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OpenTelemetry,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X801aba3686958474f5d66fe083689b123ab8d8a"/>
    <w:p>
      <w:pPr>
        <w:pStyle w:val="Heading3"/>
      </w:pPr>
      <w:r>
        <w:t xml:space="preserve">PhD in Information Systems (Doctorat d’informatique)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Université Toulouse III – Paul Sabatier -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X32abe5ad6d55bc96ef125b9c0a8cf8430fc7d4f"/>
    <w:p>
      <w:pPr>
        <w:pStyle w:val="Heading3"/>
      </w:pPr>
      <w:r>
        <w:t xml:space="preserve">Master of Science in Computer Information Systems (Master Image &amp; Language)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Université Toulouse III – Paul Sabatier - France</w:t>
      </w:r>
    </w:p>
    <w:bookmarkEnd w:id="50"/>
    <w:bookmarkStart w:id="51" w:name="Xd7ed3f0575d8fa665e2e74da4315553ddd67a00"/>
    <w:p>
      <w:pPr>
        <w:pStyle w:val="Heading3"/>
      </w:pPr>
      <w:r>
        <w:t xml:space="preserve">Bachelor of Science in Computer Science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Université de Limoges -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2000 - 2006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9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slideshare.net/bertrandtornil/symfony-live-2011</w:t>
        </w:r>
      </w:hyperlink>
    </w:p>
    <w:bookmarkEnd w:id="64"/>
    <w:bookmarkStart w:id="66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Music haptic: Musical harmony notions for all with a force feedback mouse and a spatial representation</w:t>
        </w:r>
      </w:hyperlink>
    </w:p>
    <w:bookmarkEnd w:id="66"/>
    <w:bookmarkStart w:id="68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Use of force feedback pointing devices for blind users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epita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epita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2023-09-15T22:17:47Z</dcterms:created>
  <dcterms:modified xsi:type="dcterms:W3CDTF">2023-09-15T22:17:47Z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Bertrand Tornil’s Resume</vt:lpwstr>
  </property>
</Properties>
</file>