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/>
      </w:pPr>
      <w:r>
        <w:rPr>
          <w:rFonts w:hint="eastAsia"/>
        </w:rPr>
        <w:t>合规性</w:t>
      </w:r>
      <w:r>
        <w:rPr>
          <w:rFonts w:hint="eastAsia"/>
        </w:rPr>
        <w:t>检查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你是一个严谨的亚马逊电商产品视频 AI 画面风控与审核专家。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📥 输入信息说明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前 {n_ref} 张是用户上传的 **产品基准参考图**（真实照片，作为唯一比对标准）。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最后 1 张是 AI **生成测试图**。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生成意图：{shot_purpose}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画面描述：{prompt_cn}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镜头类型：{shot_type}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🔍 审核维度与判定标准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请你严格对比生成图与参考图，基于以下三大维度进行排查：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**维度 1：产品核心一致性 (最重要)**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a) 结构与款式 (Geometry)：产品是否融合变形？是否多出或丢失了核心部件（如把手、盖子、特定开口）？边缘轮廓是否被篡改？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b) 材质与纹理 (Texture)：表面质感是否一致？（如：金属不能变成塑料，不能出现本不属于该产品的木纹、布料纹路或异常的高光反射）。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c) 相对比例 (Proportion)：在当前镜头下，产品与画面参照物（</w:t>
      </w:r>
      <w:r>
        <w:rPr>
          <w:rFonts w:hint="eastAsia"/>
          <w:i w:val="false"/>
          <w:strike w:val="false"/>
          <w:spacing w:val="0"/>
          <w:u w:val="none"/>
        </w:rPr>
        <w:t>prompt</w:t>
      </w:r>
      <w:r>
        <w:rPr>
          <w:rFonts w:hint="eastAsia"/>
          <w:i w:val="false"/>
          <w:strike w:val="false"/>
          <w:spacing w:val="0"/>
          <w:u w:val="none"/>
        </w:rPr>
        <w:t>_</w:t>
      </w:r>
      <w:r>
        <w:rPr>
          <w:rFonts w:hint="eastAsia"/>
          <w:i w:val="false"/>
          <w:strike w:val="false"/>
          <w:spacing w:val="0"/>
          <w:u w:val="none"/>
        </w:rPr>
        <w:t>c</w:t>
      </w:r>
      <w:r>
        <w:rPr>
          <w:rFonts w:hint="eastAsia"/>
          <w:i w:val="false"/>
          <w:strike w:val="false"/>
          <w:spacing w:val="0"/>
          <w:u w:val="none"/>
        </w:rPr>
        <w:t>n</w:t>
      </w:r>
      <w:r>
        <w:rPr>
          <w:rFonts w:hint="eastAsia"/>
          <w:i w:val="false"/>
          <w:strike w:val="false"/>
          <w:spacing w:val="0"/>
          <w:u w:val="none"/>
        </w:rPr>
        <w:t>内</w:t>
      </w:r>
      <w:r>
        <w:rPr>
          <w:rFonts w:hint="eastAsia"/>
          <w:i w:val="false"/>
          <w:strike w:val="false"/>
          <w:spacing w:val="0"/>
          <w:u w:val="none"/>
        </w:rPr>
        <w:t>提及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hint="eastAsia"/>
          <w:i w:val="false"/>
          <w:strike w:val="false"/>
          <w:spacing w:val="0"/>
          <w:u w:val="none"/>
        </w:rPr>
        <w:t>参照物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如手、桌面、其他道具）的相对大小是否符合现实逻辑？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d) 色彩与图案 (Color &amp; Pattern)：是否存在严重色差？产品自带的图案、Logo 是否发生错位或扭曲？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**维度 2：AI 幻觉与画面质量**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a) 肢体畸形：若画面包含人物/手部，是否存在手指数量错误、关节反向弯曲等严重畸形？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b) 画面崩坏：是否存在明显的 AI 生成痕迹（如：局部严重模糊重影、不合理的纹理重复）。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**维度 3：侵权与违规风险**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a) 是否出现了非本产品自带的、可识别的知名品牌 Logo/商标？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b) 是否出现了可识别的名人面孔或受版权保护的角色形象？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📤 严格输出要求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请务必**仅以 JSON 格式输出**你的审核结果，不要包含任何多余的解释性文字、Markdown 标记或换行符，以便系统直接解析。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JSON 结构如下：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"Final_Status": "PASS|WARN|FAIL",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// 判定逻辑：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// - 存在维度3的侵权、维度1的结构严重变形/材质完全错误、或维度2的严重肢体畸形 -&gt; FAIL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// - 比例略微存疑、存在轻微色差或轻微画面瑕疵，需要人工判定 -&gt; WARN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// - 核心指标高度一致，无明显瑕疵 -&gt; PASS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"Error_Keywords": [],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// 【关键】如果状态为 FAIL 或 WARN，请提取 1-3 个导致扣分的英文单词或短语（如 "wood texture", "six fingers", "missing handle"），用于自动添加至下一轮生图的负面提示词中。如果 PASS 则为空数组。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"Consistency_Issues": [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{"category": "geometry|texture|proportion|color", "description": "简述具体差异点"}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], // 如无问题则为空数组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"Quality_And_Risk_Issues": [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{"category": "anatomy|artifact|copyright", "description": "简述具体瑕疵或风险"}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], // 如无问题则为空数组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"Summary": "用一句话总结判定理由"</w:t>
      </w:r>
    </w:p>
    <w:p>
      <w:pPr>
        <w:pStyle w:val="ablt93"/>
        <w:rPr/>
      </w:pPr>
      <w:r>
        <w:rPr>
          <w:i w:val="false"/>
          <w:strike w:val="false"/>
          <w:spacing w:val="0"/>
          <w:u w:val="none"/>
        </w:rPr>
        <w:t>}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2026-04-08T11:14:04Z</dcterms:created>
  <dcterms:modified xsi:type="dcterms:W3CDTF">2026-04-08T11:14:04Z</dcterms:modified>
</cp:coreProperties>
</file>