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bCs/>
          <w:sz w:val="24"/>
          <w:szCs w:val="24"/>
        </w:rPr>
      </w:pPr>
      <w:r>
        <w:rPr>
          <w:rFonts w:hint="eastAsia" w:ascii="宋体" w:hAnsi="宋体" w:eastAsia="宋体"/>
          <w:b/>
          <w:bCs/>
          <w:sz w:val="24"/>
          <w:szCs w:val="24"/>
        </w:rPr>
        <w:t>《机器学习》课程设计</w:t>
      </w:r>
    </w:p>
    <w:p>
      <w:pPr>
        <w:numPr>
          <w:ilvl w:val="0"/>
          <w:numId w:val="1"/>
        </w:numPr>
        <w:spacing w:line="360" w:lineRule="auto"/>
        <w:rPr>
          <w:rFonts w:ascii="宋体" w:hAnsi="宋体" w:eastAsia="宋体"/>
          <w:b/>
          <w:sz w:val="24"/>
          <w:szCs w:val="24"/>
        </w:rPr>
      </w:pPr>
      <w:r>
        <w:rPr>
          <w:rFonts w:hint="eastAsia" w:ascii="宋体" w:hAnsi="宋体" w:eastAsia="宋体"/>
          <w:b/>
          <w:sz w:val="24"/>
          <w:szCs w:val="24"/>
        </w:rPr>
        <w:t>基本要求</w:t>
      </w:r>
    </w:p>
    <w:p>
      <w:pPr>
        <w:spacing w:line="360" w:lineRule="auto"/>
        <w:ind w:left="720" w:firstLine="480" w:firstLineChars="200"/>
        <w:rPr>
          <w:rFonts w:ascii="宋体" w:hAnsi="宋体" w:eastAsia="宋体"/>
          <w:sz w:val="24"/>
          <w:szCs w:val="24"/>
        </w:rPr>
      </w:pPr>
      <w:r>
        <w:rPr>
          <w:rFonts w:hint="eastAsia" w:ascii="宋体" w:hAnsi="宋体" w:eastAsia="宋体"/>
          <w:sz w:val="24"/>
          <w:szCs w:val="24"/>
        </w:rPr>
        <w:t>从下述三个案例中选择自己感兴趣的某个案例进行课程设计，完成且不局限于案例中的具体要求。</w:t>
      </w:r>
    </w:p>
    <w:p>
      <w:pPr>
        <w:spacing w:line="360" w:lineRule="auto"/>
        <w:ind w:left="720" w:firstLine="480" w:firstLineChars="200"/>
        <w:rPr>
          <w:rFonts w:ascii="宋体" w:hAnsi="宋体" w:eastAsia="宋体"/>
          <w:sz w:val="24"/>
          <w:szCs w:val="24"/>
        </w:rPr>
      </w:pPr>
      <w:r>
        <w:rPr>
          <w:rFonts w:hint="eastAsia" w:ascii="宋体" w:hAnsi="宋体" w:eastAsia="宋体"/>
          <w:sz w:val="24"/>
          <w:szCs w:val="24"/>
        </w:rPr>
        <w:t>每个学生必须在充分分析问题和数据的基础上，采用回顾课堂授课、查阅文献和咨询老师等方法，通过建模编程的方式解决课程设计中遇到的各种问题，独立完成该项设计和论文撰写。</w:t>
      </w:r>
    </w:p>
    <w:p>
      <w:pPr>
        <w:spacing w:line="360" w:lineRule="auto"/>
        <w:ind w:left="720" w:firstLine="480" w:firstLineChars="200"/>
        <w:rPr>
          <w:rFonts w:ascii="宋体" w:hAnsi="宋体" w:eastAsia="宋体"/>
          <w:sz w:val="24"/>
          <w:szCs w:val="24"/>
        </w:rPr>
      </w:pPr>
      <w:r>
        <w:rPr>
          <w:rFonts w:hint="eastAsia" w:ascii="宋体" w:hAnsi="宋体" w:eastAsia="宋体"/>
          <w:sz w:val="24"/>
          <w:szCs w:val="24"/>
        </w:rPr>
        <w:t xml:space="preserve"> 报告需要介绍完成设计所用模型的历史、思想、建模步骤，同时重点描述建模过程、所用的算法、实验结果以及结果的分析。整个报告以科技论文的基本格式呈现，附录提供整个设计所用代码。</w:t>
      </w:r>
    </w:p>
    <w:p>
      <w:pPr>
        <w:numPr>
          <w:ilvl w:val="0"/>
          <w:numId w:val="1"/>
        </w:numPr>
        <w:spacing w:line="360" w:lineRule="auto"/>
        <w:rPr>
          <w:rFonts w:ascii="宋体" w:hAnsi="宋体" w:eastAsia="宋体"/>
          <w:b/>
          <w:sz w:val="24"/>
          <w:szCs w:val="24"/>
        </w:rPr>
      </w:pPr>
      <w:r>
        <w:rPr>
          <w:rFonts w:hint="eastAsia" w:ascii="宋体" w:hAnsi="宋体" w:eastAsia="宋体"/>
          <w:b/>
          <w:sz w:val="24"/>
          <w:szCs w:val="24"/>
        </w:rPr>
        <w:t>内容</w:t>
      </w:r>
    </w:p>
    <w:p>
      <w:pPr>
        <w:pStyle w:val="4"/>
        <w:numPr>
          <w:ilvl w:val="0"/>
          <w:numId w:val="2"/>
        </w:numPr>
        <w:spacing w:line="360" w:lineRule="auto"/>
        <w:ind w:firstLineChars="0"/>
        <w:rPr>
          <w:rFonts w:ascii="宋体" w:hAnsi="宋体" w:eastAsia="宋体"/>
          <w:b/>
          <w:sz w:val="24"/>
          <w:szCs w:val="24"/>
        </w:rPr>
      </w:pPr>
      <w:r>
        <w:rPr>
          <w:rFonts w:hint="eastAsia" w:ascii="宋体" w:hAnsi="宋体" w:eastAsia="宋体"/>
          <w:b/>
          <w:sz w:val="24"/>
          <w:szCs w:val="24"/>
        </w:rPr>
        <w:t>人脸识别</w:t>
      </w:r>
    </w:p>
    <w:p>
      <w:pPr>
        <w:pStyle w:val="4"/>
        <w:numPr>
          <w:ilvl w:val="0"/>
          <w:numId w:val="3"/>
        </w:numPr>
        <w:spacing w:line="360" w:lineRule="auto"/>
        <w:ind w:firstLineChars="0"/>
        <w:rPr>
          <w:rFonts w:ascii="宋体" w:hAnsi="宋体" w:eastAsia="宋体"/>
          <w:sz w:val="24"/>
          <w:szCs w:val="24"/>
        </w:rPr>
      </w:pPr>
      <w:r>
        <w:rPr>
          <w:rFonts w:hint="eastAsia" w:ascii="宋体" w:hAnsi="宋体" w:eastAsia="宋体"/>
          <w:b/>
          <w:sz w:val="24"/>
          <w:szCs w:val="24"/>
        </w:rPr>
        <w:t>问题</w:t>
      </w:r>
      <w:r>
        <w:rPr>
          <w:rFonts w:hint="eastAsia" w:ascii="宋体" w:hAnsi="宋体" w:eastAsia="宋体"/>
          <w:sz w:val="24"/>
          <w:szCs w:val="24"/>
        </w:rPr>
        <w:t>：仔细研究ORL数据库（</w:t>
      </w:r>
      <w:r>
        <w:rPr>
          <w:rFonts w:ascii="宋体" w:hAnsi="宋体" w:eastAsia="宋体"/>
          <w:color w:val="000000"/>
          <w:spacing w:val="-10"/>
          <w:sz w:val="24"/>
          <w:szCs w:val="24"/>
        </w:rPr>
        <w:t>Olivetti </w:t>
      </w:r>
      <w:r>
        <w:rPr>
          <w:rFonts w:ascii="宋体" w:hAnsi="宋体" w:eastAsia="宋体"/>
          <w:color w:val="000000"/>
          <w:spacing w:val="-2"/>
          <w:sz w:val="24"/>
          <w:szCs w:val="24"/>
        </w:rPr>
        <w:t>Research </w:t>
      </w:r>
      <w:r>
        <w:rPr>
          <w:rFonts w:ascii="宋体" w:hAnsi="宋体" w:eastAsia="宋体"/>
          <w:color w:val="000000"/>
          <w:spacing w:val="-8"/>
          <w:sz w:val="24"/>
          <w:szCs w:val="24"/>
        </w:rPr>
        <w:t>Laboratory </w:t>
      </w:r>
      <w:r>
        <w:rPr>
          <w:rFonts w:ascii="宋体" w:hAnsi="宋体" w:eastAsia="宋体"/>
          <w:color w:val="000000"/>
          <w:spacing w:val="-6"/>
          <w:sz w:val="24"/>
          <w:szCs w:val="24"/>
        </w:rPr>
        <w:t>in </w:t>
      </w:r>
      <w:r>
        <w:rPr>
          <w:rFonts w:ascii="宋体" w:hAnsi="宋体" w:eastAsia="宋体"/>
          <w:color w:val="000000"/>
          <w:spacing w:val="-5"/>
          <w:sz w:val="24"/>
          <w:szCs w:val="24"/>
        </w:rPr>
        <w:t>Combridge</w:t>
      </w:r>
      <w:r>
        <w:rPr>
          <w:rFonts w:hint="eastAsia" w:ascii="宋体" w:hAnsi="宋体" w:eastAsia="宋体"/>
          <w:sz w:val="24"/>
          <w:szCs w:val="24"/>
        </w:rPr>
        <w:t>）的人脸图像</w:t>
      </w:r>
      <w:r>
        <w:rPr>
          <w:rFonts w:ascii="宋体" w:hAnsi="宋体" w:eastAsia="宋体"/>
          <w:sz w:val="24"/>
          <w:szCs w:val="24"/>
        </w:rPr>
        <w:t>ORL_32x32</w:t>
      </w:r>
      <w:r>
        <w:rPr>
          <w:rFonts w:hint="eastAsia" w:ascii="宋体" w:hAnsi="宋体" w:eastAsia="宋体"/>
          <w:sz w:val="24"/>
          <w:szCs w:val="24"/>
        </w:rPr>
        <w:t>（数据上传至Q</w:t>
      </w:r>
      <w:r>
        <w:rPr>
          <w:rFonts w:ascii="宋体" w:hAnsi="宋体" w:eastAsia="宋体"/>
          <w:sz w:val="24"/>
          <w:szCs w:val="24"/>
        </w:rPr>
        <w:t>Q</w:t>
      </w:r>
      <w:r>
        <w:rPr>
          <w:rFonts w:hint="eastAsia" w:ascii="宋体" w:hAnsi="宋体" w:eastAsia="宋体"/>
          <w:sz w:val="24"/>
          <w:szCs w:val="24"/>
        </w:rPr>
        <w:t>群），对图像的特征和复杂性进行认真分析，使用机器学习中人工神经网络模型或支持向量机，设计人脸识别系统，并对系统做出评估。</w:t>
      </w:r>
    </w:p>
    <w:p>
      <w:pPr>
        <w:pStyle w:val="4"/>
        <w:numPr>
          <w:numId w:val="0"/>
        </w:numPr>
        <w:spacing w:line="360" w:lineRule="auto"/>
        <w:ind w:left="1140" w:leftChars="0"/>
        <w:rPr>
          <w:rFonts w:hint="default" w:ascii="宋体" w:hAnsi="宋体" w:eastAsia="宋体"/>
          <w:sz w:val="24"/>
          <w:szCs w:val="24"/>
          <w:lang w:val="en-US" w:eastAsia="zh-CN"/>
        </w:rPr>
      </w:pPr>
      <w:r>
        <w:rPr>
          <w:rFonts w:hint="eastAsia" w:ascii="宋体" w:hAnsi="宋体" w:eastAsia="宋体"/>
          <w:sz w:val="24"/>
          <w:szCs w:val="24"/>
          <w:lang w:val="en-US" w:eastAsia="zh-CN"/>
        </w:rPr>
        <w:t>。</w:t>
      </w:r>
    </w:p>
    <w:p>
      <w:pPr>
        <w:pStyle w:val="4"/>
        <w:numPr>
          <w:ilvl w:val="0"/>
          <w:numId w:val="3"/>
        </w:numPr>
        <w:spacing w:line="360" w:lineRule="auto"/>
        <w:ind w:firstLineChars="0"/>
        <w:rPr>
          <w:rFonts w:ascii="宋体" w:hAnsi="宋体" w:eastAsia="宋体"/>
          <w:b/>
          <w:sz w:val="24"/>
          <w:szCs w:val="24"/>
        </w:rPr>
      </w:pPr>
      <w:r>
        <w:rPr>
          <w:rFonts w:hint="eastAsia" w:ascii="宋体" w:hAnsi="宋体" w:eastAsia="宋体"/>
          <w:b/>
          <w:sz w:val="24"/>
          <w:szCs w:val="24"/>
        </w:rPr>
        <w:t>主要要求</w:t>
      </w:r>
    </w:p>
    <w:p>
      <w:pPr>
        <w:pStyle w:val="4"/>
        <w:numPr>
          <w:ilvl w:val="0"/>
          <w:numId w:val="4"/>
        </w:numPr>
        <w:spacing w:line="360" w:lineRule="auto"/>
        <w:ind w:firstLineChars="0"/>
        <w:rPr>
          <w:rFonts w:ascii="宋体" w:hAnsi="宋体" w:eastAsia="宋体"/>
          <w:sz w:val="24"/>
          <w:szCs w:val="24"/>
        </w:rPr>
      </w:pPr>
      <w:r>
        <w:rPr>
          <w:rFonts w:hint="eastAsia" w:ascii="宋体" w:hAnsi="宋体" w:eastAsia="宋体"/>
          <w:sz w:val="24"/>
          <w:szCs w:val="24"/>
        </w:rPr>
        <w:t>二分类问题</w:t>
      </w:r>
    </w:p>
    <w:p>
      <w:pPr>
        <w:pStyle w:val="4"/>
        <w:numPr>
          <w:ilvl w:val="0"/>
          <w:numId w:val="5"/>
        </w:numPr>
        <w:spacing w:line="360" w:lineRule="auto"/>
        <w:ind w:firstLineChars="0"/>
        <w:rPr>
          <w:rFonts w:ascii="宋体" w:hAnsi="宋体" w:eastAsia="宋体"/>
          <w:sz w:val="24"/>
          <w:szCs w:val="24"/>
        </w:rPr>
      </w:pPr>
      <w:r>
        <w:rPr>
          <w:rFonts w:hint="eastAsia" w:ascii="宋体" w:hAnsi="宋体" w:eastAsia="宋体"/>
          <w:sz w:val="24"/>
          <w:szCs w:val="24"/>
        </w:rPr>
        <w:t>随机选择其中两类数据或者以是否戴眼镜作为类标签，对数据进行预处理，同时确定训练数据集、测试数据集和验证数据集；</w:t>
      </w:r>
    </w:p>
    <w:p>
      <w:pPr>
        <w:pStyle w:val="4"/>
        <w:numPr>
          <w:ilvl w:val="0"/>
          <w:numId w:val="5"/>
        </w:numPr>
        <w:spacing w:line="360" w:lineRule="auto"/>
        <w:ind w:firstLineChars="0"/>
        <w:rPr>
          <w:rFonts w:ascii="宋体" w:hAnsi="宋体" w:eastAsia="宋体"/>
          <w:sz w:val="24"/>
          <w:szCs w:val="24"/>
        </w:rPr>
      </w:pPr>
      <w:r>
        <w:rPr>
          <w:rFonts w:hint="eastAsia" w:ascii="宋体" w:hAnsi="宋体" w:eastAsia="宋体"/>
          <w:sz w:val="24"/>
          <w:szCs w:val="24"/>
        </w:rPr>
        <w:t>基于训练数据集和验证数据集确定网络层数和神经元个数，完成神经网络模型建立；或基于训练数据集和验证数据集确定支持向量机的核函数以及其余超参数。（附模型图）</w:t>
      </w:r>
    </w:p>
    <w:p>
      <w:pPr>
        <w:numPr>
          <w:ilvl w:val="0"/>
          <w:numId w:val="5"/>
        </w:numPr>
        <w:spacing w:line="360" w:lineRule="auto"/>
        <w:rPr>
          <w:rFonts w:ascii="宋体" w:hAnsi="宋体" w:eastAsia="宋体"/>
          <w:sz w:val="24"/>
          <w:szCs w:val="24"/>
        </w:rPr>
      </w:pPr>
      <w:r>
        <w:rPr>
          <w:rFonts w:hint="eastAsia" w:ascii="宋体" w:hAnsi="宋体" w:eastAsia="宋体"/>
          <w:sz w:val="24"/>
          <w:szCs w:val="24"/>
        </w:rPr>
        <w:t>使用测试数据集对所建模型进行评估，（附混淆矩阵，测试精度表，查准率，查全率和F1表）；</w:t>
      </w:r>
      <w:bookmarkStart w:id="0" w:name="_GoBack"/>
      <w:bookmarkEnd w:id="0"/>
    </w:p>
    <w:p>
      <w:pPr>
        <w:pStyle w:val="4"/>
        <w:numPr>
          <w:ilvl w:val="0"/>
          <w:numId w:val="5"/>
        </w:numPr>
        <w:spacing w:line="360" w:lineRule="auto"/>
        <w:ind w:firstLineChars="0"/>
        <w:rPr>
          <w:rFonts w:ascii="宋体" w:hAnsi="宋体" w:eastAsia="宋体"/>
          <w:sz w:val="24"/>
          <w:szCs w:val="24"/>
        </w:rPr>
      </w:pPr>
      <w:r>
        <w:rPr>
          <w:rFonts w:hint="eastAsia" w:ascii="宋体" w:hAnsi="宋体" w:eastAsia="宋体"/>
          <w:sz w:val="24"/>
          <w:szCs w:val="24"/>
        </w:rPr>
        <w:t>改变神经网络训练过程中学习率，隐层个数，神经元个数（或改变支持向量机中的核函数和其它超参数）等比较不同网络得到的测试精度，查准率，查全率和F1值。探索学习率、隐层个数和神经元个数对于网络性能的影响。（附不同模型得到的混淆矩阵和精度比较表、查准率比较表、查全率比较表以及F</w:t>
      </w:r>
      <w:r>
        <w:rPr>
          <w:rFonts w:ascii="宋体" w:hAnsi="宋体" w:eastAsia="宋体"/>
          <w:sz w:val="24"/>
          <w:szCs w:val="24"/>
        </w:rPr>
        <w:t>1</w:t>
      </w:r>
      <w:r>
        <w:rPr>
          <w:rFonts w:hint="eastAsia" w:ascii="宋体" w:hAnsi="宋体" w:eastAsia="宋体"/>
          <w:sz w:val="24"/>
          <w:szCs w:val="24"/>
        </w:rPr>
        <w:t>值比较表）。</w:t>
      </w:r>
    </w:p>
    <w:p>
      <w:pPr>
        <w:pStyle w:val="4"/>
        <w:numPr>
          <w:ilvl w:val="0"/>
          <w:numId w:val="4"/>
        </w:numPr>
        <w:spacing w:line="360" w:lineRule="auto"/>
        <w:ind w:firstLineChars="0"/>
        <w:rPr>
          <w:rFonts w:ascii="宋体" w:hAnsi="宋体" w:eastAsia="宋体"/>
          <w:sz w:val="24"/>
          <w:szCs w:val="24"/>
        </w:rPr>
      </w:pPr>
      <w:r>
        <w:rPr>
          <w:rFonts w:hint="eastAsia" w:ascii="宋体" w:hAnsi="宋体" w:eastAsia="宋体"/>
          <w:sz w:val="24"/>
          <w:szCs w:val="24"/>
        </w:rPr>
        <w:t>多分类问题</w:t>
      </w:r>
    </w:p>
    <w:p>
      <w:pPr>
        <w:pStyle w:val="4"/>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对数据进行预处理，确定训练数据集、测试数据集和验证数据集；</w:t>
      </w:r>
    </w:p>
    <w:p>
      <w:pPr>
        <w:pStyle w:val="4"/>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基于训练数据集和验证数据集确定网络层数和神经元个数，完成神经网络模型建立；或基于训练数据集和验证数据集确定支持向量机的核函数以及其余超参数。（附模型图）</w:t>
      </w:r>
    </w:p>
    <w:p>
      <w:pPr>
        <w:numPr>
          <w:ilvl w:val="0"/>
          <w:numId w:val="6"/>
        </w:numPr>
        <w:spacing w:line="360" w:lineRule="auto"/>
        <w:rPr>
          <w:rFonts w:ascii="宋体" w:hAnsi="宋体" w:eastAsia="宋体"/>
          <w:sz w:val="24"/>
          <w:szCs w:val="24"/>
        </w:rPr>
      </w:pPr>
      <w:r>
        <w:rPr>
          <w:rFonts w:hint="eastAsia" w:ascii="宋体" w:hAnsi="宋体" w:eastAsia="宋体"/>
          <w:sz w:val="24"/>
          <w:szCs w:val="24"/>
        </w:rPr>
        <w:t>使用测试数据集对所建模型进行评估，（附测试精度表）；</w:t>
      </w:r>
    </w:p>
    <w:p>
      <w:pPr>
        <w:numPr>
          <w:ilvl w:val="0"/>
          <w:numId w:val="6"/>
        </w:numPr>
        <w:spacing w:line="360" w:lineRule="auto"/>
        <w:rPr>
          <w:rFonts w:ascii="宋体" w:hAnsi="宋体" w:eastAsia="宋体"/>
          <w:sz w:val="24"/>
          <w:szCs w:val="24"/>
        </w:rPr>
      </w:pPr>
      <w:r>
        <w:rPr>
          <w:rFonts w:hint="eastAsia" w:ascii="宋体" w:hAnsi="宋体" w:eastAsia="宋体"/>
          <w:sz w:val="24"/>
          <w:szCs w:val="24"/>
        </w:rPr>
        <w:t>改变神经网络训练过程中学习率，隐层个数，神经元个数（或改变支持向量机中的核函数和其它超参数）等比较不同网络得到的测试精度。探索学习率、隐层个数和神经元个数对于网络性能的影响。（附不同模型得到的精度比较）。</w:t>
      </w:r>
    </w:p>
    <w:p>
      <w:pPr>
        <w:widowControl w:val="0"/>
        <w:numPr>
          <w:numId w:val="0"/>
        </w:numPr>
        <w:spacing w:line="360" w:lineRule="auto"/>
        <w:jc w:val="both"/>
        <w:rPr>
          <w:rFonts w:hint="eastAsia" w:ascii="宋体" w:hAnsi="宋体" w:eastAsia="宋体"/>
          <w:sz w:val="24"/>
          <w:szCs w:val="24"/>
        </w:rPr>
      </w:pPr>
    </w:p>
    <w:p>
      <w:pPr>
        <w:widowControl w:val="0"/>
        <w:numPr>
          <w:numId w:val="0"/>
        </w:numPr>
        <w:spacing w:line="360" w:lineRule="auto"/>
        <w:jc w:val="both"/>
        <w:rPr>
          <w:rFonts w:hint="eastAsia" w:ascii="宋体" w:hAnsi="宋体" w:eastAsia="宋体"/>
          <w:sz w:val="24"/>
          <w:szCs w:val="24"/>
        </w:rPr>
      </w:pPr>
    </w:p>
    <w:p>
      <w:pPr>
        <w:widowControl w:val="0"/>
        <w:numPr>
          <w:numId w:val="0"/>
        </w:numPr>
        <w:spacing w:line="360" w:lineRule="auto"/>
        <w:jc w:val="both"/>
        <w:rPr>
          <w:rFonts w:hint="eastAsia" w:ascii="宋体" w:hAnsi="宋体" w:eastAsia="宋体"/>
          <w:sz w:val="24"/>
          <w:szCs w:val="24"/>
          <w:lang w:val="en-US" w:eastAsia="zh-CN"/>
        </w:rPr>
      </w:pPr>
      <w:r>
        <w:rPr>
          <w:rFonts w:hint="eastAsia" w:ascii="宋体" w:hAnsi="宋体" w:eastAsia="宋体"/>
          <w:sz w:val="24"/>
          <w:szCs w:val="24"/>
          <w:lang w:val="en-US" w:eastAsia="zh-CN"/>
        </w:rPr>
        <w:t>我需要做的事情是先将数据可视化，然后观察图像中的特征，然后肯定是看一下各个类别分别表示什么。</w:t>
      </w:r>
    </w:p>
    <w:p>
      <w:pPr>
        <w:widowControl w:val="0"/>
        <w:numPr>
          <w:numId w:val="0"/>
        </w:numPr>
        <w:spacing w:line="360" w:lineRule="auto"/>
        <w:jc w:val="both"/>
        <w:rPr>
          <w:rFonts w:hint="default" w:ascii="宋体" w:hAnsi="宋体" w:eastAsia="宋体"/>
          <w:sz w:val="24"/>
          <w:szCs w:val="24"/>
          <w:vertAlign w:val="superscript"/>
          <w:lang w:val="en-US" w:eastAsia="zh-CN"/>
        </w:rPr>
      </w:pPr>
      <w:r>
        <w:rPr>
          <w:rFonts w:hint="eastAsia" w:ascii="宋体" w:hAnsi="宋体" w:eastAsia="宋体"/>
          <w:sz w:val="24"/>
          <w:szCs w:val="24"/>
          <w:lang w:val="en-US" w:eastAsia="zh-CN"/>
        </w:rPr>
        <w:t>完成</w:t>
      </w:r>
    </w:p>
    <w:p>
      <w:pPr>
        <w:widowControl w:val="0"/>
        <w:numPr>
          <w:numId w:val="0"/>
        </w:numPr>
        <w:spacing w:line="360" w:lineRule="auto"/>
        <w:jc w:val="both"/>
        <w:rPr>
          <w:rFonts w:hint="eastAsia" w:ascii="宋体" w:hAnsi="宋体" w:eastAsia="宋体"/>
          <w:sz w:val="24"/>
          <w:szCs w:val="24"/>
          <w:lang w:val="en-US" w:eastAsia="zh-CN"/>
        </w:rPr>
      </w:pPr>
    </w:p>
    <w:p>
      <w:pPr>
        <w:widowControl w:val="0"/>
        <w:numPr>
          <w:numId w:val="0"/>
        </w:numPr>
        <w:spacing w:line="360" w:lineRule="auto"/>
        <w:jc w:val="both"/>
        <w:rPr>
          <w:rFonts w:hint="default" w:ascii="宋体" w:hAnsi="宋体" w:eastAsia="宋体"/>
          <w:sz w:val="24"/>
          <w:szCs w:val="24"/>
          <w:lang w:val="en-US" w:eastAsia="zh-CN"/>
        </w:rPr>
      </w:pPr>
      <w:r>
        <w:rPr>
          <w:rFonts w:hint="eastAsia" w:ascii="宋体" w:hAnsi="宋体" w:eastAsia="宋体"/>
          <w:sz w:val="24"/>
          <w:szCs w:val="24"/>
          <w:lang w:val="en-US" w:eastAsia="zh-CN"/>
        </w:rPr>
        <w:t>每一类数据太少，数据集的划分有点困难。每一类数据才10个，怎么去解决这个问题。</w:t>
      </w:r>
    </w:p>
    <w:p>
      <w:pPr>
        <w:widowControl w:val="0"/>
        <w:numPr>
          <w:numId w:val="0"/>
        </w:numPr>
        <w:spacing w:line="360" w:lineRule="auto"/>
        <w:jc w:val="both"/>
        <w:rPr>
          <w:rFonts w:hint="eastAsia" w:ascii="宋体" w:hAnsi="宋体" w:eastAsia="宋体"/>
          <w:sz w:val="24"/>
          <w:szCs w:val="24"/>
          <w:lang w:val="en-US" w:eastAsia="zh-CN"/>
        </w:rPr>
      </w:pPr>
    </w:p>
    <w:p>
      <w:pPr>
        <w:widowControl w:val="0"/>
        <w:numPr>
          <w:numId w:val="0"/>
        </w:numPr>
        <w:spacing w:line="360" w:lineRule="auto"/>
        <w:jc w:val="both"/>
        <w:rPr>
          <w:rFonts w:hint="default" w:ascii="宋体" w:hAnsi="宋体" w:eastAsia="宋体"/>
          <w:sz w:val="24"/>
          <w:szCs w:val="24"/>
          <w:lang w:val="en-US" w:eastAsia="zh-CN"/>
        </w:rPr>
      </w:pPr>
      <w:r>
        <w:rPr>
          <w:rFonts w:hint="eastAsia" w:ascii="宋体" w:hAnsi="宋体" w:eastAsia="宋体"/>
          <w:sz w:val="24"/>
          <w:szCs w:val="24"/>
          <w:lang w:val="en-US" w:eastAsia="zh-CN"/>
        </w:rPr>
        <w:t>我的想法是使用BP网络。</w:t>
      </w:r>
    </w:p>
    <w:p>
      <w:pPr>
        <w:widowControl w:val="0"/>
        <w:numPr>
          <w:numId w:val="0"/>
        </w:numPr>
        <w:spacing w:line="360" w:lineRule="auto"/>
        <w:jc w:val="both"/>
        <w:rPr>
          <w:rFonts w:hint="default" w:ascii="宋体" w:hAnsi="宋体" w:eastAsia="宋体"/>
          <w:sz w:val="24"/>
          <w:szCs w:val="24"/>
          <w:lang w:val="en-US" w:eastAsia="zh-CN"/>
        </w:rPr>
      </w:pPr>
    </w:p>
    <w:p>
      <w:pPr>
        <w:pStyle w:val="4"/>
        <w:numPr>
          <w:ilvl w:val="0"/>
          <w:numId w:val="2"/>
        </w:numPr>
        <w:spacing w:line="360" w:lineRule="auto"/>
        <w:ind w:firstLineChars="0"/>
        <w:rPr>
          <w:rFonts w:ascii="宋体" w:hAnsi="宋体" w:eastAsia="宋体"/>
          <w:b/>
          <w:sz w:val="24"/>
          <w:szCs w:val="24"/>
        </w:rPr>
      </w:pPr>
      <w:r>
        <w:rPr>
          <w:rFonts w:hint="eastAsia" w:ascii="宋体" w:hAnsi="宋体" w:eastAsia="宋体"/>
          <w:b/>
          <w:sz w:val="24"/>
          <w:szCs w:val="24"/>
        </w:rPr>
        <w:t>评估客户的RFM价值，帮助公司合理配置资源</w:t>
      </w:r>
    </w:p>
    <w:p>
      <w:pPr>
        <w:pStyle w:val="4"/>
        <w:numPr>
          <w:ilvl w:val="0"/>
          <w:numId w:val="7"/>
        </w:numPr>
        <w:spacing w:line="360" w:lineRule="auto"/>
        <w:ind w:firstLineChars="0"/>
        <w:rPr>
          <w:rFonts w:ascii="宋体" w:hAnsi="宋体" w:eastAsia="宋体"/>
          <w:sz w:val="24"/>
          <w:szCs w:val="24"/>
        </w:rPr>
      </w:pPr>
      <w:r>
        <w:rPr>
          <w:rFonts w:hint="eastAsia" w:ascii="宋体" w:hAnsi="宋体" w:eastAsia="宋体"/>
          <w:b/>
          <w:sz w:val="24"/>
          <w:szCs w:val="24"/>
        </w:rPr>
        <w:t>问题：</w:t>
      </w:r>
      <w:r>
        <w:rPr>
          <w:rFonts w:hint="eastAsia" w:ascii="宋体" w:hAnsi="宋体" w:eastAsia="宋体"/>
          <w:sz w:val="24"/>
          <w:szCs w:val="24"/>
        </w:rPr>
        <w:t xml:space="preserve">不同的公司对客户关系有不同的管理方法。本设计我们根据UCI网站上的一个英国小型在线商城的用户交易数据 </w:t>
      </w:r>
      <w:r>
        <w:rPr>
          <w:rFonts w:ascii="宋体" w:hAnsi="宋体" w:eastAsia="宋体"/>
          <w:sz w:val="24"/>
          <w:szCs w:val="24"/>
        </w:rPr>
        <w:t>Online retail data set</w:t>
      </w:r>
      <w:r>
        <w:rPr>
          <w:rFonts w:hint="eastAsia" w:ascii="宋体" w:hAnsi="宋体" w:eastAsia="宋体"/>
          <w:sz w:val="24"/>
          <w:szCs w:val="24"/>
        </w:rPr>
        <w:t>（数据上传至Q</w:t>
      </w:r>
      <w:r>
        <w:rPr>
          <w:rFonts w:ascii="宋体" w:hAnsi="宋体" w:eastAsia="宋体"/>
          <w:sz w:val="24"/>
          <w:szCs w:val="24"/>
        </w:rPr>
        <w:t>Q</w:t>
      </w:r>
      <w:r>
        <w:rPr>
          <w:rFonts w:hint="eastAsia" w:ascii="宋体" w:hAnsi="宋体" w:eastAsia="宋体"/>
          <w:sz w:val="24"/>
          <w:szCs w:val="24"/>
        </w:rPr>
        <w:t>群）进行学习，计算客户的RFM价值（R=Recency 代表该用户最近一次交易；F=Frequency 代表用户交易频率；M=Monetary 代表用户平均单次交易金额。），基于R</w:t>
      </w:r>
      <w:r>
        <w:rPr>
          <w:rFonts w:ascii="宋体" w:hAnsi="宋体" w:eastAsia="宋体"/>
          <w:sz w:val="24"/>
          <w:szCs w:val="24"/>
        </w:rPr>
        <w:t>FM</w:t>
      </w:r>
      <w:r>
        <w:rPr>
          <w:rFonts w:hint="eastAsia" w:ascii="宋体" w:hAnsi="宋体" w:eastAsia="宋体"/>
          <w:sz w:val="24"/>
          <w:szCs w:val="24"/>
        </w:rPr>
        <w:t>值分析客户过去对公司的贡献（可将客户进行划分或分组），以便公司因地制宜，因人而异，合理配置资源。</w:t>
      </w:r>
    </w:p>
    <w:p>
      <w:pPr>
        <w:pStyle w:val="4"/>
        <w:numPr>
          <w:ilvl w:val="0"/>
          <w:numId w:val="7"/>
        </w:numPr>
        <w:spacing w:line="360" w:lineRule="auto"/>
        <w:ind w:firstLineChars="0"/>
        <w:rPr>
          <w:rFonts w:ascii="宋体" w:hAnsi="宋体" w:eastAsia="宋体"/>
          <w:b/>
          <w:sz w:val="24"/>
          <w:szCs w:val="24"/>
        </w:rPr>
      </w:pPr>
      <w:r>
        <w:rPr>
          <w:rFonts w:hint="eastAsia" w:ascii="宋体" w:hAnsi="宋体" w:eastAsia="宋体"/>
          <w:b/>
          <w:sz w:val="24"/>
          <w:szCs w:val="24"/>
        </w:rPr>
        <w:t>主要要求</w:t>
      </w:r>
    </w:p>
    <w:p>
      <w:pPr>
        <w:pStyle w:val="4"/>
        <w:numPr>
          <w:ilvl w:val="0"/>
          <w:numId w:val="8"/>
        </w:numPr>
        <w:spacing w:line="360" w:lineRule="auto"/>
        <w:ind w:firstLineChars="0"/>
        <w:rPr>
          <w:rFonts w:ascii="宋体" w:hAnsi="宋体" w:eastAsia="宋体"/>
          <w:sz w:val="24"/>
          <w:szCs w:val="24"/>
        </w:rPr>
      </w:pPr>
      <w:r>
        <w:rPr>
          <w:rFonts w:hint="eastAsia" w:ascii="宋体" w:hAnsi="宋体" w:eastAsia="宋体"/>
          <w:sz w:val="24"/>
          <w:szCs w:val="24"/>
        </w:rPr>
        <w:t>整个数据集包含了541,909行数据。首先删除无用数据，如财务调整、存货损毁等或出于计算力的考虑删除部分数据，得到用于分析的数据集。</w:t>
      </w:r>
    </w:p>
    <w:p>
      <w:pPr>
        <w:spacing w:line="360" w:lineRule="auto"/>
        <w:rPr>
          <w:rFonts w:ascii="宋体" w:hAnsi="宋体" w:eastAsia="宋体"/>
          <w:sz w:val="24"/>
          <w:szCs w:val="24"/>
        </w:rPr>
      </w:pPr>
    </w:p>
    <w:p>
      <w:pPr>
        <w:spacing w:line="360" w:lineRule="auto"/>
        <w:ind w:left="1980"/>
        <w:rPr>
          <w:rFonts w:ascii="宋体" w:hAnsi="宋体" w:eastAsia="宋体"/>
          <w:sz w:val="24"/>
          <w:szCs w:val="24"/>
        </w:rPr>
      </w:pPr>
      <w:r>
        <w:rPr>
          <w:rFonts w:hint="eastAsia" w:ascii="宋体" w:hAnsi="宋体" w:eastAsia="宋体"/>
          <w:sz w:val="24"/>
          <w:szCs w:val="24"/>
        </w:rPr>
        <w:t>数据的特征说明：</w:t>
      </w:r>
    </w:p>
    <w:p>
      <w:pPr>
        <w:pStyle w:val="4"/>
        <w:spacing w:line="360" w:lineRule="auto"/>
        <w:ind w:left="1980" w:firstLine="0" w:firstLineChars="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59264" behindDoc="0" locked="0" layoutInCell="1" allowOverlap="1">
                <wp:simplePos x="0" y="0"/>
                <wp:positionH relativeFrom="column">
                  <wp:posOffset>4236720</wp:posOffset>
                </wp:positionH>
                <wp:positionV relativeFrom="paragraph">
                  <wp:posOffset>1325880</wp:posOffset>
                </wp:positionV>
                <wp:extent cx="1272540" cy="205740"/>
                <wp:effectExtent l="0" t="0" r="22860" b="22860"/>
                <wp:wrapNone/>
                <wp:docPr id="3" name="矩形 3"/>
                <wp:cNvGraphicFramePr/>
                <a:graphic xmlns:a="http://schemas.openxmlformats.org/drawingml/2006/main">
                  <a:graphicData uri="http://schemas.microsoft.com/office/word/2010/wordprocessingShape">
                    <wps:wsp>
                      <wps:cNvSpPr/>
                      <wps:spPr>
                        <a:xfrm>
                          <a:off x="0" y="0"/>
                          <a:ext cx="1272540" cy="2057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3.6pt;margin-top:104.4pt;height:16.2pt;width:100.2pt;z-index:251659264;v-text-anchor:middle;mso-width-relative:page;mso-height-relative:page;" fillcolor="#FFFFFF [3212]" filled="t" stroked="t" coordsize="21600,21600" o:gfxdata="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N4IO/ZAAAACwEAAA8AAAAAAAAAAQAgAAAAIgAAAGRycy9kb3ducmV2LnhtbFBL&#10;AQIUABQAAAAIAIdO4kDHr3EIZwIAAPQEAAAOAAAAAAAAAAEAIAAAACgBAABkcnMvZTJvRG9jLnht&#10;bFBLBQYAAAAABgAGAFkBAAABBgAAAAA=&#10;">
                <v:fill on="t" focussize="0,0"/>
                <v:stroke weight="1pt" color="#FFFFFF [3212]" miterlimit="8" joinstyle="miter"/>
                <v:imagedata o:title=""/>
                <o:lock v:ext="edit" aspectratio="f"/>
              </v:rect>
            </w:pict>
          </mc:Fallback>
        </mc:AlternateContent>
      </w:r>
      <w:r>
        <w:rPr>
          <w:rFonts w:ascii="宋体" w:hAnsi="宋体" w:eastAsia="宋体"/>
          <w:sz w:val="24"/>
          <w:szCs w:val="24"/>
        </w:rPr>
        <w:drawing>
          <wp:inline distT="0" distB="0" distL="0" distR="0">
            <wp:extent cx="4272280" cy="1529715"/>
            <wp:effectExtent l="0" t="0" r="0" b="0"/>
            <wp:docPr id="2" name="图片 2" descr="C:\Users\jinannan\AppData\Local\Temp\1622629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inannan\AppData\Local\Temp\1622629135(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81095" cy="1532737"/>
                    </a:xfrm>
                    <a:prstGeom prst="rect">
                      <a:avLst/>
                    </a:prstGeom>
                    <a:noFill/>
                    <a:ln>
                      <a:noFill/>
                    </a:ln>
                  </pic:spPr>
                </pic:pic>
              </a:graphicData>
            </a:graphic>
          </wp:inline>
        </w:drawing>
      </w:r>
    </w:p>
    <w:p>
      <w:pPr>
        <w:pStyle w:val="4"/>
        <w:numPr>
          <w:ilvl w:val="0"/>
          <w:numId w:val="8"/>
        </w:numPr>
        <w:spacing w:line="360" w:lineRule="auto"/>
        <w:ind w:firstLineChars="0"/>
        <w:rPr>
          <w:rFonts w:ascii="宋体" w:hAnsi="宋体" w:eastAsia="宋体"/>
          <w:sz w:val="24"/>
          <w:szCs w:val="24"/>
        </w:rPr>
      </w:pPr>
      <w:r>
        <w:rPr>
          <w:rFonts w:hint="eastAsia" w:ascii="宋体" w:hAnsi="宋体" w:eastAsia="宋体"/>
          <w:sz w:val="24"/>
          <w:szCs w:val="24"/>
        </w:rPr>
        <w:t>计算每个客户的R</w:t>
      </w:r>
      <w:r>
        <w:rPr>
          <w:rFonts w:ascii="宋体" w:hAnsi="宋体" w:eastAsia="宋体"/>
          <w:sz w:val="24"/>
          <w:szCs w:val="24"/>
        </w:rPr>
        <w:t>MF</w:t>
      </w:r>
      <w:r>
        <w:rPr>
          <w:rFonts w:hint="eastAsia" w:ascii="宋体" w:hAnsi="宋体" w:eastAsia="宋体"/>
          <w:sz w:val="24"/>
          <w:szCs w:val="24"/>
        </w:rPr>
        <w:t>数据，具体计算方法如下</w:t>
      </w:r>
    </w:p>
    <w:p>
      <w:pPr>
        <w:pStyle w:val="4"/>
        <w:spacing w:line="360" w:lineRule="auto"/>
        <w:ind w:left="1980" w:firstLine="0" w:firstLineChars="0"/>
        <w:rPr>
          <w:rFonts w:ascii="宋体" w:hAnsi="宋体" w:eastAsia="宋体"/>
          <w:sz w:val="24"/>
          <w:szCs w:val="24"/>
        </w:rPr>
      </w:pPr>
      <w:r>
        <w:rPr>
          <w:rFonts w:ascii="宋体" w:hAnsi="宋体" w:eastAsia="宋体"/>
          <w:sz w:val="24"/>
          <w:szCs w:val="24"/>
        </w:rPr>
        <w:drawing>
          <wp:inline distT="0" distB="0" distL="0" distR="0">
            <wp:extent cx="3877310" cy="1215390"/>
            <wp:effectExtent l="0" t="0" r="8890" b="3810"/>
            <wp:docPr id="1" name="图片 1" descr="C:\Users\jinannan\AppData\Local\Temp\1622621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inannan\AppData\Local\Temp\162262199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74682" cy="1246090"/>
                    </a:xfrm>
                    <a:prstGeom prst="rect">
                      <a:avLst/>
                    </a:prstGeom>
                    <a:noFill/>
                    <a:ln>
                      <a:noFill/>
                    </a:ln>
                  </pic:spPr>
                </pic:pic>
              </a:graphicData>
            </a:graphic>
          </wp:inline>
        </w:drawing>
      </w:r>
    </w:p>
    <w:p>
      <w:pPr>
        <w:pStyle w:val="4"/>
        <w:numPr>
          <w:ilvl w:val="0"/>
          <w:numId w:val="8"/>
        </w:numPr>
        <w:spacing w:line="360" w:lineRule="auto"/>
        <w:ind w:firstLineChars="0"/>
        <w:rPr>
          <w:rFonts w:ascii="宋体" w:hAnsi="宋体" w:eastAsia="宋体"/>
          <w:sz w:val="24"/>
          <w:szCs w:val="24"/>
        </w:rPr>
      </w:pPr>
      <w:r>
        <w:rPr>
          <w:rFonts w:hint="eastAsia" w:ascii="宋体" w:hAnsi="宋体" w:eastAsia="宋体"/>
          <w:sz w:val="24"/>
          <w:szCs w:val="24"/>
        </w:rPr>
        <w:t>对上述得到的R</w:t>
      </w:r>
      <w:r>
        <w:rPr>
          <w:rFonts w:ascii="宋体" w:hAnsi="宋体" w:eastAsia="宋体"/>
          <w:sz w:val="24"/>
          <w:szCs w:val="24"/>
        </w:rPr>
        <w:t>FM</w:t>
      </w:r>
      <w:r>
        <w:rPr>
          <w:rFonts w:hint="eastAsia" w:ascii="宋体" w:hAnsi="宋体" w:eastAsia="宋体"/>
          <w:sz w:val="24"/>
          <w:szCs w:val="24"/>
        </w:rPr>
        <w:t>数据分析其量纲是否一致，若不一致，则进行数据标准化；</w:t>
      </w:r>
    </w:p>
    <w:p>
      <w:pPr>
        <w:pStyle w:val="4"/>
        <w:numPr>
          <w:ilvl w:val="0"/>
          <w:numId w:val="8"/>
        </w:numPr>
        <w:spacing w:line="360" w:lineRule="auto"/>
        <w:ind w:firstLineChars="0"/>
        <w:rPr>
          <w:rFonts w:ascii="宋体" w:hAnsi="宋体" w:eastAsia="宋体"/>
          <w:sz w:val="24"/>
          <w:szCs w:val="24"/>
        </w:rPr>
      </w:pPr>
      <w:r>
        <w:rPr>
          <w:rFonts w:hint="eastAsia" w:ascii="宋体" w:hAnsi="宋体" w:eastAsia="宋体"/>
          <w:sz w:val="24"/>
          <w:szCs w:val="24"/>
        </w:rPr>
        <w:t>基于聚类分析方法同时根据R</w:t>
      </w:r>
      <w:r>
        <w:rPr>
          <w:rFonts w:ascii="宋体" w:hAnsi="宋体" w:eastAsia="宋体"/>
          <w:sz w:val="24"/>
          <w:szCs w:val="24"/>
        </w:rPr>
        <w:t>FM</w:t>
      </w:r>
      <w:r>
        <w:rPr>
          <w:rFonts w:hint="eastAsia" w:ascii="宋体" w:hAnsi="宋体" w:eastAsia="宋体"/>
          <w:sz w:val="24"/>
          <w:szCs w:val="24"/>
        </w:rPr>
        <w:t>数据对客户进行划分，并可视化聚类分析过程中划分结果以及最终划分结果（可视化图中可将不同的簇用不同的颜色标记，同时需要标记每个客户的I</w:t>
      </w:r>
      <w:r>
        <w:rPr>
          <w:rFonts w:ascii="宋体" w:hAnsi="宋体" w:eastAsia="宋体"/>
          <w:sz w:val="24"/>
          <w:szCs w:val="24"/>
        </w:rPr>
        <w:t>D</w:t>
      </w:r>
      <w:r>
        <w:rPr>
          <w:rFonts w:hint="eastAsia" w:ascii="宋体" w:hAnsi="宋体" w:eastAsia="宋体"/>
          <w:sz w:val="24"/>
          <w:szCs w:val="24"/>
        </w:rPr>
        <w:t>）；（附可视化图）</w:t>
      </w:r>
    </w:p>
    <w:p>
      <w:pPr>
        <w:pStyle w:val="4"/>
        <w:numPr>
          <w:ilvl w:val="0"/>
          <w:numId w:val="8"/>
        </w:numPr>
        <w:spacing w:line="360" w:lineRule="auto"/>
        <w:ind w:firstLineChars="0"/>
        <w:rPr>
          <w:rFonts w:ascii="宋体" w:hAnsi="宋体" w:eastAsia="宋体"/>
          <w:sz w:val="24"/>
          <w:szCs w:val="24"/>
        </w:rPr>
      </w:pPr>
      <w:r>
        <w:rPr>
          <w:rFonts w:hint="eastAsia" w:ascii="宋体" w:hAnsi="宋体" w:eastAsia="宋体"/>
          <w:sz w:val="24"/>
          <w:szCs w:val="24"/>
        </w:rPr>
        <w:t>根据上述聚类结果，可视化簇内客户数量在总客户中的比例以及簇内贡献销售额对总销售额的占比，为公司提供信息。（附可视化图）</w:t>
      </w:r>
    </w:p>
    <w:p>
      <w:pPr>
        <w:pStyle w:val="4"/>
        <w:numPr>
          <w:ilvl w:val="0"/>
          <w:numId w:val="2"/>
        </w:numPr>
        <w:spacing w:line="360" w:lineRule="auto"/>
        <w:ind w:firstLineChars="0"/>
        <w:rPr>
          <w:rFonts w:ascii="宋体" w:hAnsi="宋体" w:eastAsia="宋体"/>
          <w:b/>
          <w:sz w:val="24"/>
          <w:szCs w:val="24"/>
        </w:rPr>
      </w:pPr>
      <w:r>
        <w:rPr>
          <w:rFonts w:hint="eastAsia" w:ascii="宋体" w:hAnsi="宋体" w:eastAsia="宋体"/>
          <w:b/>
          <w:sz w:val="24"/>
          <w:szCs w:val="24"/>
        </w:rPr>
        <w:t>预测无线信号的覆盖强度</w:t>
      </w:r>
    </w:p>
    <w:p>
      <w:pPr>
        <w:pStyle w:val="4"/>
        <w:numPr>
          <w:ilvl w:val="0"/>
          <w:numId w:val="9"/>
        </w:numPr>
        <w:spacing w:line="360" w:lineRule="auto"/>
        <w:ind w:firstLineChars="0"/>
        <w:rPr>
          <w:rFonts w:ascii="宋体" w:hAnsi="宋体" w:eastAsia="宋体"/>
          <w:b/>
          <w:sz w:val="24"/>
          <w:szCs w:val="24"/>
        </w:rPr>
      </w:pPr>
      <w:r>
        <w:rPr>
          <w:rFonts w:hint="eastAsia" w:ascii="宋体" w:hAnsi="宋体" w:eastAsia="宋体"/>
          <w:b/>
          <w:sz w:val="24"/>
          <w:szCs w:val="24"/>
        </w:rPr>
        <w:t>问题：</w:t>
      </w:r>
      <w:r>
        <w:rPr>
          <w:rFonts w:hint="eastAsia" w:ascii="宋体" w:hAnsi="宋体" w:eastAsia="宋体"/>
          <w:sz w:val="24"/>
          <w:szCs w:val="24"/>
        </w:rPr>
        <w:t>5</w:t>
      </w:r>
      <w:r>
        <w:rPr>
          <w:rFonts w:ascii="宋体" w:hAnsi="宋体" w:eastAsia="宋体"/>
          <w:sz w:val="24"/>
          <w:szCs w:val="24"/>
        </w:rPr>
        <w:t>G</w:t>
      </w:r>
      <w:r>
        <w:rPr>
          <w:rFonts w:hint="eastAsia" w:ascii="宋体" w:hAnsi="宋体" w:eastAsia="宋体"/>
          <w:sz w:val="24"/>
          <w:szCs w:val="24"/>
        </w:rPr>
        <w:t>在全球范围内的应用在不断扩大，运营商在部署5</w:t>
      </w:r>
      <w:r>
        <w:rPr>
          <w:rFonts w:ascii="宋体" w:hAnsi="宋体" w:eastAsia="宋体"/>
          <w:sz w:val="24"/>
          <w:szCs w:val="24"/>
        </w:rPr>
        <w:t>G</w:t>
      </w:r>
      <w:r>
        <w:rPr>
          <w:rFonts w:hint="eastAsia" w:ascii="宋体" w:hAnsi="宋体" w:eastAsia="宋体"/>
          <w:sz w:val="24"/>
          <w:szCs w:val="24"/>
        </w:rPr>
        <w:t>网络的过程中，需要合理选择覆盖区域内的基站站址，进而通过部署基站来满足用户的通信需求。本课程设计要求学生站在设备供应商以及无线运营者的角度，合理运用机器学习模型准确预测无线信号覆盖的强度，从而大大减少网络建设成本，提高网络建设效率。</w:t>
      </w:r>
    </w:p>
    <w:p>
      <w:pPr>
        <w:pStyle w:val="4"/>
        <w:numPr>
          <w:ilvl w:val="0"/>
          <w:numId w:val="9"/>
        </w:numPr>
        <w:spacing w:line="360" w:lineRule="auto"/>
        <w:ind w:firstLineChars="0"/>
        <w:rPr>
          <w:rFonts w:ascii="宋体" w:hAnsi="宋体" w:eastAsia="宋体"/>
          <w:b/>
          <w:sz w:val="24"/>
          <w:szCs w:val="24"/>
        </w:rPr>
      </w:pPr>
      <w:r>
        <w:rPr>
          <w:rFonts w:hint="eastAsia" w:ascii="宋体" w:hAnsi="宋体" w:eastAsia="宋体"/>
          <w:b/>
          <w:sz w:val="24"/>
          <w:szCs w:val="24"/>
        </w:rPr>
        <w:t>主要要求：</w:t>
      </w:r>
    </w:p>
    <w:p>
      <w:pPr>
        <w:pStyle w:val="4"/>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整个数据集</w:t>
      </w:r>
      <w:r>
        <w:rPr>
          <w:rFonts w:ascii="宋体" w:hAnsi="宋体" w:eastAsia="宋体"/>
          <w:sz w:val="24"/>
          <w:szCs w:val="24"/>
        </w:rPr>
        <w:t>5Gxinxidataset</w:t>
      </w:r>
      <w:r>
        <w:rPr>
          <w:rFonts w:hint="eastAsia" w:ascii="宋体" w:hAnsi="宋体" w:eastAsia="宋体"/>
          <w:sz w:val="24"/>
          <w:szCs w:val="24"/>
        </w:rPr>
        <w:t>包含了999，999个样本，每个样本有49个属性，数据同时包含了每个站点的信号接收强度。首先分析是否需要对数据进行预处理。；</w:t>
      </w:r>
    </w:p>
    <w:p>
      <w:pPr>
        <w:pStyle w:val="4"/>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将数据集划分为训练集、验证集和测试集；</w:t>
      </w:r>
    </w:p>
    <w:p>
      <w:pPr>
        <w:pStyle w:val="4"/>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使用训练数据训练线性回归模型，可视化训练过程中训练集和验证集数据上的均方误差的变化；同时使用训练好的模型对测试集进行测试，进而计算测试集上的误差；（附训练过程中训练集和验证集上的均方误差的变化图）；</w:t>
      </w:r>
    </w:p>
    <w:p>
      <w:pPr>
        <w:pStyle w:val="4"/>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使用训练数据训练支持向量回归或者神经网络模型，可视化训练过程中训练集和验证集数据上的均方误差的变化；同时使用训练好的模型对测试集进行测试，进而计算测试集上的误差；（附训练过程中训练集和验证集上的均方误差的变化图）；</w:t>
      </w:r>
    </w:p>
    <w:p>
      <w:pPr>
        <w:pStyle w:val="4"/>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将e）中的测试结果与f）中的测试结果进行比较分析。</w:t>
      </w:r>
    </w:p>
    <w:p>
      <w:pPr>
        <w:spacing w:line="360" w:lineRule="auto"/>
        <w:rPr>
          <w:rFonts w:ascii="宋体" w:hAnsi="宋体" w:eastAsia="宋体"/>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1365A6"/>
    <w:multiLevelType w:val="multilevel"/>
    <w:tmpl w:val="101365A6"/>
    <w:lvl w:ilvl="0" w:tentative="0">
      <w:start w:val="1"/>
      <w:numFmt w:val="lowerLetter"/>
      <w:lvlText w:val="%1)"/>
      <w:lvlJc w:val="left"/>
      <w:pPr>
        <w:ind w:left="1560"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1">
    <w:nsid w:val="15906603"/>
    <w:multiLevelType w:val="multilevel"/>
    <w:tmpl w:val="15906603"/>
    <w:lvl w:ilvl="0" w:tentative="0">
      <w:start w:val="1"/>
      <w:numFmt w:val="lowerLetter"/>
      <w:lvlText w:val="%1)"/>
      <w:lvlJc w:val="left"/>
      <w:pPr>
        <w:ind w:left="1560"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2">
    <w:nsid w:val="1D0800E5"/>
    <w:multiLevelType w:val="multilevel"/>
    <w:tmpl w:val="1D0800E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952222"/>
    <w:multiLevelType w:val="multilevel"/>
    <w:tmpl w:val="2F952222"/>
    <w:lvl w:ilvl="0" w:tentative="0">
      <w:start w:val="1"/>
      <w:numFmt w:val="lowerRoman"/>
      <w:lvlText w:val="%1."/>
      <w:lvlJc w:val="right"/>
      <w:pPr>
        <w:ind w:left="2400" w:hanging="420"/>
      </w:p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4">
    <w:nsid w:val="3AF33D8E"/>
    <w:multiLevelType w:val="multilevel"/>
    <w:tmpl w:val="3AF33D8E"/>
    <w:lvl w:ilvl="0" w:tentative="0">
      <w:start w:val="1"/>
      <w:numFmt w:val="bullet"/>
      <w:lvlText w:val=""/>
      <w:lvlJc w:val="left"/>
      <w:pPr>
        <w:ind w:left="1980" w:hanging="420"/>
      </w:pPr>
      <w:rPr>
        <w:rFonts w:hint="default" w:ascii="Wingdings" w:hAnsi="Wingdings"/>
      </w:rPr>
    </w:lvl>
    <w:lvl w:ilvl="1" w:tentative="0">
      <w:start w:val="1"/>
      <w:numFmt w:val="bullet"/>
      <w:lvlText w:val=""/>
      <w:lvlJc w:val="left"/>
      <w:pPr>
        <w:ind w:left="2400" w:hanging="420"/>
      </w:pPr>
      <w:rPr>
        <w:rFonts w:hint="default" w:ascii="Wingdings" w:hAnsi="Wingdings"/>
      </w:rPr>
    </w:lvl>
    <w:lvl w:ilvl="2" w:tentative="0">
      <w:start w:val="1"/>
      <w:numFmt w:val="bullet"/>
      <w:lvlText w:val=""/>
      <w:lvlJc w:val="left"/>
      <w:pPr>
        <w:ind w:left="2820" w:hanging="420"/>
      </w:pPr>
      <w:rPr>
        <w:rFonts w:hint="default" w:ascii="Wingdings" w:hAnsi="Wingdings"/>
      </w:rPr>
    </w:lvl>
    <w:lvl w:ilvl="3" w:tentative="0">
      <w:start w:val="1"/>
      <w:numFmt w:val="bullet"/>
      <w:lvlText w:val=""/>
      <w:lvlJc w:val="left"/>
      <w:pPr>
        <w:ind w:left="3240" w:hanging="420"/>
      </w:pPr>
      <w:rPr>
        <w:rFonts w:hint="default" w:ascii="Wingdings" w:hAnsi="Wingdings"/>
      </w:rPr>
    </w:lvl>
    <w:lvl w:ilvl="4" w:tentative="0">
      <w:start w:val="1"/>
      <w:numFmt w:val="bullet"/>
      <w:lvlText w:val=""/>
      <w:lvlJc w:val="left"/>
      <w:pPr>
        <w:ind w:left="3660" w:hanging="420"/>
      </w:pPr>
      <w:rPr>
        <w:rFonts w:hint="default" w:ascii="Wingdings" w:hAnsi="Wingdings"/>
      </w:rPr>
    </w:lvl>
    <w:lvl w:ilvl="5" w:tentative="0">
      <w:start w:val="1"/>
      <w:numFmt w:val="bullet"/>
      <w:lvlText w:val=""/>
      <w:lvlJc w:val="left"/>
      <w:pPr>
        <w:ind w:left="4080" w:hanging="420"/>
      </w:pPr>
      <w:rPr>
        <w:rFonts w:hint="default" w:ascii="Wingdings" w:hAnsi="Wingdings"/>
      </w:rPr>
    </w:lvl>
    <w:lvl w:ilvl="6" w:tentative="0">
      <w:start w:val="1"/>
      <w:numFmt w:val="bullet"/>
      <w:lvlText w:val=""/>
      <w:lvlJc w:val="left"/>
      <w:pPr>
        <w:ind w:left="4500" w:hanging="420"/>
      </w:pPr>
      <w:rPr>
        <w:rFonts w:hint="default" w:ascii="Wingdings" w:hAnsi="Wingdings"/>
      </w:rPr>
    </w:lvl>
    <w:lvl w:ilvl="7" w:tentative="0">
      <w:start w:val="1"/>
      <w:numFmt w:val="bullet"/>
      <w:lvlText w:val=""/>
      <w:lvlJc w:val="left"/>
      <w:pPr>
        <w:ind w:left="4920" w:hanging="420"/>
      </w:pPr>
      <w:rPr>
        <w:rFonts w:hint="default" w:ascii="Wingdings" w:hAnsi="Wingdings"/>
      </w:rPr>
    </w:lvl>
    <w:lvl w:ilvl="8" w:tentative="0">
      <w:start w:val="1"/>
      <w:numFmt w:val="bullet"/>
      <w:lvlText w:val=""/>
      <w:lvlJc w:val="left"/>
      <w:pPr>
        <w:ind w:left="5340" w:hanging="420"/>
      </w:pPr>
      <w:rPr>
        <w:rFonts w:hint="default" w:ascii="Wingdings" w:hAnsi="Wingdings"/>
      </w:rPr>
    </w:lvl>
  </w:abstractNum>
  <w:abstractNum w:abstractNumId="5">
    <w:nsid w:val="4FE551AD"/>
    <w:multiLevelType w:val="multilevel"/>
    <w:tmpl w:val="4FE551AD"/>
    <w:lvl w:ilvl="0" w:tentative="0">
      <w:start w:val="1"/>
      <w:numFmt w:val="lowerRoman"/>
      <w:lvlText w:val="%1."/>
      <w:lvlJc w:val="right"/>
      <w:pPr>
        <w:ind w:left="1980" w:hanging="420"/>
      </w:pPr>
    </w:lvl>
    <w:lvl w:ilvl="1" w:tentative="0">
      <w:start w:val="1"/>
      <w:numFmt w:val="lowerLetter"/>
      <w:lvlText w:val="%2)"/>
      <w:lvlJc w:val="left"/>
      <w:pPr>
        <w:ind w:left="2400" w:hanging="420"/>
      </w:pPr>
    </w:lvl>
    <w:lvl w:ilvl="2" w:tentative="0">
      <w:start w:val="1"/>
      <w:numFmt w:val="lowerRoman"/>
      <w:lvlText w:val="%3."/>
      <w:lvlJc w:val="right"/>
      <w:pPr>
        <w:ind w:left="2820" w:hanging="420"/>
      </w:pPr>
    </w:lvl>
    <w:lvl w:ilvl="3" w:tentative="0">
      <w:start w:val="1"/>
      <w:numFmt w:val="decimal"/>
      <w:lvlText w:val="%4."/>
      <w:lvlJc w:val="left"/>
      <w:pPr>
        <w:ind w:left="3240" w:hanging="420"/>
      </w:pPr>
    </w:lvl>
    <w:lvl w:ilvl="4" w:tentative="0">
      <w:start w:val="1"/>
      <w:numFmt w:val="lowerLetter"/>
      <w:lvlText w:val="%5)"/>
      <w:lvlJc w:val="left"/>
      <w:pPr>
        <w:ind w:left="3660" w:hanging="420"/>
      </w:pPr>
    </w:lvl>
    <w:lvl w:ilvl="5" w:tentative="0">
      <w:start w:val="1"/>
      <w:numFmt w:val="lowerRoman"/>
      <w:lvlText w:val="%6."/>
      <w:lvlJc w:val="right"/>
      <w:pPr>
        <w:ind w:left="4080" w:hanging="420"/>
      </w:pPr>
    </w:lvl>
    <w:lvl w:ilvl="6" w:tentative="0">
      <w:start w:val="1"/>
      <w:numFmt w:val="decimal"/>
      <w:lvlText w:val="%7."/>
      <w:lvlJc w:val="left"/>
      <w:pPr>
        <w:ind w:left="4500" w:hanging="420"/>
      </w:pPr>
    </w:lvl>
    <w:lvl w:ilvl="7" w:tentative="0">
      <w:start w:val="1"/>
      <w:numFmt w:val="lowerLetter"/>
      <w:lvlText w:val="%8)"/>
      <w:lvlJc w:val="left"/>
      <w:pPr>
        <w:ind w:left="4920" w:hanging="420"/>
      </w:pPr>
    </w:lvl>
    <w:lvl w:ilvl="8" w:tentative="0">
      <w:start w:val="1"/>
      <w:numFmt w:val="lowerRoman"/>
      <w:lvlText w:val="%9."/>
      <w:lvlJc w:val="right"/>
      <w:pPr>
        <w:ind w:left="5340" w:hanging="420"/>
      </w:pPr>
    </w:lvl>
  </w:abstractNum>
  <w:abstractNum w:abstractNumId="6">
    <w:nsid w:val="6D1331C6"/>
    <w:multiLevelType w:val="multilevel"/>
    <w:tmpl w:val="6D1331C6"/>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7">
    <w:nsid w:val="781224DE"/>
    <w:multiLevelType w:val="multilevel"/>
    <w:tmpl w:val="781224DE"/>
    <w:lvl w:ilvl="0" w:tentative="0">
      <w:start w:val="1"/>
      <w:numFmt w:val="lowerLetter"/>
      <w:lvlText w:val="%1)"/>
      <w:lvlJc w:val="left"/>
      <w:pPr>
        <w:ind w:left="1560"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8">
    <w:nsid w:val="798B0AE2"/>
    <w:multiLevelType w:val="multilevel"/>
    <w:tmpl w:val="798B0AE2"/>
    <w:lvl w:ilvl="0" w:tentative="0">
      <w:start w:val="1"/>
      <w:numFmt w:val="lowerRoman"/>
      <w:lvlText w:val="%1."/>
      <w:lvlJc w:val="right"/>
      <w:pPr>
        <w:ind w:left="2400" w:hanging="420"/>
      </w:p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num w:numId="1">
    <w:abstractNumId w:val="2"/>
  </w:num>
  <w:num w:numId="2">
    <w:abstractNumId w:val="6"/>
  </w:num>
  <w:num w:numId="3">
    <w:abstractNumId w:val="7"/>
  </w:num>
  <w:num w:numId="4">
    <w:abstractNumId w:val="4"/>
  </w:num>
  <w:num w:numId="5">
    <w:abstractNumId w:val="3"/>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0OWVhZGNmODMwZTM1MzlhODQyMWI5OWI2MDA5ZDkifQ=="/>
  </w:docVars>
  <w:rsids>
    <w:rsidRoot w:val="00E938DF"/>
    <w:rsid w:val="00040649"/>
    <w:rsid w:val="00086F31"/>
    <w:rsid w:val="00161D6A"/>
    <w:rsid w:val="001B2C7E"/>
    <w:rsid w:val="002208FF"/>
    <w:rsid w:val="002B23EE"/>
    <w:rsid w:val="002B511D"/>
    <w:rsid w:val="003869A2"/>
    <w:rsid w:val="005C6B57"/>
    <w:rsid w:val="006E26D7"/>
    <w:rsid w:val="007934C7"/>
    <w:rsid w:val="009A7451"/>
    <w:rsid w:val="009E1F0E"/>
    <w:rsid w:val="00AF57D5"/>
    <w:rsid w:val="00B62ED3"/>
    <w:rsid w:val="00B64435"/>
    <w:rsid w:val="00C72E45"/>
    <w:rsid w:val="00CF1F3B"/>
    <w:rsid w:val="00D01EE2"/>
    <w:rsid w:val="00E938DF"/>
    <w:rsid w:val="00EA324A"/>
    <w:rsid w:val="00EB1A3A"/>
    <w:rsid w:val="00F15A38"/>
    <w:rsid w:val="6A4E2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1809</Words>
  <Characters>1939</Characters>
  <Lines>14</Lines>
  <Paragraphs>3</Paragraphs>
  <TotalTime>33</TotalTime>
  <ScaleCrop>false</ScaleCrop>
  <LinksUpToDate>false</LinksUpToDate>
  <CharactersWithSpaces>1951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2021-06-02T07:42:00Z</dcterms:created>
  <dc:creator>jinannan</dc:creator>
  <cp:lastModifiedBy>c2752</cp:lastModifiedBy>
  <dcterms:modified xsi:type="dcterms:W3CDTF">2022-06-07T07:25:53Z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AFCF19DC05CB457BBA5C5B794C706A50</vt:lpwstr>
  </property>
</Properties>
</file>