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Theme="minorEastAsia"/>
          <w:sz w:val="32"/>
          <w:szCs w:val="40"/>
          <w:lang w:eastAsia="zh-CN"/>
        </w:rPr>
      </w:pPr>
      <w:r>
        <w:rPr>
          <w:rFonts w:hint="eastAsia"/>
          <w:sz w:val="32"/>
          <w:szCs w:val="40"/>
          <w:lang w:eastAsia="zh-CN"/>
        </w:rPr>
        <w:t>胜美达标签</w:t>
      </w:r>
    </w:p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910590</wp:posOffset>
            </wp:positionH>
            <wp:positionV relativeFrom="paragraph">
              <wp:posOffset>185420</wp:posOffset>
            </wp:positionV>
            <wp:extent cx="3600450" cy="1828800"/>
            <wp:effectExtent l="0" t="0" r="0" b="0"/>
            <wp:wrapTight wrapText="bothSides">
              <wp:wrapPolygon>
                <wp:start x="0" y="0"/>
                <wp:lineTo x="0" y="21375"/>
                <wp:lineTo x="21486" y="21375"/>
                <wp:lineTo x="21486" y="0"/>
                <wp:lineTo x="0" y="0"/>
              </wp:wrapPolygon>
            </wp:wrapTight>
            <wp:docPr id="2" name="图片 2" descr="842053b3c355ed6100486d08dcc5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42053b3c355ed6100486d08dcc5637"/>
                    <pic:cNvPicPr>
                      <a:picLocks noChangeAspect="1"/>
                    </pic:cNvPicPr>
                  </pic:nvPicPr>
                  <pic:blipFill>
                    <a:blip r:embed="rId4"/>
                    <a:srcRect l="12640" t="17452" r="14528" b="332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bookmarkStart w:id="1" w:name="_GoBack"/>
      <w:bookmarkEnd w:id="1"/>
    </w:p>
    <w:p/>
    <w:p/>
    <w:p/>
    <w:p/>
    <w:p>
      <w:pPr>
        <w:ind w:firstLine="1260" w:firstLineChars="600"/>
        <w:rPr>
          <w:rFonts w:hint="eastAsia" w:eastAsia="宋体"/>
          <w:lang w:eastAsia="zh-CN"/>
        </w:rPr>
      </w:pPr>
    </w:p>
    <w:p>
      <w:pPr>
        <w:ind w:firstLine="1260" w:firstLineChars="600"/>
        <w:rPr>
          <w:rFonts w:hint="eastAsia" w:eastAsia="宋体"/>
        </w:rPr>
      </w:pPr>
      <w:r>
        <w:rPr>
          <w:rFonts w:hint="eastAsia" w:eastAsia="宋体"/>
          <w:lang w:val="en-US" w:eastAsia="zh-CN"/>
        </w:rPr>
        <w:t>1、</w:t>
      </w:r>
      <w:r>
        <w:rPr>
          <w:rFonts w:hint="eastAsia" w:eastAsia="宋体"/>
          <w:lang w:eastAsia="zh-CN"/>
        </w:rPr>
        <w:t>品名：依产品材质编码</w:t>
      </w:r>
    </w:p>
    <w:p>
      <w:pPr>
        <w:ind w:firstLine="1547" w:firstLineChars="737"/>
        <w:rPr>
          <w:rFonts w:hint="default"/>
          <w:lang w:val="en-US"/>
        </w:rPr>
      </w:pPr>
      <w:r>
        <w:rPr>
          <w:rFonts w:eastAsia="宋体"/>
          <w:lang w:eastAsia="zh-CN"/>
        </w:rPr>
        <w:t xml:space="preserve">  </w:t>
      </w:r>
      <w:r>
        <w:rPr>
          <w:rFonts w:ascii="PMingLiU" w:eastAsia="宋体"/>
          <w:lang w:eastAsia="zh-CN"/>
        </w:rPr>
        <w:t xml:space="preserve"> </w:t>
      </w:r>
      <w:r>
        <w:rPr>
          <w:rFonts w:hint="eastAsia" w:ascii="PMingLiU" w:eastAsia="宋体"/>
          <w:lang w:val="en-US" w:eastAsia="zh-CN"/>
        </w:rPr>
        <w:t>SEAT</w:t>
      </w:r>
      <w:r>
        <w:rPr>
          <w:rFonts w:ascii="PMingLiU" w:eastAsia="宋体"/>
          <w:lang w:eastAsia="zh-CN"/>
        </w:rPr>
        <w:t xml:space="preserve">  </w:t>
      </w:r>
      <w:r>
        <w:rPr>
          <w:rFonts w:hint="eastAsia" w:ascii="PMingLiU" w:eastAsia="宋体"/>
          <w:lang w:eastAsia="zh-CN"/>
        </w:rPr>
        <w:t>—</w:t>
      </w:r>
      <w:r>
        <w:rPr>
          <w:rFonts w:ascii="PMingLiU" w:eastAsia="宋体"/>
          <w:lang w:eastAsia="zh-CN"/>
        </w:rPr>
        <w:t xml:space="preserve"> </w:t>
      </w:r>
      <w:r>
        <w:rPr>
          <w:rFonts w:hint="eastAsia" w:ascii="PMingLiU" w:eastAsia="宋体"/>
          <w:lang w:val="en-US" w:eastAsia="zh-CN"/>
        </w:rPr>
        <w:t>GP</w:t>
      </w:r>
      <w:r>
        <w:rPr>
          <w:rFonts w:ascii="PMingLiU" w:eastAsia="宋体"/>
          <w:lang w:eastAsia="zh-CN"/>
        </w:rPr>
        <w:t xml:space="preserve"> </w:t>
      </w:r>
      <w:r>
        <w:rPr>
          <w:rFonts w:hint="eastAsia" w:ascii="PMingLiU" w:eastAsia="宋体"/>
          <w:lang w:eastAsia="zh-CN"/>
        </w:rPr>
        <w:t>—</w:t>
      </w:r>
      <w:r>
        <w:rPr>
          <w:rFonts w:ascii="PMingLiU" w:eastAsia="宋体"/>
          <w:lang w:eastAsia="zh-CN"/>
        </w:rPr>
        <w:t xml:space="preserve"> </w:t>
      </w:r>
      <w:r>
        <w:rPr>
          <w:rFonts w:ascii="PMingLiU" w:eastAsia="宋体"/>
          <w:u w:val="single"/>
          <w:lang w:eastAsia="zh-CN"/>
        </w:rPr>
        <w:t xml:space="preserve"> </w:t>
      </w:r>
      <w:r>
        <w:rPr>
          <w:rFonts w:hint="eastAsia" w:ascii="PMingLiU" w:eastAsia="宋体"/>
          <w:u w:val="single"/>
          <w:lang w:eastAsia="zh-CN"/>
        </w:rPr>
        <w:t>□</w:t>
      </w:r>
      <w:r>
        <w:rPr>
          <w:rFonts w:ascii="PMingLiU" w:eastAsia="宋体"/>
          <w:u w:val="single"/>
          <w:lang w:eastAsia="zh-CN"/>
        </w:rPr>
        <w:t xml:space="preserve"> </w:t>
      </w:r>
      <w:r>
        <w:rPr>
          <w:rFonts w:hint="eastAsia" w:ascii="PMingLiU" w:eastAsia="宋体"/>
          <w:u w:val="single"/>
          <w:lang w:eastAsia="zh-CN"/>
        </w:rPr>
        <w:t>□</w:t>
      </w:r>
      <w:r>
        <w:rPr>
          <w:rFonts w:ascii="PMingLiU" w:eastAsia="宋体"/>
          <w:u w:val="single"/>
          <w:lang w:eastAsia="zh-CN"/>
        </w:rPr>
        <w:t xml:space="preserve"> </w:t>
      </w:r>
      <w:r>
        <w:rPr>
          <w:rFonts w:hint="eastAsia" w:ascii="PMingLiU" w:eastAsia="宋体"/>
          <w:u w:val="single"/>
          <w:lang w:eastAsia="zh-CN"/>
        </w:rPr>
        <w:t>□</w:t>
      </w:r>
      <w:r>
        <w:rPr>
          <w:rFonts w:ascii="PMingLiU" w:eastAsia="宋体"/>
          <w:u w:val="single"/>
          <w:lang w:eastAsia="zh-CN"/>
        </w:rPr>
        <w:t xml:space="preserve"> </w:t>
      </w:r>
      <w:r>
        <w:rPr>
          <w:rFonts w:hint="eastAsia" w:ascii="PMingLiU" w:eastAsia="宋体"/>
          <w:u w:val="single"/>
          <w:lang w:eastAsia="zh-CN"/>
        </w:rPr>
        <w:t>□</w:t>
      </w:r>
      <w:r>
        <w:rPr>
          <w:rFonts w:ascii="PMingLiU" w:eastAsia="宋体"/>
          <w:u w:val="single"/>
          <w:lang w:eastAsia="zh-CN"/>
        </w:rPr>
        <w:t xml:space="preserve"> </w:t>
      </w:r>
      <w:r>
        <w:rPr>
          <w:rFonts w:hint="eastAsia" w:ascii="PMingLiU" w:eastAsia="宋体"/>
          <w:u w:val="single"/>
          <w:lang w:eastAsia="zh-CN"/>
        </w:rPr>
        <w:t>□</w:t>
      </w:r>
      <w:r>
        <w:rPr>
          <w:rFonts w:ascii="PMingLiU" w:eastAsia="宋体"/>
          <w:u w:val="single"/>
          <w:lang w:eastAsia="zh-CN"/>
        </w:rPr>
        <w:t xml:space="preserve"> </w:t>
      </w:r>
      <w:r>
        <w:rPr>
          <w:rFonts w:hint="eastAsia" w:ascii="PMingLiU" w:eastAsia="宋体"/>
          <w:u w:val="single"/>
          <w:lang w:eastAsia="zh-CN"/>
        </w:rPr>
        <w:t>□</w:t>
      </w:r>
      <w:r>
        <w:rPr>
          <w:rFonts w:ascii="PMingLiU" w:eastAsia="宋体"/>
          <w:u w:val="single"/>
          <w:lang w:eastAsia="zh-CN"/>
        </w:rPr>
        <w:t xml:space="preserve"> </w:t>
      </w:r>
      <w:r>
        <w:rPr>
          <w:rFonts w:hint="eastAsia" w:ascii="PMingLiU" w:eastAsia="宋体"/>
          <w:u w:val="single"/>
          <w:lang w:eastAsia="zh-CN"/>
        </w:rPr>
        <w:t>□</w:t>
      </w:r>
      <w:r>
        <w:rPr>
          <w:rFonts w:eastAsia="宋体"/>
          <w:lang w:eastAsia="zh-CN"/>
        </w:rPr>
        <w:t xml:space="preserve">   </w:t>
      </w:r>
      <w:r>
        <w:rPr>
          <w:rFonts w:hint="eastAsia" w:eastAsia="宋体"/>
          <w:lang w:eastAsia="zh-CN"/>
        </w:rPr>
        <w:t>－</w:t>
      </w:r>
      <w:r>
        <w:rPr>
          <w:rFonts w:eastAsia="宋体"/>
          <w:lang w:eastAsia="zh-CN"/>
        </w:rPr>
        <w:t xml:space="preserve"> </w:t>
      </w:r>
      <w:r>
        <w:rPr>
          <w:rFonts w:hint="eastAsia" w:ascii="PMingLiU" w:eastAsia="宋体"/>
          <w:u w:val="single"/>
          <w:lang w:eastAsia="zh-CN"/>
        </w:rPr>
        <w:t>□</w:t>
      </w:r>
      <w:r>
        <w:rPr>
          <w:rFonts w:hint="eastAsia" w:ascii="PMingLiU" w:eastAsia="宋体"/>
          <w:u w:val="single"/>
          <w:lang w:val="en-US" w:eastAsia="zh-CN"/>
        </w:rPr>
        <w:t xml:space="preserve"> </w:t>
      </w:r>
      <w:r>
        <w:rPr>
          <w:rFonts w:hint="eastAsia" w:ascii="PMingLiU" w:eastAsia="宋体"/>
          <w:u w:val="single"/>
          <w:lang w:eastAsia="zh-CN"/>
        </w:rPr>
        <w:t>□</w:t>
      </w:r>
      <w:r>
        <w:rPr>
          <w:rFonts w:ascii="PMingLiU" w:eastAsia="宋体"/>
          <w:u w:val="single"/>
          <w:lang w:eastAsia="zh-CN"/>
        </w:rPr>
        <w:t xml:space="preserve"> </w:t>
      </w:r>
      <w:r>
        <w:rPr>
          <w:rFonts w:hint="eastAsia" w:ascii="PMingLiU" w:eastAsia="宋体"/>
          <w:u w:val="single"/>
          <w:lang w:eastAsia="zh-CN"/>
        </w:rPr>
        <w:t>□</w:t>
      </w:r>
      <w:r>
        <w:rPr>
          <w:rFonts w:hint="eastAsia" w:ascii="PMingLiU" w:eastAsia="宋体"/>
          <w:lang w:val="en-US" w:eastAsia="zh-CN"/>
        </w:rPr>
        <w:t xml:space="preserve"> T —</w:t>
      </w:r>
      <w:r>
        <w:rPr>
          <w:rFonts w:hint="eastAsia" w:ascii="PMingLiU" w:eastAsia="宋体"/>
          <w:u w:val="single"/>
          <w:lang w:val="en-US" w:eastAsia="zh-CN"/>
        </w:rPr>
        <w:t xml:space="preserve"> </w:t>
      </w:r>
      <w:r>
        <w:rPr>
          <w:rFonts w:hint="eastAsia" w:ascii="PMingLiU" w:eastAsia="宋体"/>
          <w:u w:val="single"/>
          <w:lang w:eastAsia="zh-CN"/>
        </w:rPr>
        <w:t>□</w:t>
      </w:r>
      <w:r>
        <w:rPr>
          <w:rFonts w:ascii="PMingLiU" w:eastAsia="宋体"/>
          <w:u w:val="single"/>
          <w:lang w:eastAsia="zh-CN"/>
        </w:rPr>
        <w:t xml:space="preserve"> </w:t>
      </w:r>
      <w:r>
        <w:rPr>
          <w:rFonts w:hint="eastAsia" w:ascii="PMingLiU" w:eastAsia="宋体"/>
          <w:u w:val="single"/>
          <w:lang w:eastAsia="zh-CN"/>
        </w:rPr>
        <w:t>□</w:t>
      </w:r>
    </w:p>
    <w:p>
      <w:pPr>
        <w:ind w:firstLine="1400"/>
        <w:rPr>
          <w:rFonts w:hint="default" w:eastAsia="宋体"/>
          <w:lang w:val="en-US"/>
        </w:rPr>
      </w:pPr>
      <w:r>
        <w:rPr>
          <w:rFonts w:eastAsia="宋体"/>
          <w:lang w:eastAsia="zh-CN"/>
        </w:rPr>
        <w:t xml:space="preserve">     </w:t>
      </w:r>
      <w:r>
        <w:rPr>
          <w:rFonts w:hint="eastAsia" w:eastAsia="宋体"/>
          <w:lang w:val="en-US" w:eastAsia="zh-CN"/>
        </w:rPr>
        <w:t xml:space="preserve">                  我司产品品名               厚度        宽度规格</w:t>
      </w:r>
    </w:p>
    <w:p>
      <w:pPr>
        <w:ind w:firstLine="1680" w:firstLineChars="800"/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例如：</w:t>
      </w:r>
      <w:r>
        <w:rPr>
          <w:rFonts w:eastAsia="宋体"/>
          <w:lang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A803702400275  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eastAsia="宋体"/>
          <w:lang w:val="en-US" w:eastAsia="zh-CN"/>
        </w:rPr>
        <w:t>SEAT-GP-9050C-8-037T-24</w:t>
      </w:r>
    </w:p>
    <w:p>
      <w:pPr>
        <w:ind w:firstLine="1680" w:firstLineChars="800"/>
        <w:rPr>
          <w:rFonts w:hint="default" w:eastAsia="宋体"/>
          <w:lang w:val="en-US" w:eastAsia="zh-CN"/>
        </w:rPr>
      </w:pPr>
    </w:p>
    <w:p>
      <w:pPr>
        <w:ind w:firstLine="1260" w:firstLineChars="60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2、 </w:t>
      </w:r>
      <w:r>
        <w:rPr>
          <w:rFonts w:hint="eastAsia" w:eastAsia="宋体"/>
          <w:lang w:eastAsia="zh-CN"/>
        </w:rPr>
        <w:t>批号：</w:t>
      </w:r>
      <w:r>
        <w:rPr>
          <w:rFonts w:hint="eastAsia" w:ascii="PMingLiU" w:eastAsia="宋体"/>
          <w:lang w:eastAsia="zh-CN"/>
        </w:rPr>
        <w:t>□□</w:t>
      </w:r>
      <w:r>
        <w:rPr>
          <w:rFonts w:ascii="PMingLiU" w:eastAsia="宋体"/>
          <w:lang w:eastAsia="zh-CN"/>
        </w:rPr>
        <w:t xml:space="preserve">    </w:t>
      </w:r>
      <w:r>
        <w:rPr>
          <w:rFonts w:hint="eastAsia" w:ascii="PMingLiU" w:eastAsia="宋体"/>
          <w:lang w:eastAsia="zh-CN"/>
        </w:rPr>
        <w:t>□</w:t>
      </w:r>
      <w:r>
        <w:rPr>
          <w:rFonts w:ascii="PMingLiU" w:eastAsia="宋体"/>
          <w:lang w:eastAsia="zh-CN"/>
        </w:rPr>
        <w:t xml:space="preserve">   </w:t>
      </w:r>
      <w:r>
        <w:rPr>
          <w:rFonts w:hint="eastAsia" w:ascii="PMingLiU" w:eastAsia="宋体"/>
          <w:lang w:eastAsia="zh-CN"/>
        </w:rPr>
        <w:t>□</w:t>
      </w:r>
      <w:r>
        <w:rPr>
          <w:rFonts w:ascii="PMingLiU" w:eastAsia="宋体"/>
          <w:lang w:eastAsia="zh-CN"/>
        </w:rPr>
        <w:t xml:space="preserve">       </w:t>
      </w:r>
      <w:r>
        <w:rPr>
          <w:rFonts w:hint="eastAsia" w:ascii="PMingLiU" w:eastAsia="宋体"/>
          <w:lang w:eastAsia="zh-CN"/>
        </w:rPr>
        <w:t>□</w:t>
      </w:r>
      <w:r>
        <w:rPr>
          <w:rFonts w:ascii="PMingLiU" w:eastAsia="宋体"/>
          <w:lang w:eastAsia="zh-CN"/>
        </w:rPr>
        <w:t xml:space="preserve"> </w:t>
      </w:r>
      <w:r>
        <w:rPr>
          <w:rFonts w:hint="eastAsia" w:ascii="PMingLiU" w:eastAsia="宋体"/>
          <w:lang w:eastAsia="zh-CN"/>
        </w:rPr>
        <w:t>□</w:t>
      </w:r>
      <w:r>
        <w:rPr>
          <w:rFonts w:ascii="PMingLiU" w:eastAsia="宋体"/>
          <w:lang w:eastAsia="zh-CN"/>
        </w:rPr>
        <w:t xml:space="preserve"> </w:t>
      </w:r>
      <w:r>
        <w:rPr>
          <w:rFonts w:hint="eastAsia" w:ascii="PMingLiU" w:eastAsia="宋体"/>
          <w:lang w:eastAsia="zh-CN"/>
        </w:rPr>
        <w:t>□</w:t>
      </w:r>
      <w:r>
        <w:rPr>
          <w:rFonts w:ascii="PMingLiU" w:eastAsia="宋体"/>
          <w:lang w:eastAsia="zh-CN"/>
        </w:rPr>
        <w:t xml:space="preserve">     </w:t>
      </w:r>
    </w:p>
    <w:p>
      <w:pPr>
        <w:pStyle w:val="2"/>
        <w:adjustRightInd w:val="0"/>
        <w:spacing w:line="360" w:lineRule="atLeast"/>
        <w:textAlignment w:val="baseline"/>
        <w:rPr>
          <w:rFonts w:hint="eastAsia"/>
          <w:lang w:eastAsia="zh-CN"/>
        </w:rPr>
      </w:pPr>
      <w:r>
        <w:rPr>
          <w:rFonts w:eastAsia="宋体"/>
          <w:kern w:val="0"/>
          <w:lang w:eastAsia="zh-CN"/>
        </w:rPr>
        <w:t xml:space="preserve">                   </w:t>
      </w:r>
      <w:r>
        <w:rPr>
          <w:rFonts w:hint="eastAsia" w:eastAsia="宋体"/>
          <w:kern w:val="0"/>
          <w:lang w:eastAsia="zh-CN"/>
        </w:rPr>
        <w:t>年</w:t>
      </w:r>
      <w:r>
        <w:rPr>
          <w:rFonts w:eastAsia="宋体"/>
          <w:kern w:val="0"/>
          <w:lang w:eastAsia="zh-CN"/>
        </w:rPr>
        <w:t xml:space="preserve">     </w:t>
      </w:r>
      <w:r>
        <w:rPr>
          <w:rFonts w:hint="eastAsia" w:eastAsia="宋体"/>
          <w:kern w:val="0"/>
          <w:lang w:eastAsia="zh-CN"/>
        </w:rPr>
        <w:t>月</w:t>
      </w:r>
      <w:r>
        <w:rPr>
          <w:rFonts w:eastAsia="宋体"/>
          <w:kern w:val="0"/>
          <w:lang w:eastAsia="zh-CN"/>
        </w:rPr>
        <w:t xml:space="preserve">   </w:t>
      </w:r>
      <w:r>
        <w:rPr>
          <w:rFonts w:hint="eastAsia" w:eastAsia="宋体"/>
          <w:kern w:val="0"/>
          <w:lang w:eastAsia="zh-CN"/>
        </w:rPr>
        <w:t>机台号</w:t>
      </w:r>
      <w:r>
        <w:rPr>
          <w:rFonts w:eastAsia="宋体"/>
          <w:kern w:val="0"/>
          <w:lang w:eastAsia="zh-CN"/>
        </w:rPr>
        <w:t xml:space="preserve">    </w:t>
      </w:r>
      <w:r>
        <w:rPr>
          <w:rFonts w:hint="eastAsia" w:eastAsia="宋体"/>
          <w:kern w:val="0"/>
          <w:lang w:eastAsia="zh-CN"/>
        </w:rPr>
        <w:t>当月生产批次</w:t>
      </w:r>
      <w:r>
        <w:rPr>
          <w:rFonts w:eastAsia="宋体"/>
          <w:kern w:val="0"/>
          <w:lang w:eastAsia="zh-CN"/>
        </w:rPr>
        <w:t xml:space="preserve">        </w:t>
      </w:r>
    </w:p>
    <w:p>
      <w:pPr>
        <w:ind w:firstLine="1680" w:firstLineChars="80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例如：</w:t>
      </w:r>
      <w:r>
        <w:rPr>
          <w:rFonts w:hint="eastAsia" w:eastAsia="宋体"/>
          <w:lang w:val="en-US" w:eastAsia="zh-CN"/>
        </w:rPr>
        <w:t>2112002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eastAsia="宋体"/>
          <w:lang w:val="en-US" w:eastAsia="zh-CN"/>
        </w:rPr>
        <w:t>2021年1月份2#机台生产的第二批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3、有效期：</w:t>
      </w:r>
      <w:r>
        <w:rPr>
          <w:rFonts w:hint="eastAsia" w:ascii="PMingLiU" w:eastAsia="宋体"/>
          <w:u w:val="single"/>
          <w:lang w:eastAsia="zh-CN"/>
        </w:rPr>
        <w:t>□□□□</w:t>
      </w:r>
      <w:r>
        <w:rPr>
          <w:rFonts w:hint="eastAsia" w:ascii="PMingLiU" w:eastAsia="宋体"/>
          <w:lang w:val="en-US" w:eastAsia="zh-CN"/>
        </w:rPr>
        <w:t>-</w:t>
      </w:r>
      <w:r>
        <w:rPr>
          <w:rFonts w:hint="eastAsia" w:ascii="PMingLiU" w:eastAsia="宋体"/>
          <w:u w:val="single"/>
          <w:lang w:eastAsia="zh-CN"/>
        </w:rPr>
        <w:t>□□</w:t>
      </w:r>
      <w:r>
        <w:rPr>
          <w:rFonts w:hint="eastAsia" w:ascii="PMingLiU" w:eastAsia="宋体"/>
          <w:lang w:val="en-US" w:eastAsia="zh-CN"/>
        </w:rPr>
        <w:t>-</w:t>
      </w:r>
      <w:r>
        <w:rPr>
          <w:rFonts w:hint="eastAsia" w:ascii="PMingLiU" w:eastAsia="宋体"/>
          <w:u w:val="single"/>
          <w:lang w:eastAsia="zh-CN"/>
        </w:rPr>
        <w:t>□□</w:t>
      </w:r>
    </w:p>
    <w:p>
      <w:pPr>
        <w:rPr>
          <w:rFonts w:hint="default" w:eastAsia="宋体"/>
          <w:lang w:val="en-US" w:eastAsia="zh-CN"/>
        </w:rPr>
      </w:pPr>
      <w:r>
        <w:rPr>
          <w:rFonts w:eastAsia="宋体"/>
          <w:lang w:eastAsia="zh-CN"/>
        </w:rPr>
        <w:t xml:space="preserve">           </w:t>
      </w:r>
      <w:r>
        <w:rPr>
          <w:rFonts w:hint="eastAsia" w:eastAsia="宋体"/>
          <w:lang w:val="en-US" w:eastAsia="zh-CN"/>
        </w:rPr>
        <w:t xml:space="preserve">              a       b    c</w:t>
      </w:r>
    </w:p>
    <w:p>
      <w:pPr>
        <w:ind w:firstLine="2310" w:firstLineChars="1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a: 若为A3/A6产品  批号年份+1年，若为A8/B3则＋2年</w:t>
      </w:r>
    </w:p>
    <w:p>
      <w:pPr>
        <w:ind w:firstLine="2310" w:firstLineChars="1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b:批号上所属月份</w:t>
      </w:r>
    </w:p>
    <w:p>
      <w:pPr>
        <w:ind w:firstLine="2310" w:firstLineChars="1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c:固定值28</w:t>
      </w:r>
    </w:p>
    <w:p>
      <w:pPr>
        <w:ind w:firstLine="2310" w:firstLineChars="1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例如A803702400275的产品批号为2112002他的生产日期为2023.01.28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 xml:space="preserve">       </w:t>
      </w:r>
    </w:p>
    <w:p>
      <w:pPr>
        <w:pStyle w:val="2"/>
        <w:adjustRightInd w:val="0"/>
        <w:spacing w:line="360" w:lineRule="atLeast"/>
        <w:textAlignment w:val="baseline"/>
        <w:rPr>
          <w:rFonts w:hint="eastAsia" w:eastAsia="宋体"/>
          <w:kern w:val="0"/>
          <w:lang w:eastAsia="zh-CN"/>
        </w:rPr>
      </w:pPr>
      <w:r>
        <w:rPr>
          <w:rFonts w:eastAsia="宋体"/>
          <w:lang w:eastAsia="zh-CN"/>
        </w:rPr>
        <w:t xml:space="preserve">                </w:t>
      </w:r>
      <w:bookmarkStart w:id="0" w:name="OLE_LINK1"/>
    </w:p>
    <w:bookmarkEnd w:id="0"/>
    <w:p>
      <w:pPr>
        <w:pStyle w:val="2"/>
        <w:adjustRightInd w:val="0"/>
        <w:spacing w:line="360" w:lineRule="atLeast"/>
        <w:textAlignment w:val="baseline"/>
        <w:rPr>
          <w:rFonts w:hint="eastAsia" w:eastAsia="宋体"/>
          <w:kern w:val="0"/>
          <w:lang w:eastAsia="zh-CN"/>
        </w:rPr>
      </w:pPr>
      <w:r>
        <w:rPr>
          <w:rFonts w:hint="eastAsia" w:eastAsia="宋体"/>
          <w:kern w:val="0"/>
          <w:lang w:eastAsia="zh-CN"/>
        </w:rPr>
        <w:t xml:space="preserve">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34" w:right="57" w:bottom="34" w:left="5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E2834"/>
    <w:rsid w:val="1E235055"/>
    <w:rsid w:val="2D1245DD"/>
    <w:rsid w:val="38823B86"/>
    <w:rsid w:val="45FA235D"/>
    <w:rsid w:val="61FE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MingLiU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qFormat/>
    <w:uiPriority w:val="0"/>
    <w:pPr>
      <w:adjustRightInd/>
      <w:spacing w:line="240" w:lineRule="auto"/>
      <w:textAlignment w:val="auto"/>
    </w:pPr>
    <w:rPr>
      <w:rFonts w:eastAsia="PMingLiU"/>
      <w:kern w:val="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2021-01-29T07:54:00Z</dcterms:created>
  <dc:creator>Charlie</dc:creator>
  <cp:lastModifiedBy>Charlie</cp:lastModifiedBy>
  <cp:lastPrinted>2021-01-29T07:56:00Z</cp:lastPrinted>
  <dcterms:modified xsi:type="dcterms:W3CDTF">2021-02-01T00:48:42Z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