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01" w:name="product-requirements-document-prd"/>
    <w:p>
      <w:pPr>
        <w:pStyle w:val="Heading1"/>
      </w:pPr>
      <w:r>
        <w:t xml:space="preserve">Product Requirements Document (PRD)</w:t>
      </w:r>
    </w:p>
    <w:bookmarkStart w:id="20" w:name="product-name"/>
    <w:p>
      <w:pPr>
        <w:pStyle w:val="Heading2"/>
      </w:pPr>
      <w:r>
        <w:t xml:space="preserve">Product Name</w:t>
      </w:r>
    </w:p>
    <w:p>
      <w:pPr>
        <w:pStyle w:val="FirstParagraph"/>
      </w:pPr>
      <w:r>
        <w:rPr>
          <w:b/>
          <w:bCs/>
        </w:rPr>
        <w:t xml:space="preserve">Avenir</w:t>
      </w:r>
      <w:r>
        <w:t xml:space="preserve"> </w:t>
      </w:r>
      <w:r>
        <w:t xml:space="preserve">— Career Discovery Platform for Secondary School Students (JSS &amp; SSS),  </w:t>
      </w:r>
      <w:r>
        <w:rPr>
          <w:b/>
          <w:bCs/>
        </w:rPr>
        <w:t xml:space="preserve">Avenir</w:t>
      </w:r>
      <w:r>
        <w:t xml:space="preserve"> </w:t>
      </w:r>
      <w:r>
        <w:t xml:space="preserve">is a career discovery platform that helps secondary school students identify academic directions early and refine career pathways before critical subject and post-secondary decisions are made.</w:t>
      </w:r>
    </w:p>
    <w:p>
      <w:r>
        <w:pict>
          <v:rect style="width:0;height:1.5pt" o:hralign="center" o:hrstd="t" o:hr="t"/>
        </w:pict>
      </w:r>
    </w:p>
    <w:bookmarkEnd w:id="20"/>
    <w:bookmarkStart w:id="22" w:name="overview"/>
    <w:p>
      <w:pPr>
        <w:pStyle w:val="Heading2"/>
      </w:pPr>
      <w:r>
        <w:t xml:space="preserve">1. Overview</w:t>
      </w:r>
    </w:p>
    <w:bookmarkStart w:id="21" w:name="product-summary"/>
    <w:p>
      <w:pPr>
        <w:pStyle w:val="Heading3"/>
      </w:pPr>
      <w:r>
        <w:t xml:space="preserve">1.1 Product Summary</w:t>
      </w:r>
    </w:p>
    <w:p>
      <w:pPr>
        <w:pStyle w:val="FirstParagraph"/>
      </w:pPr>
      <w:r>
        <w:t xml:space="preserve">The Career Discovery Platform is an EdTech web-based application designed to help</w:t>
      </w:r>
      <w:r>
        <w:t xml:space="preserve"> </w:t>
      </w:r>
      <w:r>
        <w:rPr>
          <w:b/>
          <w:bCs/>
        </w:rPr>
        <w:t xml:space="preserve">Junior Secondary School (JSS)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Senior Secondary School (SSS)</w:t>
      </w:r>
      <w:r>
        <w:t xml:space="preserve"> </w:t>
      </w:r>
      <w:r>
        <w:t xml:space="preserve">students discover suitable academic directions and career paths early.</w:t>
      </w:r>
    </w:p>
    <w:p>
      <w:pPr>
        <w:pStyle w:val="BodyText"/>
      </w:pPr>
      <w:r>
        <w:t xml:space="preserve">The platform uses structured assessments, rule-based logic, and AI-assisted explanations to guide students toward informed academic and career decisions</w:t>
      </w:r>
      <w:r>
        <w:t xml:space="preserve"> </w:t>
      </w:r>
      <w:r>
        <w:rPr>
          <w:b/>
          <w:bCs/>
        </w:rPr>
        <w:t xml:space="preserve">before irreversible subject and post-secondary choices are made</w:t>
      </w:r>
      <w:r>
        <w:t xml:space="preserve">.</w:t>
      </w:r>
    </w:p>
    <w:p>
      <w:pPr>
        <w:pStyle w:val="BodyText"/>
      </w:pPr>
      <w:r>
        <w:t xml:space="preserve">This MVP focuses strictly on</w:t>
      </w:r>
      <w:r>
        <w:t xml:space="preserve"> </w:t>
      </w:r>
      <w:r>
        <w:rPr>
          <w:b/>
          <w:bCs/>
        </w:rPr>
        <w:t xml:space="preserve">secondary school students</w:t>
      </w:r>
      <w:r>
        <w:t xml:space="preserve"> </w:t>
      </w:r>
      <w:r>
        <w:t xml:space="preserve">(JSS &amp; SSS). University students are explicitly out of scope.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4" w:name="problem-statement"/>
    <w:p>
      <w:pPr>
        <w:pStyle w:val="Heading2"/>
      </w:pPr>
      <w:r>
        <w:t xml:space="preserve">2. Problem Statement</w:t>
      </w:r>
    </w:p>
    <w:bookmarkStart w:id="23" w:name="core-problem"/>
    <w:p>
      <w:pPr>
        <w:pStyle w:val="Heading3"/>
      </w:pPr>
      <w:r>
        <w:t xml:space="preserve">Core Problem</w:t>
      </w:r>
    </w:p>
    <w:p>
      <w:pPr>
        <w:pStyle w:val="FirstParagraph"/>
      </w:pPr>
      <w:r>
        <w:t xml:space="preserve">Secondary school students often:</w:t>
      </w:r>
    </w:p>
    <w:p>
      <w:pPr>
        <w:pStyle w:val="Compact"/>
        <w:numPr>
          <w:ilvl w:val="0"/>
          <w:numId w:val="1001"/>
        </w:numPr>
      </w:pPr>
      <w:r>
        <w:t xml:space="preserve">Choose subject tracks (Arts, Science, Commercial) without sufficient self-awareness</w:t>
      </w:r>
    </w:p>
    <w:p>
      <w:pPr>
        <w:pStyle w:val="Compact"/>
        <w:numPr>
          <w:ilvl w:val="0"/>
          <w:numId w:val="1001"/>
        </w:numPr>
      </w:pPr>
      <w:r>
        <w:t xml:space="preserve">Lack structured career guidance early enough</w:t>
      </w:r>
    </w:p>
    <w:p>
      <w:pPr>
        <w:pStyle w:val="Compact"/>
        <w:numPr>
          <w:ilvl w:val="0"/>
          <w:numId w:val="1001"/>
        </w:numPr>
      </w:pPr>
      <w:r>
        <w:t xml:space="preserve">Make late or misaligned decisions that affect academic performance and employability</w:t>
      </w:r>
    </w:p>
    <w:p>
      <w:pPr>
        <w:pStyle w:val="FirstParagraph"/>
      </w:pPr>
      <w:r>
        <w:t xml:space="preserve">Existing guidance is:</w:t>
      </w:r>
    </w:p>
    <w:p>
      <w:pPr>
        <w:pStyle w:val="Compact"/>
        <w:numPr>
          <w:ilvl w:val="0"/>
          <w:numId w:val="1002"/>
        </w:numPr>
      </w:pPr>
      <w:r>
        <w:t xml:space="preserve">Manual and inconsistent</w:t>
      </w:r>
    </w:p>
    <w:p>
      <w:pPr>
        <w:pStyle w:val="Compact"/>
        <w:numPr>
          <w:ilvl w:val="0"/>
          <w:numId w:val="1002"/>
        </w:numPr>
      </w:pPr>
      <w:r>
        <w:t xml:space="preserve">Not data-driven</w:t>
      </w:r>
    </w:p>
    <w:p>
      <w:pPr>
        <w:pStyle w:val="Compact"/>
        <w:numPr>
          <w:ilvl w:val="0"/>
          <w:numId w:val="1002"/>
        </w:numPr>
      </w:pPr>
      <w:r>
        <w:t xml:space="preserve">Often introduced too late (post-secondary level)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7" w:name="goals-objectives"/>
    <w:p>
      <w:pPr>
        <w:pStyle w:val="Heading2"/>
      </w:pPr>
      <w:r>
        <w:t xml:space="preserve">3. Goals &amp; Objectives</w:t>
      </w:r>
    </w:p>
    <w:bookmarkStart w:id="25" w:name="primary-goals"/>
    <w:p>
      <w:pPr>
        <w:pStyle w:val="Heading3"/>
      </w:pPr>
      <w:r>
        <w:t xml:space="preserve">Primary Goals</w:t>
      </w:r>
    </w:p>
    <w:p>
      <w:pPr>
        <w:pStyle w:val="Compact"/>
        <w:numPr>
          <w:ilvl w:val="0"/>
          <w:numId w:val="1003"/>
        </w:numPr>
      </w:pPr>
      <w:r>
        <w:t xml:space="preserve">Provide</w:t>
      </w:r>
      <w:r>
        <w:t xml:space="preserve"> </w:t>
      </w:r>
      <w:r>
        <w:rPr>
          <w:b/>
          <w:bCs/>
        </w:rPr>
        <w:t xml:space="preserve">early career direction discovery</w:t>
      </w:r>
      <w:r>
        <w:t xml:space="preserve"> </w:t>
      </w:r>
      <w:r>
        <w:t xml:space="preserve">for JSS students</w:t>
      </w:r>
    </w:p>
    <w:p>
      <w:pPr>
        <w:pStyle w:val="Compact"/>
        <w:numPr>
          <w:ilvl w:val="0"/>
          <w:numId w:val="1003"/>
        </w:numPr>
      </w:pPr>
      <w:r>
        <w:t xml:space="preserve">Provide</w:t>
      </w:r>
      <w:r>
        <w:t xml:space="preserve"> </w:t>
      </w:r>
      <w:r>
        <w:rPr>
          <w:b/>
          <w:bCs/>
        </w:rPr>
        <w:t xml:space="preserve">career refinement and clarity</w:t>
      </w:r>
      <w:r>
        <w:t xml:space="preserve"> </w:t>
      </w:r>
      <w:r>
        <w:t xml:space="preserve">for SSS students</w:t>
      </w:r>
    </w:p>
    <w:p>
      <w:pPr>
        <w:pStyle w:val="Compact"/>
        <w:numPr>
          <w:ilvl w:val="0"/>
          <w:numId w:val="1003"/>
        </w:numPr>
      </w:pPr>
      <w:r>
        <w:t xml:space="preserve">Align guidance with how schools already operate (subject streams)</w:t>
      </w:r>
    </w:p>
    <w:bookmarkEnd w:id="25"/>
    <w:bookmarkStart w:id="26" w:name="mvp-success-criteria"/>
    <w:p>
      <w:pPr>
        <w:pStyle w:val="Heading3"/>
      </w:pPr>
      <w:r>
        <w:t xml:space="preserve">MVP Success Criteria</w:t>
      </w:r>
    </w:p>
    <w:p>
      <w:pPr>
        <w:pStyle w:val="Compact"/>
        <w:numPr>
          <w:ilvl w:val="0"/>
          <w:numId w:val="1004"/>
        </w:numPr>
      </w:pPr>
      <w:r>
        <w:t xml:space="preserve">Students can complete an assessment in under 10 minutes</w:t>
      </w:r>
    </w:p>
    <w:p>
      <w:pPr>
        <w:pStyle w:val="Compact"/>
        <w:numPr>
          <w:ilvl w:val="0"/>
          <w:numId w:val="1004"/>
        </w:numPr>
      </w:pPr>
      <w:r>
        <w:t xml:space="preserve">Students receive clear, understandable results</w:t>
      </w:r>
    </w:p>
    <w:p>
      <w:pPr>
        <w:pStyle w:val="Compact"/>
        <w:numPr>
          <w:ilvl w:val="0"/>
          <w:numId w:val="1004"/>
        </w:numPr>
      </w:pPr>
      <w:r>
        <w:t xml:space="preserve">Platform can be piloted in real secondary schools</w:t>
      </w:r>
    </w:p>
    <w:p>
      <w:pPr>
        <w:pStyle w:val="Compact"/>
        <w:numPr>
          <w:ilvl w:val="0"/>
          <w:numId w:val="1004"/>
        </w:numPr>
      </w:pPr>
      <w:r>
        <w:t xml:space="preserve">System is demo-ready for incubation/funding programs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0" w:name="target-users"/>
    <w:p>
      <w:pPr>
        <w:pStyle w:val="Heading2"/>
      </w:pPr>
      <w:r>
        <w:t xml:space="preserve">4. Target Users</w:t>
      </w:r>
    </w:p>
    <w:bookmarkStart w:id="28" w:name="primary-users"/>
    <w:p>
      <w:pPr>
        <w:pStyle w:val="Heading3"/>
      </w:pPr>
      <w:r>
        <w:t xml:space="preserve">4.1 Primary Users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JSS Students</w:t>
      </w:r>
      <w:r>
        <w:t xml:space="preserve"> </w:t>
      </w:r>
      <w:r>
        <w:t xml:space="preserve">(Entry / Early JSS)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SSS Students</w:t>
      </w:r>
      <w:r>
        <w:t xml:space="preserve"> </w:t>
      </w:r>
      <w:r>
        <w:t xml:space="preserve">(After subject stream selection)</w:t>
      </w:r>
    </w:p>
    <w:bookmarkEnd w:id="28"/>
    <w:bookmarkStart w:id="29" w:name="secondary-users-future-not-mvp"/>
    <w:p>
      <w:pPr>
        <w:pStyle w:val="Heading3"/>
      </w:pPr>
      <w:r>
        <w:t xml:space="preserve">4.2 Secondary Users (Future, not MVP)</w:t>
      </w:r>
    </w:p>
    <w:p>
      <w:pPr>
        <w:pStyle w:val="Compact"/>
        <w:numPr>
          <w:ilvl w:val="0"/>
          <w:numId w:val="1006"/>
        </w:numPr>
      </w:pPr>
      <w:r>
        <w:t xml:space="preserve">Parents</w:t>
      </w:r>
    </w:p>
    <w:p>
      <w:pPr>
        <w:pStyle w:val="Compact"/>
        <w:numPr>
          <w:ilvl w:val="0"/>
          <w:numId w:val="1006"/>
        </w:numPr>
      </w:pPr>
      <w:r>
        <w:t xml:space="preserve">Teachers / Guidance counselors</w:t>
      </w:r>
    </w:p>
    <w:p>
      <w:pPr>
        <w:pStyle w:val="Compact"/>
        <w:numPr>
          <w:ilvl w:val="0"/>
          <w:numId w:val="1006"/>
        </w:numPr>
      </w:pPr>
      <w:r>
        <w:t xml:space="preserve">School administrators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3" w:name="user-segmentation-modes"/>
    <w:p>
      <w:pPr>
        <w:pStyle w:val="Heading2"/>
      </w:pPr>
      <w:r>
        <w:t xml:space="preserve">5. User Segmentation &amp; Modes</w:t>
      </w:r>
    </w:p>
    <w:p>
      <w:pPr>
        <w:pStyle w:val="FirstParagraph"/>
      </w:pPr>
      <w:r>
        <w:t xml:space="preserve">The platform operates in</w:t>
      </w:r>
      <w:r>
        <w:t xml:space="preserve"> </w:t>
      </w:r>
      <w:r>
        <w:rPr>
          <w:b/>
          <w:bCs/>
        </w:rPr>
        <w:t xml:space="preserve">two modes</w:t>
      </w:r>
      <w:r>
        <w:t xml:space="preserve"> </w:t>
      </w:r>
      <w:r>
        <w:t xml:space="preserve">determined at onboarding:</w:t>
      </w:r>
    </w:p>
    <w:bookmarkStart w:id="31" w:name="mode-a-jss-discovery-mode"/>
    <w:p>
      <w:pPr>
        <w:pStyle w:val="Heading3"/>
      </w:pPr>
      <w:r>
        <w:t xml:space="preserve">Mode A: JSS Discovery Mode</w:t>
      </w:r>
    </w:p>
    <w:p>
      <w:pPr>
        <w:pStyle w:val="Compact"/>
        <w:numPr>
          <w:ilvl w:val="0"/>
          <w:numId w:val="1007"/>
        </w:numPr>
      </w:pPr>
      <w:r>
        <w:t xml:space="preserve">Broad academic direction discovery</w:t>
      </w:r>
    </w:p>
    <w:p>
      <w:pPr>
        <w:pStyle w:val="Compact"/>
        <w:numPr>
          <w:ilvl w:val="0"/>
          <w:numId w:val="1007"/>
        </w:numPr>
      </w:pPr>
      <w:r>
        <w:t xml:space="preserve">Focus on interests, strengths, and learning style</w:t>
      </w:r>
    </w:p>
    <w:bookmarkEnd w:id="31"/>
    <w:bookmarkStart w:id="32" w:name="mode-b-sss-refinement-mode"/>
    <w:p>
      <w:pPr>
        <w:pStyle w:val="Heading3"/>
      </w:pPr>
      <w:r>
        <w:t xml:space="preserve">Mode B: SSS Refinement Mode</w:t>
      </w:r>
    </w:p>
    <w:p>
      <w:pPr>
        <w:pStyle w:val="Compact"/>
        <w:numPr>
          <w:ilvl w:val="0"/>
          <w:numId w:val="1008"/>
        </w:numPr>
      </w:pPr>
      <w:r>
        <w:t xml:space="preserve">Career-specific guidance within a chosen subject track</w:t>
      </w:r>
    </w:p>
    <w:p>
      <w:pPr>
        <w:pStyle w:val="Compact"/>
        <w:numPr>
          <w:ilvl w:val="0"/>
          <w:numId w:val="1008"/>
        </w:numPr>
      </w:pPr>
      <w:r>
        <w:t xml:space="preserve">Focus on career fit and preparation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6" w:name="career-framework-locked"/>
    <w:p>
      <w:pPr>
        <w:pStyle w:val="Heading2"/>
      </w:pPr>
      <w:r>
        <w:t xml:space="preserve">6. Career Framework (Locked)</w:t>
      </w:r>
    </w:p>
    <w:bookmarkStart w:id="34" w:name="academic-directions-jss"/>
    <w:p>
      <w:pPr>
        <w:pStyle w:val="Heading3"/>
      </w:pPr>
      <w:r>
        <w:t xml:space="preserve">6.1 Academic Directions (JSS)</w:t>
      </w:r>
    </w:p>
    <w:p>
      <w:pPr>
        <w:pStyle w:val="Compact"/>
        <w:numPr>
          <w:ilvl w:val="0"/>
          <w:numId w:val="1009"/>
        </w:numPr>
      </w:pPr>
      <w:r>
        <w:t xml:space="preserve">Science &amp; Analytical</w:t>
      </w:r>
    </w:p>
    <w:p>
      <w:pPr>
        <w:pStyle w:val="Compact"/>
        <w:numPr>
          <w:ilvl w:val="0"/>
          <w:numId w:val="1009"/>
        </w:numPr>
      </w:pPr>
      <w:r>
        <w:t xml:space="preserve">Arts &amp; Humanities</w:t>
      </w:r>
    </w:p>
    <w:p>
      <w:pPr>
        <w:pStyle w:val="Compact"/>
        <w:numPr>
          <w:ilvl w:val="0"/>
          <w:numId w:val="1009"/>
        </w:numPr>
      </w:pPr>
      <w:r>
        <w:t xml:space="preserve">Commercial &amp; Business</w:t>
      </w:r>
    </w:p>
    <w:p>
      <w:pPr>
        <w:pStyle w:val="Compact"/>
        <w:numPr>
          <w:ilvl w:val="0"/>
          <w:numId w:val="1009"/>
        </w:numPr>
      </w:pPr>
      <w:r>
        <w:t xml:space="preserve">Creative &amp; Design</w:t>
      </w:r>
    </w:p>
    <w:p>
      <w:pPr>
        <w:pStyle w:val="Compact"/>
        <w:numPr>
          <w:ilvl w:val="0"/>
          <w:numId w:val="1009"/>
        </w:numPr>
      </w:pPr>
      <w:r>
        <w:t xml:space="preserve">Hybrid / Multidisciplinary</w:t>
      </w:r>
    </w:p>
    <w:bookmarkEnd w:id="34"/>
    <w:bookmarkStart w:id="35" w:name="career-clusters-sss"/>
    <w:p>
      <w:pPr>
        <w:pStyle w:val="Heading3"/>
      </w:pPr>
      <w:r>
        <w:t xml:space="preserve">6.2 Career Clusters (SSS)</w:t>
      </w:r>
    </w:p>
    <w:p>
      <w:pPr>
        <w:pStyle w:val="Compact"/>
        <w:numPr>
          <w:ilvl w:val="0"/>
          <w:numId w:val="1010"/>
        </w:numPr>
      </w:pPr>
      <w:r>
        <w:t xml:space="preserve">Engineering &amp; Technology</w:t>
      </w:r>
    </w:p>
    <w:p>
      <w:pPr>
        <w:pStyle w:val="Compact"/>
        <w:numPr>
          <w:ilvl w:val="0"/>
          <w:numId w:val="1010"/>
        </w:numPr>
      </w:pPr>
      <w:r>
        <w:t xml:space="preserve">Health &amp; Medical Sciences</w:t>
      </w:r>
    </w:p>
    <w:p>
      <w:pPr>
        <w:pStyle w:val="Compact"/>
        <w:numPr>
          <w:ilvl w:val="0"/>
          <w:numId w:val="1010"/>
        </w:numPr>
      </w:pPr>
      <w:r>
        <w:t xml:space="preserve">Pure &amp; Applied Sciences</w:t>
      </w:r>
    </w:p>
    <w:p>
      <w:pPr>
        <w:pStyle w:val="Compact"/>
        <w:numPr>
          <w:ilvl w:val="0"/>
          <w:numId w:val="1010"/>
        </w:numPr>
      </w:pPr>
      <w:r>
        <w:t xml:space="preserve">Data, AI &amp; Computational Fields</w:t>
      </w:r>
    </w:p>
    <w:p>
      <w:pPr>
        <w:pStyle w:val="Compact"/>
        <w:numPr>
          <w:ilvl w:val="0"/>
          <w:numId w:val="1010"/>
        </w:numPr>
      </w:pPr>
      <w:r>
        <w:t xml:space="preserve">Law, Governance &amp; Public Service</w:t>
      </w:r>
    </w:p>
    <w:p>
      <w:pPr>
        <w:pStyle w:val="Compact"/>
        <w:numPr>
          <w:ilvl w:val="0"/>
          <w:numId w:val="1010"/>
        </w:numPr>
      </w:pPr>
      <w:r>
        <w:t xml:space="preserve">Media, Communication &amp; Journalism</w:t>
      </w:r>
    </w:p>
    <w:p>
      <w:pPr>
        <w:pStyle w:val="Compact"/>
        <w:numPr>
          <w:ilvl w:val="0"/>
          <w:numId w:val="1010"/>
        </w:numPr>
      </w:pPr>
      <w:r>
        <w:t xml:space="preserve">Education &amp; Social Sciences</w:t>
      </w:r>
    </w:p>
    <w:p>
      <w:pPr>
        <w:pStyle w:val="Compact"/>
        <w:numPr>
          <w:ilvl w:val="0"/>
          <w:numId w:val="1010"/>
        </w:numPr>
      </w:pPr>
      <w:r>
        <w:t xml:space="preserve">Business, Management &amp; Entrepreneurship</w:t>
      </w:r>
    </w:p>
    <w:p>
      <w:pPr>
        <w:pStyle w:val="Compact"/>
        <w:numPr>
          <w:ilvl w:val="0"/>
          <w:numId w:val="1010"/>
        </w:numPr>
      </w:pPr>
      <w:r>
        <w:t xml:space="preserve">Finance, Accounting &amp; Economics</w:t>
      </w:r>
    </w:p>
    <w:p>
      <w:pPr>
        <w:pStyle w:val="Compact"/>
        <w:numPr>
          <w:ilvl w:val="0"/>
          <w:numId w:val="1010"/>
        </w:numPr>
      </w:pPr>
      <w:r>
        <w:t xml:space="preserve">Marketing, Sales &amp; Strategy</w:t>
      </w:r>
    </w:p>
    <w:p>
      <w:pPr>
        <w:pStyle w:val="Compact"/>
        <w:numPr>
          <w:ilvl w:val="0"/>
          <w:numId w:val="1010"/>
        </w:numPr>
      </w:pPr>
      <w:r>
        <w:t xml:space="preserve">Creative Arts &amp; Design</w:t>
      </w:r>
    </w:p>
    <w:p>
      <w:pPr>
        <w:pStyle w:val="Compact"/>
        <w:numPr>
          <w:ilvl w:val="0"/>
          <w:numId w:val="1010"/>
        </w:numPr>
      </w:pPr>
      <w:r>
        <w:t xml:space="preserve">Technical &amp; Vocational Careers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7" w:name="user-flow"/>
    <w:p>
      <w:pPr>
        <w:pStyle w:val="Heading2"/>
      </w:pPr>
      <w:r>
        <w:t xml:space="preserve">7. User Flow</w:t>
      </w:r>
    </w:p>
    <w:p>
      <w:pPr>
        <w:pStyle w:val="Compact"/>
        <w:numPr>
          <w:ilvl w:val="0"/>
          <w:numId w:val="1011"/>
        </w:numPr>
      </w:pPr>
      <w:r>
        <w:t xml:space="preserve">Landing Page</w:t>
      </w:r>
    </w:p>
    <w:p>
      <w:pPr>
        <w:pStyle w:val="Compact"/>
        <w:numPr>
          <w:ilvl w:val="0"/>
          <w:numId w:val="1011"/>
        </w:numPr>
      </w:pPr>
      <w:r>
        <w:t xml:space="preserve">Select Student Level (JSS or SSS)</w:t>
      </w:r>
    </w:p>
    <w:p>
      <w:pPr>
        <w:pStyle w:val="Compact"/>
        <w:numPr>
          <w:ilvl w:val="0"/>
          <w:numId w:val="1011"/>
        </w:numPr>
      </w:pPr>
      <w:r>
        <w:t xml:space="preserve">(SSS only) Select Subject Track (Arts / Science / Commercial)</w:t>
      </w:r>
    </w:p>
    <w:p>
      <w:pPr>
        <w:pStyle w:val="Compact"/>
        <w:numPr>
          <w:ilvl w:val="0"/>
          <w:numId w:val="1011"/>
        </w:numPr>
      </w:pPr>
      <w:r>
        <w:t xml:space="preserve">Student Profile Input (basic)</w:t>
      </w:r>
    </w:p>
    <w:p>
      <w:pPr>
        <w:pStyle w:val="Compact"/>
        <w:numPr>
          <w:ilvl w:val="0"/>
          <w:numId w:val="1011"/>
        </w:numPr>
      </w:pPr>
      <w:r>
        <w:t xml:space="preserve">Assessment Quiz</w:t>
      </w:r>
    </w:p>
    <w:p>
      <w:pPr>
        <w:pStyle w:val="Compact"/>
        <w:numPr>
          <w:ilvl w:val="0"/>
          <w:numId w:val="1011"/>
        </w:numPr>
      </w:pPr>
      <w:r>
        <w:t xml:space="preserve">Results Page</w:t>
      </w:r>
    </w:p>
    <w:p>
      <w:pPr>
        <w:pStyle w:val="Compact"/>
        <w:numPr>
          <w:ilvl w:val="0"/>
          <w:numId w:val="1011"/>
        </w:numPr>
      </w:pPr>
      <w:r>
        <w:t xml:space="preserve">Career / Direction Detail View</w:t>
      </w:r>
    </w:p>
    <w:p>
      <w:r>
        <w:pict>
          <v:rect style="width:0;height:1.5pt" o:hralign="center" o:hrstd="t" o:hr="t"/>
        </w:pict>
      </w:r>
    </w:p>
    <w:bookmarkEnd w:id="37"/>
    <w:bookmarkStart w:id="40" w:name="functional-requirements"/>
    <w:p>
      <w:pPr>
        <w:pStyle w:val="Heading2"/>
      </w:pPr>
      <w:r>
        <w:t xml:space="preserve">8. Functional Requirements</w:t>
      </w:r>
    </w:p>
    <w:bookmarkStart w:id="38" w:name="onboarding"/>
    <w:p>
      <w:pPr>
        <w:pStyle w:val="Heading3"/>
      </w:pPr>
      <w:r>
        <w:t xml:space="preserve">8.1 Onboarding</w:t>
      </w:r>
    </w:p>
    <w:p>
      <w:pPr>
        <w:pStyle w:val="Compact"/>
        <w:numPr>
          <w:ilvl w:val="0"/>
          <w:numId w:val="1012"/>
        </w:numPr>
      </w:pPr>
      <w:r>
        <w:t xml:space="preserve">Student selects JSS or SSS</w:t>
      </w:r>
    </w:p>
    <w:p>
      <w:pPr>
        <w:pStyle w:val="Compact"/>
        <w:numPr>
          <w:ilvl w:val="0"/>
          <w:numId w:val="1012"/>
        </w:numPr>
      </w:pPr>
      <w:r>
        <w:t xml:space="preserve">SSS students select subject track</w:t>
      </w:r>
    </w:p>
    <w:p>
      <w:pPr>
        <w:pStyle w:val="Compact"/>
        <w:numPr>
          <w:ilvl w:val="0"/>
          <w:numId w:val="1012"/>
        </w:numPr>
      </w:pPr>
      <w:r>
        <w:t xml:space="preserve">Optional demographic inputs (age, class)</w:t>
      </w:r>
    </w:p>
    <w:p>
      <w:r>
        <w:pict>
          <v:rect style="width:0;height:1.5pt" o:hralign="center" o:hrstd="t" o:hr="t"/>
        </w:pict>
      </w:r>
    </w:p>
    <w:bookmarkEnd w:id="38"/>
    <w:bookmarkStart w:id="39" w:name="assessment-engine"/>
    <w:p>
      <w:pPr>
        <w:pStyle w:val="Heading3"/>
      </w:pPr>
      <w:r>
        <w:t xml:space="preserve">8.2 Assessment Engine</w:t>
      </w:r>
    </w:p>
    <w:p>
      <w:pPr>
        <w:pStyle w:val="FirstParagraph"/>
      </w:pPr>
      <w:r>
        <w:t xml:space="preserve">The assessment is</w:t>
      </w:r>
      <w:r>
        <w:t xml:space="preserve"> </w:t>
      </w:r>
      <w:r>
        <w:rPr>
          <w:b/>
          <w:bCs/>
        </w:rPr>
        <w:t xml:space="preserve">not a simple form</w:t>
      </w:r>
      <w:r>
        <w:t xml:space="preserve">. It is a</w:t>
      </w:r>
      <w:r>
        <w:t xml:space="preserve"> </w:t>
      </w:r>
      <w:r>
        <w:rPr>
          <w:b/>
          <w:bCs/>
        </w:rPr>
        <w:t xml:space="preserve">multi-dimensional diagnostic tool</w:t>
      </w:r>
      <w:r>
        <w:t xml:space="preserve"> </w:t>
      </w:r>
      <w:r>
        <w:t xml:space="preserve">designed to reveal patterns, preferences, and tendencies over time. Questions are scenario-based, comparative, and pathway-driven rather than direct career questions.</w:t>
      </w:r>
    </w:p>
    <w:p>
      <w:pPr>
        <w:pStyle w:val="BodyText"/>
      </w:pPr>
      <w:r>
        <w:t xml:space="preserve">The system is intentionally designed to feel like a</w:t>
      </w:r>
      <w:r>
        <w:t xml:space="preserve"> </w:t>
      </w:r>
      <w:r>
        <w:rPr>
          <w:b/>
          <w:bCs/>
        </w:rPr>
        <w:t xml:space="preserve">guided journey</w:t>
      </w:r>
      <w:r>
        <w:t xml:space="preserve">, not a questionnaire.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1" w:name="assessment-design-philosophy"/>
    <w:p>
      <w:pPr>
        <w:pStyle w:val="Heading2"/>
      </w:pPr>
      <w:r>
        <w:t xml:space="preserve">8.2.1 Assessment Design Philosophy</w:t>
      </w:r>
    </w:p>
    <w:p>
      <w:pPr>
        <w:pStyle w:val="Compact"/>
        <w:numPr>
          <w:ilvl w:val="0"/>
          <w:numId w:val="1013"/>
        </w:numPr>
      </w:pPr>
      <w:r>
        <w:t xml:space="preserve">Avoid direct questions like</w:t>
      </w:r>
      <w:r>
        <w:t xml:space="preserve"> </w:t>
      </w:r>
      <w:r>
        <w:t xml:space="preserve">“What do you want to be?”</w:t>
      </w:r>
    </w:p>
    <w:p>
      <w:pPr>
        <w:pStyle w:val="Compact"/>
        <w:numPr>
          <w:ilvl w:val="0"/>
          <w:numId w:val="1013"/>
        </w:numPr>
      </w:pPr>
      <w:r>
        <w:t xml:space="preserve">Use</w:t>
      </w:r>
      <w:r>
        <w:t xml:space="preserve"> </w:t>
      </w:r>
      <w:r>
        <w:rPr>
          <w:b/>
          <w:bCs/>
        </w:rPr>
        <w:t xml:space="preserve">scenario-based</w:t>
      </w:r>
      <w:r>
        <w:t xml:space="preserve">,</w:t>
      </w:r>
      <w:r>
        <w:t xml:space="preserve"> </w:t>
      </w:r>
      <w:r>
        <w:rPr>
          <w:b/>
          <w:bCs/>
        </w:rPr>
        <w:t xml:space="preserve">preference-ranking</w:t>
      </w:r>
      <w:r>
        <w:t xml:space="preserve">, and</w:t>
      </w:r>
      <w:r>
        <w:t xml:space="preserve"> </w:t>
      </w:r>
      <w:r>
        <w:rPr>
          <w:b/>
          <w:bCs/>
        </w:rPr>
        <w:t xml:space="preserve">forced-choice</w:t>
      </w:r>
      <w:r>
        <w:t xml:space="preserve"> </w:t>
      </w:r>
      <w:r>
        <w:t xml:space="preserve">questions</w:t>
      </w:r>
    </w:p>
    <w:p>
      <w:pPr>
        <w:pStyle w:val="Compact"/>
        <w:numPr>
          <w:ilvl w:val="0"/>
          <w:numId w:val="1013"/>
        </w:numPr>
      </w:pPr>
      <w:r>
        <w:t xml:space="preserve">Measure</w:t>
      </w:r>
      <w:r>
        <w:t xml:space="preserve"> </w:t>
      </w:r>
      <w:r>
        <w:rPr>
          <w:i/>
          <w:iCs/>
        </w:rPr>
        <w:t xml:space="preserve">how students think</w:t>
      </w:r>
      <w:r>
        <w:t xml:space="preserve">, not what they claim to like</w:t>
      </w:r>
    </w:p>
    <w:p>
      <w:pPr>
        <w:pStyle w:val="Compact"/>
        <w:numPr>
          <w:ilvl w:val="0"/>
          <w:numId w:val="1013"/>
        </w:numPr>
      </w:pPr>
      <w:r>
        <w:t xml:space="preserve">Use repetition of themes across sections to validate consistency</w:t>
      </w:r>
    </w:p>
    <w:p>
      <w:r>
        <w:pict>
          <v:rect style="width:0;height:1.5pt" o:hralign="center" o:hrstd="t" o:hr="t"/>
        </w:pict>
      </w:r>
    </w:p>
    <w:bookmarkEnd w:id="41"/>
    <w:bookmarkStart w:id="49" w:name="jss-assessment-design-broad-discovery"/>
    <w:p>
      <w:pPr>
        <w:pStyle w:val="Heading2"/>
      </w:pPr>
      <w:r>
        <w:t xml:space="preserve">8.2.2 JSS Assessment Design (Broad Discovery)</w:t>
      </w:r>
    </w:p>
    <w:bookmarkStart w:id="42" w:name="purpose"/>
    <w:p>
      <w:pPr>
        <w:pStyle w:val="Heading3"/>
      </w:pPr>
      <w:r>
        <w:t xml:space="preserve">Purpose</w:t>
      </w:r>
    </w:p>
    <w:p>
      <w:pPr>
        <w:pStyle w:val="FirstParagraph"/>
      </w:pPr>
      <w:r>
        <w:t xml:space="preserve">Help students discover</w:t>
      </w:r>
      <w:r>
        <w:t xml:space="preserve"> </w:t>
      </w:r>
      <w:r>
        <w:rPr>
          <w:b/>
          <w:bCs/>
        </w:rPr>
        <w:t xml:space="preserve">academic direction and learning tendencies</w:t>
      </w:r>
      <w:r>
        <w:t xml:space="preserve"> </w:t>
      </w:r>
      <w:r>
        <w:t xml:space="preserve">before subject streaming.</w:t>
      </w:r>
    </w:p>
    <w:bookmarkEnd w:id="42"/>
    <w:bookmarkStart w:id="43" w:name="dimensions-measured"/>
    <w:p>
      <w:pPr>
        <w:pStyle w:val="Heading3"/>
      </w:pPr>
      <w:r>
        <w:t xml:space="preserve">Dimensions Measured</w:t>
      </w:r>
    </w:p>
    <w:p>
      <w:pPr>
        <w:pStyle w:val="Compact"/>
        <w:numPr>
          <w:ilvl w:val="0"/>
          <w:numId w:val="1014"/>
        </w:numPr>
      </w:pPr>
      <w:r>
        <w:t xml:space="preserve">Cognitive Style (logical, creative, verbal, practical)</w:t>
      </w:r>
    </w:p>
    <w:p>
      <w:pPr>
        <w:pStyle w:val="Compact"/>
        <w:numPr>
          <w:ilvl w:val="0"/>
          <w:numId w:val="1014"/>
        </w:numPr>
      </w:pPr>
      <w:r>
        <w:t xml:space="preserve">Interest Orientation (people, things, ideas, systems)</w:t>
      </w:r>
    </w:p>
    <w:p>
      <w:pPr>
        <w:pStyle w:val="Compact"/>
        <w:numPr>
          <w:ilvl w:val="0"/>
          <w:numId w:val="1014"/>
        </w:numPr>
      </w:pPr>
      <w:r>
        <w:t xml:space="preserve">Learning Preference (visual, hands-on, reading, discussion)</w:t>
      </w:r>
    </w:p>
    <w:p>
      <w:pPr>
        <w:pStyle w:val="Compact"/>
        <w:numPr>
          <w:ilvl w:val="0"/>
          <w:numId w:val="1014"/>
        </w:numPr>
      </w:pPr>
      <w:r>
        <w:t xml:space="preserve">Curiosity Trigger (how questions are approached)</w:t>
      </w:r>
    </w:p>
    <w:p>
      <w:pPr>
        <w:pStyle w:val="Compact"/>
        <w:numPr>
          <w:ilvl w:val="0"/>
          <w:numId w:val="1014"/>
        </w:numPr>
      </w:pPr>
      <w:r>
        <w:t xml:space="preserve">Task Enjoyment (structure vs exploration)</w:t>
      </w:r>
    </w:p>
    <w:bookmarkEnd w:id="43"/>
    <w:bookmarkStart w:id="44" w:name="question-structure"/>
    <w:p>
      <w:pPr>
        <w:pStyle w:val="Heading3"/>
      </w:pPr>
      <w:r>
        <w:t xml:space="preserve">Question Structure</w:t>
      </w:r>
    </w:p>
    <w:p>
      <w:pPr>
        <w:pStyle w:val="Compact"/>
        <w:numPr>
          <w:ilvl w:val="0"/>
          <w:numId w:val="1015"/>
        </w:numPr>
      </w:pPr>
      <w:r>
        <w:t xml:space="preserve">20 questions total</w:t>
      </w:r>
    </w:p>
    <w:p>
      <w:pPr>
        <w:pStyle w:val="Compact"/>
        <w:numPr>
          <w:ilvl w:val="0"/>
          <w:numId w:val="1015"/>
        </w:numPr>
      </w:pPr>
      <w:r>
        <w:t xml:space="preserve">Scenario-based and comparative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Everyday life scenarios</w:t>
      </w:r>
      <w:r>
        <w:t xml:space="preserve"> </w:t>
      </w:r>
      <w:r>
        <w:t xml:space="preserve">(home, play, social situations, hobbies)</w:t>
      </w:r>
    </w:p>
    <w:p>
      <w:pPr>
        <w:pStyle w:val="Compact"/>
        <w:numPr>
          <w:ilvl w:val="0"/>
          <w:numId w:val="1015"/>
        </w:numPr>
      </w:pPr>
      <w:r>
        <w:t xml:space="preserve">Questions avoid classroom or exam framing to reduce bias</w:t>
      </w:r>
    </w:p>
    <w:p>
      <w:pPr>
        <w:pStyle w:val="Compact"/>
        <w:numPr>
          <w:ilvl w:val="0"/>
          <w:numId w:val="1015"/>
        </w:numPr>
      </w:pPr>
      <w:r>
        <w:t xml:space="preserve">Example:</w:t>
      </w:r>
    </w:p>
    <w:p>
      <w:pPr>
        <w:pStyle w:val="Compact"/>
        <w:numPr>
          <w:ilvl w:val="1"/>
          <w:numId w:val="1016"/>
        </w:numPr>
      </w:pPr>
      <w:r>
        <w:t xml:space="preserve">“At home or with friends, which activity do you naturally enjoy most?”</w:t>
      </w:r>
    </w:p>
    <w:p>
      <w:pPr>
        <w:pStyle w:val="Compact"/>
        <w:numPr>
          <w:ilvl w:val="2"/>
          <w:numId w:val="1017"/>
        </w:numPr>
      </w:pPr>
      <w:r>
        <w:t xml:space="preserve">A. Fixing or figuring out how things work</w:t>
      </w:r>
    </w:p>
    <w:p>
      <w:pPr>
        <w:pStyle w:val="Compact"/>
        <w:numPr>
          <w:ilvl w:val="2"/>
          <w:numId w:val="1017"/>
        </w:numPr>
      </w:pPr>
      <w:r>
        <w:t xml:space="preserve">B. Drawing, designing, or creating something new</w:t>
      </w:r>
    </w:p>
    <w:p>
      <w:pPr>
        <w:pStyle w:val="Compact"/>
        <w:numPr>
          <w:ilvl w:val="2"/>
          <w:numId w:val="1017"/>
        </w:numPr>
      </w:pPr>
      <w:r>
        <w:t xml:space="preserve">C. Talking, explaining, or helping others understand</w:t>
      </w:r>
    </w:p>
    <w:p>
      <w:pPr>
        <w:pStyle w:val="Compact"/>
        <w:numPr>
          <w:ilvl w:val="2"/>
          <w:numId w:val="1017"/>
        </w:numPr>
      </w:pPr>
      <w:r>
        <w:t xml:space="preserve">D. Organizing plans, events, or activities</w:t>
      </w:r>
    </w:p>
    <w:bookmarkEnd w:id="44"/>
    <w:bookmarkStart w:id="45" w:name="Xd8a3ea07e44d3418ac510e8af1ff979de5cc7d4"/>
    <w:p>
      <w:pPr>
        <w:pStyle w:val="Heading3"/>
      </w:pPr>
      <w:r>
        <w:t xml:space="preserve">Sample JSS Everyday-Life Questions (MVP Draft)</w:t>
      </w:r>
    </w:p>
    <w:p>
      <w:pPr>
        <w:pStyle w:val="FirstParagraph"/>
      </w:pPr>
      <w:r>
        <w:t xml:space="preserve">Below are sample</w:t>
      </w:r>
      <w:r>
        <w:t xml:space="preserve"> </w:t>
      </w:r>
      <w:r>
        <w:rPr>
          <w:b/>
          <w:bCs/>
        </w:rPr>
        <w:t xml:space="preserve">everyday-life, scenario-based questions</w:t>
      </w:r>
      <w:r>
        <w:t xml:space="preserve"> </w:t>
      </w:r>
      <w:r>
        <w:t xml:space="preserve">for the JSS assessment. These questions are designed to reveal thinking patterns, interests, and natural tendencies rather than academic performance.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When you have free time at home, what do you enjoy doing the most?</w:t>
      </w:r>
    </w:p>
    <w:p>
      <w:pPr>
        <w:pStyle w:val="Compact"/>
        <w:numPr>
          <w:ilvl w:val="1"/>
          <w:numId w:val="1019"/>
        </w:numPr>
      </w:pPr>
      <w:r>
        <w:t xml:space="preserve">A. Taking things apart to see how they work</w:t>
      </w:r>
    </w:p>
    <w:p>
      <w:pPr>
        <w:pStyle w:val="Compact"/>
        <w:numPr>
          <w:ilvl w:val="1"/>
          <w:numId w:val="1019"/>
        </w:numPr>
      </w:pPr>
      <w:r>
        <w:t xml:space="preserve">B. Drawing, designing, or creating something new</w:t>
      </w:r>
    </w:p>
    <w:p>
      <w:pPr>
        <w:pStyle w:val="Compact"/>
        <w:numPr>
          <w:ilvl w:val="1"/>
          <w:numId w:val="1019"/>
        </w:numPr>
      </w:pPr>
      <w:r>
        <w:t xml:space="preserve">C. Talking with people or helping someone solve a problem</w:t>
      </w:r>
    </w:p>
    <w:p>
      <w:pPr>
        <w:pStyle w:val="Compact"/>
        <w:numPr>
          <w:ilvl w:val="1"/>
          <w:numId w:val="1019"/>
        </w:numPr>
      </w:pPr>
      <w:r>
        <w:t xml:space="preserve">D. Planning activities or organizing what needs to be done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If your friends are trying to solve a problem, what role do you naturally take?</w:t>
      </w:r>
    </w:p>
    <w:p>
      <w:pPr>
        <w:pStyle w:val="Compact"/>
        <w:numPr>
          <w:ilvl w:val="1"/>
          <w:numId w:val="1020"/>
        </w:numPr>
      </w:pPr>
      <w:r>
        <w:t xml:space="preserve">A. Suggest logical steps to fix it</w:t>
      </w:r>
    </w:p>
    <w:p>
      <w:pPr>
        <w:pStyle w:val="Compact"/>
        <w:numPr>
          <w:ilvl w:val="1"/>
          <w:numId w:val="1020"/>
        </w:numPr>
      </w:pPr>
      <w:r>
        <w:t xml:space="preserve">B. Think of a creative or unusual solution</w:t>
      </w:r>
    </w:p>
    <w:p>
      <w:pPr>
        <w:pStyle w:val="Compact"/>
        <w:numPr>
          <w:ilvl w:val="1"/>
          <w:numId w:val="1020"/>
        </w:numPr>
      </w:pPr>
      <w:r>
        <w:t xml:space="preserve">C. Explain ideas so everyone understands</w:t>
      </w:r>
    </w:p>
    <w:p>
      <w:pPr>
        <w:pStyle w:val="Compact"/>
        <w:numPr>
          <w:ilvl w:val="1"/>
          <w:numId w:val="1020"/>
        </w:numPr>
      </w:pPr>
      <w:r>
        <w:t xml:space="preserve">D. Coordinate who should do what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At a family event, which activity sounds most enjoyable to you?</w:t>
      </w:r>
    </w:p>
    <w:p>
      <w:pPr>
        <w:pStyle w:val="Compact"/>
        <w:numPr>
          <w:ilvl w:val="1"/>
          <w:numId w:val="1021"/>
        </w:numPr>
      </w:pPr>
      <w:r>
        <w:t xml:space="preserve">A. Helping set up equipment or gadgets</w:t>
      </w:r>
    </w:p>
    <w:p>
      <w:pPr>
        <w:pStyle w:val="Compact"/>
        <w:numPr>
          <w:ilvl w:val="1"/>
          <w:numId w:val="1021"/>
        </w:numPr>
      </w:pPr>
      <w:r>
        <w:t xml:space="preserve">B. Decorating the space or choosing how it looks</w:t>
      </w:r>
    </w:p>
    <w:p>
      <w:pPr>
        <w:pStyle w:val="Compact"/>
        <w:numPr>
          <w:ilvl w:val="1"/>
          <w:numId w:val="1021"/>
        </w:numPr>
      </w:pPr>
      <w:r>
        <w:t xml:space="preserve">C. Talking with guests and making them feel welcome</w:t>
      </w:r>
    </w:p>
    <w:p>
      <w:pPr>
        <w:pStyle w:val="Compact"/>
        <w:numPr>
          <w:ilvl w:val="1"/>
          <w:numId w:val="1021"/>
        </w:numPr>
      </w:pPr>
      <w:r>
        <w:t xml:space="preserve">D. Managing time or making sure plans go smoothly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When you are given a new game or device, what do you do first?</w:t>
      </w:r>
    </w:p>
    <w:p>
      <w:pPr>
        <w:pStyle w:val="Compact"/>
        <w:numPr>
          <w:ilvl w:val="1"/>
          <w:numId w:val="1022"/>
        </w:numPr>
      </w:pPr>
      <w:r>
        <w:t xml:space="preserve">A. Explore how it works and test it</w:t>
      </w:r>
    </w:p>
    <w:p>
      <w:pPr>
        <w:pStyle w:val="Compact"/>
        <w:numPr>
          <w:ilvl w:val="1"/>
          <w:numId w:val="1022"/>
        </w:numPr>
      </w:pPr>
      <w:r>
        <w:t xml:space="preserve">B. Customize how it looks or feels</w:t>
      </w:r>
    </w:p>
    <w:p>
      <w:pPr>
        <w:pStyle w:val="Compact"/>
        <w:numPr>
          <w:ilvl w:val="1"/>
          <w:numId w:val="1022"/>
        </w:numPr>
      </w:pPr>
      <w:r>
        <w:t xml:space="preserve">C. Ask others how to use it and share tips</w:t>
      </w:r>
    </w:p>
    <w:p>
      <w:pPr>
        <w:pStyle w:val="Compact"/>
        <w:numPr>
          <w:ilvl w:val="1"/>
          <w:numId w:val="1022"/>
        </w:numPr>
      </w:pPr>
      <w:r>
        <w:t xml:space="preserve">D. Read the instructions and plan how to use it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Which activity would you enjoy doing for a whole afternoon?</w:t>
      </w:r>
    </w:p>
    <w:p>
      <w:pPr>
        <w:pStyle w:val="Compact"/>
        <w:numPr>
          <w:ilvl w:val="1"/>
          <w:numId w:val="1023"/>
        </w:numPr>
      </w:pPr>
      <w:r>
        <w:t xml:space="preserve">A. Solving puzzles or fixing things</w:t>
      </w:r>
    </w:p>
    <w:p>
      <w:pPr>
        <w:pStyle w:val="Compact"/>
        <w:numPr>
          <w:ilvl w:val="1"/>
          <w:numId w:val="1023"/>
        </w:numPr>
      </w:pPr>
      <w:r>
        <w:t xml:space="preserve">B. Writing stories, drawing, or making music</w:t>
      </w:r>
    </w:p>
    <w:p>
      <w:pPr>
        <w:pStyle w:val="Compact"/>
        <w:numPr>
          <w:ilvl w:val="1"/>
          <w:numId w:val="1023"/>
        </w:numPr>
      </w:pPr>
      <w:r>
        <w:t xml:space="preserve">C. Teaching or helping someone learn something</w:t>
      </w:r>
    </w:p>
    <w:p>
      <w:pPr>
        <w:pStyle w:val="Compact"/>
        <w:numPr>
          <w:ilvl w:val="1"/>
          <w:numId w:val="1023"/>
        </w:numPr>
      </w:pPr>
      <w:r>
        <w:t xml:space="preserve">D. Organizing a small event or project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If you notice something around you is not working well, what do you usually do?</w:t>
      </w:r>
    </w:p>
    <w:p>
      <w:pPr>
        <w:pStyle w:val="Compact"/>
        <w:numPr>
          <w:ilvl w:val="1"/>
          <w:numId w:val="1024"/>
        </w:numPr>
      </w:pPr>
      <w:r>
        <w:t xml:space="preserve">A. Try to understand the cause and fix it</w:t>
      </w:r>
    </w:p>
    <w:p>
      <w:pPr>
        <w:pStyle w:val="Compact"/>
        <w:numPr>
          <w:ilvl w:val="1"/>
          <w:numId w:val="1024"/>
        </w:numPr>
      </w:pPr>
      <w:r>
        <w:t xml:space="preserve">B. Think of a new or better way it could be done</w:t>
      </w:r>
    </w:p>
    <w:p>
      <w:pPr>
        <w:pStyle w:val="Compact"/>
        <w:numPr>
          <w:ilvl w:val="1"/>
          <w:numId w:val="1024"/>
        </w:numPr>
      </w:pPr>
      <w:r>
        <w:t xml:space="preserve">C. Talk to others about the problem and possible solutions</w:t>
      </w:r>
    </w:p>
    <w:p>
      <w:pPr>
        <w:pStyle w:val="Compact"/>
        <w:numPr>
          <w:ilvl w:val="1"/>
          <w:numId w:val="1024"/>
        </w:numPr>
      </w:pPr>
      <w:r>
        <w:t xml:space="preserve">D. Make a plan to improve or manage the situation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When working with others, what makes you feel most satisfied?</w:t>
      </w:r>
    </w:p>
    <w:p>
      <w:pPr>
        <w:pStyle w:val="Compact"/>
        <w:numPr>
          <w:ilvl w:val="1"/>
          <w:numId w:val="1025"/>
        </w:numPr>
      </w:pPr>
      <w:r>
        <w:t xml:space="preserve">A. Solving a difficult problem</w:t>
      </w:r>
    </w:p>
    <w:p>
      <w:pPr>
        <w:pStyle w:val="Compact"/>
        <w:numPr>
          <w:ilvl w:val="1"/>
          <w:numId w:val="1025"/>
        </w:numPr>
      </w:pPr>
      <w:r>
        <w:t xml:space="preserve">B. Creating something original</w:t>
      </w:r>
    </w:p>
    <w:p>
      <w:pPr>
        <w:pStyle w:val="Compact"/>
        <w:numPr>
          <w:ilvl w:val="1"/>
          <w:numId w:val="1025"/>
        </w:numPr>
      </w:pPr>
      <w:r>
        <w:t xml:space="preserve">C. Seeing people understand or feel helped</w:t>
      </w:r>
    </w:p>
    <w:p>
      <w:pPr>
        <w:pStyle w:val="Compact"/>
        <w:numPr>
          <w:ilvl w:val="1"/>
          <w:numId w:val="1025"/>
        </w:numPr>
      </w:pPr>
      <w:r>
        <w:t xml:space="preserve">D. Seeing everything run smoothly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If you could start a small project just for fun, what would it most likely be?</w:t>
      </w:r>
    </w:p>
    <w:p>
      <w:pPr>
        <w:pStyle w:val="Compact"/>
        <w:numPr>
          <w:ilvl w:val="1"/>
          <w:numId w:val="1026"/>
        </w:numPr>
      </w:pPr>
      <w:r>
        <w:t xml:space="preserve">A. Building or fixing something</w:t>
      </w:r>
    </w:p>
    <w:p>
      <w:pPr>
        <w:pStyle w:val="Compact"/>
        <w:numPr>
          <w:ilvl w:val="1"/>
          <w:numId w:val="1026"/>
        </w:numPr>
      </w:pPr>
      <w:r>
        <w:t xml:space="preserve">B. Designing or creating something artistic</w:t>
      </w:r>
    </w:p>
    <w:p>
      <w:pPr>
        <w:pStyle w:val="Compact"/>
        <w:numPr>
          <w:ilvl w:val="1"/>
          <w:numId w:val="1026"/>
        </w:numPr>
      </w:pPr>
      <w:r>
        <w:t xml:space="preserve">C. Helping or teaching people something useful</w:t>
      </w:r>
    </w:p>
    <w:p>
      <w:pPr>
        <w:pStyle w:val="Compact"/>
        <w:numPr>
          <w:ilvl w:val="1"/>
          <w:numId w:val="1026"/>
        </w:numPr>
      </w:pPr>
      <w:r>
        <w:t xml:space="preserve">D. Organizing a group or activity</w:t>
      </w:r>
    </w:p>
    <w:p>
      <w:r>
        <w:pict>
          <v:rect style="width:0;height:1.5pt" o:hralign="center" o:hrstd="t" o:hr="t"/>
        </w:pict>
      </w:r>
    </w:p>
    <w:bookmarkEnd w:id="45"/>
    <w:bookmarkStart w:id="46" w:name="X96c5fa1d36d60e5c5fdbf5b817ba713db947c42"/>
    <w:p>
      <w:pPr>
        <w:pStyle w:val="Heading3"/>
      </w:pPr>
      <w:r>
        <w:t xml:space="preserve">Sample SSS Everyday-Life Questions (MVP Draft)</w:t>
      </w:r>
    </w:p>
    <w:p>
      <w:pPr>
        <w:pStyle w:val="FirstParagraph"/>
      </w:pPr>
      <w:r>
        <w:t xml:space="preserve">Below are sample</w:t>
      </w:r>
      <w:r>
        <w:t xml:space="preserve"> </w:t>
      </w:r>
      <w:r>
        <w:rPr>
          <w:b/>
          <w:bCs/>
        </w:rPr>
        <w:t xml:space="preserve">everyday-life, scenario-based questions</w:t>
      </w:r>
      <w:r>
        <w:t xml:space="preserve"> </w:t>
      </w:r>
      <w:r>
        <w:t xml:space="preserve">for the SSS assessment. These questions are designed to refine career direction</w:t>
      </w:r>
      <w:r>
        <w:t xml:space="preserve"> </w:t>
      </w:r>
      <w:r>
        <w:rPr>
          <w:b/>
          <w:bCs/>
        </w:rPr>
        <w:t xml:space="preserve">within a chosen subject track</w:t>
      </w:r>
      <w:r>
        <w:t xml:space="preserve"> </w:t>
      </w:r>
      <w:r>
        <w:t xml:space="preserve">by focusing on problem preference, impact, and work style.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Imagine you are asked to help improve something in your community. Which task would you choose?</w:t>
      </w:r>
    </w:p>
    <w:p>
      <w:pPr>
        <w:pStyle w:val="Compact"/>
        <w:numPr>
          <w:ilvl w:val="1"/>
          <w:numId w:val="1028"/>
        </w:numPr>
      </w:pPr>
      <w:r>
        <w:t xml:space="preserve">A. Fixing or improving how a system or tool works</w:t>
      </w:r>
    </w:p>
    <w:p>
      <w:pPr>
        <w:pStyle w:val="Compact"/>
        <w:numPr>
          <w:ilvl w:val="1"/>
          <w:numId w:val="1028"/>
        </w:numPr>
      </w:pPr>
      <w:r>
        <w:t xml:space="preserve">B. Creating a new idea, design, or solution</w:t>
      </w:r>
    </w:p>
    <w:p>
      <w:pPr>
        <w:pStyle w:val="Compact"/>
        <w:numPr>
          <w:ilvl w:val="1"/>
          <w:numId w:val="1028"/>
        </w:numPr>
      </w:pPr>
      <w:r>
        <w:t xml:space="preserve">C. Speaking to people to understand their needs and explain solutions</w:t>
      </w:r>
    </w:p>
    <w:p>
      <w:pPr>
        <w:pStyle w:val="Compact"/>
        <w:numPr>
          <w:ilvl w:val="1"/>
          <w:numId w:val="1028"/>
        </w:numPr>
      </w:pPr>
      <w:r>
        <w:t xml:space="preserve">D. Planning how the work should be done step by step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If you had to choose one type of challenge to work on regularly, which would you prefer?</w:t>
      </w:r>
    </w:p>
    <w:p>
      <w:pPr>
        <w:pStyle w:val="Compact"/>
        <w:numPr>
          <w:ilvl w:val="1"/>
          <w:numId w:val="1029"/>
        </w:numPr>
      </w:pPr>
      <w:r>
        <w:t xml:space="preserve">A. Technical or logical problems</w:t>
      </w:r>
    </w:p>
    <w:p>
      <w:pPr>
        <w:pStyle w:val="Compact"/>
        <w:numPr>
          <w:ilvl w:val="1"/>
          <w:numId w:val="1029"/>
        </w:numPr>
      </w:pPr>
      <w:r>
        <w:t xml:space="preserve">B. Creative or expressive challenges</w:t>
      </w:r>
    </w:p>
    <w:p>
      <w:pPr>
        <w:pStyle w:val="Compact"/>
        <w:numPr>
          <w:ilvl w:val="1"/>
          <w:numId w:val="1029"/>
        </w:numPr>
      </w:pPr>
      <w:r>
        <w:t xml:space="preserve">C. People-related or communication challenges</w:t>
      </w:r>
    </w:p>
    <w:p>
      <w:pPr>
        <w:pStyle w:val="Compact"/>
        <w:numPr>
          <w:ilvl w:val="1"/>
          <w:numId w:val="1029"/>
        </w:numPr>
      </w:pPr>
      <w:r>
        <w:t xml:space="preserve">D. Organizing processes or making decisions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Which kind of work environment do you think you would enjoy most?</w:t>
      </w:r>
    </w:p>
    <w:p>
      <w:pPr>
        <w:pStyle w:val="Compact"/>
        <w:numPr>
          <w:ilvl w:val="1"/>
          <w:numId w:val="1030"/>
        </w:numPr>
      </w:pPr>
      <w:r>
        <w:t xml:space="preserve">A. Working independently on complex tasks</w:t>
      </w:r>
    </w:p>
    <w:p>
      <w:pPr>
        <w:pStyle w:val="Compact"/>
        <w:numPr>
          <w:ilvl w:val="1"/>
          <w:numId w:val="1030"/>
        </w:numPr>
      </w:pPr>
      <w:r>
        <w:t xml:space="preserve">B. Working freely with room for creativity</w:t>
      </w:r>
    </w:p>
    <w:p>
      <w:pPr>
        <w:pStyle w:val="Compact"/>
        <w:numPr>
          <w:ilvl w:val="1"/>
          <w:numId w:val="1030"/>
        </w:numPr>
      </w:pPr>
      <w:r>
        <w:t xml:space="preserve">C. Working closely with people</w:t>
      </w:r>
    </w:p>
    <w:p>
      <w:pPr>
        <w:pStyle w:val="Compact"/>
        <w:numPr>
          <w:ilvl w:val="1"/>
          <w:numId w:val="1030"/>
        </w:numPr>
      </w:pPr>
      <w:r>
        <w:t xml:space="preserve">D. Working in a structured and organized setting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When starting a long-term project, what motivates you most?</w:t>
      </w:r>
    </w:p>
    <w:p>
      <w:pPr>
        <w:pStyle w:val="Compact"/>
        <w:numPr>
          <w:ilvl w:val="1"/>
          <w:numId w:val="1031"/>
        </w:numPr>
      </w:pPr>
      <w:r>
        <w:t xml:space="preserve">A. Solving a difficult problem</w:t>
      </w:r>
    </w:p>
    <w:p>
      <w:pPr>
        <w:pStyle w:val="Compact"/>
        <w:numPr>
          <w:ilvl w:val="1"/>
          <w:numId w:val="1031"/>
        </w:numPr>
      </w:pPr>
      <w:r>
        <w:t xml:space="preserve">B. Creating something original or meaningful</w:t>
      </w:r>
    </w:p>
    <w:p>
      <w:pPr>
        <w:pStyle w:val="Compact"/>
        <w:numPr>
          <w:ilvl w:val="1"/>
          <w:numId w:val="1031"/>
        </w:numPr>
      </w:pPr>
      <w:r>
        <w:t xml:space="preserve">C. Making a positive difference in people’s lives</w:t>
      </w:r>
    </w:p>
    <w:p>
      <w:pPr>
        <w:pStyle w:val="Compact"/>
        <w:numPr>
          <w:ilvl w:val="1"/>
          <w:numId w:val="1031"/>
        </w:numPr>
      </w:pPr>
      <w:r>
        <w:t xml:space="preserve">D. Seeing a plan succeed from start to finish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If you had to learn a new skill outside school, which would you be most excited about?</w:t>
      </w:r>
    </w:p>
    <w:p>
      <w:pPr>
        <w:pStyle w:val="Compact"/>
        <w:numPr>
          <w:ilvl w:val="1"/>
          <w:numId w:val="1032"/>
        </w:numPr>
      </w:pPr>
      <w:r>
        <w:t xml:space="preserve">A. Learning how systems, machines, or technology work</w:t>
      </w:r>
    </w:p>
    <w:p>
      <w:pPr>
        <w:pStyle w:val="Compact"/>
        <w:numPr>
          <w:ilvl w:val="1"/>
          <w:numId w:val="1032"/>
        </w:numPr>
      </w:pPr>
      <w:r>
        <w:t xml:space="preserve">B. Learning design, writing, or creative skills</w:t>
      </w:r>
    </w:p>
    <w:p>
      <w:pPr>
        <w:pStyle w:val="Compact"/>
        <w:numPr>
          <w:ilvl w:val="1"/>
          <w:numId w:val="1032"/>
        </w:numPr>
      </w:pPr>
      <w:r>
        <w:t xml:space="preserve">C. Learning how to teach, guide, or support others</w:t>
      </w:r>
    </w:p>
    <w:p>
      <w:pPr>
        <w:pStyle w:val="Compact"/>
        <w:numPr>
          <w:ilvl w:val="1"/>
          <w:numId w:val="1032"/>
        </w:numPr>
      </w:pPr>
      <w:r>
        <w:t xml:space="preserve">D. Learning how to manage projects or resources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Which result would make you feel most proud after completing a project?</w:t>
      </w:r>
    </w:p>
    <w:p>
      <w:pPr>
        <w:pStyle w:val="Compact"/>
        <w:numPr>
          <w:ilvl w:val="1"/>
          <w:numId w:val="1033"/>
        </w:numPr>
      </w:pPr>
      <w:r>
        <w:t xml:space="preserve">A. It works efficiently and solves the problem</w:t>
      </w:r>
    </w:p>
    <w:p>
      <w:pPr>
        <w:pStyle w:val="Compact"/>
        <w:numPr>
          <w:ilvl w:val="1"/>
          <w:numId w:val="1033"/>
        </w:numPr>
      </w:pPr>
      <w:r>
        <w:t xml:space="preserve">B. It looks or feels creative and unique</w:t>
      </w:r>
    </w:p>
    <w:p>
      <w:pPr>
        <w:pStyle w:val="Compact"/>
        <w:numPr>
          <w:ilvl w:val="1"/>
          <w:numId w:val="1033"/>
        </w:numPr>
      </w:pPr>
      <w:r>
        <w:t xml:space="preserve">C. People benefited or learned something new</w:t>
      </w:r>
    </w:p>
    <w:p>
      <w:pPr>
        <w:pStyle w:val="Compact"/>
        <w:numPr>
          <w:ilvl w:val="1"/>
          <w:numId w:val="1033"/>
        </w:numPr>
      </w:pPr>
      <w:r>
        <w:t xml:space="preserve">D. The project was well-organized and successful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When working in a team, what role do you naturally take?</w:t>
      </w:r>
    </w:p>
    <w:p>
      <w:pPr>
        <w:pStyle w:val="Compact"/>
        <w:numPr>
          <w:ilvl w:val="1"/>
          <w:numId w:val="1034"/>
        </w:numPr>
      </w:pPr>
      <w:r>
        <w:t xml:space="preserve">A. Problem-solver or technical contributor</w:t>
      </w:r>
    </w:p>
    <w:p>
      <w:pPr>
        <w:pStyle w:val="Compact"/>
        <w:numPr>
          <w:ilvl w:val="1"/>
          <w:numId w:val="1034"/>
        </w:numPr>
      </w:pPr>
      <w:r>
        <w:t xml:space="preserve">B. Idea generator or creative contributor</w:t>
      </w:r>
    </w:p>
    <w:p>
      <w:pPr>
        <w:pStyle w:val="Compact"/>
        <w:numPr>
          <w:ilvl w:val="1"/>
          <w:numId w:val="1034"/>
        </w:numPr>
      </w:pPr>
      <w:r>
        <w:t xml:space="preserve">C. Communicator or team supporter</w:t>
      </w:r>
    </w:p>
    <w:p>
      <w:pPr>
        <w:pStyle w:val="Compact"/>
        <w:numPr>
          <w:ilvl w:val="1"/>
          <w:numId w:val="1034"/>
        </w:numPr>
      </w:pPr>
      <w:r>
        <w:t xml:space="preserve">D. Planner or coordinator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Thinking about your future, what matters most to you in a career?</w:t>
      </w:r>
    </w:p>
    <w:p>
      <w:pPr>
        <w:pStyle w:val="Compact"/>
        <w:numPr>
          <w:ilvl w:val="1"/>
          <w:numId w:val="1035"/>
        </w:numPr>
      </w:pPr>
      <w:r>
        <w:t xml:space="preserve">A. Working on challenging problems</w:t>
      </w:r>
    </w:p>
    <w:p>
      <w:pPr>
        <w:pStyle w:val="Compact"/>
        <w:numPr>
          <w:ilvl w:val="1"/>
          <w:numId w:val="1035"/>
        </w:numPr>
      </w:pPr>
      <w:r>
        <w:t xml:space="preserve">B. Expressing creativity or ideas</w:t>
      </w:r>
    </w:p>
    <w:p>
      <w:pPr>
        <w:pStyle w:val="Compact"/>
        <w:numPr>
          <w:ilvl w:val="1"/>
          <w:numId w:val="1035"/>
        </w:numPr>
      </w:pPr>
      <w:r>
        <w:t xml:space="preserve">C. Helping people or influencing society</w:t>
      </w:r>
    </w:p>
    <w:p>
      <w:pPr>
        <w:pStyle w:val="Compact"/>
        <w:numPr>
          <w:ilvl w:val="1"/>
          <w:numId w:val="1035"/>
        </w:numPr>
      </w:pPr>
      <w:r>
        <w:t xml:space="preserve">D. Building something stable and well-structured</w:t>
      </w:r>
    </w:p>
    <w:p>
      <w:r>
        <w:pict>
          <v:rect style="width:0;height:1.5pt" o:hralign="center" o:hrstd="t" o:hr="t"/>
        </w:pict>
      </w:r>
    </w:p>
    <w:bookmarkEnd w:id="46"/>
    <w:bookmarkStart w:id="47" w:name="output-logic"/>
    <w:p>
      <w:pPr>
        <w:pStyle w:val="Heading3"/>
      </w:pPr>
      <w:r>
        <w:t xml:space="preserve">Output Logic</w:t>
      </w:r>
    </w:p>
    <w:p>
      <w:pPr>
        <w:pStyle w:val="Compact"/>
        <w:numPr>
          <w:ilvl w:val="0"/>
          <w:numId w:val="1036"/>
        </w:numPr>
      </w:pPr>
      <w:r>
        <w:t xml:space="preserve">Scores mapped to Career Clusters</w:t>
      </w:r>
    </w:p>
    <w:p>
      <w:pPr>
        <w:pStyle w:val="Compact"/>
        <w:numPr>
          <w:ilvl w:val="0"/>
          <w:numId w:val="1036"/>
        </w:numPr>
      </w:pPr>
      <w:r>
        <w:t xml:space="preserve">Top 3–5 matches shown</w:t>
      </w:r>
    </w:p>
    <w:p>
      <w:pPr>
        <w:pStyle w:val="Compact"/>
        <w:numPr>
          <w:ilvl w:val="0"/>
          <w:numId w:val="1036"/>
        </w:numPr>
      </w:pPr>
      <w:r>
        <w:t xml:space="preserve">Each result includes</w:t>
      </w:r>
      <w:r>
        <w:t xml:space="preserve"> </w:t>
      </w:r>
      <w:r>
        <w:rPr>
          <w:b/>
          <w:bCs/>
        </w:rPr>
        <w:t xml:space="preserve">why it fits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how to prepare</w:t>
      </w:r>
    </w:p>
    <w:p>
      <w:r>
        <w:pict>
          <v:rect style="width:0;height:1.5pt" o:hralign="center" o:hrstd="t" o:hr="t"/>
        </w:pict>
      </w:r>
    </w:p>
    <w:bookmarkEnd w:id="47"/>
    <w:bookmarkStart w:id="48" w:name="scoring-matching-logic"/>
    <w:p>
      <w:pPr>
        <w:pStyle w:val="Heading3"/>
      </w:pPr>
      <w:r>
        <w:t xml:space="preserve">8.3 Scoring &amp; Matching Logic</w:t>
      </w:r>
    </w:p>
    <w:p>
      <w:pPr>
        <w:pStyle w:val="FirstParagraph"/>
      </w:pPr>
      <w:r>
        <w:t xml:space="preserve">The mapping logic is the</w:t>
      </w:r>
      <w:r>
        <w:t xml:space="preserve"> </w:t>
      </w:r>
      <w:r>
        <w:rPr>
          <w:b/>
          <w:bCs/>
        </w:rPr>
        <w:t xml:space="preserve">core intelligence</w:t>
      </w:r>
      <w:r>
        <w:t xml:space="preserve"> </w:t>
      </w:r>
      <w:r>
        <w:t xml:space="preserve">of Avenir. It translates student choices into clear academic directions (JSS) and career clusters (SSS) using transparent, explainable rules.</w:t>
      </w:r>
    </w:p>
    <w:p>
      <w:pPr>
        <w:pStyle w:val="BodyText"/>
      </w:pPr>
      <w:r>
        <w:t xml:space="preserve">The goal is</w:t>
      </w:r>
      <w:r>
        <w:t xml:space="preserve"> </w:t>
      </w:r>
      <w:r>
        <w:rPr>
          <w:b/>
          <w:bCs/>
        </w:rPr>
        <w:t xml:space="preserve">clarity and trust</w:t>
      </w:r>
      <w:r>
        <w:t xml:space="preserve">, not black-box prediction.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3" w:name="Xc341bcdf17663cd5a532e21e1a07ec66e868870"/>
    <w:p>
      <w:pPr>
        <w:pStyle w:val="Heading2"/>
      </w:pPr>
      <w:r>
        <w:t xml:space="preserve">8.3.1 JSS Mapping Logic (Answers → Academic Directions)</w:t>
      </w:r>
    </w:p>
    <w:p>
      <w:pPr>
        <w:pStyle w:val="FirstParagraph"/>
      </w:pPr>
      <w:r>
        <w:t xml:space="preserve">Each answer option in the JSS assessment maps to</w:t>
      </w:r>
      <w:r>
        <w:t xml:space="preserve"> </w:t>
      </w:r>
      <w:r>
        <w:rPr>
          <w:b/>
          <w:bCs/>
        </w:rPr>
        <w:t xml:space="preserve">one primary Academic Direction</w:t>
      </w:r>
      <w:r>
        <w:t xml:space="preserve"> </w:t>
      </w:r>
      <w:r>
        <w:t xml:space="preserve">and optionally a</w:t>
      </w:r>
      <w:r>
        <w:t xml:space="preserve"> </w:t>
      </w:r>
      <w:r>
        <w:rPr>
          <w:b/>
          <w:bCs/>
        </w:rPr>
        <w:t xml:space="preserve">secondary direction</w:t>
      </w:r>
      <w:r>
        <w:t xml:space="preserve">.</w:t>
      </w:r>
    </w:p>
    <w:bookmarkStart w:id="50" w:name="jss-direction-weights"/>
    <w:p>
      <w:pPr>
        <w:pStyle w:val="Heading3"/>
      </w:pPr>
      <w:r>
        <w:t xml:space="preserve">JSS Direction Weights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28"/>
        <w:gridCol w:w="2337"/>
        <w:gridCol w:w="415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Answer Type</w:t>
            </w:r>
          </w:p>
        </w:tc>
        <w:tc>
          <w:tcPr/>
          <w:p>
            <w:pPr>
              <w:pStyle w:val="Compact"/>
            </w:pPr>
            <w:r>
              <w:t xml:space="preserve">Primary Direction</w:t>
            </w:r>
          </w:p>
        </w:tc>
        <w:tc>
          <w:tcPr/>
          <w:p>
            <w:pPr>
              <w:pStyle w:val="Compact"/>
            </w:pPr>
            <w:r>
              <w:t xml:space="preserve">Secondary Direction (Optional)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Fixing, logic, systems</w:t>
            </w:r>
          </w:p>
        </w:tc>
        <w:tc>
          <w:tcPr/>
          <w:p>
            <w:pPr>
              <w:pStyle w:val="Compact"/>
            </w:pPr>
            <w:r>
              <w:t xml:space="preserve">Science &amp; Analytical</w:t>
            </w:r>
          </w:p>
        </w:tc>
        <w:tc>
          <w:tcPr/>
          <w:p>
            <w:pPr>
              <w:pStyle w:val="Compact"/>
            </w:pPr>
            <w:r>
              <w:t xml:space="preserve">Hybrid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Creating, design, imagination</w:t>
            </w:r>
          </w:p>
        </w:tc>
        <w:tc>
          <w:tcPr/>
          <w:p>
            <w:pPr>
              <w:pStyle w:val="Compact"/>
            </w:pPr>
            <w:r>
              <w:t xml:space="preserve">Creative &amp; Design</w:t>
            </w:r>
          </w:p>
        </w:tc>
        <w:tc>
          <w:tcPr/>
          <w:p>
            <w:pPr>
              <w:pStyle w:val="Compact"/>
            </w:pPr>
            <w:r>
              <w:t xml:space="preserve">Arts &amp; Humanities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Talking, helping, explaining</w:t>
            </w:r>
          </w:p>
        </w:tc>
        <w:tc>
          <w:tcPr/>
          <w:p>
            <w:pPr>
              <w:pStyle w:val="Compact"/>
            </w:pPr>
            <w:r>
              <w:t xml:space="preserve">Arts &amp; Humanities</w:t>
            </w:r>
          </w:p>
        </w:tc>
        <w:tc>
          <w:tcPr/>
          <w:p>
            <w:pPr>
              <w:pStyle w:val="Compact"/>
            </w:pPr>
            <w:r>
              <w:t xml:space="preserve">Education &amp; Social Sciences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Planning, organizing, managing</w:t>
            </w:r>
          </w:p>
        </w:tc>
        <w:tc>
          <w:tcPr/>
          <w:p>
            <w:pPr>
              <w:pStyle w:val="Compact"/>
            </w:pPr>
            <w:r>
              <w:t xml:space="preserve">Commercial &amp; Business</w:t>
            </w:r>
          </w:p>
        </w:tc>
        <w:tc>
          <w:tcPr/>
          <w:p>
            <w:pPr>
              <w:pStyle w:val="Compact"/>
            </w:pPr>
            <w:r>
              <w:t xml:space="preserve">Hybrid</w:t>
            </w:r>
          </w:p>
        </w:tc>
      </w:tr>
    </w:tbl>
    <w:bookmarkEnd w:id="50"/>
    <w:bookmarkStart w:id="51" w:name="scoring-rules-jss"/>
    <w:p>
      <w:pPr>
        <w:pStyle w:val="Heading3"/>
      </w:pPr>
      <w:r>
        <w:t xml:space="preserve">Scoring Rules (JSS)</w:t>
      </w:r>
    </w:p>
    <w:p>
      <w:pPr>
        <w:pStyle w:val="Compact"/>
        <w:numPr>
          <w:ilvl w:val="0"/>
          <w:numId w:val="1037"/>
        </w:numPr>
      </w:pPr>
      <w:r>
        <w:t xml:space="preserve">Each selected option = +1 point to its primary direction</w:t>
      </w:r>
    </w:p>
    <w:p>
      <w:pPr>
        <w:pStyle w:val="Compact"/>
        <w:numPr>
          <w:ilvl w:val="0"/>
          <w:numId w:val="1037"/>
        </w:numPr>
      </w:pPr>
      <w:r>
        <w:t xml:space="preserve">Secondary direction (if any) = +0.5 point</w:t>
      </w:r>
    </w:p>
    <w:p>
      <w:pPr>
        <w:pStyle w:val="Compact"/>
        <w:numPr>
          <w:ilvl w:val="0"/>
          <w:numId w:val="1037"/>
        </w:numPr>
      </w:pPr>
      <w:r>
        <w:t xml:space="preserve">After all questions:</w:t>
      </w:r>
    </w:p>
    <w:p>
      <w:pPr>
        <w:pStyle w:val="Compact"/>
        <w:numPr>
          <w:ilvl w:val="1"/>
          <w:numId w:val="1038"/>
        </w:numPr>
      </w:pPr>
      <w:r>
        <w:t xml:space="preserve">Highest score =</w:t>
      </w:r>
      <w:r>
        <w:t xml:space="preserve"> </w:t>
      </w:r>
      <w:r>
        <w:rPr>
          <w:b/>
          <w:bCs/>
        </w:rPr>
        <w:t xml:space="preserve">Primary Academic Direction</w:t>
      </w:r>
    </w:p>
    <w:p>
      <w:pPr>
        <w:pStyle w:val="Compact"/>
        <w:numPr>
          <w:ilvl w:val="1"/>
          <w:numId w:val="1038"/>
        </w:numPr>
      </w:pPr>
      <w:r>
        <w:t xml:space="preserve">Second-highest =</w:t>
      </w:r>
      <w:r>
        <w:t xml:space="preserve"> </w:t>
      </w:r>
      <w:r>
        <w:rPr>
          <w:b/>
          <w:bCs/>
        </w:rPr>
        <w:t xml:space="preserve">Secondary Direction</w:t>
      </w:r>
      <w:r>
        <w:t xml:space="preserve"> </w:t>
      </w:r>
      <w:r>
        <w:t xml:space="preserve">(shown only if close)</w:t>
      </w:r>
    </w:p>
    <w:bookmarkEnd w:id="51"/>
    <w:bookmarkStart w:id="52" w:name="consistency-check-jss"/>
    <w:p>
      <w:pPr>
        <w:pStyle w:val="Heading3"/>
      </w:pPr>
      <w:r>
        <w:t xml:space="preserve">Consistency Check (JSS)</w:t>
      </w:r>
    </w:p>
    <w:p>
      <w:pPr>
        <w:pStyle w:val="Compact"/>
        <w:numPr>
          <w:ilvl w:val="0"/>
          <w:numId w:val="1039"/>
        </w:numPr>
      </w:pPr>
      <w:r>
        <w:t xml:space="preserve">Repeated signals across multiple dimensions increase confidence</w:t>
      </w:r>
    </w:p>
    <w:p>
      <w:pPr>
        <w:pStyle w:val="Compact"/>
        <w:numPr>
          <w:ilvl w:val="0"/>
          <w:numId w:val="1039"/>
        </w:numPr>
      </w:pPr>
      <w:r>
        <w:t xml:space="preserve">Highly mixed scores trigger</w:t>
      </w:r>
      <w:r>
        <w:t xml:space="preserve"> </w:t>
      </w:r>
      <w:r>
        <w:rPr>
          <w:b/>
          <w:bCs/>
        </w:rPr>
        <w:t xml:space="preserve">Hybrid / Multidisciplinary</w:t>
      </w:r>
      <w:r>
        <w:t xml:space="preserve"> </w:t>
      </w:r>
      <w:r>
        <w:t xml:space="preserve">result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57" w:name="X49f331b6700a5f8a733e4ee0d8267b4b8f73ae9"/>
    <w:p>
      <w:pPr>
        <w:pStyle w:val="Heading2"/>
      </w:pPr>
      <w:r>
        <w:t xml:space="preserve">8.3.2 SSS Mapping Logic (Answers → Career Clusters)</w:t>
      </w:r>
    </w:p>
    <w:p>
      <w:pPr>
        <w:pStyle w:val="FirstParagraph"/>
      </w:pPr>
      <w:r>
        <w:t xml:space="preserve">SSS mapping refines direction</w:t>
      </w:r>
      <w:r>
        <w:t xml:space="preserve"> </w:t>
      </w:r>
      <w:r>
        <w:rPr>
          <w:b/>
          <w:bCs/>
        </w:rPr>
        <w:t xml:space="preserve">within a chosen subject track</w:t>
      </w:r>
      <w:r>
        <w:t xml:space="preserve"> </w:t>
      </w:r>
      <w:r>
        <w:t xml:space="preserve">(Arts / Science / Commercial).</w:t>
      </w:r>
    </w:p>
    <w:p>
      <w:pPr>
        <w:pStyle w:val="BodyText"/>
      </w:pPr>
      <w:r>
        <w:t xml:space="preserve">Each answer option maps to:</w:t>
      </w:r>
      <w:r>
        <w:t xml:space="preserve"> </w:t>
      </w:r>
      <w:r>
        <w:t xml:space="preserve">- A</w:t>
      </w:r>
      <w:r>
        <w:t xml:space="preserve"> </w:t>
      </w:r>
      <w:r>
        <w:rPr>
          <w:b/>
          <w:bCs/>
        </w:rPr>
        <w:t xml:space="preserve">problem type</w:t>
      </w:r>
      <w:r>
        <w:t xml:space="preserve"> </w:t>
      </w:r>
      <w:r>
        <w:t xml:space="preserve">- A</w:t>
      </w:r>
      <w:r>
        <w:t xml:space="preserve"> </w:t>
      </w:r>
      <w:r>
        <w:rPr>
          <w:b/>
          <w:bCs/>
        </w:rPr>
        <w:t xml:space="preserve">work style</w:t>
      </w:r>
      <w:r>
        <w:t xml:space="preserve"> </w:t>
      </w:r>
      <w:r>
        <w:t xml:space="preserve">- One or more</w:t>
      </w:r>
      <w:r>
        <w:t xml:space="preserve"> </w:t>
      </w:r>
      <w:r>
        <w:rPr>
          <w:b/>
          <w:bCs/>
        </w:rPr>
        <w:t xml:space="preserve">career clusters</w:t>
      </w:r>
    </w:p>
    <w:p>
      <w:r>
        <w:pict>
          <v:rect style="width:0;height:1.5pt" o:hralign="center" o:hrstd="t" o:hr="t"/>
        </w:pict>
      </w:r>
    </w:p>
    <w:bookmarkStart w:id="54" w:name="Xf936458db34c6b3593901ac8d81a79bfc29b4f4"/>
    <w:p>
      <w:pPr>
        <w:pStyle w:val="Heading3"/>
      </w:pPr>
      <w:r>
        <w:t xml:space="preserve">SSS Answer → Career Cluster Mapping (Examples)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315"/>
        <w:gridCol w:w="460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Answer Preference</w:t>
            </w:r>
          </w:p>
        </w:tc>
        <w:tc>
          <w:tcPr/>
          <w:p>
            <w:pPr>
              <w:pStyle w:val="Compact"/>
            </w:pPr>
            <w:r>
              <w:t xml:space="preserve">Career Clusters Boosted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Technical / logical problems</w:t>
            </w:r>
          </w:p>
        </w:tc>
        <w:tc>
          <w:tcPr/>
          <w:p>
            <w:pPr>
              <w:pStyle w:val="Compact"/>
            </w:pPr>
            <w:r>
              <w:t xml:space="preserve">Engineering &amp; Technology, Data &amp; AI, Pure Sciences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Helping people / social impact</w:t>
            </w:r>
          </w:p>
        </w:tc>
        <w:tc>
          <w:tcPr/>
          <w:p>
            <w:pPr>
              <w:pStyle w:val="Compact"/>
            </w:pPr>
            <w:r>
              <w:t xml:space="preserve">Health Sciences, Education &amp; Social Sciences, Law &amp; Public Service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Creative expression</w:t>
            </w:r>
          </w:p>
        </w:tc>
        <w:tc>
          <w:tcPr/>
          <w:p>
            <w:pPr>
              <w:pStyle w:val="Compact"/>
            </w:pPr>
            <w:r>
              <w:t xml:space="preserve">Creative Arts &amp; Design, Media &amp; Communication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Planning, management, structure</w:t>
            </w:r>
          </w:p>
        </w:tc>
        <w:tc>
          <w:tcPr/>
          <w:p>
            <w:pPr>
              <w:pStyle w:val="Compact"/>
            </w:pPr>
            <w:r>
              <w:t xml:space="preserve">Business &amp; Management, Finance &amp; Accounting, Marketing &amp; Strategy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4"/>
    <w:bookmarkStart w:id="55" w:name="subject-track-constraint-logic-sss"/>
    <w:p>
      <w:pPr>
        <w:pStyle w:val="Heading3"/>
      </w:pPr>
      <w:r>
        <w:t xml:space="preserve">Subject Track Constraint Logic (SSS)</w:t>
      </w:r>
    </w:p>
    <w:p>
      <w:pPr>
        <w:pStyle w:val="FirstParagraph"/>
      </w:pPr>
      <w:r>
        <w:t xml:space="preserve">To maintain realism: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Science track</w:t>
      </w:r>
      <w:r>
        <w:t xml:space="preserve"> </w:t>
      </w:r>
      <w:r>
        <w:t xml:space="preserve">prioritizes:</w:t>
      </w:r>
      <w:r>
        <w:t xml:space="preserve"> </w:t>
      </w:r>
      <w:r>
        <w:t xml:space="preserve">- Engineering &amp; Technology</w:t>
      </w:r>
      <w:r>
        <w:t xml:space="preserve"> </w:t>
      </w:r>
      <w:r>
        <w:t xml:space="preserve">- Health &amp; Medical Sciences</w:t>
      </w:r>
      <w:r>
        <w:t xml:space="preserve"> </w:t>
      </w:r>
      <w:r>
        <w:t xml:space="preserve">- Pure &amp; Applied Sciences</w:t>
      </w:r>
      <w:r>
        <w:t xml:space="preserve"> </w:t>
      </w:r>
      <w:r>
        <w:t xml:space="preserve">- Data &amp; AI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Arts track</w:t>
      </w:r>
      <w:r>
        <w:t xml:space="preserve"> </w:t>
      </w:r>
      <w:r>
        <w:t xml:space="preserve">prioritizes:</w:t>
      </w:r>
    </w:p>
    <w:p>
      <w:pPr>
        <w:pStyle w:val="Compact"/>
        <w:numPr>
          <w:ilvl w:val="1"/>
          <w:numId w:val="1041"/>
        </w:numPr>
      </w:pPr>
      <w:r>
        <w:t xml:space="preserve">Law &amp; Public Service</w:t>
      </w:r>
    </w:p>
    <w:p>
      <w:pPr>
        <w:pStyle w:val="Compact"/>
        <w:numPr>
          <w:ilvl w:val="1"/>
          <w:numId w:val="1041"/>
        </w:numPr>
      </w:pPr>
      <w:r>
        <w:t xml:space="preserve">Media &amp; Communication</w:t>
      </w:r>
    </w:p>
    <w:p>
      <w:pPr>
        <w:pStyle w:val="Compact"/>
        <w:numPr>
          <w:ilvl w:val="1"/>
          <w:numId w:val="1041"/>
        </w:numPr>
      </w:pPr>
      <w:r>
        <w:t xml:space="preserve">Education &amp; Social Sciences</w:t>
      </w:r>
    </w:p>
    <w:p>
      <w:pPr>
        <w:pStyle w:val="Compact"/>
        <w:numPr>
          <w:ilvl w:val="1"/>
          <w:numId w:val="1041"/>
        </w:numPr>
      </w:pPr>
      <w:r>
        <w:t xml:space="preserve">Creative Arts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Commercial track</w:t>
      </w:r>
      <w:r>
        <w:t xml:space="preserve"> </w:t>
      </w:r>
      <w:r>
        <w:t xml:space="preserve">prioritizes:</w:t>
      </w:r>
    </w:p>
    <w:p>
      <w:pPr>
        <w:pStyle w:val="Compact"/>
        <w:numPr>
          <w:ilvl w:val="1"/>
          <w:numId w:val="1042"/>
        </w:numPr>
      </w:pPr>
      <w:r>
        <w:t xml:space="preserve">Business &amp; Management</w:t>
      </w:r>
    </w:p>
    <w:p>
      <w:pPr>
        <w:pStyle w:val="Compact"/>
        <w:numPr>
          <w:ilvl w:val="1"/>
          <w:numId w:val="1042"/>
        </w:numPr>
      </w:pPr>
      <w:r>
        <w:t xml:space="preserve">Finance &amp; Accounting</w:t>
      </w:r>
    </w:p>
    <w:p>
      <w:pPr>
        <w:pStyle w:val="Compact"/>
        <w:numPr>
          <w:ilvl w:val="1"/>
          <w:numId w:val="1042"/>
        </w:numPr>
      </w:pPr>
      <w:r>
        <w:t xml:space="preserve">Marketing &amp; Strategy</w:t>
      </w:r>
    </w:p>
    <w:p>
      <w:pPr>
        <w:pStyle w:val="FirstParagraph"/>
      </w:pPr>
      <w:r>
        <w:t xml:space="preserve">Out-of-track clusters are</w:t>
      </w:r>
      <w:r>
        <w:t xml:space="preserve"> </w:t>
      </w:r>
      <w:r>
        <w:rPr>
          <w:b/>
          <w:bCs/>
        </w:rPr>
        <w:t xml:space="preserve">de-emphasized</w:t>
      </w:r>
      <w:r>
        <w:t xml:space="preserve">, not removed.</w:t>
      </w:r>
    </w:p>
    <w:p>
      <w:r>
        <w:pict>
          <v:rect style="width:0;height:1.5pt" o:hralign="center" o:hrstd="t" o:hr="t"/>
        </w:pict>
      </w:r>
    </w:p>
    <w:bookmarkEnd w:id="55"/>
    <w:bookmarkStart w:id="56" w:name="scoring-rules-sss"/>
    <w:p>
      <w:pPr>
        <w:pStyle w:val="Heading3"/>
      </w:pPr>
      <w:r>
        <w:t xml:space="preserve">Scoring Rules (SSS)</w:t>
      </w:r>
    </w:p>
    <w:p>
      <w:pPr>
        <w:pStyle w:val="Compact"/>
        <w:numPr>
          <w:ilvl w:val="0"/>
          <w:numId w:val="1043"/>
        </w:numPr>
      </w:pPr>
      <w:r>
        <w:t xml:space="preserve">Each answer = +1 point to mapped clusters</w:t>
      </w:r>
    </w:p>
    <w:p>
      <w:pPr>
        <w:pStyle w:val="Compact"/>
        <w:numPr>
          <w:ilvl w:val="0"/>
          <w:numId w:val="1043"/>
        </w:numPr>
      </w:pPr>
      <w:r>
        <w:t xml:space="preserve">Track-aligned clusters receive +0.5 bonus</w:t>
      </w:r>
    </w:p>
    <w:p>
      <w:pPr>
        <w:pStyle w:val="Compact"/>
        <w:numPr>
          <w:ilvl w:val="0"/>
          <w:numId w:val="1043"/>
        </w:numPr>
      </w:pPr>
      <w:r>
        <w:t xml:space="preserve">Final output shows:</w:t>
      </w:r>
    </w:p>
    <w:p>
      <w:pPr>
        <w:pStyle w:val="Compact"/>
        <w:numPr>
          <w:ilvl w:val="1"/>
          <w:numId w:val="1044"/>
        </w:numPr>
      </w:pPr>
      <w:r>
        <w:t xml:space="preserve">Top 3–5 career clusters</w:t>
      </w:r>
    </w:p>
    <w:p>
      <w:pPr>
        <w:pStyle w:val="Compact"/>
        <w:numPr>
          <w:ilvl w:val="1"/>
          <w:numId w:val="1044"/>
        </w:numPr>
      </w:pPr>
      <w:r>
        <w:t xml:space="preserve">Confidence level (High / Medium)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62" w:name="explainability-layer-critical"/>
    <w:p>
      <w:pPr>
        <w:pStyle w:val="Heading2"/>
      </w:pPr>
      <w:r>
        <w:t xml:space="preserve">8.3.3 Explainability Layer (Critical)</w:t>
      </w:r>
    </w:p>
    <w:p>
      <w:pPr>
        <w:pStyle w:val="FirstParagraph"/>
      </w:pPr>
      <w:r>
        <w:t xml:space="preserve">Every result must answer: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Why this fits you</w:t>
      </w:r>
      <w:r>
        <w:t xml:space="preserve"> </w:t>
      </w:r>
      <w:r>
        <w:t xml:space="preserve">(based on repeated signals)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What you seem to enjoy solving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How this aligns with your subject track</w:t>
      </w:r>
    </w:p>
    <w:p>
      <w:pPr>
        <w:pStyle w:val="BodyText"/>
      </w:pPr>
      <w:r>
        <w:t xml:space="preserve">AI is used only to:</w:t>
      </w:r>
      <w:r>
        <w:t xml:space="preserve"> </w:t>
      </w:r>
      <w:r>
        <w:t xml:space="preserve">- Generate clear explanations</w:t>
      </w:r>
      <w:r>
        <w:t xml:space="preserve"> </w:t>
      </w:r>
      <w:r>
        <w:t xml:space="preserve">- Personalize language tone</w:t>
      </w:r>
      <w:r>
        <w:t xml:space="preserve"> </w:t>
      </w:r>
      <w:r>
        <w:t xml:space="preserve">- Suggest next learning steps</w:t>
      </w:r>
    </w:p>
    <w:p>
      <w:pPr>
        <w:pStyle w:val="BodyText"/>
      </w:pPr>
      <w:r>
        <w:t xml:space="preserve">No opaque predictions are shown to students.</w:t>
      </w:r>
    </w:p>
    <w:p>
      <w:r>
        <w:pict>
          <v:rect style="width:0;height:1.5pt" o:hralign="center" o:hrstd="t" o:hr="t"/>
        </w:pict>
      </w:r>
    </w:p>
    <w:bookmarkStart w:id="60" w:name="results-output"/>
    <w:p>
      <w:pPr>
        <w:pStyle w:val="Heading3"/>
      </w:pPr>
      <w:r>
        <w:t xml:space="preserve">8.4 Results Output</w:t>
      </w:r>
    </w:p>
    <w:bookmarkStart w:id="58" w:name="jss-results"/>
    <w:p>
      <w:pPr>
        <w:pStyle w:val="Heading4"/>
      </w:pPr>
      <w:r>
        <w:t xml:space="preserve">JSS Results</w:t>
      </w:r>
    </w:p>
    <w:p>
      <w:pPr>
        <w:pStyle w:val="Compact"/>
        <w:numPr>
          <w:ilvl w:val="0"/>
          <w:numId w:val="1045"/>
        </w:numPr>
      </w:pPr>
      <w:r>
        <w:t xml:space="preserve">Primary Academic Direction</w:t>
      </w:r>
    </w:p>
    <w:p>
      <w:pPr>
        <w:pStyle w:val="Compact"/>
        <w:numPr>
          <w:ilvl w:val="0"/>
          <w:numId w:val="1045"/>
        </w:numPr>
      </w:pPr>
      <w:r>
        <w:t xml:space="preserve">Optional Secondary Direction</w:t>
      </w:r>
    </w:p>
    <w:p>
      <w:pPr>
        <w:pStyle w:val="Compact"/>
        <w:numPr>
          <w:ilvl w:val="0"/>
          <w:numId w:val="1045"/>
        </w:numPr>
      </w:pPr>
      <w:r>
        <w:t xml:space="preserve">Explanation (plain language)</w:t>
      </w:r>
    </w:p>
    <w:p>
      <w:pPr>
        <w:pStyle w:val="Compact"/>
        <w:numPr>
          <w:ilvl w:val="0"/>
          <w:numId w:val="1045"/>
        </w:numPr>
      </w:pPr>
      <w:r>
        <w:t xml:space="preserve">Suggested subjects to explore</w:t>
      </w:r>
    </w:p>
    <w:p>
      <w:pPr>
        <w:pStyle w:val="Compact"/>
        <w:numPr>
          <w:ilvl w:val="0"/>
          <w:numId w:val="1045"/>
        </w:numPr>
      </w:pPr>
      <w:r>
        <w:t xml:space="preserve">Early skill indicators</w:t>
      </w:r>
    </w:p>
    <w:bookmarkEnd w:id="58"/>
    <w:bookmarkStart w:id="59" w:name="sss-results"/>
    <w:p>
      <w:pPr>
        <w:pStyle w:val="Heading4"/>
      </w:pPr>
      <w:r>
        <w:t xml:space="preserve">SSS Results</w:t>
      </w:r>
    </w:p>
    <w:p>
      <w:pPr>
        <w:pStyle w:val="Compact"/>
        <w:numPr>
          <w:ilvl w:val="0"/>
          <w:numId w:val="1046"/>
        </w:numPr>
      </w:pPr>
      <w:r>
        <w:t xml:space="preserve">Top 3–5 Career Matches</w:t>
      </w:r>
    </w:p>
    <w:p>
      <w:pPr>
        <w:pStyle w:val="Compact"/>
        <w:numPr>
          <w:ilvl w:val="0"/>
          <w:numId w:val="1046"/>
        </w:numPr>
      </w:pPr>
      <w:r>
        <w:t xml:space="preserve">Career descriptions</w:t>
      </w:r>
    </w:p>
    <w:p>
      <w:pPr>
        <w:pStyle w:val="Compact"/>
        <w:numPr>
          <w:ilvl w:val="0"/>
          <w:numId w:val="1046"/>
        </w:numPr>
      </w:pPr>
      <w:r>
        <w:t xml:space="preserve">Required subjects</w:t>
      </w:r>
    </w:p>
    <w:p>
      <w:pPr>
        <w:pStyle w:val="Compact"/>
        <w:numPr>
          <w:ilvl w:val="0"/>
          <w:numId w:val="1046"/>
        </w:numPr>
      </w:pPr>
      <w:r>
        <w:t xml:space="preserve">Core skills</w:t>
      </w:r>
    </w:p>
    <w:p>
      <w:pPr>
        <w:pStyle w:val="Compact"/>
        <w:numPr>
          <w:ilvl w:val="0"/>
          <w:numId w:val="1046"/>
        </w:numPr>
      </w:pPr>
      <w:r>
        <w:t xml:space="preserve">Learning recommendations</w:t>
      </w:r>
    </w:p>
    <w:p>
      <w:r>
        <w:pict>
          <v:rect style="width:0;height:1.5pt" o:hralign="center" o:hrstd="t" o:hr="t"/>
        </w:pict>
      </w:r>
    </w:p>
    <w:bookmarkEnd w:id="59"/>
    <w:bookmarkEnd w:id="60"/>
    <w:bookmarkStart w:id="61" w:name="career-detail-pages"/>
    <w:p>
      <w:pPr>
        <w:pStyle w:val="Heading3"/>
      </w:pPr>
      <w:r>
        <w:t xml:space="preserve">8.5 Career Detail Pages</w:t>
      </w:r>
    </w:p>
    <w:p>
      <w:pPr>
        <w:pStyle w:val="FirstParagraph"/>
      </w:pPr>
      <w:r>
        <w:t xml:space="preserve">Each career/cluster includes:</w:t>
      </w:r>
    </w:p>
    <w:p>
      <w:pPr>
        <w:pStyle w:val="Compact"/>
        <w:numPr>
          <w:ilvl w:val="0"/>
          <w:numId w:val="1047"/>
        </w:numPr>
      </w:pPr>
      <w:r>
        <w:t xml:space="preserve">Overview</w:t>
      </w:r>
    </w:p>
    <w:p>
      <w:pPr>
        <w:pStyle w:val="Compact"/>
        <w:numPr>
          <w:ilvl w:val="0"/>
          <w:numId w:val="1047"/>
        </w:numPr>
      </w:pPr>
      <w:r>
        <w:t xml:space="preserve">What professionals do</w:t>
      </w:r>
    </w:p>
    <w:p>
      <w:pPr>
        <w:pStyle w:val="Compact"/>
        <w:numPr>
          <w:ilvl w:val="0"/>
          <w:numId w:val="1047"/>
        </w:numPr>
      </w:pPr>
      <w:r>
        <w:t xml:space="preserve">Required school subjects</w:t>
      </w:r>
    </w:p>
    <w:p>
      <w:pPr>
        <w:pStyle w:val="Compact"/>
        <w:numPr>
          <w:ilvl w:val="0"/>
          <w:numId w:val="1047"/>
        </w:numPr>
      </w:pPr>
      <w:r>
        <w:t xml:space="preserve">Foundational skills</w:t>
      </w:r>
    </w:p>
    <w:p>
      <w:pPr>
        <w:pStyle w:val="Compact"/>
        <w:numPr>
          <w:ilvl w:val="0"/>
          <w:numId w:val="1047"/>
        </w:numPr>
      </w:pPr>
      <w:r>
        <w:t xml:space="preserve">Example next steps</w:t>
      </w:r>
    </w:p>
    <w:p>
      <w:r>
        <w:pict>
          <v:rect style="width:0;height:1.5pt" o:hralign="center" o:hrstd="t" o:hr="t"/>
        </w:pict>
      </w:r>
    </w:p>
    <w:bookmarkEnd w:id="61"/>
    <w:bookmarkEnd w:id="62"/>
    <w:bookmarkStart w:id="66" w:name="non-functional-requirements"/>
    <w:p>
      <w:pPr>
        <w:pStyle w:val="Heading2"/>
      </w:pPr>
      <w:r>
        <w:t xml:space="preserve">9. Non-Functional Requirements</w:t>
      </w:r>
    </w:p>
    <w:bookmarkStart w:id="63" w:name="performance"/>
    <w:p>
      <w:pPr>
        <w:pStyle w:val="Heading3"/>
      </w:pPr>
      <w:r>
        <w:t xml:space="preserve">Performance</w:t>
      </w:r>
    </w:p>
    <w:p>
      <w:pPr>
        <w:pStyle w:val="Compact"/>
        <w:numPr>
          <w:ilvl w:val="0"/>
          <w:numId w:val="1048"/>
        </w:numPr>
      </w:pPr>
      <w:r>
        <w:t xml:space="preserve">Page load &lt; 3 seconds on low bandwidth</w:t>
      </w:r>
    </w:p>
    <w:bookmarkEnd w:id="63"/>
    <w:bookmarkStart w:id="64" w:name="accessibility"/>
    <w:p>
      <w:pPr>
        <w:pStyle w:val="Heading3"/>
      </w:pPr>
      <w:r>
        <w:t xml:space="preserve">Accessibility</w:t>
      </w:r>
    </w:p>
    <w:p>
      <w:pPr>
        <w:pStyle w:val="Compact"/>
        <w:numPr>
          <w:ilvl w:val="0"/>
          <w:numId w:val="1049"/>
        </w:numPr>
      </w:pPr>
      <w:r>
        <w:t xml:space="preserve">Mobile-first design</w:t>
      </w:r>
    </w:p>
    <w:p>
      <w:pPr>
        <w:pStyle w:val="Compact"/>
        <w:numPr>
          <w:ilvl w:val="0"/>
          <w:numId w:val="1049"/>
        </w:numPr>
      </w:pPr>
      <w:r>
        <w:t xml:space="preserve">Simple language</w:t>
      </w:r>
    </w:p>
    <w:bookmarkEnd w:id="64"/>
    <w:bookmarkStart w:id="65" w:name="security"/>
    <w:p>
      <w:pPr>
        <w:pStyle w:val="Heading3"/>
      </w:pPr>
      <w:r>
        <w:t xml:space="preserve">Security</w:t>
      </w:r>
    </w:p>
    <w:p>
      <w:pPr>
        <w:pStyle w:val="Compact"/>
        <w:numPr>
          <w:ilvl w:val="0"/>
          <w:numId w:val="1050"/>
        </w:numPr>
      </w:pPr>
      <w:r>
        <w:t xml:space="preserve">No sensitive personal data stored</w:t>
      </w:r>
    </w:p>
    <w:p>
      <w:pPr>
        <w:pStyle w:val="Compact"/>
        <w:numPr>
          <w:ilvl w:val="0"/>
          <w:numId w:val="1050"/>
        </w:numPr>
      </w:pPr>
      <w:r>
        <w:t xml:space="preserve">Basic authentication (optional for MVP)</w:t>
      </w:r>
    </w:p>
    <w:p>
      <w:r>
        <w:pict>
          <v:rect style="width:0;height:1.5pt" o:hralign="center" o:hrstd="t" o:hr="t"/>
        </w:pict>
      </w:r>
    </w:p>
    <w:bookmarkEnd w:id="65"/>
    <w:bookmarkEnd w:id="66"/>
    <w:bookmarkStart w:id="67" w:name="out-of-scope-mvp"/>
    <w:p>
      <w:pPr>
        <w:pStyle w:val="Heading2"/>
      </w:pPr>
      <w:r>
        <w:t xml:space="preserve">10. Out of Scope (MVP)</w:t>
      </w:r>
    </w:p>
    <w:p>
      <w:pPr>
        <w:pStyle w:val="Compact"/>
        <w:numPr>
          <w:ilvl w:val="0"/>
          <w:numId w:val="1051"/>
        </w:numPr>
      </w:pPr>
      <w:r>
        <w:t xml:space="preserve">University pathways</w:t>
      </w:r>
    </w:p>
    <w:p>
      <w:pPr>
        <w:pStyle w:val="Compact"/>
        <w:numPr>
          <w:ilvl w:val="0"/>
          <w:numId w:val="1051"/>
        </w:numPr>
      </w:pPr>
      <w:r>
        <w:t xml:space="preserve">Job placement</w:t>
      </w:r>
    </w:p>
    <w:p>
      <w:pPr>
        <w:pStyle w:val="Compact"/>
        <w:numPr>
          <w:ilvl w:val="0"/>
          <w:numId w:val="1051"/>
        </w:numPr>
      </w:pPr>
      <w:r>
        <w:t xml:space="preserve">Scholarships</w:t>
      </w:r>
    </w:p>
    <w:p>
      <w:pPr>
        <w:pStyle w:val="Compact"/>
        <w:numPr>
          <w:ilvl w:val="0"/>
          <w:numId w:val="1051"/>
        </w:numPr>
      </w:pPr>
      <w:r>
        <w:t xml:space="preserve">Chatbots</w:t>
      </w:r>
    </w:p>
    <w:p>
      <w:pPr>
        <w:pStyle w:val="Compact"/>
        <w:numPr>
          <w:ilvl w:val="0"/>
          <w:numId w:val="1051"/>
        </w:numPr>
      </w:pPr>
      <w:r>
        <w:t xml:space="preserve">Advanced predictive AI</w:t>
      </w:r>
    </w:p>
    <w:p>
      <w:pPr>
        <w:pStyle w:val="Compact"/>
        <w:numPr>
          <w:ilvl w:val="0"/>
          <w:numId w:val="1051"/>
        </w:numPr>
      </w:pPr>
      <w:r>
        <w:t xml:space="preserve">Payment systems</w:t>
      </w:r>
    </w:p>
    <w:p>
      <w:r>
        <w:pict>
          <v:rect style="width:0;height:1.5pt" o:hralign="center" o:hrstd="t" o:hr="t"/>
        </w:pict>
      </w:r>
    </w:p>
    <w:bookmarkEnd w:id="67"/>
    <w:bookmarkStart w:id="72" w:name="tech-stack-recommended"/>
    <w:p>
      <w:pPr>
        <w:pStyle w:val="Heading2"/>
      </w:pPr>
      <w:r>
        <w:t xml:space="preserve">11. Tech Stack (Recommended)</w:t>
      </w:r>
    </w:p>
    <w:bookmarkStart w:id="68" w:name="frontend"/>
    <w:p>
      <w:pPr>
        <w:pStyle w:val="Heading3"/>
      </w:pPr>
      <w:r>
        <w:t xml:space="preserve">Frontend</w:t>
      </w:r>
    </w:p>
    <w:p>
      <w:pPr>
        <w:pStyle w:val="Compact"/>
        <w:numPr>
          <w:ilvl w:val="0"/>
          <w:numId w:val="1052"/>
        </w:numPr>
      </w:pPr>
      <w:r>
        <w:t xml:space="preserve">Web (mobile-first)</w:t>
      </w:r>
    </w:p>
    <w:p>
      <w:pPr>
        <w:pStyle w:val="Compact"/>
        <w:numPr>
          <w:ilvl w:val="0"/>
          <w:numId w:val="1052"/>
        </w:numPr>
      </w:pPr>
      <w:r>
        <w:t xml:space="preserve">FlutterFlow / React / Bubble</w:t>
      </w:r>
    </w:p>
    <w:bookmarkEnd w:id="68"/>
    <w:bookmarkStart w:id="69" w:name="backend"/>
    <w:p>
      <w:pPr>
        <w:pStyle w:val="Heading3"/>
      </w:pPr>
      <w:r>
        <w:t xml:space="preserve">Backend</w:t>
      </w:r>
    </w:p>
    <w:p>
      <w:pPr>
        <w:pStyle w:val="Compact"/>
        <w:numPr>
          <w:ilvl w:val="0"/>
          <w:numId w:val="1053"/>
        </w:numPr>
      </w:pPr>
      <w:r>
        <w:t xml:space="preserve">Firebase or Supabase</w:t>
      </w:r>
    </w:p>
    <w:bookmarkEnd w:id="69"/>
    <w:bookmarkStart w:id="70" w:name="logic"/>
    <w:p>
      <w:pPr>
        <w:pStyle w:val="Heading3"/>
      </w:pPr>
      <w:r>
        <w:t xml:space="preserve">Logic</w:t>
      </w:r>
    </w:p>
    <w:p>
      <w:pPr>
        <w:pStyle w:val="Compact"/>
        <w:numPr>
          <w:ilvl w:val="0"/>
          <w:numId w:val="1054"/>
        </w:numPr>
      </w:pPr>
      <w:r>
        <w:t xml:space="preserve">Rule-based matching (JSON-driven)</w:t>
      </w:r>
    </w:p>
    <w:bookmarkEnd w:id="70"/>
    <w:bookmarkStart w:id="71" w:name="ai"/>
    <w:p>
      <w:pPr>
        <w:pStyle w:val="Heading3"/>
      </w:pPr>
      <w:r>
        <w:t xml:space="preserve">AI</w:t>
      </w:r>
    </w:p>
    <w:p>
      <w:pPr>
        <w:pStyle w:val="Compact"/>
        <w:numPr>
          <w:ilvl w:val="0"/>
          <w:numId w:val="1055"/>
        </w:numPr>
      </w:pPr>
      <w:r>
        <w:t xml:space="preserve">AI-assisted text generation only</w:t>
      </w:r>
    </w:p>
    <w:p>
      <w:r>
        <w:pict>
          <v:rect style="width:0;height:1.5pt" o:hralign="center" o:hrstd="t" o:hr="t"/>
        </w:pict>
      </w:r>
    </w:p>
    <w:bookmarkEnd w:id="71"/>
    <w:bookmarkEnd w:id="72"/>
    <w:bookmarkStart w:id="82" w:name="admin-backend-for-managing-questions-mvp"/>
    <w:p>
      <w:pPr>
        <w:pStyle w:val="Heading2"/>
      </w:pPr>
      <w:r>
        <w:t xml:space="preserve">12. Admin Backend for Managing Questions (MVP)</w:t>
      </w:r>
    </w:p>
    <w:bookmarkStart w:id="73" w:name="purpose-1"/>
    <w:p>
      <w:pPr>
        <w:pStyle w:val="Heading3"/>
      </w:pPr>
      <w:r>
        <w:t xml:space="preserve">12.1 Purpose</w:t>
      </w:r>
    </w:p>
    <w:p>
      <w:pPr>
        <w:pStyle w:val="FirstParagraph"/>
      </w:pPr>
      <w:r>
        <w:t xml:space="preserve">The Admin Backend is the internal tool that allows authorized staff to</w:t>
      </w:r>
      <w:r>
        <w:t xml:space="preserve"> </w:t>
      </w:r>
      <w:r>
        <w:rPr>
          <w:b/>
          <w:bCs/>
        </w:rPr>
        <w:t xml:space="preserve">create, edit, test, and publish</w:t>
      </w:r>
      <w:r>
        <w:t xml:space="preserve"> </w:t>
      </w:r>
      <w:r>
        <w:t xml:space="preserve">assessment content without redeploying the frontend. It manages the question bank, branching logic, scoring weights, and result-mapping configuration.</w:t>
      </w:r>
    </w:p>
    <w:p>
      <w:pPr>
        <w:pStyle w:val="BodyText"/>
      </w:pPr>
      <w:r>
        <w:t xml:space="preserve">The admin backend is required to support:</w:t>
      </w:r>
      <w:r>
        <w:t xml:space="preserve"> </w:t>
      </w:r>
      <w:r>
        <w:t xml:space="preserve">- Rapid iteration during school pilots</w:t>
      </w:r>
      <w:r>
        <w:t xml:space="preserve"> </w:t>
      </w:r>
      <w:r>
        <w:t xml:space="preserve">- Controlled updates (draft → review → publish)</w:t>
      </w:r>
      <w:r>
        <w:t xml:space="preserve"> </w:t>
      </w:r>
      <w:r>
        <w:t xml:space="preserve">- Auditability (who changed what, and when)</w:t>
      </w:r>
    </w:p>
    <w:p>
      <w:r>
        <w:pict>
          <v:rect style="width:0;height:1.5pt" o:hralign="center" o:hrstd="t" o:hr="t"/>
        </w:pict>
      </w:r>
    </w:p>
    <w:bookmarkEnd w:id="73"/>
    <w:bookmarkStart w:id="74" w:name="user-roles-permissions"/>
    <w:p>
      <w:pPr>
        <w:pStyle w:val="Heading3"/>
      </w:pPr>
      <w:r>
        <w:t xml:space="preserve">12.2 User Roles &amp; Permissions</w:t>
      </w:r>
    </w:p>
    <w:p>
      <w:pPr>
        <w:pStyle w:val="FirstParagraph"/>
      </w:pPr>
      <w:r>
        <w:rPr>
          <w:b/>
          <w:bCs/>
        </w:rPr>
        <w:t xml:space="preserve">Role: Admin (Full Access)</w:t>
      </w:r>
      <w:r>
        <w:t xml:space="preserve"> </w:t>
      </w:r>
      <w:r>
        <w:t xml:space="preserve">- Manage users/roles</w:t>
      </w:r>
      <w:r>
        <w:t xml:space="preserve"> </w:t>
      </w:r>
      <w:r>
        <w:t xml:space="preserve">- Create/edit/publish questions and logic</w:t>
      </w:r>
      <w:r>
        <w:t xml:space="preserve"> </w:t>
      </w:r>
      <w:r>
        <w:t xml:space="preserve">- Manage career clusters and trait definitions</w:t>
      </w:r>
      <w:r>
        <w:t xml:space="preserve"> </w:t>
      </w:r>
      <w:r>
        <w:t xml:space="preserve">- Export/import configuration</w:t>
      </w:r>
    </w:p>
    <w:p>
      <w:pPr>
        <w:pStyle w:val="BodyText"/>
      </w:pPr>
      <w:r>
        <w:rPr>
          <w:b/>
          <w:bCs/>
        </w:rPr>
        <w:t xml:space="preserve">Role: Content Editor (Limited Access)</w:t>
      </w:r>
      <w:r>
        <w:t xml:space="preserve"> </w:t>
      </w:r>
      <w:r>
        <w:t xml:space="preserve">- Create/edit questions and options</w:t>
      </w:r>
      <w:r>
        <w:t xml:space="preserve"> </w:t>
      </w:r>
      <w:r>
        <w:t xml:space="preserve">- Edit copy (prompts, option labels)</w:t>
      </w:r>
      <w:r>
        <w:t xml:space="preserve"> </w:t>
      </w:r>
      <w:r>
        <w:t xml:space="preserve">- Cannot publish to production without approval</w:t>
      </w:r>
    </w:p>
    <w:p>
      <w:pPr>
        <w:pStyle w:val="BodyText"/>
      </w:pPr>
      <w:r>
        <w:rPr>
          <w:b/>
          <w:bCs/>
        </w:rPr>
        <w:t xml:space="preserve">Role: Reviewer/Approver (Quality Gate)</w:t>
      </w:r>
      <w:r>
        <w:t xml:space="preserve"> </w:t>
      </w:r>
      <w:r>
        <w:t xml:space="preserve">- Review content changes</w:t>
      </w:r>
      <w:r>
        <w:t xml:space="preserve"> </w:t>
      </w:r>
      <w:r>
        <w:t xml:space="preserve">- Approve/publish releases</w:t>
      </w:r>
      <w:r>
        <w:t xml:space="preserve"> </w:t>
      </w:r>
      <w:r>
        <w:t xml:space="preserve">- Cannot modify logic without editor/admin</w:t>
      </w:r>
    </w:p>
    <w:p>
      <w:pPr>
        <w:pStyle w:val="BodyText"/>
      </w:pPr>
      <w:r>
        <w:rPr>
          <w:b/>
          <w:bCs/>
        </w:rPr>
        <w:t xml:space="preserve">Role: Analyst (Read-Only)</w:t>
      </w:r>
      <w:r>
        <w:t xml:space="preserve"> </w:t>
      </w:r>
      <w:r>
        <w:t xml:space="preserve">- View aggregated analytics and reports</w:t>
      </w:r>
      <w:r>
        <w:t xml:space="preserve"> </w:t>
      </w:r>
      <w:r>
        <w:t xml:space="preserve">- Export pilot datasets</w:t>
      </w:r>
    </w:p>
    <w:p>
      <w:r>
        <w:pict>
          <v:rect style="width:0;height:1.5pt" o:hralign="center" o:hrstd="t" o:hr="t"/>
        </w:pict>
      </w:r>
    </w:p>
    <w:bookmarkEnd w:id="74"/>
    <w:bookmarkStart w:id="75" w:name="admin-information-architecture-screens"/>
    <w:p>
      <w:pPr>
        <w:pStyle w:val="Heading3"/>
      </w:pPr>
      <w:r>
        <w:t xml:space="preserve">12.3 Admin Information Architecture (Screens)</w:t>
      </w:r>
    </w:p>
    <w:p>
      <w:pPr>
        <w:pStyle w:val="Compact"/>
        <w:numPr>
          <w:ilvl w:val="0"/>
          <w:numId w:val="1056"/>
        </w:numPr>
      </w:pPr>
      <w:r>
        <w:rPr>
          <w:b/>
          <w:bCs/>
        </w:rPr>
        <w:t xml:space="preserve">Dashboard</w:t>
      </w:r>
    </w:p>
    <w:p>
      <w:pPr>
        <w:pStyle w:val="Compact"/>
        <w:numPr>
          <w:ilvl w:val="1"/>
          <w:numId w:val="1057"/>
        </w:numPr>
      </w:pPr>
      <w:r>
        <w:t xml:space="preserve">Drafts awaiting review</w:t>
      </w:r>
    </w:p>
    <w:p>
      <w:pPr>
        <w:pStyle w:val="Compact"/>
        <w:numPr>
          <w:ilvl w:val="1"/>
          <w:numId w:val="1057"/>
        </w:numPr>
      </w:pPr>
      <w:r>
        <w:t xml:space="preserve">Recently published versions</w:t>
      </w:r>
    </w:p>
    <w:p>
      <w:pPr>
        <w:pStyle w:val="Compact"/>
        <w:numPr>
          <w:ilvl w:val="1"/>
          <w:numId w:val="1057"/>
        </w:numPr>
      </w:pPr>
      <w:r>
        <w:t xml:space="preserve">Pilot completion stats (MVP-lite)</w:t>
      </w:r>
    </w:p>
    <w:p>
      <w:pPr>
        <w:pStyle w:val="Compact"/>
        <w:numPr>
          <w:ilvl w:val="0"/>
          <w:numId w:val="1056"/>
        </w:numPr>
      </w:pPr>
      <w:r>
        <w:rPr>
          <w:b/>
          <w:bCs/>
        </w:rPr>
        <w:t xml:space="preserve">Question Bank</w:t>
      </w:r>
    </w:p>
    <w:p>
      <w:pPr>
        <w:pStyle w:val="Compact"/>
        <w:numPr>
          <w:ilvl w:val="1"/>
          <w:numId w:val="1058"/>
        </w:numPr>
      </w:pPr>
      <w:r>
        <w:t xml:space="preserve">Search, filter, and tag management</w:t>
      </w:r>
    </w:p>
    <w:p>
      <w:pPr>
        <w:pStyle w:val="Compact"/>
        <w:numPr>
          <w:ilvl w:val="1"/>
          <w:numId w:val="1058"/>
        </w:numPr>
      </w:pPr>
      <w:r>
        <w:t xml:space="preserve">Bulk actions (activate/deactivate)</w:t>
      </w:r>
    </w:p>
    <w:p>
      <w:pPr>
        <w:pStyle w:val="Compact"/>
        <w:numPr>
          <w:ilvl w:val="0"/>
          <w:numId w:val="1056"/>
        </w:numPr>
      </w:pPr>
      <w:r>
        <w:rPr>
          <w:b/>
          <w:bCs/>
        </w:rPr>
        <w:t xml:space="preserve">Question Editor</w:t>
      </w:r>
    </w:p>
    <w:p>
      <w:pPr>
        <w:pStyle w:val="Compact"/>
        <w:numPr>
          <w:ilvl w:val="1"/>
          <w:numId w:val="1059"/>
        </w:numPr>
      </w:pPr>
      <w:r>
        <w:t xml:space="preserve">Create/edit question prompt</w:t>
      </w:r>
    </w:p>
    <w:p>
      <w:pPr>
        <w:pStyle w:val="Compact"/>
        <w:numPr>
          <w:ilvl w:val="1"/>
          <w:numId w:val="1059"/>
        </w:numPr>
      </w:pPr>
      <w:r>
        <w:t xml:space="preserve">Select response type (MCQ / Image / Scenario / Drag-Rank / Open)</w:t>
      </w:r>
    </w:p>
    <w:p>
      <w:pPr>
        <w:pStyle w:val="Compact"/>
        <w:numPr>
          <w:ilvl w:val="1"/>
          <w:numId w:val="1059"/>
        </w:numPr>
      </w:pPr>
      <w:r>
        <w:t xml:space="preserve">Add/edit options</w:t>
      </w:r>
    </w:p>
    <w:p>
      <w:pPr>
        <w:pStyle w:val="Compact"/>
        <w:numPr>
          <w:ilvl w:val="1"/>
          <w:numId w:val="1059"/>
        </w:numPr>
      </w:pPr>
      <w:r>
        <w:t xml:space="preserve">Assign tags and scoring weights</w:t>
      </w:r>
    </w:p>
    <w:p>
      <w:pPr>
        <w:pStyle w:val="Compact"/>
        <w:numPr>
          <w:ilvl w:val="0"/>
          <w:numId w:val="1056"/>
        </w:numPr>
      </w:pPr>
      <w:r>
        <w:rPr>
          <w:b/>
          <w:bCs/>
        </w:rPr>
        <w:t xml:space="preserve">Branching Logic Builder</w:t>
      </w:r>
    </w:p>
    <w:p>
      <w:pPr>
        <w:pStyle w:val="Compact"/>
        <w:numPr>
          <w:ilvl w:val="1"/>
          <w:numId w:val="1060"/>
        </w:numPr>
      </w:pPr>
      <w:r>
        <w:t xml:space="preserve">Set</w:t>
      </w:r>
      <w:r>
        <w:t xml:space="preserve"> </w:t>
      </w:r>
      <w:r>
        <w:rPr>
          <w:rStyle w:val="VerbatimChar"/>
        </w:rPr>
        <w:t xml:space="preserve">next_question_id</w:t>
      </w:r>
      <w:r>
        <w:t xml:space="preserve"> </w:t>
      </w:r>
      <w:r>
        <w:t xml:space="preserve">per option</w:t>
      </w:r>
    </w:p>
    <w:p>
      <w:pPr>
        <w:pStyle w:val="Compact"/>
        <w:numPr>
          <w:ilvl w:val="1"/>
          <w:numId w:val="1060"/>
        </w:numPr>
      </w:pPr>
      <w:r>
        <w:t xml:space="preserve">Visual tree view (node graph) + list view</w:t>
      </w:r>
    </w:p>
    <w:p>
      <w:pPr>
        <w:pStyle w:val="Compact"/>
        <w:numPr>
          <w:ilvl w:val="1"/>
          <w:numId w:val="1060"/>
        </w:numPr>
      </w:pPr>
      <w:r>
        <w:t xml:space="preserve">Enforce max depth rules (2–3 levels)</w:t>
      </w:r>
    </w:p>
    <w:p>
      <w:pPr>
        <w:pStyle w:val="Compact"/>
        <w:numPr>
          <w:ilvl w:val="0"/>
          <w:numId w:val="1056"/>
        </w:numPr>
      </w:pPr>
      <w:r>
        <w:rPr>
          <w:b/>
          <w:bCs/>
        </w:rPr>
        <w:t xml:space="preserve">Trait &amp; Scoring Rules</w:t>
      </w:r>
    </w:p>
    <w:p>
      <w:pPr>
        <w:pStyle w:val="Compact"/>
        <w:numPr>
          <w:ilvl w:val="1"/>
          <w:numId w:val="1061"/>
        </w:numPr>
      </w:pPr>
      <w:r>
        <w:t xml:space="preserve">Define trait dimensions</w:t>
      </w:r>
    </w:p>
    <w:p>
      <w:pPr>
        <w:pStyle w:val="Compact"/>
        <w:numPr>
          <w:ilvl w:val="1"/>
          <w:numId w:val="1061"/>
        </w:numPr>
      </w:pPr>
      <w:r>
        <w:t xml:space="preserve">Weight tables per option</w:t>
      </w:r>
    </w:p>
    <w:p>
      <w:pPr>
        <w:pStyle w:val="Compact"/>
        <w:numPr>
          <w:ilvl w:val="1"/>
          <w:numId w:val="1061"/>
        </w:numPr>
      </w:pPr>
      <w:r>
        <w:t xml:space="preserve">Normalization settings</w:t>
      </w:r>
    </w:p>
    <w:p>
      <w:pPr>
        <w:pStyle w:val="Compact"/>
        <w:numPr>
          <w:ilvl w:val="0"/>
          <w:numId w:val="1056"/>
        </w:numPr>
      </w:pPr>
      <w:r>
        <w:rPr>
          <w:b/>
          <w:bCs/>
        </w:rPr>
        <w:t xml:space="preserve">Career Cluster Mapping</w:t>
      </w:r>
    </w:p>
    <w:p>
      <w:pPr>
        <w:pStyle w:val="Compact"/>
        <w:numPr>
          <w:ilvl w:val="1"/>
          <w:numId w:val="1062"/>
        </w:numPr>
      </w:pPr>
      <w:r>
        <w:t xml:space="preserve">Define clusters</w:t>
      </w:r>
    </w:p>
    <w:p>
      <w:pPr>
        <w:pStyle w:val="Compact"/>
        <w:numPr>
          <w:ilvl w:val="1"/>
          <w:numId w:val="1062"/>
        </w:numPr>
      </w:pPr>
      <w:r>
        <w:t xml:space="preserve">Trait thresholds per cluster</w:t>
      </w:r>
    </w:p>
    <w:p>
      <w:pPr>
        <w:pStyle w:val="Compact"/>
        <w:numPr>
          <w:ilvl w:val="1"/>
          <w:numId w:val="1062"/>
        </w:numPr>
      </w:pPr>
      <w:r>
        <w:t xml:space="preserve">SSS subject-track weighting rules</w:t>
      </w:r>
    </w:p>
    <w:p>
      <w:pPr>
        <w:pStyle w:val="Compact"/>
        <w:numPr>
          <w:ilvl w:val="0"/>
          <w:numId w:val="1056"/>
        </w:numPr>
      </w:pPr>
      <w:r>
        <w:rPr>
          <w:b/>
          <w:bCs/>
        </w:rPr>
        <w:t xml:space="preserve">Preview &amp; Simulator</w:t>
      </w:r>
    </w:p>
    <w:p>
      <w:pPr>
        <w:pStyle w:val="Compact"/>
        <w:numPr>
          <w:ilvl w:val="1"/>
          <w:numId w:val="1063"/>
        </w:numPr>
      </w:pPr>
      <w:r>
        <w:t xml:space="preserve">“Play test”</w:t>
      </w:r>
      <w:r>
        <w:t xml:space="preserve"> </w:t>
      </w:r>
      <w:r>
        <w:t xml:space="preserve">the assessment as a student</w:t>
      </w:r>
    </w:p>
    <w:p>
      <w:pPr>
        <w:pStyle w:val="Compact"/>
        <w:numPr>
          <w:ilvl w:val="1"/>
          <w:numId w:val="1063"/>
        </w:numPr>
      </w:pPr>
      <w:r>
        <w:t xml:space="preserve">See live scoring as answers are chosen</w:t>
      </w:r>
    </w:p>
    <w:p>
      <w:pPr>
        <w:pStyle w:val="Compact"/>
        <w:numPr>
          <w:ilvl w:val="1"/>
          <w:numId w:val="1063"/>
        </w:numPr>
      </w:pPr>
      <w:r>
        <w:t xml:space="preserve">Display predicted cluster + confidence</w:t>
      </w:r>
    </w:p>
    <w:p>
      <w:pPr>
        <w:pStyle w:val="Compact"/>
        <w:numPr>
          <w:ilvl w:val="0"/>
          <w:numId w:val="1056"/>
        </w:numPr>
      </w:pPr>
      <w:r>
        <w:rPr>
          <w:b/>
          <w:bCs/>
        </w:rPr>
        <w:t xml:space="preserve">Publishing &amp; Versioning</w:t>
      </w:r>
    </w:p>
    <w:p>
      <w:pPr>
        <w:pStyle w:val="Compact"/>
        <w:numPr>
          <w:ilvl w:val="1"/>
          <w:numId w:val="1064"/>
        </w:numPr>
      </w:pPr>
      <w:r>
        <w:t xml:space="preserve">Create release version (e.g., v1.0.3)</w:t>
      </w:r>
    </w:p>
    <w:p>
      <w:pPr>
        <w:pStyle w:val="Compact"/>
        <w:numPr>
          <w:ilvl w:val="1"/>
          <w:numId w:val="1064"/>
        </w:numPr>
      </w:pPr>
      <w:r>
        <w:t xml:space="preserve">Promote draft → staging → production</w:t>
      </w:r>
    </w:p>
    <w:p>
      <w:pPr>
        <w:pStyle w:val="Compact"/>
        <w:numPr>
          <w:ilvl w:val="1"/>
          <w:numId w:val="1064"/>
        </w:numPr>
      </w:pPr>
      <w:r>
        <w:t xml:space="preserve">Rollback to previous version</w:t>
      </w:r>
    </w:p>
    <w:p>
      <w:pPr>
        <w:pStyle w:val="Compact"/>
        <w:numPr>
          <w:ilvl w:val="0"/>
          <w:numId w:val="1056"/>
        </w:numPr>
      </w:pPr>
      <w:r>
        <w:rPr>
          <w:b/>
          <w:bCs/>
        </w:rPr>
        <w:t xml:space="preserve">Import/Export</w:t>
      </w:r>
    </w:p>
    <w:p>
      <w:pPr>
        <w:pStyle w:val="Compact"/>
        <w:numPr>
          <w:ilvl w:val="1"/>
          <w:numId w:val="1065"/>
        </w:numPr>
      </w:pPr>
      <w:r>
        <w:t xml:space="preserve">Export question bank + logic as JSON/CSV</w:t>
      </w:r>
    </w:p>
    <w:p>
      <w:pPr>
        <w:pStyle w:val="Compact"/>
        <w:numPr>
          <w:ilvl w:val="1"/>
          <w:numId w:val="1065"/>
        </w:numPr>
      </w:pPr>
      <w:r>
        <w:t xml:space="preserve">Import updates (validated schema)</w:t>
      </w:r>
    </w:p>
    <w:p>
      <w:r>
        <w:pict>
          <v:rect style="width:0;height:1.5pt" o:hralign="center" o:hrstd="t" o:hr="t"/>
        </w:pict>
      </w:r>
    </w:p>
    <w:bookmarkEnd w:id="75"/>
    <w:bookmarkStart w:id="76" w:name="data-model-admin-managed-entities"/>
    <w:p>
      <w:pPr>
        <w:pStyle w:val="Heading3"/>
      </w:pPr>
      <w:r>
        <w:t xml:space="preserve">12.4 Data Model (Admin-Managed Entities)</w:t>
      </w:r>
    </w:p>
    <w:p>
      <w:pPr>
        <w:pStyle w:val="FirstParagraph"/>
      </w:pPr>
      <w:r>
        <w:rPr>
          <w:b/>
          <w:bCs/>
        </w:rPr>
        <w:t xml:space="preserve">Question</w:t>
      </w:r>
      <w:r>
        <w:t xml:space="preserve"> </w:t>
      </w:r>
      <w:r>
        <w:t xml:space="preserve">- id, mode (JSS/SSS), prompt, type</w:t>
      </w:r>
      <w:r>
        <w:t xml:space="preserve"> </w:t>
      </w:r>
      <w:r>
        <w:t xml:space="preserve">- tags (category/dimension)</w:t>
      </w:r>
      <w:r>
        <w:t xml:space="preserve"> </w:t>
      </w:r>
      <w:r>
        <w:t xml:space="preserve">- difficulty (optional), status (draft/published/archived)</w:t>
      </w:r>
    </w:p>
    <w:p>
      <w:pPr>
        <w:pStyle w:val="BodyText"/>
      </w:pPr>
      <w:r>
        <w:rPr>
          <w:b/>
          <w:bCs/>
        </w:rPr>
        <w:t xml:space="preserve">Option</w:t>
      </w:r>
      <w:r>
        <w:t xml:space="preserve"> </w:t>
      </w:r>
      <w:r>
        <w:t xml:space="preserve">- id, label/text or image_url</w:t>
      </w:r>
      <w:r>
        <w:t xml:space="preserve"> </w:t>
      </w:r>
      <w:r>
        <w:t xml:space="preserve">- weight_map (trait → score)</w:t>
      </w:r>
      <w:r>
        <w:t xml:space="preserve"> </w:t>
      </w:r>
      <w:r>
        <w:t xml:space="preserve">- next_question_id (branch routing)</w:t>
      </w:r>
    </w:p>
    <w:p>
      <w:pPr>
        <w:pStyle w:val="BodyText"/>
      </w:pPr>
      <w:r>
        <w:rPr>
          <w:b/>
          <w:bCs/>
        </w:rPr>
        <w:t xml:space="preserve">Branch Node (Derived)</w:t>
      </w:r>
      <w:r>
        <w:t xml:space="preserve"> </w:t>
      </w:r>
      <w:r>
        <w:t xml:space="preserve">- parent_question_id, option_id → child_question_id</w:t>
      </w:r>
    </w:p>
    <w:p>
      <w:pPr>
        <w:pStyle w:val="BodyText"/>
      </w:pPr>
      <w:r>
        <w:rPr>
          <w:b/>
          <w:bCs/>
        </w:rPr>
        <w:t xml:space="preserve">Trait Dimension</w:t>
      </w:r>
      <w:r>
        <w:t xml:space="preserve"> </w:t>
      </w:r>
      <w:r>
        <w:t xml:space="preserve">- id, display_name, description</w:t>
      </w:r>
    </w:p>
    <w:p>
      <w:pPr>
        <w:pStyle w:val="BodyText"/>
      </w:pPr>
      <w:r>
        <w:rPr>
          <w:b/>
          <w:bCs/>
        </w:rPr>
        <w:t xml:space="preserve">Career Cluster</w:t>
      </w:r>
      <w:r>
        <w:t xml:space="preserve"> </w:t>
      </w:r>
      <w:r>
        <w:t xml:space="preserve">- id, name, description</w:t>
      </w:r>
      <w:r>
        <w:t xml:space="preserve"> </w:t>
      </w:r>
      <w:r>
        <w:t xml:space="preserve">- mapping rules (trait thresholds, weights)</w:t>
      </w:r>
      <w:r>
        <w:t xml:space="preserve"> </w:t>
      </w:r>
      <w:r>
        <w:t xml:space="preserve">- track rules (Arts/Science/Commercial)</w:t>
      </w:r>
    </w:p>
    <w:p>
      <w:pPr>
        <w:pStyle w:val="BodyText"/>
      </w:pPr>
      <w:r>
        <w:rPr>
          <w:b/>
          <w:bCs/>
        </w:rPr>
        <w:t xml:space="preserve">Assessment Version</w:t>
      </w:r>
      <w:r>
        <w:t xml:space="preserve"> </w:t>
      </w:r>
      <w:r>
        <w:t xml:space="preserve">- version_id, created_by, approved_by</w:t>
      </w:r>
      <w:r>
        <w:t xml:space="preserve"> </w:t>
      </w:r>
      <w:r>
        <w:t xml:space="preserve">- created_at, published_at</w:t>
      </w:r>
      <w:r>
        <w:t xml:space="preserve"> </w:t>
      </w:r>
      <w:r>
        <w:t xml:space="preserve">- change log (diff summary)</w:t>
      </w:r>
    </w:p>
    <w:p>
      <w:r>
        <w:pict>
          <v:rect style="width:0;height:1.5pt" o:hralign="center" o:hrstd="t" o:hr="t"/>
        </w:pict>
      </w:r>
    </w:p>
    <w:bookmarkEnd w:id="76"/>
    <w:bookmarkStart w:id="77" w:name="workflows"/>
    <w:p>
      <w:pPr>
        <w:pStyle w:val="Heading3"/>
      </w:pPr>
      <w:r>
        <w:t xml:space="preserve">12.5 Workflows</w:t>
      </w:r>
    </w:p>
    <w:p>
      <w:pPr>
        <w:pStyle w:val="FirstParagraph"/>
      </w:pPr>
      <w:r>
        <w:rPr>
          <w:b/>
          <w:bCs/>
        </w:rPr>
        <w:t xml:space="preserve">Content Workflow</w:t>
      </w:r>
      <w:r>
        <w:t xml:space="preserve"> </w:t>
      </w:r>
      <w:r>
        <w:t xml:space="preserve">1. Editor creates/edits questions in Draft</w:t>
      </w:r>
      <w:r>
        <w:t xml:space="preserve"> </w:t>
      </w:r>
      <w:r>
        <w:t xml:space="preserve">2. Reviewer validates wording, bias, and age appropriateness</w:t>
      </w:r>
      <w:r>
        <w:t xml:space="preserve"> </w:t>
      </w:r>
      <w:r>
        <w:t xml:space="preserve">3. Approver publishes a versioned release</w:t>
      </w:r>
      <w:r>
        <w:t xml:space="preserve"> </w:t>
      </w:r>
      <w:r>
        <w:t xml:space="preserve">4. Frontend pulls latest published config</w:t>
      </w:r>
    </w:p>
    <w:p>
      <w:pPr>
        <w:pStyle w:val="BodyText"/>
      </w:pPr>
      <w:r>
        <w:rPr>
          <w:b/>
          <w:bCs/>
        </w:rPr>
        <w:t xml:space="preserve">Pilot Iteration Workflow</w:t>
      </w:r>
      <w:r>
        <w:t xml:space="preserve"> </w:t>
      </w:r>
      <w:r>
        <w:t xml:space="preserve">- After pilot feedback, create a new draft version</w:t>
      </w:r>
      <w:r>
        <w:t xml:space="preserve"> </w:t>
      </w:r>
      <w:r>
        <w:t xml:space="preserve">- Adjust weights/branches</w:t>
      </w:r>
      <w:r>
        <w:t xml:space="preserve"> </w:t>
      </w:r>
      <w:r>
        <w:t xml:space="preserve">- Simulate outcomes</w:t>
      </w:r>
      <w:r>
        <w:t xml:space="preserve"> </w:t>
      </w:r>
      <w:r>
        <w:t xml:space="preserve">- Publish as new version</w:t>
      </w:r>
    </w:p>
    <w:p>
      <w:r>
        <w:pict>
          <v:rect style="width:0;height:1.5pt" o:hralign="center" o:hrstd="t" o:hr="t"/>
        </w:pict>
      </w:r>
    </w:p>
    <w:bookmarkEnd w:id="77"/>
    <w:bookmarkStart w:id="78" w:name="validation-rules-guardrails"/>
    <w:p>
      <w:pPr>
        <w:pStyle w:val="Heading3"/>
      </w:pPr>
      <w:r>
        <w:t xml:space="preserve">12.6 Validation Rules (Guardrails)</w:t>
      </w:r>
    </w:p>
    <w:p>
      <w:pPr>
        <w:pStyle w:val="FirstParagraph"/>
      </w:pPr>
      <w:r>
        <w:t xml:space="preserve">To prevent broken assessments:</w:t>
      </w:r>
      <w:r>
        <w:t xml:space="preserve"> </w:t>
      </w:r>
      <w:r>
        <w:t xml:space="preserve">- No orphan questions in published sets (unless explicitly allowed)</w:t>
      </w:r>
      <w:r>
        <w:t xml:space="preserve"> </w:t>
      </w:r>
      <w:r>
        <w:t xml:space="preserve">- No cycles in branching (avoid infinite loops)</w:t>
      </w:r>
      <w:r>
        <w:t xml:space="preserve"> </w:t>
      </w:r>
      <w:r>
        <w:t xml:space="preserve">- Max branching depth enforced</w:t>
      </w:r>
      <w:r>
        <w:t xml:space="preserve"> </w:t>
      </w:r>
      <w:r>
        <w:t xml:space="preserve">- Each assessment run must have a valid end condition (≈20 questions)</w:t>
      </w:r>
      <w:r>
        <w:t xml:space="preserve"> </w:t>
      </w:r>
      <w:r>
        <w:t xml:space="preserve">- Required tags present (mode, category)</w:t>
      </w:r>
      <w:r>
        <w:t xml:space="preserve"> </w:t>
      </w:r>
      <w:r>
        <w:t xml:space="preserve">- Image questions must have valid image URLs</w:t>
      </w:r>
      <w:r>
        <w:t xml:space="preserve"> </w:t>
      </w:r>
      <w:r>
        <w:t xml:space="preserve">- Open-ended questions require a rubric tag (used for interpretation only)</w:t>
      </w:r>
    </w:p>
    <w:p>
      <w:r>
        <w:pict>
          <v:rect style="width:0;height:1.5pt" o:hralign="center" o:hrstd="t" o:hr="t"/>
        </w:pict>
      </w:r>
    </w:p>
    <w:bookmarkEnd w:id="78"/>
    <w:bookmarkStart w:id="79" w:name="mvp-analytics-admin-view"/>
    <w:p>
      <w:pPr>
        <w:pStyle w:val="Heading3"/>
      </w:pPr>
      <w:r>
        <w:t xml:space="preserve">12.7 MVP Analytics (Admin View)</w:t>
      </w:r>
    </w:p>
    <w:p>
      <w:pPr>
        <w:pStyle w:val="FirstParagraph"/>
      </w:pPr>
      <w:r>
        <w:t xml:space="preserve">Minimum analytics to support iteration:</w:t>
      </w:r>
      <w:r>
        <w:t xml:space="preserve"> </w:t>
      </w:r>
      <w:r>
        <w:t xml:space="preserve">- Completion rate</w:t>
      </w:r>
      <w:r>
        <w:t xml:space="preserve"> </w:t>
      </w:r>
      <w:r>
        <w:t xml:space="preserve">- Drop-off points by question</w:t>
      </w:r>
      <w:r>
        <w:t xml:space="preserve"> </w:t>
      </w:r>
      <w:r>
        <w:t xml:space="preserve">- Distribution of resulting clusters</w:t>
      </w:r>
      <w:r>
        <w:t xml:space="preserve"> </w:t>
      </w:r>
      <w:r>
        <w:t xml:space="preserve">- Average time to complete</w:t>
      </w:r>
      <w:r>
        <w:t xml:space="preserve"> </w:t>
      </w:r>
      <w:r>
        <w:t xml:space="preserve">- Top</w:t>
      </w:r>
      <w:r>
        <w:t xml:space="preserve"> </w:t>
      </w:r>
      <w:r>
        <w:t xml:space="preserve">“low confidence”</w:t>
      </w:r>
      <w:r>
        <w:t xml:space="preserve"> </w:t>
      </w:r>
      <w:r>
        <w:t xml:space="preserve">outcomes</w:t>
      </w:r>
    </w:p>
    <w:p>
      <w:r>
        <w:pict>
          <v:rect style="width:0;height:1.5pt" o:hralign="center" o:hrstd="t" o:hr="t"/>
        </w:pict>
      </w:r>
    </w:p>
    <w:bookmarkEnd w:id="79"/>
    <w:bookmarkStart w:id="80" w:name="security-compliance"/>
    <w:p>
      <w:pPr>
        <w:pStyle w:val="Heading3"/>
      </w:pPr>
      <w:r>
        <w:t xml:space="preserve">12.8 Security &amp; Compliance</w:t>
      </w:r>
    </w:p>
    <w:p>
      <w:pPr>
        <w:pStyle w:val="Compact"/>
        <w:numPr>
          <w:ilvl w:val="0"/>
          <w:numId w:val="1066"/>
        </w:numPr>
      </w:pPr>
      <w:r>
        <w:t xml:space="preserve">Role-based access control (RBAC)</w:t>
      </w:r>
    </w:p>
    <w:p>
      <w:pPr>
        <w:pStyle w:val="Compact"/>
        <w:numPr>
          <w:ilvl w:val="0"/>
          <w:numId w:val="1066"/>
        </w:numPr>
      </w:pPr>
      <w:r>
        <w:t xml:space="preserve">Audit logging for all edits and publishes</w:t>
      </w:r>
    </w:p>
    <w:p>
      <w:pPr>
        <w:pStyle w:val="Compact"/>
        <w:numPr>
          <w:ilvl w:val="0"/>
          <w:numId w:val="1066"/>
        </w:numPr>
      </w:pPr>
      <w:r>
        <w:t xml:space="preserve">No storage of sensitive personal data in admin</w:t>
      </w:r>
    </w:p>
    <w:p>
      <w:pPr>
        <w:pStyle w:val="Compact"/>
        <w:numPr>
          <w:ilvl w:val="0"/>
          <w:numId w:val="1066"/>
        </w:numPr>
      </w:pPr>
      <w:r>
        <w:t xml:space="preserve">Separate environments for staging vs production</w:t>
      </w:r>
    </w:p>
    <w:p>
      <w:r>
        <w:pict>
          <v:rect style="width:0;height:1.5pt" o:hralign="center" o:hrstd="t" o:hr="t"/>
        </w:pict>
      </w:r>
    </w:p>
    <w:bookmarkEnd w:id="80"/>
    <w:bookmarkStart w:id="81" w:name="definition-of-done-admin-backend-mvp"/>
    <w:p>
      <w:pPr>
        <w:pStyle w:val="Heading3"/>
      </w:pPr>
      <w:r>
        <w:t xml:space="preserve">12.9 Definition of Done (Admin Backend MVP)</w:t>
      </w:r>
    </w:p>
    <w:p>
      <w:pPr>
        <w:pStyle w:val="Compact"/>
        <w:numPr>
          <w:ilvl w:val="0"/>
          <w:numId w:val="1067"/>
        </w:numPr>
      </w:pPr>
      <w:r>
        <w:t xml:space="preserve">Admin can create/edit questions and options</w:t>
      </w:r>
    </w:p>
    <w:p>
      <w:pPr>
        <w:pStyle w:val="Compact"/>
        <w:numPr>
          <w:ilvl w:val="0"/>
          <w:numId w:val="1067"/>
        </w:numPr>
      </w:pPr>
      <w:r>
        <w:t xml:space="preserve">Admin can configure branching and scoring weights</w:t>
      </w:r>
    </w:p>
    <w:p>
      <w:pPr>
        <w:pStyle w:val="Compact"/>
        <w:numPr>
          <w:ilvl w:val="0"/>
          <w:numId w:val="1067"/>
        </w:numPr>
      </w:pPr>
      <w:r>
        <w:t xml:space="preserve">Preview/simulator works end-to-end</w:t>
      </w:r>
    </w:p>
    <w:p>
      <w:pPr>
        <w:pStyle w:val="Compact"/>
        <w:numPr>
          <w:ilvl w:val="0"/>
          <w:numId w:val="1067"/>
        </w:numPr>
      </w:pPr>
      <w:r>
        <w:t xml:space="preserve">Versioned publishing and rollback are functional</w:t>
      </w:r>
    </w:p>
    <w:p>
      <w:pPr>
        <w:pStyle w:val="Compact"/>
        <w:numPr>
          <w:ilvl w:val="0"/>
          <w:numId w:val="1067"/>
        </w:numPr>
      </w:pPr>
      <w:r>
        <w:t xml:space="preserve">Frontend can fetch and run the latest published configuration</w:t>
      </w:r>
    </w:p>
    <w:p>
      <w:r>
        <w:pict>
          <v:rect style="width:0;height:1.5pt" o:hralign="center" o:hrstd="t" o:hr="t"/>
        </w:pict>
      </w:r>
    </w:p>
    <w:bookmarkEnd w:id="81"/>
    <w:bookmarkEnd w:id="82"/>
    <w:bookmarkStart w:id="83" w:name="analytics-feedback-mvp-lite"/>
    <w:p>
      <w:pPr>
        <w:pStyle w:val="Heading2"/>
      </w:pPr>
      <w:r>
        <w:t xml:space="preserve">13. Analytics &amp; Feedback (MVP-lite)</w:t>
      </w:r>
    </w:p>
    <w:p>
      <w:pPr>
        <w:pStyle w:val="Compact"/>
        <w:numPr>
          <w:ilvl w:val="0"/>
          <w:numId w:val="1068"/>
        </w:numPr>
      </w:pPr>
      <w:r>
        <w:t xml:space="preserve">Quiz completion rate</w:t>
      </w:r>
    </w:p>
    <w:p>
      <w:pPr>
        <w:pStyle w:val="Compact"/>
        <w:numPr>
          <w:ilvl w:val="0"/>
          <w:numId w:val="1068"/>
        </w:numPr>
      </w:pPr>
      <w:r>
        <w:t xml:space="preserve">Direction / career distribution</w:t>
      </w:r>
    </w:p>
    <w:p>
      <w:pPr>
        <w:pStyle w:val="Compact"/>
        <w:numPr>
          <w:ilvl w:val="0"/>
          <w:numId w:val="1068"/>
        </w:numPr>
      </w:pPr>
      <w:r>
        <w:t xml:space="preserve">User feedback form</w:t>
      </w:r>
    </w:p>
    <w:p>
      <w:r>
        <w:pict>
          <v:rect style="width:0;height:1.5pt" o:hralign="center" o:hrstd="t" o:hr="t"/>
        </w:pict>
      </w:r>
    </w:p>
    <w:bookmarkEnd w:id="83"/>
    <w:bookmarkStart w:id="100" w:name="assessment-engine-api-contract-v1"/>
    <w:p>
      <w:pPr>
        <w:pStyle w:val="Heading2"/>
      </w:pPr>
      <w:r>
        <w:t xml:space="preserve">18. Assessment Engine API Contract (v1)</w:t>
      </w:r>
    </w:p>
    <w:bookmarkStart w:id="84" w:name="purpose-2"/>
    <w:p>
      <w:pPr>
        <w:pStyle w:val="Heading3"/>
      </w:pPr>
      <w:r>
        <w:t xml:space="preserve">Purpose</w:t>
      </w:r>
    </w:p>
    <w:p>
      <w:pPr>
        <w:pStyle w:val="FirstParagraph"/>
      </w:pPr>
      <w:r>
        <w:t xml:space="preserve">This API contract defines how the</w:t>
      </w:r>
      <w:r>
        <w:t xml:space="preserve"> </w:t>
      </w:r>
      <w:r>
        <w:rPr>
          <w:b/>
          <w:bCs/>
        </w:rPr>
        <w:t xml:space="preserve">frontend</w:t>
      </w:r>
      <w:r>
        <w:t xml:space="preserve">,</w:t>
      </w:r>
      <w:r>
        <w:t xml:space="preserve"> </w:t>
      </w:r>
      <w:r>
        <w:rPr>
          <w:b/>
          <w:bCs/>
        </w:rPr>
        <w:t xml:space="preserve">admin backend</w:t>
      </w:r>
      <w:r>
        <w:t xml:space="preserve">, and</w:t>
      </w:r>
      <w:r>
        <w:t xml:space="preserve"> </w:t>
      </w:r>
      <w:r>
        <w:rPr>
          <w:b/>
          <w:bCs/>
        </w:rPr>
        <w:t xml:space="preserve">assessment engine</w:t>
      </w:r>
      <w:r>
        <w:t xml:space="preserve"> </w:t>
      </w:r>
      <w:r>
        <w:t xml:space="preserve">communicate. It ensures the system is modular, deterministic, and easy to extend.</w:t>
      </w:r>
    </w:p>
    <w:p>
      <w:pPr>
        <w:pStyle w:val="BodyText"/>
      </w:pPr>
      <w:r>
        <w:t xml:space="preserve">The API is</w:t>
      </w:r>
      <w:r>
        <w:t xml:space="preserve"> </w:t>
      </w:r>
      <w:r>
        <w:rPr>
          <w:b/>
          <w:bCs/>
        </w:rPr>
        <w:t xml:space="preserve">configuration-driven</w:t>
      </w:r>
      <w:r>
        <w:t xml:space="preserve">: the frontend does not contain assessment logic. All logic is resolved via backend configuration and engine responses.</w:t>
      </w:r>
    </w:p>
    <w:p>
      <w:r>
        <w:pict>
          <v:rect style="width:0;height:1.5pt" o:hralign="center" o:hrstd="t" o:hr="t"/>
        </w:pict>
      </w:r>
    </w:p>
    <w:bookmarkEnd w:id="84"/>
    <w:bookmarkStart w:id="85" w:name="authentication"/>
    <w:p>
      <w:pPr>
        <w:pStyle w:val="Heading3"/>
      </w:pPr>
      <w:r>
        <w:t xml:space="preserve">18.1 Authentication</w:t>
      </w:r>
    </w:p>
    <w:p>
      <w:pPr>
        <w:pStyle w:val="Compact"/>
        <w:numPr>
          <w:ilvl w:val="0"/>
          <w:numId w:val="1069"/>
        </w:numPr>
      </w:pPr>
      <w:r>
        <w:t xml:space="preserve">Admin endpoints require authenticated users with RBAC</w:t>
      </w:r>
    </w:p>
    <w:p>
      <w:pPr>
        <w:pStyle w:val="Compact"/>
        <w:numPr>
          <w:ilvl w:val="0"/>
          <w:numId w:val="1069"/>
        </w:numPr>
      </w:pPr>
      <w:r>
        <w:t xml:space="preserve">Student assessment endpoints can be:</w:t>
      </w:r>
    </w:p>
    <w:p>
      <w:pPr>
        <w:pStyle w:val="Compact"/>
        <w:numPr>
          <w:ilvl w:val="1"/>
          <w:numId w:val="1070"/>
        </w:numPr>
      </w:pPr>
      <w:r>
        <w:t xml:space="preserve">Anonymous session-based (MVP)</w:t>
      </w:r>
    </w:p>
    <w:p>
      <w:pPr>
        <w:pStyle w:val="Compact"/>
        <w:numPr>
          <w:ilvl w:val="1"/>
          <w:numId w:val="1070"/>
        </w:numPr>
      </w:pPr>
      <w:r>
        <w:t xml:space="preserve">Optional authenticated student accounts (future)</w:t>
      </w:r>
    </w:p>
    <w:p>
      <w:pPr>
        <w:pStyle w:val="FirstParagraph"/>
      </w:pPr>
      <w:r>
        <w:t xml:space="preserve">Headers:</w:t>
      </w:r>
    </w:p>
    <w:p>
      <w:pPr>
        <w:pStyle w:val="SourceCode"/>
      </w:pPr>
      <w:r>
        <w:rPr>
          <w:rStyle w:val="VerbatimChar"/>
        </w:rPr>
        <w:t xml:space="preserve">Authorization: Bearer &lt;token&gt;</w:t>
      </w:r>
      <w:r>
        <w:br/>
      </w:r>
      <w:r>
        <w:rPr>
          <w:rStyle w:val="VerbatimChar"/>
        </w:rPr>
        <w:t xml:space="preserve">Content-Type: application/json</w:t>
      </w:r>
    </w:p>
    <w:p>
      <w:r>
        <w:pict>
          <v:rect style="width:0;height:1.5pt" o:hralign="center" o:hrstd="t" o:hr="t"/>
        </w:pict>
      </w:r>
    </w:p>
    <w:bookmarkEnd w:id="85"/>
    <w:bookmarkStart w:id="86" w:name="core-entities-api-level"/>
    <w:p>
      <w:pPr>
        <w:pStyle w:val="Heading3"/>
      </w:pPr>
      <w:r>
        <w:t xml:space="preserve">18.2 Core Entities (API-Level)</w:t>
      </w:r>
    </w:p>
    <w:p>
      <w:pPr>
        <w:pStyle w:val="Compact"/>
        <w:numPr>
          <w:ilvl w:val="0"/>
          <w:numId w:val="1071"/>
        </w:numPr>
      </w:pPr>
      <w:r>
        <w:t xml:space="preserve">AssessmentVersion</w:t>
      </w:r>
    </w:p>
    <w:p>
      <w:pPr>
        <w:pStyle w:val="Compact"/>
        <w:numPr>
          <w:ilvl w:val="0"/>
          <w:numId w:val="1071"/>
        </w:numPr>
      </w:pPr>
      <w:r>
        <w:t xml:space="preserve">Question</w:t>
      </w:r>
    </w:p>
    <w:p>
      <w:pPr>
        <w:pStyle w:val="Compact"/>
        <w:numPr>
          <w:ilvl w:val="0"/>
          <w:numId w:val="1071"/>
        </w:numPr>
      </w:pPr>
      <w:r>
        <w:t xml:space="preserve">Option</w:t>
      </w:r>
    </w:p>
    <w:p>
      <w:pPr>
        <w:pStyle w:val="Compact"/>
        <w:numPr>
          <w:ilvl w:val="0"/>
          <w:numId w:val="1071"/>
        </w:numPr>
      </w:pPr>
      <w:r>
        <w:t xml:space="preserve">TraitScore</w:t>
      </w:r>
    </w:p>
    <w:p>
      <w:pPr>
        <w:pStyle w:val="Compact"/>
        <w:numPr>
          <w:ilvl w:val="0"/>
          <w:numId w:val="1071"/>
        </w:numPr>
      </w:pPr>
      <w:r>
        <w:t xml:space="preserve">CareerClusterResult</w:t>
      </w:r>
    </w:p>
    <w:p>
      <w:pPr>
        <w:pStyle w:val="Compact"/>
        <w:numPr>
          <w:ilvl w:val="0"/>
          <w:numId w:val="1071"/>
        </w:numPr>
      </w:pPr>
      <w:r>
        <w:t xml:space="preserve">AssessmentSession</w:t>
      </w:r>
    </w:p>
    <w:p>
      <w:r>
        <w:pict>
          <v:rect style="width:0;height:1.5pt" o:hralign="center" o:hrstd="t" o:hr="t"/>
        </w:pict>
      </w:r>
    </w:p>
    <w:bookmarkEnd w:id="86"/>
    <w:bookmarkStart w:id="90" w:name="admin-apis"/>
    <w:p>
      <w:pPr>
        <w:pStyle w:val="Heading3"/>
      </w:pPr>
      <w:r>
        <w:t xml:space="preserve">18.3 Admin APIs</w:t>
      </w:r>
    </w:p>
    <w:bookmarkStart w:id="87" w:name="get-all-questions"/>
    <w:p>
      <w:pPr>
        <w:pStyle w:val="Heading4"/>
      </w:pPr>
      <w:r>
        <w:t xml:space="preserve">Get All Questions</w:t>
      </w:r>
    </w:p>
    <w:p>
      <w:pPr>
        <w:pStyle w:val="FirstParagraph"/>
      </w:pPr>
      <w:r>
        <w:rPr>
          <w:rStyle w:val="VerbatimChar"/>
        </w:rPr>
        <w:t xml:space="preserve">GET /admin/questions</w:t>
      </w:r>
    </w:p>
    <w:p>
      <w:pPr>
        <w:pStyle w:val="BodyText"/>
      </w:pPr>
      <w:r>
        <w:t xml:space="preserve">Query Params:</w:t>
      </w:r>
      <w:r>
        <w:t xml:space="preserve"> </w:t>
      </w:r>
      <w:r>
        <w:t xml:space="preserve">- mode=JSS|SSS</w:t>
      </w:r>
      <w:r>
        <w:t xml:space="preserve"> </w:t>
      </w:r>
      <w:r>
        <w:t xml:space="preserve">- status=draft|published|archived</w:t>
      </w:r>
      <w:r>
        <w:t xml:space="preserve"> </w:t>
      </w:r>
      <w:r>
        <w:t xml:space="preserve">- category=creativity|logic|empathy</w:t>
      </w:r>
    </w:p>
    <w:p>
      <w:pPr>
        <w:pStyle w:val="BodyText"/>
      </w:pPr>
      <w:r>
        <w:t xml:space="preserve">Response: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"questions"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"Q12"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"mode"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"JSS"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"scenario"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"prompt"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"When you have free time..."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"draft"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"tags"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"creativity"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"options"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87"/>
    <w:bookmarkStart w:id="88" w:name="create-or-update-question"/>
    <w:p>
      <w:pPr>
        <w:pStyle w:val="Heading4"/>
      </w:pPr>
      <w:r>
        <w:t xml:space="preserve">Create or Update Question</w:t>
      </w:r>
    </w:p>
    <w:p>
      <w:pPr>
        <w:pStyle w:val="FirstParagraph"/>
      </w:pPr>
      <w:r>
        <w:rPr>
          <w:rStyle w:val="VerbatimChar"/>
        </w:rPr>
        <w:t xml:space="preserve">POST /admin/questions</w:t>
      </w:r>
    </w:p>
    <w:p>
      <w:pPr>
        <w:pStyle w:val="BodyText"/>
      </w:pPr>
      <w:r>
        <w:t xml:space="preserve">Payload: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"Q12"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"JSS"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"multiple_choice"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"prompt"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"When you have free time..."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"tags"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"creativity"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"options"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"Q12_A"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"label"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"Drawing or creating"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"weights"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"Creativity"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"next_question_id"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"Q13"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88"/>
    <w:bookmarkStart w:id="89" w:name="publish-assessment-version"/>
    <w:p>
      <w:pPr>
        <w:pStyle w:val="Heading4"/>
      </w:pPr>
      <w:r>
        <w:t xml:space="preserve">Publish Assessment Version</w:t>
      </w:r>
    </w:p>
    <w:p>
      <w:pPr>
        <w:pStyle w:val="FirstParagraph"/>
      </w:pPr>
      <w:r>
        <w:rPr>
          <w:rStyle w:val="VerbatimChar"/>
        </w:rPr>
        <w:t xml:space="preserve">POST /admin/assessment/publish</w:t>
      </w:r>
    </w:p>
    <w:p>
      <w:pPr>
        <w:pStyle w:val="BodyText"/>
      </w:pPr>
      <w:r>
        <w:t xml:space="preserve">Payload: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"1.0.2"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"notes"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"Adjusted creativity weights"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89"/>
    <w:bookmarkEnd w:id="90"/>
    <w:bookmarkStart w:id="94" w:name="student-assessment-apis"/>
    <w:p>
      <w:pPr>
        <w:pStyle w:val="Heading3"/>
      </w:pPr>
      <w:r>
        <w:t xml:space="preserve">18.4 Student Assessment APIs</w:t>
      </w:r>
    </w:p>
    <w:bookmarkStart w:id="91" w:name="start-assessment-session"/>
    <w:p>
      <w:pPr>
        <w:pStyle w:val="Heading4"/>
      </w:pPr>
      <w:r>
        <w:t xml:space="preserve">Start Assessment Session</w:t>
      </w:r>
    </w:p>
    <w:p>
      <w:pPr>
        <w:pStyle w:val="FirstParagraph"/>
      </w:pPr>
      <w:r>
        <w:rPr>
          <w:rStyle w:val="VerbatimChar"/>
        </w:rPr>
        <w:t xml:space="preserve">POST /assessment/start</w:t>
      </w:r>
    </w:p>
    <w:p>
      <w:pPr>
        <w:pStyle w:val="BodyText"/>
      </w:pPr>
      <w:r>
        <w:t xml:space="preserve">Payload: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"JSS"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"subject_track"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Response: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"session_id"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"sess_abc123"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"question"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ErrorTok"/>
        </w:rPr>
        <w:t xml:space="preserve">/*</w:t>
      </w:r>
      <w:r>
        <w:rPr>
          <w:rStyle w:val="NormalTok"/>
        </w:rPr>
        <w:t xml:space="preserve"> </w:t>
      </w:r>
      <w:r>
        <w:rPr>
          <w:rStyle w:val="ErrorTok"/>
        </w:rPr>
        <w:t xml:space="preserve">Question</w:t>
      </w:r>
      <w:r>
        <w:rPr>
          <w:rStyle w:val="NormalTok"/>
        </w:rPr>
        <w:t xml:space="preserve"> </w:t>
      </w:r>
      <w:r>
        <w:rPr>
          <w:rStyle w:val="ErrorTok"/>
        </w:rPr>
        <w:t xml:space="preserve">Object</w:t>
      </w:r>
      <w:r>
        <w:rPr>
          <w:rStyle w:val="NormalTok"/>
        </w:rPr>
        <w:t xml:space="preserve"> </w:t>
      </w:r>
      <w:r>
        <w:rPr>
          <w:rStyle w:val="ErrorTok"/>
        </w:rPr>
        <w:t xml:space="preserve">*/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91"/>
    <w:bookmarkStart w:id="92" w:name="submit-answer"/>
    <w:p>
      <w:pPr>
        <w:pStyle w:val="Heading4"/>
      </w:pPr>
      <w:r>
        <w:t xml:space="preserve">Submit Answer</w:t>
      </w:r>
    </w:p>
    <w:p>
      <w:pPr>
        <w:pStyle w:val="FirstParagraph"/>
      </w:pPr>
      <w:r>
        <w:rPr>
          <w:rStyle w:val="VerbatimChar"/>
        </w:rPr>
        <w:t xml:space="preserve">POST /assessment/answer</w:t>
      </w:r>
    </w:p>
    <w:p>
      <w:pPr>
        <w:pStyle w:val="BodyText"/>
      </w:pPr>
      <w:r>
        <w:t xml:space="preserve">Payload: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"session_id"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"sess_abc123"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"question_id"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"Q12"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"answer"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"Q12_A"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Response: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"next_question"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ErrorTok"/>
        </w:rPr>
        <w:t xml:space="preserve">/*</w:t>
      </w:r>
      <w:r>
        <w:rPr>
          <w:rStyle w:val="NormalTok"/>
        </w:rPr>
        <w:t xml:space="preserve"> </w:t>
      </w:r>
      <w:r>
        <w:rPr>
          <w:rStyle w:val="ErrorTok"/>
        </w:rPr>
        <w:t xml:space="preserve">Question</w:t>
      </w:r>
      <w:r>
        <w:rPr>
          <w:rStyle w:val="NormalTok"/>
        </w:rPr>
        <w:t xml:space="preserve"> </w:t>
      </w:r>
      <w:r>
        <w:rPr>
          <w:rStyle w:val="ErrorTok"/>
        </w:rPr>
        <w:t xml:space="preserve">Object</w:t>
      </w:r>
      <w:r>
        <w:rPr>
          <w:rStyle w:val="NormalTok"/>
        </w:rPr>
        <w:t xml:space="preserve"> </w:t>
      </w:r>
      <w:r>
        <w:rPr>
          <w:rStyle w:val="ErrorTok"/>
        </w:rPr>
        <w:t xml:space="preserve">*/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"progress"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0.35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92"/>
    <w:bookmarkStart w:id="93" w:name="complete-assessment"/>
    <w:p>
      <w:pPr>
        <w:pStyle w:val="Heading4"/>
      </w:pPr>
      <w:r>
        <w:t xml:space="preserve">Complete Assessment</w:t>
      </w:r>
    </w:p>
    <w:p>
      <w:pPr>
        <w:pStyle w:val="FirstParagraph"/>
      </w:pPr>
      <w:r>
        <w:rPr>
          <w:rStyle w:val="VerbatimChar"/>
        </w:rPr>
        <w:t xml:space="preserve">POST /assessment/complete</w:t>
      </w:r>
    </w:p>
    <w:p>
      <w:pPr>
        <w:pStyle w:val="BodyText"/>
      </w:pPr>
      <w:r>
        <w:t xml:space="preserve">Payload: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"session_id"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"sess_abc123"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Response: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"dominant_traits"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"Creativity"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"Empathy"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"career_clusters"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"creative_arts"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"confidence"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"High"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"confidence_level"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"High"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"explanation"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"Your answers show..."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93"/>
    <w:bookmarkEnd w:id="94"/>
    <w:bookmarkStart w:id="96" w:name="engine-internal-apis"/>
    <w:p>
      <w:pPr>
        <w:pStyle w:val="Heading3"/>
      </w:pPr>
      <w:r>
        <w:t xml:space="preserve">18.5 Engine Internal APIs</w:t>
      </w:r>
    </w:p>
    <w:bookmarkStart w:id="95" w:name="recalculate-scores"/>
    <w:p>
      <w:pPr>
        <w:pStyle w:val="Heading4"/>
      </w:pPr>
      <w:r>
        <w:t xml:space="preserve">Recalculate Scores</w:t>
      </w:r>
    </w:p>
    <w:p>
      <w:pPr>
        <w:pStyle w:val="FirstParagraph"/>
      </w:pPr>
      <w:r>
        <w:rPr>
          <w:rStyle w:val="VerbatimChar"/>
        </w:rPr>
        <w:t xml:space="preserve">POST /engine/recalculate</w:t>
      </w:r>
    </w:p>
    <w:p>
      <w:pPr>
        <w:pStyle w:val="BodyText"/>
      </w:pPr>
      <w:r>
        <w:t xml:space="preserve">Payload: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"answers"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"question_id"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"Q12"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"option_id"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"Q12_A"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Response: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"trait_scores"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"Creativity"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"Logic"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95"/>
    <w:bookmarkEnd w:id="96"/>
    <w:bookmarkStart w:id="97" w:name="error-handling"/>
    <w:p>
      <w:pPr>
        <w:pStyle w:val="Heading3"/>
      </w:pPr>
      <w:r>
        <w:t xml:space="preserve">18.6 Error Handling</w:t>
      </w:r>
    </w:p>
    <w:p>
      <w:pPr>
        <w:pStyle w:val="FirstParagraph"/>
      </w:pPr>
      <w:r>
        <w:t xml:space="preserve">Standard error response: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"error"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"Invalid session"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97"/>
    <w:bookmarkStart w:id="98" w:name="versioning-strategy"/>
    <w:p>
      <w:pPr>
        <w:pStyle w:val="Heading3"/>
      </w:pPr>
      <w:r>
        <w:t xml:space="preserve">18.7 Versioning Strategy</w:t>
      </w:r>
    </w:p>
    <w:p>
      <w:pPr>
        <w:pStyle w:val="Compact"/>
        <w:numPr>
          <w:ilvl w:val="0"/>
          <w:numId w:val="1072"/>
        </w:numPr>
      </w:pPr>
      <w:r>
        <w:rPr>
          <w:rStyle w:val="VerbatimChar"/>
        </w:rPr>
        <w:t xml:space="preserve">/v1/</w:t>
      </w:r>
      <w:r>
        <w:t xml:space="preserve"> </w:t>
      </w:r>
      <w:r>
        <w:t xml:space="preserve">prefix recommended</w:t>
      </w:r>
    </w:p>
    <w:p>
      <w:pPr>
        <w:pStyle w:val="Compact"/>
        <w:numPr>
          <w:ilvl w:val="0"/>
          <w:numId w:val="1072"/>
        </w:numPr>
      </w:pPr>
      <w:r>
        <w:t xml:space="preserve">Assessment sessions are locked to a published version</w:t>
      </w:r>
    </w:p>
    <w:p>
      <w:pPr>
        <w:pStyle w:val="Compact"/>
        <w:numPr>
          <w:ilvl w:val="0"/>
          <w:numId w:val="1072"/>
        </w:numPr>
      </w:pPr>
      <w:r>
        <w:t xml:space="preserve">Version rollback does not affect in-progress sessions</w:t>
      </w:r>
    </w:p>
    <w:p>
      <w:r>
        <w:pict>
          <v:rect style="width:0;height:1.5pt" o:hralign="center" o:hrstd="t" o:hr="t"/>
        </w:pict>
      </w:r>
    </w:p>
    <w:bookmarkEnd w:id="98"/>
    <w:bookmarkStart w:id="99" w:name="definition-of-done-api-contract"/>
    <w:p>
      <w:pPr>
        <w:pStyle w:val="Heading3"/>
      </w:pPr>
      <w:r>
        <w:t xml:space="preserve">18.8 Definition of Done (API Contract)</w:t>
      </w:r>
    </w:p>
    <w:p>
      <w:pPr>
        <w:pStyle w:val="Compact"/>
        <w:numPr>
          <w:ilvl w:val="0"/>
          <w:numId w:val="1073"/>
        </w:numPr>
      </w:pPr>
      <w:r>
        <w:t xml:space="preserve">All endpoints documented</w:t>
      </w:r>
    </w:p>
    <w:p>
      <w:pPr>
        <w:pStyle w:val="Compact"/>
        <w:numPr>
          <w:ilvl w:val="0"/>
          <w:numId w:val="1073"/>
        </w:numPr>
      </w:pPr>
      <w:r>
        <w:t xml:space="preserve">Frontend can run assessment without embedded logic</w:t>
      </w:r>
    </w:p>
    <w:p>
      <w:pPr>
        <w:pStyle w:val="Compact"/>
        <w:numPr>
          <w:ilvl w:val="0"/>
          <w:numId w:val="1073"/>
        </w:numPr>
      </w:pPr>
      <w:r>
        <w:t xml:space="preserve">Admin can manage content without redeploy</w:t>
      </w:r>
    </w:p>
    <w:p>
      <w:pPr>
        <w:pStyle w:val="Compact"/>
        <w:numPr>
          <w:ilvl w:val="0"/>
          <w:numId w:val="1073"/>
        </w:numPr>
      </w:pPr>
      <w:r>
        <w:t xml:space="preserve">Engine responses are deterministic and explainable</w:t>
      </w:r>
    </w:p>
    <w:bookmarkEnd w:id="99"/>
    <w:bookmarkEnd w:id="100"/>
    <w:bookmarkEnd w:id="10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1"/>
  </w:num>
  <w:num w:numId="1064">
    <w:abstractNumId w:val="991"/>
  </w:num>
  <w:num w:numId="1065">
    <w:abstractNumId w:val="991"/>
  </w:num>
  <w:num w:numId="1066">
    <w:abstractNumId w:val="991"/>
  </w:num>
  <w:num w:numId="1067">
    <w:abstractNumId w:val="991"/>
  </w:num>
  <w:num w:numId="1068">
    <w:abstractNumId w:val="991"/>
  </w:num>
  <w:num w:numId="1069">
    <w:abstractNumId w:val="991"/>
  </w:num>
  <w:num w:numId="1070">
    <w:abstractNumId w:val="991"/>
  </w:num>
  <w:num w:numId="1071">
    <w:abstractNumId w:val="991"/>
  </w:num>
  <w:num w:numId="1072">
    <w:abstractNumId w:val="991"/>
  </w:num>
  <w:num w:numId="107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2026-02-01T20:40:02Z</dcterms:created>
  <dcterms:modified xsi:type="dcterms:W3CDTF">2026-02-01T20:40:02Z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