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42282" w14:textId="38AAC2F8" w:rsidR="002C3C49" w:rsidRDefault="00483FA2" w:rsidP="00537C99">
      <w:pPr>
        <w:tabs>
          <w:tab w:val="right" w:pos="9923"/>
        </w:tabs>
        <w:spacing w:line="240" w:lineRule="auto"/>
        <w:ind w:leftChars="177" w:left="425" w:rightChars="105" w:right="252"/>
        <w:jc w:val="center"/>
        <w:rPr>
          <w:rFonts w:ascii="Arial Narrow" w:eastAsia="華康細明體" w:hAnsi="Arial Narrow"/>
          <w:b/>
          <w:bCs/>
          <w:sz w:val="48"/>
          <w:szCs w:val="48"/>
        </w:rPr>
      </w:pPr>
      <w:r w:rsidRPr="00D21503">
        <w:rPr>
          <w:rFonts w:ascii="Arial Narrow" w:eastAsia="華康細明體" w:hAnsi="Arial Narrow"/>
          <w:b/>
          <w:bCs/>
          <w:sz w:val="48"/>
          <w:szCs w:val="48"/>
        </w:rPr>
        <w:t>OPHELIA LAM</w:t>
      </w:r>
    </w:p>
    <w:p w14:paraId="45EA5E1C" w14:textId="3F2931A7" w:rsidR="00965828" w:rsidRPr="00965828" w:rsidRDefault="00623237" w:rsidP="00537C99">
      <w:pPr>
        <w:tabs>
          <w:tab w:val="right" w:pos="9923"/>
        </w:tabs>
        <w:spacing w:line="240" w:lineRule="auto"/>
        <w:ind w:leftChars="177" w:left="425" w:rightChars="105" w:right="252"/>
        <w:jc w:val="center"/>
        <w:rPr>
          <w:rFonts w:ascii="Arial Narrow" w:eastAsia="華康細明體" w:hAnsi="Arial Narrow"/>
          <w:bCs/>
          <w:szCs w:val="24"/>
        </w:rPr>
      </w:pPr>
      <w:r w:rsidRPr="00623237">
        <w:rPr>
          <w:rFonts w:ascii="Arial Narrow" w:eastAsia="華康細明體" w:hAnsi="Arial Narrow"/>
          <w:b/>
          <w:bCs/>
          <w:sz w:val="28"/>
          <w:szCs w:val="28"/>
        </w:rPr>
        <w:t>T</w:t>
      </w:r>
      <w:r>
        <w:rPr>
          <w:rFonts w:ascii="Arial Narrow" w:eastAsia="華康細明體" w:hAnsi="Arial Narrow"/>
          <w:bCs/>
          <w:szCs w:val="24"/>
        </w:rPr>
        <w:t xml:space="preserve"> </w:t>
      </w:r>
      <w:r w:rsidR="00965828" w:rsidRPr="00965828">
        <w:rPr>
          <w:rFonts w:ascii="Arial Narrow" w:eastAsia="華康細明體" w:hAnsi="Arial Narrow"/>
          <w:bCs/>
          <w:szCs w:val="24"/>
        </w:rPr>
        <w:t>+852 9</w:t>
      </w:r>
      <w:r w:rsidR="00540ABB">
        <w:rPr>
          <w:rFonts w:ascii="Arial Narrow" w:eastAsia="華康細明體" w:hAnsi="Arial Narrow"/>
          <w:bCs/>
          <w:szCs w:val="24"/>
        </w:rPr>
        <w:t>329 8573</w:t>
      </w:r>
      <w:r w:rsidR="00965828" w:rsidRPr="00965828">
        <w:rPr>
          <w:rFonts w:ascii="Arial Narrow" w:eastAsia="華康細明體" w:hAnsi="Arial Narrow"/>
          <w:bCs/>
          <w:szCs w:val="24"/>
        </w:rPr>
        <w:t xml:space="preserve"> </w:t>
      </w:r>
      <w:r>
        <w:rPr>
          <w:rFonts w:ascii="Arial Narrow" w:eastAsia="華康細明體" w:hAnsi="Arial Narrow"/>
          <w:bCs/>
          <w:szCs w:val="24"/>
        </w:rPr>
        <w:t>|</w:t>
      </w:r>
      <w:r w:rsidR="00965828" w:rsidRPr="00965828">
        <w:rPr>
          <w:rFonts w:ascii="Arial Narrow" w:eastAsia="華康細明體" w:hAnsi="Arial Narrow"/>
          <w:bCs/>
          <w:szCs w:val="24"/>
        </w:rPr>
        <w:t xml:space="preserve"> </w:t>
      </w:r>
      <w:r w:rsidR="00965828" w:rsidRPr="00623237">
        <w:rPr>
          <w:rFonts w:ascii="Arial Narrow" w:eastAsia="華康細明體" w:hAnsi="Arial Narrow"/>
          <w:b/>
          <w:bCs/>
          <w:sz w:val="28"/>
          <w:szCs w:val="28"/>
        </w:rPr>
        <w:t>E</w:t>
      </w:r>
      <w:r w:rsidR="00965828" w:rsidRPr="00965828">
        <w:rPr>
          <w:rFonts w:ascii="Arial Narrow" w:eastAsia="華康細明體" w:hAnsi="Arial Narrow"/>
          <w:bCs/>
          <w:szCs w:val="24"/>
        </w:rPr>
        <w:t xml:space="preserve"> </w:t>
      </w:r>
      <w:hyperlink r:id="rId8" w:history="1">
        <w:r w:rsidRPr="00B705B0">
          <w:rPr>
            <w:rStyle w:val="Hyperlink"/>
            <w:rFonts w:ascii="Arial Narrow" w:eastAsia="華康細明體" w:hAnsi="Arial Narrow"/>
            <w:bCs/>
            <w:szCs w:val="24"/>
          </w:rPr>
          <w:t>opheliawy.lam@gmail.com</w:t>
        </w:r>
      </w:hyperlink>
      <w:r>
        <w:rPr>
          <w:rFonts w:ascii="Arial Narrow" w:eastAsia="華康細明體" w:hAnsi="Arial Narrow"/>
          <w:bCs/>
          <w:szCs w:val="24"/>
        </w:rPr>
        <w:br/>
      </w:r>
      <w:r w:rsidRPr="00623237">
        <w:rPr>
          <w:rFonts w:ascii="Arial Narrow" w:eastAsia="華康細明體" w:hAnsi="Arial Narrow"/>
          <w:b/>
          <w:bCs/>
          <w:sz w:val="28"/>
          <w:szCs w:val="28"/>
        </w:rPr>
        <w:t>A</w:t>
      </w:r>
      <w:r>
        <w:rPr>
          <w:rFonts w:ascii="Arial Narrow" w:eastAsia="華康細明體" w:hAnsi="Arial Narrow"/>
          <w:bCs/>
          <w:szCs w:val="24"/>
        </w:rPr>
        <w:t xml:space="preserve"> Flat A, G/F Rear Block, 58 Village Road, Happy Valley, Hong Kong</w:t>
      </w:r>
    </w:p>
    <w:p w14:paraId="499CB822" w14:textId="77777777" w:rsidR="00D21503" w:rsidRDefault="00D21503" w:rsidP="00537C99">
      <w:pPr>
        <w:tabs>
          <w:tab w:val="right" w:pos="9923"/>
        </w:tabs>
        <w:spacing w:line="240" w:lineRule="auto"/>
        <w:ind w:leftChars="177" w:left="425" w:rightChars="105" w:right="252"/>
        <w:jc w:val="center"/>
        <w:rPr>
          <w:rFonts w:ascii="Arial Narrow" w:eastAsia="華康細明體" w:hAnsi="Arial Narrow"/>
          <w:b/>
          <w:bCs/>
          <w:szCs w:val="24"/>
        </w:rPr>
      </w:pPr>
    </w:p>
    <w:p w14:paraId="1C50C134" w14:textId="19855C17" w:rsidR="004055A4" w:rsidRPr="00D21503" w:rsidRDefault="004055A4" w:rsidP="00537C99">
      <w:pPr>
        <w:tabs>
          <w:tab w:val="right" w:pos="10170"/>
        </w:tabs>
        <w:spacing w:line="240" w:lineRule="auto"/>
        <w:ind w:left="425" w:right="-1"/>
        <w:jc w:val="both"/>
        <w:rPr>
          <w:rFonts w:ascii="Arial Narrow" w:eastAsia="Heiti TC Light" w:hAnsi="Arial Narrow" w:cs="Arial Unicode MS"/>
          <w:sz w:val="22"/>
          <w:szCs w:val="22"/>
        </w:rPr>
      </w:pPr>
      <w:r w:rsidRPr="00D21503">
        <w:rPr>
          <w:rFonts w:ascii="Arial Narrow" w:eastAsia="Heiti TC Light" w:hAnsi="Arial Narrow" w:cs="Arial Unicode MS"/>
          <w:sz w:val="22"/>
          <w:szCs w:val="22"/>
        </w:rPr>
        <w:t>Experienced Executive Assista</w:t>
      </w:r>
      <w:r w:rsidR="00440ABA" w:rsidRPr="00D21503">
        <w:rPr>
          <w:rFonts w:ascii="Arial Narrow" w:eastAsia="Heiti TC Light" w:hAnsi="Arial Narrow" w:cs="Arial Unicode MS"/>
          <w:sz w:val="22"/>
          <w:szCs w:val="22"/>
        </w:rPr>
        <w:t>nt gained from MNCS for global f</w:t>
      </w:r>
      <w:r w:rsidRPr="00D21503">
        <w:rPr>
          <w:rFonts w:ascii="Arial Narrow" w:eastAsia="Heiti TC Light" w:hAnsi="Arial Narrow" w:cs="Arial Unicode MS"/>
          <w:sz w:val="22"/>
          <w:szCs w:val="22"/>
        </w:rPr>
        <w:t xml:space="preserve">inancial </w:t>
      </w:r>
      <w:r w:rsidR="00024C34" w:rsidRPr="00D21503">
        <w:rPr>
          <w:rFonts w:ascii="Arial Narrow" w:eastAsia="Heiti TC Light" w:hAnsi="Arial Narrow" w:cs="Arial Unicode MS"/>
          <w:sz w:val="22"/>
          <w:szCs w:val="22"/>
        </w:rPr>
        <w:t>services industry</w:t>
      </w:r>
      <w:r w:rsidRPr="00D21503">
        <w:rPr>
          <w:rFonts w:ascii="Arial Narrow" w:eastAsia="Heiti TC Light" w:hAnsi="Arial Narrow" w:cs="Arial Unicode MS"/>
          <w:sz w:val="22"/>
          <w:szCs w:val="22"/>
        </w:rPr>
        <w:t xml:space="preserve"> </w:t>
      </w:r>
      <w:r w:rsidR="00024C34" w:rsidRPr="00D21503">
        <w:rPr>
          <w:rFonts w:ascii="Arial Narrow" w:eastAsia="Heiti TC Light" w:hAnsi="Arial Narrow" w:cs="Arial Unicode MS"/>
          <w:sz w:val="22"/>
          <w:szCs w:val="22"/>
        </w:rPr>
        <w:t>over</w:t>
      </w:r>
      <w:r w:rsidR="000E0734" w:rsidRPr="00D21503">
        <w:rPr>
          <w:rFonts w:ascii="Arial Narrow" w:eastAsia="Heiti TC Light" w:hAnsi="Arial Narrow" w:cs="Arial Unicode MS"/>
          <w:sz w:val="22"/>
          <w:szCs w:val="22"/>
        </w:rPr>
        <w:t xml:space="preserve"> 13 Years.  </w:t>
      </w:r>
      <w:r w:rsidRPr="00D21503">
        <w:rPr>
          <w:rFonts w:ascii="Arial Narrow" w:eastAsia="Heiti TC Light" w:hAnsi="Arial Narrow" w:cs="Arial Unicode MS"/>
          <w:sz w:val="22"/>
          <w:szCs w:val="22"/>
        </w:rPr>
        <w:t>I bring extensive experience in providing administrative support to senior management</w:t>
      </w:r>
      <w:r w:rsidR="00024C34" w:rsidRPr="00D21503">
        <w:rPr>
          <w:rFonts w:ascii="Arial Narrow" w:eastAsia="Heiti TC Light" w:hAnsi="Arial Narrow" w:cs="Arial Unicode MS"/>
          <w:sz w:val="22"/>
          <w:szCs w:val="22"/>
        </w:rPr>
        <w:t xml:space="preserve"> </w:t>
      </w:r>
      <w:r w:rsidR="00440ABA" w:rsidRPr="00D21503">
        <w:rPr>
          <w:rFonts w:ascii="Arial Narrow" w:eastAsia="Heiti TC Light" w:hAnsi="Arial Narrow" w:cs="Arial Unicode MS"/>
          <w:sz w:val="22"/>
          <w:szCs w:val="22"/>
        </w:rPr>
        <w:t>from group / r</w:t>
      </w:r>
      <w:r w:rsidR="00024C34" w:rsidRPr="00D21503">
        <w:rPr>
          <w:rFonts w:ascii="Arial Narrow" w:eastAsia="Heiti TC Light" w:hAnsi="Arial Narrow" w:cs="Arial Unicode MS"/>
          <w:sz w:val="22"/>
          <w:szCs w:val="22"/>
        </w:rPr>
        <w:t>egional</w:t>
      </w:r>
      <w:r w:rsidR="00440ABA" w:rsidRPr="00D21503">
        <w:rPr>
          <w:rFonts w:ascii="Arial Narrow" w:eastAsia="Heiti TC Light" w:hAnsi="Arial Narrow" w:cs="Arial Unicode MS"/>
          <w:sz w:val="22"/>
          <w:szCs w:val="22"/>
        </w:rPr>
        <w:t xml:space="preserve"> o</w:t>
      </w:r>
      <w:r w:rsidR="00024C34" w:rsidRPr="00D21503">
        <w:rPr>
          <w:rFonts w:ascii="Arial Narrow" w:eastAsia="Heiti TC Light" w:hAnsi="Arial Narrow" w:cs="Arial Unicode MS"/>
          <w:sz w:val="22"/>
          <w:szCs w:val="22"/>
        </w:rPr>
        <w:t>ffice</w:t>
      </w:r>
      <w:r w:rsidRPr="00D21503">
        <w:rPr>
          <w:rFonts w:ascii="Arial Narrow" w:eastAsia="Heiti TC Light" w:hAnsi="Arial Narrow" w:cs="Arial Unicode MS"/>
          <w:sz w:val="22"/>
          <w:szCs w:val="22"/>
        </w:rPr>
        <w:t>, as well as experience in handling</w:t>
      </w:r>
      <w:r w:rsidR="00D54079" w:rsidRPr="00D21503">
        <w:rPr>
          <w:rFonts w:ascii="Arial Narrow" w:eastAsia="Heiti TC Light" w:hAnsi="Arial Narrow" w:cs="Arial Unicode MS"/>
          <w:sz w:val="22"/>
          <w:szCs w:val="22"/>
        </w:rPr>
        <w:t xml:space="preserve"> all aspects of office </w:t>
      </w:r>
      <w:r w:rsidR="00763775">
        <w:rPr>
          <w:rFonts w:ascii="Arial Narrow" w:eastAsia="Heiti TC Light" w:hAnsi="Arial Narrow" w:cs="Arial Unicode MS"/>
          <w:sz w:val="22"/>
          <w:szCs w:val="22"/>
        </w:rPr>
        <w:t xml:space="preserve">and family </w:t>
      </w:r>
      <w:r w:rsidR="00D54079" w:rsidRPr="00D21503">
        <w:rPr>
          <w:rFonts w:ascii="Arial Narrow" w:eastAsia="Heiti TC Light" w:hAnsi="Arial Narrow" w:cs="Arial Unicode MS"/>
          <w:sz w:val="22"/>
          <w:szCs w:val="22"/>
        </w:rPr>
        <w:t>matters.</w:t>
      </w:r>
    </w:p>
    <w:p w14:paraId="61109AFD" w14:textId="77777777" w:rsidR="00662B70" w:rsidRPr="00D21503" w:rsidRDefault="00662B70" w:rsidP="00537C99">
      <w:pPr>
        <w:tabs>
          <w:tab w:val="right" w:pos="10170"/>
        </w:tabs>
        <w:spacing w:line="240" w:lineRule="auto"/>
        <w:ind w:left="425" w:right="-1"/>
        <w:jc w:val="both"/>
        <w:rPr>
          <w:rFonts w:ascii="Arial Narrow" w:hAnsi="Arial Narrow"/>
          <w:sz w:val="22"/>
          <w:szCs w:val="22"/>
        </w:rPr>
      </w:pPr>
    </w:p>
    <w:p w14:paraId="5516D777" w14:textId="77777777" w:rsidR="0025653A" w:rsidRPr="00D21503" w:rsidRDefault="00F4068E" w:rsidP="00537C99">
      <w:pPr>
        <w:tabs>
          <w:tab w:val="right" w:pos="10170"/>
        </w:tabs>
        <w:spacing w:line="240" w:lineRule="auto"/>
        <w:ind w:left="425" w:right="-1"/>
        <w:jc w:val="both"/>
        <w:rPr>
          <w:rFonts w:ascii="Arial Narrow" w:eastAsia="Heiti TC Light" w:hAnsi="Arial Narrow" w:cs="Arial Unicode MS"/>
          <w:sz w:val="22"/>
          <w:szCs w:val="22"/>
        </w:rPr>
      </w:pPr>
      <w:r w:rsidRPr="00D21503">
        <w:rPr>
          <w:rFonts w:ascii="Arial Narrow" w:eastAsia="Heiti TC Light" w:hAnsi="Arial Narrow" w:cs="Arial Unicode MS"/>
          <w:sz w:val="22"/>
          <w:szCs w:val="22"/>
        </w:rPr>
        <w:t>I am highly motivated, confident individual with exceptional multi-tasking and organizational skills.  Able to exhibit confidentiality, discretion, tact, diplomacy and professionalism when dealing with directors or senior managements.  Possessing a proven ability to help my executives to make the best use of their time by dealing with their secretarial and administrative tasks.</w:t>
      </w:r>
    </w:p>
    <w:p w14:paraId="5701C398" w14:textId="77777777" w:rsidR="004055A4" w:rsidRPr="005B4CBD" w:rsidRDefault="004055A4" w:rsidP="00537C99">
      <w:pPr>
        <w:tabs>
          <w:tab w:val="right" w:pos="9923"/>
          <w:tab w:val="right" w:pos="10350"/>
        </w:tabs>
        <w:spacing w:line="240" w:lineRule="auto"/>
        <w:ind w:rightChars="105" w:right="252"/>
        <w:jc w:val="both"/>
        <w:rPr>
          <w:rFonts w:ascii="Arial Narrow" w:hAnsi="Arial Narrow"/>
          <w:sz w:val="22"/>
          <w:szCs w:val="22"/>
        </w:rPr>
      </w:pPr>
      <w:r>
        <w:rPr>
          <w:rFonts w:ascii="Arial Narrow" w:eastAsia="華康細明體" w:hAnsi="Arial Narrow"/>
          <w:b/>
          <w:bCs/>
          <w:szCs w:val="24"/>
        </w:rPr>
        <w:tab/>
      </w:r>
    </w:p>
    <w:tbl>
      <w:tblPr>
        <w:tblW w:w="4827" w:type="pct"/>
        <w:tblInd w:w="418" w:type="dxa"/>
        <w:tblBorders>
          <w:top w:val="single" w:sz="6" w:space="0" w:color="auto"/>
          <w:left w:val="single" w:sz="6" w:space="0" w:color="auto"/>
          <w:bottom w:val="single" w:sz="6" w:space="0" w:color="auto"/>
          <w:right w:val="single" w:sz="6" w:space="0" w:color="auto"/>
          <w:insideH w:val="single" w:sz="6" w:space="0" w:color="auto"/>
        </w:tblBorders>
        <w:shd w:val="clear" w:color="auto" w:fill="0D0D0D"/>
        <w:tblCellMar>
          <w:left w:w="85" w:type="dxa"/>
          <w:right w:w="85" w:type="dxa"/>
        </w:tblCellMar>
        <w:tblLook w:val="0000" w:firstRow="0" w:lastRow="0" w:firstColumn="0" w:lastColumn="0" w:noHBand="0" w:noVBand="0"/>
      </w:tblPr>
      <w:tblGrid>
        <w:gridCol w:w="9569"/>
      </w:tblGrid>
      <w:tr w:rsidR="004055A4" w:rsidRPr="001062F6" w14:paraId="5D1CD3A7" w14:textId="77777777" w:rsidTr="00537C99">
        <w:trPr>
          <w:cantSplit/>
          <w:trHeight w:val="414"/>
        </w:trPr>
        <w:tc>
          <w:tcPr>
            <w:tcW w:w="5000" w:type="pct"/>
            <w:tcBorders>
              <w:top w:val="single" w:sz="4" w:space="0" w:color="auto"/>
              <w:left w:val="single" w:sz="4" w:space="0" w:color="auto"/>
              <w:bottom w:val="single" w:sz="6" w:space="0" w:color="auto"/>
              <w:right w:val="single" w:sz="4" w:space="0" w:color="auto"/>
            </w:tcBorders>
            <w:shd w:val="clear" w:color="auto" w:fill="0D0D0D"/>
            <w:vAlign w:val="center"/>
          </w:tcPr>
          <w:p w14:paraId="79B9847E" w14:textId="77777777" w:rsidR="004055A4" w:rsidRPr="004055A4" w:rsidRDefault="004055A4" w:rsidP="00B16828">
            <w:pPr>
              <w:tabs>
                <w:tab w:val="left" w:pos="-85"/>
                <w:tab w:val="right" w:pos="9923"/>
                <w:tab w:val="right" w:pos="10350"/>
              </w:tabs>
              <w:spacing w:line="240" w:lineRule="auto"/>
              <w:ind w:left="190" w:rightChars="-35" w:right="-84" w:hangingChars="79" w:hanging="190"/>
              <w:rPr>
                <w:b/>
              </w:rPr>
            </w:pPr>
            <w:r w:rsidRPr="004055A4">
              <w:rPr>
                <w:rFonts w:ascii="Arial Narrow" w:eastAsia="華康中黑體" w:hAnsi="Arial Narrow"/>
                <w:b/>
                <w:color w:val="FFFFFF"/>
              </w:rPr>
              <w:t>SUMMARY OF QUALIFICATIONS</w:t>
            </w:r>
          </w:p>
        </w:tc>
      </w:tr>
    </w:tbl>
    <w:p w14:paraId="35F08D81" w14:textId="77777777" w:rsidR="00187322" w:rsidRPr="00B16828" w:rsidRDefault="004055A4"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7 years’ administrative support to </w:t>
      </w:r>
      <w:r w:rsidR="00F4068E" w:rsidRPr="00B16828">
        <w:rPr>
          <w:rFonts w:ascii="Arial Narrow" w:hAnsi="Arial Narrow"/>
          <w:sz w:val="22"/>
          <w:szCs w:val="22"/>
        </w:rPr>
        <w:t>C-level Executives</w:t>
      </w:r>
      <w:r w:rsidRPr="00B16828">
        <w:rPr>
          <w:rFonts w:ascii="Arial Narrow" w:hAnsi="Arial Narrow"/>
          <w:sz w:val="22"/>
          <w:szCs w:val="22"/>
        </w:rPr>
        <w:t xml:space="preserve">. </w:t>
      </w:r>
    </w:p>
    <w:p w14:paraId="68714D8D" w14:textId="145EE1AE" w:rsidR="002D3382" w:rsidRPr="00B16828" w:rsidRDefault="00F4068E"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Office</w:t>
      </w:r>
      <w:r w:rsidR="00D54079" w:rsidRPr="00B16828">
        <w:rPr>
          <w:rFonts w:ascii="Arial Narrow" w:hAnsi="Arial Narrow"/>
          <w:sz w:val="22"/>
          <w:szCs w:val="22"/>
        </w:rPr>
        <w:t xml:space="preserve"> management, extensive travel </w:t>
      </w:r>
      <w:r w:rsidR="002D3382" w:rsidRPr="00B16828">
        <w:rPr>
          <w:rFonts w:ascii="Arial Narrow" w:hAnsi="Arial Narrow"/>
          <w:sz w:val="22"/>
          <w:szCs w:val="22"/>
        </w:rPr>
        <w:t>coordination</w:t>
      </w:r>
      <w:r w:rsidR="00B16828" w:rsidRPr="00B16828">
        <w:rPr>
          <w:rFonts w:ascii="Arial Narrow" w:hAnsi="Arial Narrow"/>
          <w:sz w:val="22"/>
          <w:szCs w:val="22"/>
        </w:rPr>
        <w:t>, family matters supporting.</w:t>
      </w:r>
    </w:p>
    <w:p w14:paraId="7F8C13DC" w14:textId="17049A65" w:rsidR="00962BCC" w:rsidRPr="00B16828" w:rsidRDefault="002D3382"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Relocation and </w:t>
      </w:r>
      <w:r w:rsidR="00174BCC" w:rsidRPr="00B16828">
        <w:rPr>
          <w:rFonts w:ascii="Arial Narrow" w:hAnsi="Arial Narrow"/>
          <w:sz w:val="22"/>
          <w:szCs w:val="22"/>
        </w:rPr>
        <w:t>mobility service s</w:t>
      </w:r>
      <w:r w:rsidR="00F4068E" w:rsidRPr="00B16828">
        <w:rPr>
          <w:rFonts w:ascii="Arial Narrow" w:hAnsi="Arial Narrow"/>
          <w:sz w:val="22"/>
          <w:szCs w:val="22"/>
        </w:rPr>
        <w:t>upport</w:t>
      </w:r>
      <w:r w:rsidR="00B16828" w:rsidRPr="00B16828">
        <w:rPr>
          <w:rFonts w:ascii="Arial Narrow" w:hAnsi="Arial Narrow"/>
          <w:sz w:val="22"/>
          <w:szCs w:val="22"/>
        </w:rPr>
        <w:t>.</w:t>
      </w:r>
    </w:p>
    <w:p w14:paraId="0E81476E" w14:textId="3E6F8167" w:rsidR="00BD165A" w:rsidRPr="00B16828" w:rsidRDefault="00BD165A"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Excellent skill in MS Office, V-lookup, Pivot Table and mail merge.</w:t>
      </w:r>
    </w:p>
    <w:p w14:paraId="55FCEBA6" w14:textId="00850EF7" w:rsidR="00962BCC" w:rsidRPr="00B16828" w:rsidRDefault="00300153"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Events m</w:t>
      </w:r>
      <w:r w:rsidR="00962BCC" w:rsidRPr="00B16828">
        <w:rPr>
          <w:rFonts w:ascii="Arial Narrow" w:hAnsi="Arial Narrow"/>
          <w:sz w:val="22"/>
          <w:szCs w:val="22"/>
        </w:rPr>
        <w:t xml:space="preserve">anagement in both </w:t>
      </w:r>
      <w:r w:rsidR="00962BCC" w:rsidRPr="00B16828">
        <w:rPr>
          <w:rFonts w:ascii="Arial Narrow" w:eastAsia="華康細明體" w:hAnsi="Arial Narrow" w:cs="Arial"/>
          <w:color w:val="000000"/>
          <w:sz w:val="22"/>
          <w:szCs w:val="22"/>
        </w:rPr>
        <w:t>commercial and social aspects.</w:t>
      </w:r>
    </w:p>
    <w:p w14:paraId="2CDDC8DF" w14:textId="26A3C16D" w:rsidR="004055A4" w:rsidRPr="00B16828" w:rsidRDefault="004055A4"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 xml:space="preserve">Fluent in English and Cantonese, and </w:t>
      </w:r>
      <w:r w:rsidR="00F4068E" w:rsidRPr="00B16828">
        <w:rPr>
          <w:rFonts w:ascii="Arial Narrow" w:hAnsi="Arial Narrow"/>
          <w:sz w:val="22"/>
          <w:szCs w:val="22"/>
        </w:rPr>
        <w:t xml:space="preserve">conversational </w:t>
      </w:r>
      <w:r w:rsidRPr="00B16828">
        <w:rPr>
          <w:rFonts w:ascii="Arial Narrow" w:hAnsi="Arial Narrow"/>
          <w:sz w:val="22"/>
          <w:szCs w:val="22"/>
        </w:rPr>
        <w:t>Mandarin</w:t>
      </w:r>
      <w:r w:rsidR="00B16828" w:rsidRPr="00B16828">
        <w:rPr>
          <w:rFonts w:ascii="Arial Narrow" w:hAnsi="Arial Narrow"/>
          <w:sz w:val="22"/>
          <w:szCs w:val="22"/>
        </w:rPr>
        <w:t>.</w:t>
      </w:r>
    </w:p>
    <w:p w14:paraId="536FF04C" w14:textId="734036EE" w:rsidR="004055A4" w:rsidRPr="00B16828" w:rsidRDefault="00187322" w:rsidP="00537C99">
      <w:pPr>
        <w:numPr>
          <w:ilvl w:val="0"/>
          <w:numId w:val="3"/>
        </w:numPr>
        <w:tabs>
          <w:tab w:val="left" w:pos="720"/>
          <w:tab w:val="right" w:pos="9923"/>
        </w:tabs>
        <w:spacing w:line="240" w:lineRule="auto"/>
        <w:ind w:left="720" w:rightChars="105" w:right="252" w:hanging="270"/>
        <w:jc w:val="both"/>
        <w:rPr>
          <w:rFonts w:ascii="Arial Narrow" w:hAnsi="Arial Narrow"/>
          <w:sz w:val="22"/>
          <w:szCs w:val="22"/>
        </w:rPr>
      </w:pPr>
      <w:r w:rsidRPr="00B16828">
        <w:rPr>
          <w:rFonts w:ascii="Arial Narrow" w:hAnsi="Arial Narrow"/>
          <w:sz w:val="22"/>
          <w:szCs w:val="22"/>
        </w:rPr>
        <w:t>Proficient in Microsoft Office</w:t>
      </w:r>
      <w:r w:rsidR="00F4068E" w:rsidRPr="00B16828">
        <w:rPr>
          <w:rFonts w:ascii="Arial Narrow" w:hAnsi="Arial Narrow"/>
          <w:sz w:val="22"/>
          <w:szCs w:val="22"/>
        </w:rPr>
        <w:t xml:space="preserve">, </w:t>
      </w:r>
      <w:r w:rsidR="00DB7D9E" w:rsidRPr="00B16828">
        <w:rPr>
          <w:rFonts w:ascii="Arial Narrow" w:hAnsi="Arial Narrow"/>
          <w:sz w:val="22"/>
          <w:szCs w:val="22"/>
        </w:rPr>
        <w:t xml:space="preserve">OS, </w:t>
      </w:r>
      <w:r w:rsidR="00F4068E" w:rsidRPr="00B16828">
        <w:rPr>
          <w:rFonts w:ascii="Arial Narrow" w:hAnsi="Arial Narrow"/>
          <w:sz w:val="22"/>
          <w:szCs w:val="22"/>
        </w:rPr>
        <w:t xml:space="preserve">Adobe Photoshop </w:t>
      </w:r>
      <w:r w:rsidR="004055A4" w:rsidRPr="00B16828">
        <w:rPr>
          <w:rFonts w:ascii="Arial Narrow" w:hAnsi="Arial Narrow"/>
          <w:sz w:val="22"/>
          <w:szCs w:val="22"/>
        </w:rPr>
        <w:t xml:space="preserve">and </w:t>
      </w:r>
      <w:r w:rsidR="00F4068E" w:rsidRPr="00B16828">
        <w:rPr>
          <w:rFonts w:ascii="Arial Narrow" w:hAnsi="Arial Narrow"/>
          <w:sz w:val="22"/>
          <w:szCs w:val="22"/>
        </w:rPr>
        <w:t>Workday/ Peoples</w:t>
      </w:r>
      <w:r w:rsidR="00B16828" w:rsidRPr="00B16828">
        <w:rPr>
          <w:rFonts w:ascii="Arial Narrow" w:hAnsi="Arial Narrow"/>
          <w:sz w:val="22"/>
          <w:szCs w:val="22"/>
        </w:rPr>
        <w:t>.</w:t>
      </w:r>
    </w:p>
    <w:p w14:paraId="086272EC" w14:textId="77777777" w:rsidR="00483FA2" w:rsidRPr="002A3543" w:rsidRDefault="00483FA2" w:rsidP="00537C99">
      <w:pPr>
        <w:tabs>
          <w:tab w:val="right" w:pos="9923"/>
        </w:tabs>
        <w:spacing w:line="240" w:lineRule="auto"/>
        <w:ind w:leftChars="177" w:left="425" w:rightChars="105" w:right="252"/>
        <w:jc w:val="center"/>
        <w:rPr>
          <w:rFonts w:ascii="Arial Narrow" w:eastAsia="華康中黑體" w:hAnsi="Arial Narrow"/>
          <w:b/>
        </w:rPr>
      </w:pPr>
      <w:r>
        <w:rPr>
          <w:rFonts w:ascii="Arial Narrow" w:eastAsia="華康細明體" w:hAnsi="Arial Narrow"/>
          <w:b/>
          <w:bCs/>
          <w:szCs w:val="24"/>
        </w:rPr>
        <w:tab/>
      </w: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tblBorders>
        <w:shd w:val="clear" w:color="auto" w:fill="0D0D0D"/>
        <w:tblCellMar>
          <w:left w:w="85" w:type="dxa"/>
          <w:right w:w="85" w:type="dxa"/>
        </w:tblCellMar>
        <w:tblLook w:val="0000" w:firstRow="0" w:lastRow="0" w:firstColumn="0" w:lastColumn="0" w:noHBand="0" w:noVBand="0"/>
      </w:tblPr>
      <w:tblGrid>
        <w:gridCol w:w="9615"/>
      </w:tblGrid>
      <w:tr w:rsidR="00483FA2" w:rsidRPr="00537C99" w14:paraId="6FCB952F" w14:textId="77777777" w:rsidTr="00537C99">
        <w:trPr>
          <w:cantSplit/>
          <w:trHeight w:val="472"/>
        </w:trPr>
        <w:tc>
          <w:tcPr>
            <w:tcW w:w="5000" w:type="pct"/>
            <w:tcBorders>
              <w:top w:val="single" w:sz="4" w:space="0" w:color="auto"/>
              <w:left w:val="single" w:sz="4" w:space="0" w:color="auto"/>
              <w:bottom w:val="single" w:sz="6" w:space="0" w:color="auto"/>
              <w:right w:val="single" w:sz="4" w:space="0" w:color="auto"/>
            </w:tcBorders>
            <w:shd w:val="clear" w:color="auto" w:fill="0D0D0D"/>
            <w:vAlign w:val="center"/>
          </w:tcPr>
          <w:p w14:paraId="43DF7D02" w14:textId="77777777" w:rsidR="00483FA2" w:rsidRPr="00537C99" w:rsidRDefault="00483FA2" w:rsidP="00537C99">
            <w:pPr>
              <w:tabs>
                <w:tab w:val="right" w:pos="9923"/>
                <w:tab w:val="right" w:pos="10350"/>
              </w:tabs>
              <w:spacing w:line="240" w:lineRule="auto"/>
              <w:ind w:rightChars="105" w:right="252"/>
              <w:jc w:val="both"/>
              <w:rPr>
                <w:rFonts w:ascii="Arial Narrow" w:eastAsia="華康細明體" w:hAnsi="Arial Narrow"/>
                <w:b/>
                <w:bCs/>
                <w:szCs w:val="24"/>
              </w:rPr>
            </w:pPr>
            <w:r w:rsidRPr="00537C99">
              <w:rPr>
                <w:rFonts w:ascii="Arial Narrow" w:eastAsia="華康細明體" w:hAnsi="Arial Narrow"/>
                <w:b/>
                <w:bCs/>
                <w:szCs w:val="24"/>
              </w:rPr>
              <w:t>COMPENSATION SUMMRAY &amp; NOTICE PERIOD</w:t>
            </w:r>
          </w:p>
        </w:tc>
      </w:tr>
    </w:tbl>
    <w:p w14:paraId="702715A5" w14:textId="5C64342B" w:rsidR="00C25C35" w:rsidRPr="00897697" w:rsidRDefault="00483FA2" w:rsidP="00537C99">
      <w:pPr>
        <w:tabs>
          <w:tab w:val="left" w:pos="2410"/>
          <w:tab w:val="right" w:pos="9923"/>
        </w:tabs>
        <w:spacing w:line="240" w:lineRule="auto"/>
        <w:ind w:leftChars="177" w:left="425" w:rightChars="105" w:right="252"/>
        <w:rPr>
          <w:rFonts w:ascii="Arial Narrow" w:hAnsi="Arial Narrow"/>
          <w:color w:val="000000"/>
          <w:sz w:val="22"/>
          <w:szCs w:val="22"/>
        </w:rPr>
      </w:pPr>
      <w:r w:rsidRPr="00897697">
        <w:rPr>
          <w:rFonts w:ascii="Arial Narrow" w:hAnsi="Arial Narrow"/>
          <w:color w:val="000000"/>
          <w:sz w:val="22"/>
          <w:szCs w:val="22"/>
        </w:rPr>
        <w:t>Expected Salary</w:t>
      </w:r>
      <w:r w:rsidRPr="00897697">
        <w:rPr>
          <w:rFonts w:ascii="Arial Narrow" w:hAnsi="Arial Narrow"/>
          <w:color w:val="000000"/>
          <w:sz w:val="22"/>
          <w:szCs w:val="22"/>
        </w:rPr>
        <w:tab/>
      </w:r>
      <w:r w:rsidR="00F42DA9">
        <w:rPr>
          <w:rFonts w:ascii="Arial Narrow" w:hAnsi="Arial Narrow"/>
          <w:color w:val="000000"/>
          <w:sz w:val="22"/>
          <w:szCs w:val="22"/>
        </w:rPr>
        <w:t>28.5K – 35K</w:t>
      </w:r>
    </w:p>
    <w:p w14:paraId="26765899" w14:textId="609E894B" w:rsidR="00EF1C1D" w:rsidRPr="00057CA3" w:rsidRDefault="00483FA2" w:rsidP="00537C99">
      <w:pPr>
        <w:tabs>
          <w:tab w:val="left" w:pos="2410"/>
          <w:tab w:val="right" w:pos="9923"/>
        </w:tabs>
        <w:spacing w:line="240" w:lineRule="auto"/>
        <w:ind w:leftChars="177" w:left="425" w:rightChars="105" w:right="252"/>
        <w:rPr>
          <w:rFonts w:ascii="Arial Narrow" w:hAnsi="Arial Narrow"/>
          <w:sz w:val="22"/>
          <w:szCs w:val="22"/>
        </w:rPr>
      </w:pPr>
      <w:r w:rsidRPr="00057CA3">
        <w:rPr>
          <w:rFonts w:ascii="Arial Narrow" w:hAnsi="Arial Narrow"/>
          <w:sz w:val="22"/>
          <w:szCs w:val="22"/>
        </w:rPr>
        <w:t>Notice Period</w:t>
      </w:r>
      <w:r w:rsidRPr="00057CA3">
        <w:rPr>
          <w:rFonts w:ascii="Arial Narrow" w:hAnsi="Arial Narrow"/>
          <w:sz w:val="22"/>
          <w:szCs w:val="22"/>
        </w:rPr>
        <w:tab/>
      </w:r>
      <w:r w:rsidR="00623237">
        <w:rPr>
          <w:rFonts w:ascii="Arial Narrow" w:hAnsi="Arial Narrow"/>
          <w:sz w:val="22"/>
          <w:szCs w:val="22"/>
        </w:rPr>
        <w:t>7 days notice.</w:t>
      </w:r>
    </w:p>
    <w:p w14:paraId="77C71871" w14:textId="5AF9A9BD" w:rsidR="005763B2" w:rsidRPr="005763B2" w:rsidRDefault="005763B2" w:rsidP="00537C99">
      <w:pPr>
        <w:tabs>
          <w:tab w:val="right" w:pos="9923"/>
        </w:tabs>
        <w:spacing w:line="220" w:lineRule="atLeast"/>
        <w:ind w:rightChars="105" w:right="252"/>
        <w:rPr>
          <w:sz w:val="4"/>
          <w:szCs w:val="4"/>
        </w:rPr>
      </w:pP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D0D0D"/>
        <w:tblCellMar>
          <w:left w:w="85" w:type="dxa"/>
          <w:right w:w="85" w:type="dxa"/>
        </w:tblCellMar>
        <w:tblLook w:val="0000" w:firstRow="0" w:lastRow="0" w:firstColumn="0" w:lastColumn="0" w:noHBand="0" w:noVBand="0"/>
      </w:tblPr>
      <w:tblGrid>
        <w:gridCol w:w="9609"/>
      </w:tblGrid>
      <w:tr w:rsidR="00D9752A" w:rsidRPr="00537C99" w14:paraId="5751D0BC" w14:textId="77777777" w:rsidTr="00537C99">
        <w:trPr>
          <w:cantSplit/>
          <w:trHeight w:val="425"/>
        </w:trPr>
        <w:tc>
          <w:tcPr>
            <w:tcW w:w="5000" w:type="pct"/>
            <w:tcBorders>
              <w:left w:val="single" w:sz="6" w:space="0" w:color="auto"/>
              <w:bottom w:val="single" w:sz="6" w:space="0" w:color="auto"/>
            </w:tcBorders>
            <w:shd w:val="clear" w:color="auto" w:fill="0D0D0D"/>
            <w:vAlign w:val="center"/>
          </w:tcPr>
          <w:p w14:paraId="2C01ACE0" w14:textId="77777777" w:rsidR="00D9752A" w:rsidRPr="00537C99" w:rsidRDefault="00D9752A" w:rsidP="00B16828">
            <w:pPr>
              <w:tabs>
                <w:tab w:val="right" w:pos="9923"/>
                <w:tab w:val="right" w:pos="10350"/>
              </w:tabs>
              <w:spacing w:line="240" w:lineRule="auto"/>
              <w:ind w:left="283" w:rightChars="105" w:right="252" w:hangingChars="118" w:hanging="283"/>
              <w:jc w:val="both"/>
              <w:rPr>
                <w:rFonts w:ascii="Arial Narrow" w:eastAsia="華康細明體" w:hAnsi="Arial Narrow"/>
                <w:b/>
                <w:bCs/>
                <w:szCs w:val="24"/>
              </w:rPr>
            </w:pPr>
            <w:r w:rsidRPr="00537C99">
              <w:rPr>
                <w:rFonts w:ascii="Arial Narrow" w:eastAsia="華康細明體" w:hAnsi="Arial Narrow"/>
                <w:b/>
                <w:bCs/>
                <w:szCs w:val="24"/>
              </w:rPr>
              <w:br w:type="page"/>
            </w:r>
            <w:r w:rsidRPr="00537C99">
              <w:rPr>
                <w:rFonts w:ascii="Arial Narrow" w:eastAsia="華康細明體" w:hAnsi="Arial Narrow"/>
                <w:b/>
                <w:bCs/>
                <w:szCs w:val="24"/>
              </w:rPr>
              <w:br w:type="page"/>
              <w:t>C</w:t>
            </w:r>
            <w:r w:rsidR="004C27DD" w:rsidRPr="00537C99">
              <w:rPr>
                <w:rFonts w:ascii="Arial Narrow" w:eastAsia="華康細明體" w:hAnsi="Arial Narrow"/>
                <w:b/>
                <w:bCs/>
                <w:szCs w:val="24"/>
              </w:rPr>
              <w:t>URRENT &amp; PERVIOUS APPOINTMENTS</w:t>
            </w:r>
          </w:p>
        </w:tc>
      </w:tr>
    </w:tbl>
    <w:p w14:paraId="2F121539" w14:textId="77777777" w:rsidR="00461439" w:rsidRPr="00461439" w:rsidRDefault="00461439" w:rsidP="00B16828">
      <w:pPr>
        <w:widowControl/>
        <w:tabs>
          <w:tab w:val="right" w:pos="9923"/>
        </w:tabs>
        <w:adjustRightInd/>
        <w:spacing w:line="240" w:lineRule="auto"/>
        <w:ind w:rightChars="105" w:right="252"/>
        <w:textAlignment w:val="auto"/>
        <w:rPr>
          <w:rFonts w:ascii="Arial Narrow" w:eastAsia="華康細明體" w:hAnsi="Arial Narrow"/>
          <w:b/>
          <w:iCs/>
          <w:color w:val="000000" w:themeColor="text1"/>
          <w:u w:val="single"/>
          <w:lang w:eastAsia="zh-HK"/>
        </w:rPr>
      </w:pPr>
    </w:p>
    <w:p w14:paraId="4EF5C65E" w14:textId="6F99CF11" w:rsidR="00540ABB"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Pr>
          <w:rFonts w:ascii="Arial Narrow" w:eastAsia="華康細明體" w:hAnsi="Arial Narrow"/>
          <w:b/>
          <w:iCs/>
          <w:color w:val="000000" w:themeColor="text1"/>
          <w:u w:val="single"/>
          <w:lang w:eastAsia="zh-HK"/>
        </w:rPr>
        <w:t>Everes</w:t>
      </w:r>
      <w:r w:rsidR="00697F4E">
        <w:rPr>
          <w:rFonts w:ascii="Arial Narrow" w:eastAsia="華康細明體" w:hAnsi="Arial Narrow"/>
          <w:b/>
          <w:iCs/>
          <w:color w:val="000000" w:themeColor="text1"/>
          <w:u w:val="single"/>
          <w:lang w:eastAsia="zh-HK"/>
        </w:rPr>
        <w:t>t Capital Associations Limited</w:t>
      </w:r>
      <w:r>
        <w:rPr>
          <w:rFonts w:ascii="Arial Narrow" w:eastAsia="華康細明體" w:hAnsi="Arial Narrow"/>
          <w:b/>
          <w:iCs/>
          <w:color w:val="000000"/>
          <w:u w:val="single"/>
          <w:lang w:eastAsia="zh-HK"/>
        </w:rPr>
        <w:tab/>
        <w:t>[Period: Feb – Apr 2017</w:t>
      </w:r>
      <w:r w:rsidRPr="00662B70">
        <w:rPr>
          <w:rFonts w:ascii="Arial Narrow" w:eastAsia="華康細明體" w:hAnsi="Arial Narrow"/>
          <w:b/>
          <w:iCs/>
          <w:color w:val="000000"/>
          <w:u w:val="single"/>
          <w:lang w:eastAsia="zh-HK"/>
        </w:rPr>
        <w:t>]</w:t>
      </w:r>
    </w:p>
    <w:p w14:paraId="45C7DC57" w14:textId="008EAE81" w:rsidR="00540ABB"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Pr>
          <w:rFonts w:ascii="Arial Narrow" w:eastAsia="華康細明體" w:hAnsi="Arial Narrow"/>
          <w:iCs/>
          <w:color w:val="000000"/>
        </w:rPr>
        <w:t>Personal Assistant</w:t>
      </w:r>
      <w:r w:rsidRPr="007C2386">
        <w:rPr>
          <w:rFonts w:ascii="Arial Narrow" w:eastAsia="華康細明體" w:hAnsi="Arial Narrow"/>
          <w:iCs/>
          <w:color w:val="000000"/>
        </w:rPr>
        <w:t xml:space="preserve"> to Managing </w:t>
      </w:r>
      <w:r>
        <w:rPr>
          <w:rFonts w:ascii="Arial Narrow" w:eastAsia="華康細明體" w:hAnsi="Arial Narrow"/>
          <w:iCs/>
          <w:color w:val="000000"/>
        </w:rPr>
        <w:t xml:space="preserve">Partner </w:t>
      </w:r>
      <w:r w:rsidRPr="0090371C">
        <w:rPr>
          <w:rFonts w:ascii="Arial Narrow" w:eastAsia="華康細明體" w:hAnsi="Arial Narrow"/>
          <w:b/>
          <w:iCs/>
          <w:color w:val="000000"/>
        </w:rPr>
        <w:t xml:space="preserve">(Nationality: </w:t>
      </w:r>
      <w:r>
        <w:rPr>
          <w:rFonts w:ascii="Arial Narrow" w:eastAsia="華康細明體" w:hAnsi="Arial Narrow"/>
          <w:b/>
          <w:iCs/>
          <w:color w:val="000000"/>
        </w:rPr>
        <w:t>Chinese</w:t>
      </w:r>
      <w:r w:rsidRPr="0090371C">
        <w:rPr>
          <w:rFonts w:ascii="Arial Narrow" w:eastAsia="華康細明體" w:hAnsi="Arial Narrow"/>
          <w:b/>
          <w:iCs/>
          <w:color w:val="000000"/>
        </w:rPr>
        <w:t>)</w:t>
      </w:r>
    </w:p>
    <w:p w14:paraId="455B87EC" w14:textId="172824BE" w:rsidR="00540ABB" w:rsidRPr="00763775" w:rsidRDefault="00540ABB" w:rsidP="00540ABB">
      <w:pPr>
        <w:tabs>
          <w:tab w:val="right" w:pos="9923"/>
        </w:tabs>
        <w:spacing w:line="220" w:lineRule="atLeast"/>
        <w:ind w:rightChars="105" w:right="252"/>
        <w:jc w:val="both"/>
        <w:rPr>
          <w:rFonts w:ascii="Arial Narrow" w:eastAsia="華康細明體" w:hAnsi="Arial Narrow" w:cs="Arial"/>
          <w:i/>
          <w:color w:val="000000" w:themeColor="text1"/>
          <w:sz w:val="20"/>
        </w:rPr>
      </w:pPr>
    </w:p>
    <w:p w14:paraId="4DA1B3D1" w14:textId="79B5C070" w:rsidR="00540ABB" w:rsidRDefault="00540ABB" w:rsidP="00540ABB">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Reporting to the Managing Partner for secretarial support and office management.</w:t>
      </w:r>
    </w:p>
    <w:p w14:paraId="4F7C4605" w14:textId="5B6A0F82" w:rsidR="00540ABB" w:rsidRDefault="00540ABB" w:rsidP="00540ABB">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Mange Daily itiner</w:t>
      </w:r>
      <w:r>
        <w:rPr>
          <w:rFonts w:ascii="Arial Narrow" w:eastAsia="華康細明體" w:hAnsi="Arial Narrow" w:cs="Arial"/>
          <w:color w:val="000000"/>
          <w:sz w:val="20"/>
        </w:rPr>
        <w:t>aries, appointment schedules &amp; Travel Plans.</w:t>
      </w:r>
    </w:p>
    <w:p w14:paraId="58BF6AAA" w14:textId="77635353" w:rsidR="00540ABB" w:rsidRP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Maintain the application for the BVI companies and bank accounts setup (10+ within 3 Months).</w:t>
      </w:r>
    </w:p>
    <w:p w14:paraId="7E74C57C" w14:textId="36E76A18" w:rsidR="00540ABB" w:rsidRP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Office supplies vendors procurement and facilities purchasing.</w:t>
      </w:r>
    </w:p>
    <w:p w14:paraId="60C91B75" w14:textId="77777777" w:rsidR="00540ABB" w:rsidRPr="00696466"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Undertake purchase/ maintenance contracts of company facilities.</w:t>
      </w:r>
    </w:p>
    <w:p w14:paraId="1E2F499F" w14:textId="5BD31265" w:rsidR="00540ABB"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Work with the property management and landlord for general maintenance of tenancy, leasing and issues (both business and private properties).</w:t>
      </w:r>
    </w:p>
    <w:p w14:paraId="2C0418FD" w14:textId="22EED56F" w:rsidR="00540ABB" w:rsidRPr="00763775" w:rsidRDefault="00540ABB" w:rsidP="00540ABB">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Pr>
          <w:rFonts w:ascii="Arial Narrow" w:eastAsia="華康細明體" w:hAnsi="Arial Narrow" w:cs="Arial"/>
          <w:color w:val="000000"/>
          <w:sz w:val="20"/>
        </w:rPr>
        <w:t>Manage the simple accounting records</w:t>
      </w:r>
      <w:r>
        <w:rPr>
          <w:rFonts w:ascii="Arial Narrow" w:eastAsia="華康細明體" w:hAnsi="Arial Narrow" w:cs="Arial"/>
          <w:color w:val="000000" w:themeColor="text1"/>
          <w:sz w:val="20"/>
        </w:rPr>
        <w:t>, p</w:t>
      </w:r>
      <w:r w:rsidRPr="00763775">
        <w:rPr>
          <w:rFonts w:ascii="Arial Narrow" w:eastAsia="華康細明體" w:hAnsi="Arial Narrow" w:cs="Arial"/>
          <w:color w:val="000000" w:themeColor="text1"/>
          <w:sz w:val="20"/>
        </w:rPr>
        <w:t>repare Expenses report and reimbursement arrangement in both</w:t>
      </w:r>
      <w:r>
        <w:rPr>
          <w:rFonts w:ascii="Arial Narrow" w:eastAsia="華康細明體" w:hAnsi="Arial Narrow" w:cs="Arial"/>
          <w:color w:val="000000" w:themeColor="text1"/>
          <w:sz w:val="20"/>
        </w:rPr>
        <w:t xml:space="preserve"> b</w:t>
      </w:r>
      <w:r w:rsidRPr="00763775">
        <w:rPr>
          <w:rFonts w:ascii="Arial Narrow" w:eastAsia="華康細明體" w:hAnsi="Arial Narrow" w:cs="Arial"/>
          <w:color w:val="000000" w:themeColor="text1"/>
          <w:sz w:val="20"/>
        </w:rPr>
        <w:t>usiness / household expenses.</w:t>
      </w:r>
    </w:p>
    <w:p w14:paraId="7E22D878" w14:textId="2906C5A0" w:rsidR="00540ABB" w:rsidRPr="00BD03B2" w:rsidRDefault="00540ABB" w:rsidP="00540ABB">
      <w:pPr>
        <w:pStyle w:val="ListParagraph"/>
        <w:numPr>
          <w:ilvl w:val="0"/>
          <w:numId w:val="18"/>
        </w:numPr>
        <w:spacing w:line="220" w:lineRule="atLeast"/>
        <w:ind w:right="95"/>
        <w:jc w:val="both"/>
        <w:rPr>
          <w:rFonts w:ascii="Arial Narrow" w:eastAsia="華康細明體" w:hAnsi="Arial Narrow" w:cs="Arial"/>
          <w:color w:val="000000"/>
          <w:sz w:val="20"/>
        </w:rPr>
      </w:pPr>
      <w:r>
        <w:rPr>
          <w:rFonts w:ascii="Arial Narrow" w:eastAsia="華康細明體" w:hAnsi="Arial Narrow" w:cs="Arial"/>
          <w:color w:val="000000"/>
          <w:sz w:val="20"/>
        </w:rPr>
        <w:t>1:1 support</w:t>
      </w:r>
      <w:r w:rsidRPr="00BD03B2">
        <w:rPr>
          <w:rFonts w:ascii="Arial Narrow" w:eastAsia="華康細明體" w:hAnsi="Arial Narrow"/>
          <w:iCs/>
          <w:color w:val="000000"/>
          <w:sz w:val="20"/>
        </w:rPr>
        <w:tab/>
      </w:r>
      <w:r w:rsidR="00623237" w:rsidRPr="00BD03B2">
        <w:rPr>
          <w:rFonts w:ascii="Wingdings" w:eastAsia="華康細明體" w:hAnsi="Wingdings" w:cs="Arial"/>
          <w:color w:val="000000"/>
          <w:sz w:val="20"/>
        </w:rPr>
        <w:t></w:t>
      </w:r>
      <w:r w:rsidR="00623237" w:rsidRPr="00BD03B2">
        <w:rPr>
          <w:rFonts w:ascii="Wingdings" w:eastAsia="華康細明體" w:hAnsi="Wingdings" w:cs="Arial"/>
          <w:color w:val="000000"/>
          <w:sz w:val="20"/>
        </w:rPr>
        <w:t></w:t>
      </w:r>
      <w:r w:rsidR="00623237">
        <w:rPr>
          <w:rFonts w:ascii="Arial Narrow" w:eastAsia="華康細明體" w:hAnsi="Arial Narrow" w:cs="Arial"/>
          <w:color w:val="000000"/>
          <w:sz w:val="20"/>
        </w:rPr>
        <w:t>cozy family office</w:t>
      </w:r>
      <w:r w:rsidR="00623237">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office management</w:t>
      </w:r>
      <w:r w:rsidRPr="00BD03B2">
        <w:rPr>
          <w:rFonts w:ascii="Arial Narrow" w:eastAsia="華康細明體" w:hAnsi="Arial Narrow" w:cs="Arial"/>
          <w:color w:val="000000"/>
          <w:sz w:val="20"/>
        </w:rPr>
        <w:t xml:space="preserve"> </w:t>
      </w:r>
      <w:r>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family</w:t>
      </w:r>
      <w:r w:rsidRPr="00BD03B2">
        <w:rPr>
          <w:rFonts w:ascii="Arial Narrow" w:eastAsia="華康細明體" w:hAnsi="Arial Narrow" w:cs="Arial"/>
          <w:color w:val="000000"/>
          <w:sz w:val="20"/>
        </w:rPr>
        <w:t xml:space="preserve"> support</w:t>
      </w:r>
      <w:r w:rsidRPr="00BD03B2">
        <w:rPr>
          <w:rFonts w:ascii="Arial Narrow" w:eastAsia="華康細明體" w:hAnsi="Arial Narrow" w:cs="Arial"/>
          <w:color w:val="000000"/>
          <w:sz w:val="20"/>
        </w:rPr>
        <w:tab/>
        <w:t xml:space="preserve"> </w:t>
      </w:r>
    </w:p>
    <w:p w14:paraId="19D762F1" w14:textId="77777777" w:rsidR="00540ABB" w:rsidRPr="00696466" w:rsidRDefault="00540ABB" w:rsidP="00540ABB">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76FB6807" w14:textId="77777777" w:rsidR="00540ABB" w:rsidRDefault="00540ABB" w:rsidP="00540ABB">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E55089">
        <w:rPr>
          <w:rFonts w:ascii="Arial Narrow" w:eastAsia="華康細明體" w:hAnsi="Arial Narrow"/>
          <w:iCs/>
          <w:color w:val="000000"/>
          <w:sz w:val="20"/>
        </w:rPr>
        <w:t xml:space="preserve">Salary: </w:t>
      </w:r>
      <w:r>
        <w:rPr>
          <w:rFonts w:ascii="Arial Narrow" w:eastAsia="華康細明體" w:hAnsi="Arial Narrow"/>
          <w:iCs/>
          <w:color w:val="000000"/>
          <w:sz w:val="20"/>
        </w:rPr>
        <w:t>35,000</w:t>
      </w:r>
      <w:r w:rsidRPr="00E55089">
        <w:rPr>
          <w:rFonts w:ascii="Arial Narrow" w:eastAsia="華康細明體" w:hAnsi="Arial Narrow"/>
          <w:iCs/>
          <w:color w:val="000000"/>
          <w:sz w:val="20"/>
        </w:rPr>
        <w:t xml:space="preserve"> per month</w:t>
      </w:r>
    </w:p>
    <w:p w14:paraId="25D2C264" w14:textId="77777777" w:rsidR="00540ABB" w:rsidRPr="00960F06" w:rsidRDefault="00540ABB" w:rsidP="00540ABB">
      <w:pPr>
        <w:widowControl/>
        <w:tabs>
          <w:tab w:val="right" w:pos="9923"/>
        </w:tabs>
        <w:adjustRightInd/>
        <w:spacing w:line="240" w:lineRule="auto"/>
        <w:ind w:left="426" w:rightChars="105" w:right="252"/>
        <w:textAlignment w:val="auto"/>
        <w:rPr>
          <w:rFonts w:ascii="Arial Narrow" w:eastAsia="華康細明體" w:hAnsi="Arial Narrow"/>
          <w:iCs/>
          <w:color w:val="C45911"/>
          <w:sz w:val="20"/>
        </w:rPr>
      </w:pPr>
      <w:r w:rsidRPr="00E55089">
        <w:rPr>
          <w:rFonts w:ascii="Arial Narrow" w:eastAsia="華康細明體" w:hAnsi="Arial Narrow"/>
          <w:iCs/>
          <w:color w:val="000000"/>
          <w:sz w:val="20"/>
        </w:rPr>
        <w:t xml:space="preserve">Leave </w:t>
      </w:r>
      <w:r w:rsidRPr="005B5C98">
        <w:rPr>
          <w:rFonts w:ascii="Arial Narrow" w:eastAsia="華康細明體" w:hAnsi="Arial Narrow"/>
          <w:iCs/>
          <w:color w:val="000000" w:themeColor="text1"/>
          <w:sz w:val="20"/>
        </w:rPr>
        <w:t>Reason: Temporary Assignment</w:t>
      </w:r>
    </w:p>
    <w:p w14:paraId="5D02C96A" w14:textId="77777777" w:rsidR="00540ABB" w:rsidRDefault="00540ABB"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themeColor="text1"/>
          <w:u w:val="single"/>
          <w:lang w:eastAsia="zh-HK"/>
        </w:rPr>
      </w:pPr>
    </w:p>
    <w:p w14:paraId="78C1A172" w14:textId="215C9275" w:rsidR="007C2386"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sidRPr="00631D60">
        <w:rPr>
          <w:rFonts w:ascii="Arial Narrow" w:eastAsia="華康細明體" w:hAnsi="Arial Narrow"/>
          <w:b/>
          <w:iCs/>
          <w:color w:val="000000" w:themeColor="text1"/>
          <w:u w:val="single"/>
          <w:lang w:eastAsia="zh-HK"/>
        </w:rPr>
        <w:t>JARDINE MATHESON LIMITED</w:t>
      </w:r>
      <w:r w:rsidR="006F724C" w:rsidRPr="00631D60">
        <w:rPr>
          <w:rFonts w:ascii="Arial Narrow" w:eastAsia="華康細明體" w:hAnsi="Arial Narrow"/>
          <w:b/>
          <w:iCs/>
          <w:color w:val="000000" w:themeColor="text1"/>
          <w:u w:val="single"/>
          <w:lang w:eastAsia="zh-HK"/>
        </w:rPr>
        <w:t xml:space="preserve"> </w:t>
      </w:r>
      <w:r w:rsidR="006F724C" w:rsidRPr="00631D60">
        <w:rPr>
          <w:rFonts w:ascii="Arial Narrow" w:eastAsia="華康細明體" w:hAnsi="Arial Narrow"/>
          <w:b/>
          <w:iCs/>
          <w:color w:val="000000" w:themeColor="text1"/>
          <w:sz w:val="18"/>
          <w:szCs w:val="18"/>
          <w:u w:val="single"/>
          <w:lang w:eastAsia="zh-HK"/>
        </w:rPr>
        <w:t>replacement for sick leave secretar</w:t>
      </w:r>
      <w:r w:rsidR="00537C99">
        <w:rPr>
          <w:rFonts w:ascii="Arial Narrow" w:eastAsia="華康細明體" w:hAnsi="Arial Narrow"/>
          <w:b/>
          <w:iCs/>
          <w:color w:val="000000" w:themeColor="text1"/>
          <w:sz w:val="18"/>
          <w:szCs w:val="18"/>
          <w:u w:val="single"/>
          <w:lang w:eastAsia="zh-HK"/>
        </w:rPr>
        <w:t>y</w:t>
      </w:r>
      <w:r w:rsidR="006F724C">
        <w:rPr>
          <w:rFonts w:ascii="Arial Narrow" w:eastAsia="華康細明體" w:hAnsi="Arial Narrow"/>
          <w:b/>
          <w:iCs/>
          <w:color w:val="000000"/>
          <w:u w:val="single"/>
          <w:lang w:eastAsia="zh-HK"/>
        </w:rPr>
        <w:t xml:space="preserve"> </w:t>
      </w:r>
      <w:r>
        <w:rPr>
          <w:rFonts w:ascii="Arial Narrow" w:eastAsia="華康細明體" w:hAnsi="Arial Narrow"/>
          <w:b/>
          <w:iCs/>
          <w:color w:val="000000"/>
          <w:u w:val="single"/>
          <w:lang w:eastAsia="zh-HK"/>
        </w:rPr>
        <w:tab/>
        <w:t>[Period: Feb</w:t>
      </w:r>
      <w:r w:rsidR="007C2386">
        <w:rPr>
          <w:rFonts w:ascii="Arial Narrow" w:eastAsia="華康細明體" w:hAnsi="Arial Narrow"/>
          <w:b/>
          <w:iCs/>
          <w:color w:val="000000"/>
          <w:u w:val="single"/>
          <w:lang w:eastAsia="zh-HK"/>
        </w:rPr>
        <w:t xml:space="preserve"> </w:t>
      </w:r>
      <w:r w:rsidR="000526DF">
        <w:rPr>
          <w:rFonts w:ascii="Arial Narrow" w:eastAsia="華康細明體" w:hAnsi="Arial Narrow"/>
          <w:b/>
          <w:iCs/>
          <w:color w:val="000000"/>
          <w:u w:val="single"/>
          <w:lang w:eastAsia="zh-HK"/>
        </w:rPr>
        <w:t>– May 2016</w:t>
      </w:r>
      <w:r w:rsidRPr="00662B70">
        <w:rPr>
          <w:rFonts w:ascii="Arial Narrow" w:eastAsia="華康細明體" w:hAnsi="Arial Narrow"/>
          <w:b/>
          <w:iCs/>
          <w:color w:val="000000"/>
          <w:u w:val="single"/>
          <w:lang w:eastAsia="zh-HK"/>
        </w:rPr>
        <w:t>]</w:t>
      </w:r>
    </w:p>
    <w:p w14:paraId="375B9ADC" w14:textId="18556F44" w:rsidR="00440ABA"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7C2386">
        <w:rPr>
          <w:rFonts w:ascii="Arial Narrow" w:eastAsia="華康細明體" w:hAnsi="Arial Narrow"/>
          <w:iCs/>
          <w:color w:val="000000"/>
        </w:rPr>
        <w:t>Temporary Secretary to Managing Direct</w:t>
      </w:r>
      <w:r w:rsidR="00960F06" w:rsidRPr="007C2386">
        <w:rPr>
          <w:rFonts w:ascii="Arial Narrow" w:eastAsia="華康細明體" w:hAnsi="Arial Narrow"/>
          <w:iCs/>
          <w:color w:val="000000"/>
        </w:rPr>
        <w:t>or</w:t>
      </w:r>
      <w:r w:rsidR="00C25C35" w:rsidRPr="007C2386">
        <w:rPr>
          <w:rFonts w:ascii="Arial Narrow" w:eastAsia="華康細明體" w:hAnsi="Arial Narrow"/>
          <w:iCs/>
          <w:color w:val="000000"/>
        </w:rPr>
        <w:t xml:space="preserve"> </w:t>
      </w:r>
      <w:r w:rsidR="00C25C35" w:rsidRPr="0090371C">
        <w:rPr>
          <w:rFonts w:ascii="Arial Narrow" w:eastAsia="華康細明體" w:hAnsi="Arial Narrow"/>
          <w:b/>
          <w:iCs/>
          <w:color w:val="000000"/>
        </w:rPr>
        <w:t>(Nationality: British)</w:t>
      </w:r>
    </w:p>
    <w:p w14:paraId="441FB0C6" w14:textId="77777777" w:rsidR="00240C81" w:rsidRDefault="00240C81"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0ECD68E2" w14:textId="6025770F" w:rsidR="00D81901" w:rsidRPr="00763775" w:rsidRDefault="00962BCC" w:rsidP="00676140">
      <w:pPr>
        <w:numPr>
          <w:ilvl w:val="0"/>
          <w:numId w:val="1"/>
        </w:numPr>
        <w:tabs>
          <w:tab w:val="right" w:pos="9923"/>
        </w:tabs>
        <w:spacing w:line="220" w:lineRule="atLeast"/>
        <w:ind w:rightChars="105" w:right="252"/>
        <w:jc w:val="both"/>
        <w:rPr>
          <w:rFonts w:ascii="Arial Narrow" w:eastAsia="華康細明體" w:hAnsi="Arial Narrow" w:cs="Arial"/>
          <w:i/>
          <w:color w:val="000000" w:themeColor="text1"/>
          <w:sz w:val="20"/>
        </w:rPr>
      </w:pPr>
      <w:r w:rsidRPr="00763775">
        <w:rPr>
          <w:rFonts w:ascii="Arial Narrow" w:eastAsia="華康細明體" w:hAnsi="Arial Narrow" w:cs="Arial"/>
          <w:color w:val="000000" w:themeColor="text1"/>
          <w:sz w:val="20"/>
        </w:rPr>
        <w:t xml:space="preserve">One of the </w:t>
      </w:r>
      <w:r w:rsidR="00763775" w:rsidRPr="00763775">
        <w:rPr>
          <w:rFonts w:ascii="Arial Narrow" w:eastAsia="華康細明體" w:hAnsi="Arial Narrow" w:cs="Arial"/>
          <w:color w:val="000000" w:themeColor="text1"/>
          <w:sz w:val="20"/>
        </w:rPr>
        <w:t>secretaries</w:t>
      </w:r>
      <w:r w:rsidR="00D81901" w:rsidRPr="00763775">
        <w:rPr>
          <w:rFonts w:ascii="Arial Narrow" w:eastAsia="華康細明體" w:hAnsi="Arial Narrow" w:cs="Arial"/>
          <w:color w:val="000000" w:themeColor="text1"/>
          <w:sz w:val="20"/>
        </w:rPr>
        <w:t xml:space="preserve"> to serve a </w:t>
      </w:r>
      <w:r w:rsidR="00B16828" w:rsidRPr="00763775">
        <w:rPr>
          <w:rFonts w:ascii="Arial Narrow" w:eastAsia="華康細明體" w:hAnsi="Arial Narrow" w:cs="Arial"/>
          <w:color w:val="000000" w:themeColor="text1"/>
          <w:sz w:val="20"/>
        </w:rPr>
        <w:t>b</w:t>
      </w:r>
      <w:r w:rsidR="00D81901" w:rsidRPr="00763775">
        <w:rPr>
          <w:rFonts w:ascii="Arial Narrow" w:eastAsia="華康細明體" w:hAnsi="Arial Narrow" w:cs="Arial"/>
          <w:color w:val="000000" w:themeColor="text1"/>
          <w:sz w:val="20"/>
        </w:rPr>
        <w:t>usinessman and hi</w:t>
      </w:r>
      <w:r w:rsidR="00676140" w:rsidRPr="00763775">
        <w:rPr>
          <w:rFonts w:ascii="Arial Narrow" w:eastAsia="華康細明體" w:hAnsi="Arial Narrow" w:cs="Arial"/>
          <w:color w:val="000000" w:themeColor="text1"/>
          <w:sz w:val="20"/>
        </w:rPr>
        <w:t>s family</w:t>
      </w:r>
      <w:r w:rsidR="00B16828" w:rsidRPr="00763775">
        <w:rPr>
          <w:rFonts w:ascii="Arial Narrow" w:eastAsia="華康細明體" w:hAnsi="Arial Narrow" w:cs="Arial"/>
          <w:color w:val="000000" w:themeColor="text1"/>
          <w:sz w:val="20"/>
        </w:rPr>
        <w:t>.</w:t>
      </w:r>
    </w:p>
    <w:p w14:paraId="44C4505B" w14:textId="314DD81A" w:rsidR="00240C81"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i/>
          <w:color w:val="000000" w:themeColor="text1"/>
          <w:sz w:val="20"/>
        </w:rPr>
      </w:pPr>
      <w:r w:rsidRPr="00763775">
        <w:rPr>
          <w:rFonts w:ascii="Arial Narrow" w:eastAsia="華康細明體" w:hAnsi="Arial Narrow" w:cs="Arial"/>
          <w:color w:val="000000" w:themeColor="text1"/>
          <w:sz w:val="20"/>
        </w:rPr>
        <w:t>Participate in managing public relation and social events</w:t>
      </w:r>
      <w:r w:rsidR="00962BCC" w:rsidRPr="00763775">
        <w:rPr>
          <w:rFonts w:ascii="Arial Narrow" w:eastAsia="華康細明體" w:hAnsi="Arial Narrow" w:cs="Arial"/>
          <w:color w:val="000000" w:themeColor="text1"/>
          <w:sz w:val="20"/>
        </w:rPr>
        <w:t>.</w:t>
      </w:r>
    </w:p>
    <w:p w14:paraId="72CBBFF4" w14:textId="27AEC97F" w:rsidR="00300153"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Document and distribute</w:t>
      </w:r>
      <w:r w:rsidR="000C3BB4" w:rsidRPr="00763775">
        <w:rPr>
          <w:rFonts w:ascii="Arial Narrow" w:eastAsia="華康細明體" w:hAnsi="Arial Narrow" w:cs="Arial"/>
          <w:color w:val="000000" w:themeColor="text1"/>
          <w:sz w:val="20"/>
        </w:rPr>
        <w:t xml:space="preserve"> board-meeting</w:t>
      </w:r>
      <w:r w:rsidRPr="00763775">
        <w:rPr>
          <w:rFonts w:ascii="Arial Narrow" w:eastAsia="華康細明體" w:hAnsi="Arial Narrow" w:cs="Arial"/>
          <w:color w:val="000000" w:themeColor="text1"/>
          <w:sz w:val="20"/>
        </w:rPr>
        <w:t xml:space="preserve"> minutes in a timely manner to ensure that all meetings are time-efficient</w:t>
      </w:r>
      <w:r w:rsidR="000C3BB4" w:rsidRPr="00763775">
        <w:rPr>
          <w:rFonts w:ascii="Arial Narrow" w:eastAsia="華康細明體" w:hAnsi="Arial Narrow" w:cs="Arial"/>
          <w:color w:val="000000" w:themeColor="text1"/>
          <w:sz w:val="20"/>
        </w:rPr>
        <w:t>.</w:t>
      </w:r>
    </w:p>
    <w:p w14:paraId="26325D2E" w14:textId="0C2CDA31" w:rsidR="00300153" w:rsidRPr="00763775" w:rsidRDefault="00240C81" w:rsidP="00676140">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Mange daily itineraries, appointment sch</w:t>
      </w:r>
      <w:r w:rsidR="000C3BB4" w:rsidRPr="00763775">
        <w:rPr>
          <w:rFonts w:ascii="Arial Narrow" w:eastAsia="華康細明體" w:hAnsi="Arial Narrow" w:cs="Arial"/>
          <w:color w:val="000000" w:themeColor="text1"/>
          <w:sz w:val="20"/>
        </w:rPr>
        <w:t>edules &amp; travel plan</w:t>
      </w:r>
      <w:r w:rsidRPr="00763775">
        <w:rPr>
          <w:rFonts w:ascii="Arial Narrow" w:eastAsia="華康細明體" w:hAnsi="Arial Narrow" w:cs="Arial"/>
          <w:color w:val="000000" w:themeColor="text1"/>
          <w:sz w:val="20"/>
        </w:rPr>
        <w:t xml:space="preserve"> for the Director.</w:t>
      </w:r>
    </w:p>
    <w:p w14:paraId="0A47CE33" w14:textId="2D5E7702" w:rsidR="000C3BB4" w:rsidRPr="00763775" w:rsidRDefault="00300153" w:rsidP="00537C99">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 xml:space="preserve">Process the </w:t>
      </w:r>
      <w:r w:rsidR="000C3BB4" w:rsidRPr="00763775">
        <w:rPr>
          <w:rFonts w:ascii="Arial Narrow" w:eastAsia="華康細明體" w:hAnsi="Arial Narrow" w:cs="Arial"/>
          <w:color w:val="000000" w:themeColor="text1"/>
          <w:sz w:val="20"/>
        </w:rPr>
        <w:t>visas for Director and his family plus the working visa for the domestic helper when family trip is needed.</w:t>
      </w:r>
    </w:p>
    <w:p w14:paraId="2A5A38B1" w14:textId="0747BF8A" w:rsidR="00300153" w:rsidRPr="00763775" w:rsidRDefault="00300153" w:rsidP="00676140">
      <w:pPr>
        <w:pStyle w:val="ListParagraph"/>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Boat m</w:t>
      </w:r>
      <w:r w:rsidR="00B16828" w:rsidRPr="00763775">
        <w:rPr>
          <w:rFonts w:ascii="Arial Narrow" w:eastAsia="華康細明體" w:hAnsi="Arial Narrow" w:cs="Arial"/>
          <w:color w:val="000000" w:themeColor="text1"/>
          <w:sz w:val="20"/>
        </w:rPr>
        <w:t>aintenance and management with</w:t>
      </w:r>
      <w:r w:rsidR="00350D3A" w:rsidRPr="00763775">
        <w:rPr>
          <w:rFonts w:ascii="Arial Narrow" w:eastAsia="華康細明體" w:hAnsi="Arial Narrow" w:cs="Arial"/>
          <w:color w:val="000000" w:themeColor="text1"/>
          <w:sz w:val="20"/>
        </w:rPr>
        <w:t xml:space="preserve"> boat boys.</w:t>
      </w:r>
    </w:p>
    <w:p w14:paraId="7FBE2A07" w14:textId="36D95CDD" w:rsidR="00240C81" w:rsidRPr="00763775" w:rsidRDefault="000C3BB4" w:rsidP="00537C99">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Prepare Expenses report and reimbursement arrangement in both</w:t>
      </w:r>
      <w:r w:rsidR="00763775">
        <w:rPr>
          <w:rFonts w:ascii="Arial Narrow" w:eastAsia="華康細明體" w:hAnsi="Arial Narrow" w:cs="Arial"/>
          <w:color w:val="000000" w:themeColor="text1"/>
          <w:sz w:val="20"/>
        </w:rPr>
        <w:t xml:space="preserve"> b</w:t>
      </w:r>
      <w:r w:rsidRPr="00763775">
        <w:rPr>
          <w:rFonts w:ascii="Arial Narrow" w:eastAsia="華康細明體" w:hAnsi="Arial Narrow" w:cs="Arial"/>
          <w:color w:val="000000" w:themeColor="text1"/>
          <w:sz w:val="20"/>
        </w:rPr>
        <w:t xml:space="preserve">usiness / </w:t>
      </w:r>
      <w:r w:rsidR="00300153" w:rsidRPr="00763775">
        <w:rPr>
          <w:rFonts w:ascii="Arial Narrow" w:eastAsia="華康細明體" w:hAnsi="Arial Narrow" w:cs="Arial"/>
          <w:color w:val="000000" w:themeColor="text1"/>
          <w:sz w:val="20"/>
        </w:rPr>
        <w:t>household</w:t>
      </w:r>
      <w:r w:rsidRPr="00763775">
        <w:rPr>
          <w:rFonts w:ascii="Arial Narrow" w:eastAsia="華康細明體" w:hAnsi="Arial Narrow" w:cs="Arial"/>
          <w:color w:val="000000" w:themeColor="text1"/>
          <w:sz w:val="20"/>
        </w:rPr>
        <w:t xml:space="preserve"> expenses.</w:t>
      </w:r>
    </w:p>
    <w:p w14:paraId="4406AAF3" w14:textId="75A137C0" w:rsidR="00B16828" w:rsidRPr="00763775" w:rsidRDefault="00300153" w:rsidP="00B16828">
      <w:pPr>
        <w:numPr>
          <w:ilvl w:val="0"/>
          <w:numId w:val="1"/>
        </w:numPr>
        <w:tabs>
          <w:tab w:val="right" w:pos="9923"/>
        </w:tabs>
        <w:spacing w:line="220" w:lineRule="atLeast"/>
        <w:ind w:rightChars="105" w:right="252"/>
        <w:jc w:val="both"/>
        <w:rPr>
          <w:rFonts w:ascii="Arial Narrow" w:eastAsia="華康細明體" w:hAnsi="Arial Narrow" w:cs="Arial"/>
          <w:color w:val="000000" w:themeColor="text1"/>
          <w:sz w:val="20"/>
        </w:rPr>
      </w:pPr>
      <w:r w:rsidRPr="00763775">
        <w:rPr>
          <w:rFonts w:ascii="Arial Narrow" w:eastAsia="華康細明體" w:hAnsi="Arial Narrow" w:cs="Arial"/>
          <w:color w:val="000000" w:themeColor="text1"/>
          <w:sz w:val="20"/>
        </w:rPr>
        <w:t>Maintain the working schedule for the company and family drive</w:t>
      </w:r>
      <w:r w:rsidR="009F2886" w:rsidRPr="00763775">
        <w:rPr>
          <w:rFonts w:ascii="Arial Narrow" w:eastAsia="華康細明體" w:hAnsi="Arial Narrow" w:cs="Arial"/>
          <w:color w:val="000000" w:themeColor="text1"/>
          <w:sz w:val="20"/>
        </w:rPr>
        <w:t>rs</w:t>
      </w:r>
      <w:r w:rsidRPr="00763775">
        <w:rPr>
          <w:rFonts w:ascii="Arial Narrow" w:eastAsia="華康細明體" w:hAnsi="Arial Narrow" w:cs="Arial"/>
          <w:color w:val="000000" w:themeColor="text1"/>
          <w:sz w:val="20"/>
        </w:rPr>
        <w:t>.</w:t>
      </w:r>
    </w:p>
    <w:p w14:paraId="4ED9018C" w14:textId="04EB6B1E" w:rsidR="00B16828" w:rsidRPr="00BD03B2" w:rsidRDefault="00B16828" w:rsidP="00B16828">
      <w:pPr>
        <w:pStyle w:val="ListParagraph"/>
        <w:numPr>
          <w:ilvl w:val="0"/>
          <w:numId w:val="18"/>
        </w:num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 xml:space="preserve">1:1 support / </w:t>
      </w:r>
      <w:r w:rsidRPr="00BD03B2">
        <w:rPr>
          <w:rFonts w:ascii="Arial Narrow" w:eastAsia="華康細明體" w:hAnsi="Arial Narrow"/>
          <w:iCs/>
          <w:color w:val="000000"/>
          <w:sz w:val="20"/>
        </w:rPr>
        <w:t>extensive traveler</w:t>
      </w:r>
      <w:r w:rsidRPr="00BD03B2">
        <w:rPr>
          <w:rFonts w:ascii="Arial Narrow" w:eastAsia="華康細明體" w:hAnsi="Arial Narrow"/>
          <w:iCs/>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Pr>
          <w:rFonts w:ascii="Arial Narrow" w:eastAsia="華康細明體" w:hAnsi="Arial Narrow" w:cs="Arial"/>
          <w:color w:val="000000"/>
          <w:sz w:val="20"/>
        </w:rPr>
        <w:t>family</w:t>
      </w:r>
      <w:r w:rsidRPr="00BD03B2">
        <w:rPr>
          <w:rFonts w:ascii="Arial Narrow" w:eastAsia="華康細明體" w:hAnsi="Arial Narrow" w:cs="Arial"/>
          <w:color w:val="000000"/>
          <w:sz w:val="20"/>
        </w:rPr>
        <w:t xml:space="preserve"> support</w:t>
      </w:r>
      <w:r w:rsidRPr="00BD03B2">
        <w:rPr>
          <w:rFonts w:ascii="Arial Narrow" w:eastAsia="華康細明體" w:hAnsi="Arial Narrow" w:cs="Arial"/>
          <w:color w:val="000000"/>
          <w:sz w:val="20"/>
        </w:rPr>
        <w:tab/>
        <w:t xml:space="preserve"> </w:t>
      </w:r>
    </w:p>
    <w:p w14:paraId="5603BE17" w14:textId="77777777" w:rsidR="00440ABA" w:rsidRPr="00696466" w:rsidRDefault="00440ABA" w:rsidP="00537C99">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68A06586" w14:textId="77777777" w:rsidR="00440ABA" w:rsidRDefault="00440ABA"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E55089">
        <w:rPr>
          <w:rFonts w:ascii="Arial Narrow" w:eastAsia="華康細明體" w:hAnsi="Arial Narrow"/>
          <w:iCs/>
          <w:color w:val="000000"/>
          <w:sz w:val="20"/>
        </w:rPr>
        <w:t xml:space="preserve">Salary: </w:t>
      </w:r>
      <w:r>
        <w:rPr>
          <w:rFonts w:ascii="Arial Narrow" w:eastAsia="華康細明體" w:hAnsi="Arial Narrow"/>
          <w:iCs/>
          <w:color w:val="000000"/>
          <w:sz w:val="20"/>
        </w:rPr>
        <w:t>35,000</w:t>
      </w:r>
      <w:r w:rsidRPr="00E55089">
        <w:rPr>
          <w:rFonts w:ascii="Arial Narrow" w:eastAsia="華康細明體" w:hAnsi="Arial Narrow"/>
          <w:iCs/>
          <w:color w:val="000000"/>
          <w:sz w:val="20"/>
        </w:rPr>
        <w:t xml:space="preserve"> per month</w:t>
      </w:r>
    </w:p>
    <w:p w14:paraId="6C63B878" w14:textId="625E8A44" w:rsidR="00440ABA" w:rsidRPr="00960F06" w:rsidRDefault="00440ABA" w:rsidP="00537C99">
      <w:pPr>
        <w:widowControl/>
        <w:tabs>
          <w:tab w:val="right" w:pos="9923"/>
        </w:tabs>
        <w:adjustRightInd/>
        <w:spacing w:line="240" w:lineRule="auto"/>
        <w:ind w:left="426" w:rightChars="105" w:right="252"/>
        <w:textAlignment w:val="auto"/>
        <w:rPr>
          <w:rFonts w:ascii="Arial Narrow" w:eastAsia="華康細明體" w:hAnsi="Arial Narrow"/>
          <w:iCs/>
          <w:color w:val="C45911"/>
          <w:sz w:val="20"/>
        </w:rPr>
      </w:pPr>
      <w:r w:rsidRPr="00E55089">
        <w:rPr>
          <w:rFonts w:ascii="Arial Narrow" w:eastAsia="華康細明體" w:hAnsi="Arial Narrow"/>
          <w:iCs/>
          <w:color w:val="000000"/>
          <w:sz w:val="20"/>
        </w:rPr>
        <w:t xml:space="preserve">Leave </w:t>
      </w:r>
      <w:r w:rsidRPr="005B5C98">
        <w:rPr>
          <w:rFonts w:ascii="Arial Narrow" w:eastAsia="華康細明體" w:hAnsi="Arial Narrow"/>
          <w:iCs/>
          <w:color w:val="000000" w:themeColor="text1"/>
          <w:sz w:val="20"/>
        </w:rPr>
        <w:t xml:space="preserve">Reason: </w:t>
      </w:r>
      <w:r w:rsidR="000526DF" w:rsidRPr="005B5C98">
        <w:rPr>
          <w:rFonts w:ascii="Arial Narrow" w:eastAsia="華康細明體" w:hAnsi="Arial Narrow"/>
          <w:iCs/>
          <w:color w:val="000000" w:themeColor="text1"/>
          <w:sz w:val="20"/>
        </w:rPr>
        <w:t>T</w:t>
      </w:r>
      <w:r w:rsidR="00960F06" w:rsidRPr="005B5C98">
        <w:rPr>
          <w:rFonts w:ascii="Arial Narrow" w:eastAsia="華康細明體" w:hAnsi="Arial Narrow"/>
          <w:iCs/>
          <w:color w:val="000000" w:themeColor="text1"/>
          <w:sz w:val="20"/>
        </w:rPr>
        <w:t xml:space="preserve">emporary </w:t>
      </w:r>
      <w:r w:rsidR="00C25C35" w:rsidRPr="005B5C98">
        <w:rPr>
          <w:rFonts w:ascii="Arial Narrow" w:eastAsia="華康細明體" w:hAnsi="Arial Narrow"/>
          <w:iCs/>
          <w:color w:val="000000" w:themeColor="text1"/>
          <w:sz w:val="20"/>
        </w:rPr>
        <w:t>Assignment</w:t>
      </w:r>
    </w:p>
    <w:p w14:paraId="7EA1D10A" w14:textId="77777777" w:rsidR="00676140" w:rsidRDefault="00676140" w:rsidP="00B16828">
      <w:pPr>
        <w:widowControl/>
        <w:tabs>
          <w:tab w:val="right" w:pos="9923"/>
        </w:tabs>
        <w:adjustRightInd/>
        <w:spacing w:line="240" w:lineRule="auto"/>
        <w:ind w:rightChars="105" w:right="252"/>
        <w:textAlignment w:val="auto"/>
        <w:rPr>
          <w:rFonts w:ascii="Arial Narrow" w:eastAsia="華康細明體" w:hAnsi="Arial Narrow"/>
          <w:b/>
          <w:iCs/>
          <w:u w:val="single"/>
        </w:rPr>
      </w:pPr>
    </w:p>
    <w:p w14:paraId="420D841A" w14:textId="291BB963" w:rsidR="000A1340" w:rsidRPr="00662B70" w:rsidRDefault="00662B70" w:rsidP="00BD03B2">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lang w:eastAsia="zh-HK"/>
        </w:rPr>
      </w:pPr>
      <w:r w:rsidRPr="00662B70">
        <w:rPr>
          <w:rFonts w:ascii="Arial Narrow" w:eastAsia="華康細明體" w:hAnsi="Arial Narrow"/>
          <w:b/>
          <w:iCs/>
          <w:color w:val="000000"/>
          <w:u w:val="single"/>
          <w:lang w:eastAsia="zh-HK"/>
        </w:rPr>
        <w:t>TELSTRA INTERNATIONAL GROUP</w:t>
      </w:r>
      <w:r w:rsidRPr="00662B70">
        <w:rPr>
          <w:rFonts w:ascii="Arial Narrow" w:eastAsia="華康細明體" w:hAnsi="Arial Narrow"/>
          <w:b/>
          <w:iCs/>
          <w:color w:val="000000"/>
          <w:u w:val="single"/>
          <w:lang w:eastAsia="zh-HK"/>
        </w:rPr>
        <w:tab/>
      </w:r>
      <w:r w:rsidR="000A1340" w:rsidRPr="00662B70">
        <w:rPr>
          <w:rFonts w:ascii="Arial Narrow" w:eastAsia="華康細明體" w:hAnsi="Arial Narrow"/>
          <w:b/>
          <w:iCs/>
          <w:color w:val="000000"/>
          <w:u w:val="single"/>
          <w:lang w:eastAsia="zh-HK"/>
        </w:rPr>
        <w:t xml:space="preserve">[Period: Nov 2013 </w:t>
      </w:r>
      <w:r w:rsidR="004C694F" w:rsidRPr="00662B70">
        <w:rPr>
          <w:rFonts w:ascii="Arial Narrow" w:eastAsia="華康細明體" w:hAnsi="Arial Narrow"/>
          <w:b/>
          <w:iCs/>
          <w:color w:val="000000"/>
          <w:u w:val="single"/>
          <w:lang w:eastAsia="zh-HK"/>
        </w:rPr>
        <w:t>–</w:t>
      </w:r>
      <w:r w:rsidR="000A1340" w:rsidRPr="00662B70">
        <w:rPr>
          <w:rFonts w:ascii="Arial Narrow" w:eastAsia="華康細明體" w:hAnsi="Arial Narrow"/>
          <w:b/>
          <w:iCs/>
          <w:color w:val="000000"/>
          <w:u w:val="single"/>
          <w:lang w:eastAsia="zh-HK"/>
        </w:rPr>
        <w:t xml:space="preserve"> </w:t>
      </w:r>
      <w:r w:rsidRPr="00662B70">
        <w:rPr>
          <w:rFonts w:ascii="Arial Narrow" w:eastAsia="華康細明體" w:hAnsi="Arial Narrow"/>
          <w:b/>
          <w:iCs/>
          <w:color w:val="000000"/>
          <w:u w:val="single"/>
          <w:lang w:eastAsia="zh-HK"/>
        </w:rPr>
        <w:t>Nov</w:t>
      </w:r>
      <w:r w:rsidR="004C694F" w:rsidRPr="00662B70">
        <w:rPr>
          <w:rFonts w:ascii="Arial Narrow" w:eastAsia="華康細明體" w:hAnsi="Arial Narrow"/>
          <w:b/>
          <w:iCs/>
          <w:color w:val="000000"/>
          <w:u w:val="single"/>
          <w:lang w:eastAsia="zh-HK"/>
        </w:rPr>
        <w:t xml:space="preserve"> 2015</w:t>
      </w:r>
      <w:r w:rsidR="000A1340" w:rsidRPr="00662B70">
        <w:rPr>
          <w:rFonts w:ascii="Arial Narrow" w:eastAsia="華康細明體" w:hAnsi="Arial Narrow"/>
          <w:b/>
          <w:iCs/>
          <w:color w:val="000000"/>
          <w:u w:val="single"/>
          <w:lang w:eastAsia="zh-HK"/>
        </w:rPr>
        <w:t>]</w:t>
      </w:r>
    </w:p>
    <w:p w14:paraId="1B91AD98" w14:textId="491536EC" w:rsidR="000A1340" w:rsidRPr="00965828" w:rsidRDefault="000A1340" w:rsidP="00BD165A">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965828">
        <w:rPr>
          <w:rFonts w:ascii="Arial Narrow" w:eastAsia="華康細明體" w:hAnsi="Arial Narrow"/>
          <w:iCs/>
          <w:color w:val="000000"/>
        </w:rPr>
        <w:t>Executive Assistant to Human Resources Director, International</w:t>
      </w:r>
      <w:r w:rsidR="004A50A6" w:rsidRPr="00965828">
        <w:rPr>
          <w:rFonts w:ascii="Arial Narrow" w:eastAsia="華康細明體" w:hAnsi="Arial Narrow"/>
          <w:iCs/>
          <w:color w:val="000000"/>
        </w:rPr>
        <w:t xml:space="preserve"> </w:t>
      </w:r>
      <w:r w:rsidR="004A50A6" w:rsidRPr="0090371C">
        <w:rPr>
          <w:rFonts w:ascii="Arial Narrow" w:eastAsia="華康細明體" w:hAnsi="Arial Narrow"/>
          <w:b/>
          <w:iCs/>
          <w:color w:val="000000"/>
        </w:rPr>
        <w:t>(Na</w:t>
      </w:r>
      <w:r w:rsidR="005E0B84" w:rsidRPr="0090371C">
        <w:rPr>
          <w:rFonts w:ascii="Arial Narrow" w:eastAsia="華康細明體" w:hAnsi="Arial Narrow"/>
          <w:b/>
          <w:iCs/>
          <w:color w:val="000000"/>
        </w:rPr>
        <w:t>tionality: Australian</w:t>
      </w:r>
      <w:r w:rsidR="005B5C98" w:rsidRPr="0090371C">
        <w:rPr>
          <w:rFonts w:ascii="Arial Narrow" w:eastAsia="華康細明體" w:hAnsi="Arial Narrow"/>
          <w:b/>
          <w:iCs/>
          <w:color w:val="000000"/>
        </w:rPr>
        <w:t xml:space="preserve"> Lady</w:t>
      </w:r>
      <w:r w:rsidR="004A50A6" w:rsidRPr="0090371C">
        <w:rPr>
          <w:rFonts w:ascii="Arial Narrow" w:eastAsia="華康細明體" w:hAnsi="Arial Narrow"/>
          <w:b/>
          <w:iCs/>
          <w:color w:val="000000"/>
        </w:rPr>
        <w:t>)</w:t>
      </w:r>
    </w:p>
    <w:p w14:paraId="0EAE4469" w14:textId="77777777" w:rsidR="00BD03B2" w:rsidRDefault="00BD03B2" w:rsidP="00BD165A">
      <w:pPr>
        <w:widowControl/>
        <w:tabs>
          <w:tab w:val="right" w:pos="9923"/>
        </w:tabs>
        <w:adjustRightInd/>
        <w:spacing w:line="240" w:lineRule="auto"/>
        <w:ind w:left="426" w:rightChars="58" w:right="139"/>
        <w:jc w:val="both"/>
        <w:textAlignment w:val="auto"/>
        <w:rPr>
          <w:rFonts w:ascii="Arial Narrow" w:eastAsia="華康細明體" w:hAnsi="Arial Narrow"/>
          <w:iCs/>
          <w:color w:val="000000"/>
          <w:sz w:val="16"/>
          <w:szCs w:val="16"/>
        </w:rPr>
      </w:pPr>
      <w:r w:rsidRPr="00696466">
        <w:rPr>
          <w:rFonts w:ascii="Arial Narrow" w:eastAsia="華康細明體" w:hAnsi="Arial Narrow"/>
          <w:iCs/>
          <w:color w:val="000000"/>
          <w:sz w:val="16"/>
          <w:szCs w:val="16"/>
        </w:rPr>
        <w:t>Secretarial support to the Director of International Human Resources Team (Nationality: Austrian) who overseeing the Human Resources (HR) functions across the business in Asia Pacific, Europe and the US.  She lead the full spectrum of Human Resources (HR) functions such as Human Capital Strategy, end to end HR Service delivery, performance management, rewards and recognition, diversity, recruiti</w:t>
      </w:r>
      <w:r>
        <w:rPr>
          <w:rFonts w:ascii="Arial Narrow" w:eastAsia="華康細明體" w:hAnsi="Arial Narrow"/>
          <w:iCs/>
          <w:color w:val="000000"/>
          <w:sz w:val="16"/>
          <w:szCs w:val="16"/>
        </w:rPr>
        <w:t>ng, employee relations and M&amp;A.</w:t>
      </w:r>
    </w:p>
    <w:p w14:paraId="0026C681" w14:textId="77777777" w:rsidR="00174BCC" w:rsidRPr="00BD03B2" w:rsidRDefault="00174BCC"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12DE574C" w14:textId="75F637F7" w:rsidR="00D75C32" w:rsidRPr="00D75C32" w:rsidRDefault="00A70B62"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Mange d</w:t>
      </w:r>
      <w:r w:rsidRPr="007C2386">
        <w:rPr>
          <w:rFonts w:ascii="Arial Narrow" w:eastAsia="華康細明體" w:hAnsi="Arial Narrow" w:cs="Arial"/>
          <w:color w:val="000000"/>
          <w:sz w:val="20"/>
        </w:rPr>
        <w:t xml:space="preserve">aily itineraries, appointment schedules &amp; </w:t>
      </w:r>
      <w:r>
        <w:rPr>
          <w:rFonts w:ascii="Arial Narrow" w:eastAsia="華康細明體" w:hAnsi="Arial Narrow" w:cs="Arial"/>
          <w:color w:val="000000"/>
          <w:sz w:val="20"/>
        </w:rPr>
        <w:t>travel p</w:t>
      </w:r>
      <w:r w:rsidR="008915A7">
        <w:rPr>
          <w:rFonts w:ascii="Arial Narrow" w:eastAsia="華康細明體" w:hAnsi="Arial Narrow" w:cs="Arial"/>
          <w:color w:val="000000"/>
          <w:sz w:val="20"/>
        </w:rPr>
        <w:t>lans</w:t>
      </w:r>
    </w:p>
    <w:p w14:paraId="492ABD15" w14:textId="77777777" w:rsidR="007C2386" w:rsidRDefault="000A1340"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A70B62">
        <w:rPr>
          <w:rFonts w:ascii="Arial Narrow" w:eastAsia="華康細明體" w:hAnsi="Arial Narrow" w:cs="Arial"/>
          <w:color w:val="000000"/>
          <w:sz w:val="20"/>
        </w:rPr>
        <w:t xml:space="preserve">Liaise and coordinate the meetings </w:t>
      </w:r>
      <w:r w:rsidR="00A559DB" w:rsidRPr="00A70B62">
        <w:rPr>
          <w:rFonts w:ascii="Arial Narrow" w:eastAsia="華康細明體" w:hAnsi="Arial Narrow" w:cs="Arial"/>
          <w:color w:val="000000"/>
          <w:sz w:val="20"/>
        </w:rPr>
        <w:t xml:space="preserve">and video-conference </w:t>
      </w:r>
      <w:r w:rsidRPr="00A70B62">
        <w:rPr>
          <w:rFonts w:ascii="Arial Narrow" w:eastAsia="華康細明體" w:hAnsi="Arial Narrow" w:cs="Arial"/>
          <w:color w:val="000000"/>
          <w:sz w:val="20"/>
        </w:rPr>
        <w:t xml:space="preserve">with </w:t>
      </w:r>
      <w:r w:rsidR="00985C2D" w:rsidRPr="00A70B62">
        <w:rPr>
          <w:rFonts w:ascii="Arial Narrow" w:eastAsia="華康細明體" w:hAnsi="Arial Narrow" w:cs="Arial"/>
          <w:color w:val="000000"/>
          <w:sz w:val="20"/>
        </w:rPr>
        <w:t>leadership t</w:t>
      </w:r>
      <w:r w:rsidR="001D14CB" w:rsidRPr="00A70B62">
        <w:rPr>
          <w:rFonts w:ascii="Arial Narrow" w:eastAsia="華康細明體" w:hAnsi="Arial Narrow" w:cs="Arial"/>
          <w:color w:val="000000"/>
          <w:sz w:val="20"/>
        </w:rPr>
        <w:t xml:space="preserve">eam </w:t>
      </w:r>
      <w:r w:rsidRPr="00A70B62">
        <w:rPr>
          <w:rFonts w:ascii="Arial Narrow" w:eastAsia="華康細明體" w:hAnsi="Arial Narrow" w:cs="Arial"/>
          <w:color w:val="000000"/>
          <w:sz w:val="20"/>
        </w:rPr>
        <w:t xml:space="preserve">&amp; </w:t>
      </w:r>
      <w:r w:rsidR="00985C2D" w:rsidRPr="00A70B62">
        <w:rPr>
          <w:rFonts w:ascii="Arial Narrow" w:eastAsia="華康細明體" w:hAnsi="Arial Narrow" w:cs="Arial"/>
          <w:color w:val="000000"/>
          <w:sz w:val="20"/>
        </w:rPr>
        <w:t>group e</w:t>
      </w:r>
      <w:r w:rsidR="001D14CB" w:rsidRPr="00A70B62">
        <w:rPr>
          <w:rFonts w:ascii="Arial Narrow" w:eastAsia="華康細明體" w:hAnsi="Arial Narrow" w:cs="Arial"/>
          <w:color w:val="000000"/>
          <w:sz w:val="20"/>
        </w:rPr>
        <w:t xml:space="preserve">xecutives from </w:t>
      </w:r>
      <w:r w:rsidR="00D54079" w:rsidRPr="00A70B62">
        <w:rPr>
          <w:rFonts w:ascii="Arial Narrow" w:eastAsia="華康細明體" w:hAnsi="Arial Narrow" w:cs="Arial"/>
          <w:color w:val="000000"/>
          <w:sz w:val="20"/>
        </w:rPr>
        <w:t>Australia</w:t>
      </w:r>
      <w:r w:rsidRPr="00A70B62">
        <w:rPr>
          <w:rFonts w:ascii="Arial Narrow" w:eastAsia="華康細明體" w:hAnsi="Arial Narrow" w:cs="Arial"/>
          <w:color w:val="000000"/>
          <w:sz w:val="20"/>
        </w:rPr>
        <w:t>.</w:t>
      </w:r>
    </w:p>
    <w:p w14:paraId="07A4B5CF" w14:textId="77777777" w:rsidR="00DA22E4" w:rsidRDefault="000A1340"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 xml:space="preserve">Prepare Expenses report </w:t>
      </w:r>
      <w:r w:rsidR="00DA22E4">
        <w:rPr>
          <w:rFonts w:ascii="Arial Narrow" w:eastAsia="華康細明體" w:hAnsi="Arial Narrow" w:cs="Arial"/>
          <w:color w:val="000000"/>
          <w:sz w:val="20"/>
        </w:rPr>
        <w:t>and reimbursement arrangement for the Director and team heads.</w:t>
      </w:r>
    </w:p>
    <w:p w14:paraId="54DF7E3F" w14:textId="77777777" w:rsidR="000A1340" w:rsidRDefault="00DA22E4"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P</w:t>
      </w:r>
      <w:r w:rsidR="000A1340" w:rsidRPr="00696466">
        <w:rPr>
          <w:rFonts w:ascii="Arial Narrow" w:eastAsia="華康細明體" w:hAnsi="Arial Narrow" w:cs="Arial"/>
          <w:color w:val="000000"/>
          <w:sz w:val="20"/>
        </w:rPr>
        <w:t xml:space="preserve">ayment requisition </w:t>
      </w:r>
      <w:r w:rsidR="00A70B62">
        <w:rPr>
          <w:rFonts w:ascii="Arial Narrow" w:eastAsia="華康細明體" w:hAnsi="Arial Narrow" w:cs="Arial"/>
          <w:color w:val="000000"/>
          <w:sz w:val="20"/>
        </w:rPr>
        <w:t xml:space="preserve">/ purchasing order </w:t>
      </w:r>
      <w:r w:rsidR="00653897">
        <w:rPr>
          <w:rFonts w:ascii="Arial Narrow" w:eastAsia="華康細明體" w:hAnsi="Arial Narrow" w:cs="Arial"/>
          <w:color w:val="000000"/>
          <w:sz w:val="20"/>
        </w:rPr>
        <w:t>for external bill and annual f</w:t>
      </w:r>
      <w:r w:rsidR="000A1340" w:rsidRPr="00696466">
        <w:rPr>
          <w:rFonts w:ascii="Arial Narrow" w:eastAsia="華康細明體" w:hAnsi="Arial Narrow" w:cs="Arial"/>
          <w:color w:val="000000"/>
          <w:sz w:val="20"/>
        </w:rPr>
        <w:t>ee Settlement.</w:t>
      </w:r>
    </w:p>
    <w:p w14:paraId="65FA0A09" w14:textId="05B8EEC3" w:rsidR="00AB5179" w:rsidRPr="00965828" w:rsidRDefault="007C2386"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Maintain the working s</w:t>
      </w:r>
      <w:r w:rsidR="00985C2D">
        <w:rPr>
          <w:rFonts w:ascii="Arial Narrow" w:eastAsia="華康細明體" w:hAnsi="Arial Narrow" w:cs="Arial"/>
          <w:color w:val="000000"/>
          <w:sz w:val="20"/>
        </w:rPr>
        <w:t>chedule for the company d</w:t>
      </w:r>
      <w:r w:rsidR="00E55089">
        <w:rPr>
          <w:rFonts w:ascii="Arial Narrow" w:eastAsia="華康細明體" w:hAnsi="Arial Narrow" w:cs="Arial"/>
          <w:color w:val="000000"/>
          <w:sz w:val="20"/>
        </w:rPr>
        <w:t>river.</w:t>
      </w:r>
    </w:p>
    <w:p w14:paraId="36E143E8" w14:textId="77777777" w:rsidR="0021154B"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w:t>
      </w:r>
      <w:r w:rsidRPr="00696466">
        <w:rPr>
          <w:rFonts w:ascii="Arial Narrow" w:eastAsia="華康細明體" w:hAnsi="Arial Narrow" w:cs="Arial"/>
          <w:color w:val="000000"/>
          <w:sz w:val="20"/>
        </w:rPr>
        <w:t xml:space="preserve">rganize workshops &amp; </w:t>
      </w:r>
      <w:r>
        <w:rPr>
          <w:rFonts w:ascii="Arial Narrow" w:eastAsia="華康細明體" w:hAnsi="Arial Narrow" w:cs="Arial"/>
          <w:color w:val="000000"/>
          <w:sz w:val="20"/>
        </w:rPr>
        <w:t>c</w:t>
      </w:r>
      <w:r w:rsidRPr="00696466">
        <w:rPr>
          <w:rFonts w:ascii="Arial Narrow" w:eastAsia="華康細明體" w:hAnsi="Arial Narrow" w:cs="Arial"/>
          <w:color w:val="000000"/>
          <w:sz w:val="20"/>
        </w:rPr>
        <w:t xml:space="preserve">onferencing </w:t>
      </w:r>
      <w:r>
        <w:rPr>
          <w:rFonts w:ascii="Arial Narrow" w:eastAsia="華康細明體" w:hAnsi="Arial Narrow" w:cs="Arial"/>
          <w:color w:val="000000"/>
          <w:sz w:val="20"/>
        </w:rPr>
        <w:t>e</w:t>
      </w:r>
      <w:r w:rsidRPr="00696466">
        <w:rPr>
          <w:rFonts w:ascii="Arial Narrow" w:eastAsia="華康細明體" w:hAnsi="Arial Narrow" w:cs="Arial"/>
          <w:color w:val="000000"/>
          <w:sz w:val="20"/>
        </w:rPr>
        <w:t xml:space="preserve">vents </w:t>
      </w:r>
      <w:r>
        <w:rPr>
          <w:rFonts w:ascii="Arial Narrow" w:eastAsia="華康細明體" w:hAnsi="Arial Narrow" w:cs="Arial"/>
          <w:color w:val="000000"/>
          <w:sz w:val="20"/>
        </w:rPr>
        <w:t xml:space="preserve">in Hong Kong; </w:t>
      </w:r>
      <w:r w:rsidRPr="00696466">
        <w:rPr>
          <w:rFonts w:ascii="Arial Narrow" w:eastAsia="華康細明體" w:hAnsi="Arial Narrow" w:cs="Arial"/>
          <w:color w:val="000000"/>
          <w:sz w:val="20"/>
        </w:rPr>
        <w:t>onsite visit to keep track on</w:t>
      </w:r>
      <w:r>
        <w:rPr>
          <w:rFonts w:ascii="Arial Narrow" w:eastAsia="華康細明體" w:hAnsi="Arial Narrow" w:cs="Arial"/>
          <w:color w:val="000000"/>
          <w:sz w:val="20"/>
        </w:rPr>
        <w:t xml:space="preserve"> (within 20-50 attendees)</w:t>
      </w:r>
      <w:r w:rsidRPr="00696466">
        <w:rPr>
          <w:rFonts w:ascii="Arial Narrow" w:eastAsia="華康細明體" w:hAnsi="Arial Narrow" w:cs="Arial"/>
          <w:color w:val="000000"/>
          <w:sz w:val="20"/>
        </w:rPr>
        <w:t>.</w:t>
      </w:r>
    </w:p>
    <w:p w14:paraId="467C2A2D" w14:textId="4BCC6612" w:rsidR="0021154B" w:rsidRPr="0021154B"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Part of coordinator for the annual staff summit event</w:t>
      </w:r>
      <w:r w:rsidR="00763775">
        <w:rPr>
          <w:rFonts w:ascii="Arial Narrow" w:eastAsia="華康細明體" w:hAnsi="Arial Narrow" w:cs="Arial"/>
          <w:color w:val="000000"/>
          <w:sz w:val="20"/>
        </w:rPr>
        <w:t>.</w:t>
      </w:r>
    </w:p>
    <w:p w14:paraId="7A16A559" w14:textId="7B74ADEE" w:rsidR="00D75C32" w:rsidRDefault="0021154B"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 xml:space="preserve">Relocation services </w:t>
      </w:r>
      <w:r w:rsidR="00D75C32">
        <w:rPr>
          <w:rFonts w:ascii="Arial Narrow" w:eastAsia="華康細明體" w:hAnsi="Arial Narrow" w:cs="Arial"/>
          <w:color w:val="000000"/>
          <w:sz w:val="20"/>
        </w:rPr>
        <w:t>for the confidential new hires</w:t>
      </w:r>
      <w:r w:rsidR="00763775">
        <w:rPr>
          <w:rFonts w:ascii="Arial Narrow" w:eastAsia="華康細明體" w:hAnsi="Arial Narrow" w:cs="Arial"/>
          <w:color w:val="000000"/>
          <w:sz w:val="20"/>
        </w:rPr>
        <w:t>.</w:t>
      </w:r>
    </w:p>
    <w:p w14:paraId="2CB0F94C" w14:textId="4B1E629B" w:rsidR="00502911" w:rsidRPr="00BD03B2" w:rsidRDefault="00502911" w:rsidP="00BD03B2">
      <w:pPr>
        <w:pStyle w:val="ListParagraph"/>
        <w:numPr>
          <w:ilvl w:val="0"/>
          <w:numId w:val="18"/>
        </w:num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 xml:space="preserve">1:1 support / </w:t>
      </w:r>
      <w:r w:rsidRPr="00BD03B2">
        <w:rPr>
          <w:rFonts w:ascii="Arial Narrow" w:eastAsia="華康細明體" w:hAnsi="Arial Narrow"/>
          <w:iCs/>
          <w:color w:val="000000"/>
          <w:sz w:val="20"/>
        </w:rPr>
        <w:t>extensive traveler</w:t>
      </w:r>
      <w:r w:rsidRPr="00BD03B2">
        <w:rPr>
          <w:rFonts w:ascii="Arial Narrow" w:eastAsia="華康細明體" w:hAnsi="Arial Narrow"/>
          <w:iCs/>
          <w:color w:val="000000"/>
          <w:sz w:val="20"/>
        </w:rPr>
        <w:tab/>
      </w:r>
      <w:r w:rsidRPr="00BD03B2">
        <w:rPr>
          <w:rFonts w:ascii="Wingdings" w:eastAsia="華康細明體" w:hAnsi="Wingdings" w:cs="Arial"/>
          <w:color w:val="000000"/>
          <w:sz w:val="20"/>
        </w:rPr>
        <w:t></w:t>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Personal support</w:t>
      </w:r>
      <w:r w:rsidRPr="00BD03B2">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 xml:space="preserve">  Team Size: </w:t>
      </w:r>
      <w:r w:rsidR="00BD03B2">
        <w:rPr>
          <w:rFonts w:ascii="Arial Narrow" w:eastAsia="華康細明體" w:hAnsi="Arial Narrow" w:cs="Arial"/>
          <w:color w:val="000000"/>
          <w:sz w:val="20"/>
        </w:rPr>
        <w:t>5</w:t>
      </w:r>
      <w:r w:rsidRPr="00BD03B2">
        <w:rPr>
          <w:rFonts w:ascii="Arial Narrow" w:eastAsia="華康細明體" w:hAnsi="Arial Narrow" w:cs="Arial"/>
          <w:color w:val="000000"/>
          <w:sz w:val="20"/>
        </w:rPr>
        <w:t xml:space="preserve">0+ team members </w:t>
      </w:r>
    </w:p>
    <w:p w14:paraId="34BFAC92" w14:textId="77777777" w:rsidR="00E01B87" w:rsidRPr="00502911" w:rsidRDefault="00E01B87" w:rsidP="00537C99">
      <w:pPr>
        <w:tabs>
          <w:tab w:val="left" w:pos="275"/>
          <w:tab w:val="left" w:pos="635"/>
          <w:tab w:val="right" w:pos="9923"/>
        </w:tabs>
        <w:spacing w:line="220" w:lineRule="atLeast"/>
        <w:ind w:rightChars="105" w:right="252"/>
        <w:jc w:val="both"/>
        <w:rPr>
          <w:rFonts w:ascii="Arial Narrow" w:eastAsia="華康細明體" w:hAnsi="Arial Narrow"/>
          <w:iCs/>
          <w:color w:val="000000"/>
          <w:sz w:val="20"/>
        </w:rPr>
      </w:pPr>
    </w:p>
    <w:p w14:paraId="15A17A56" w14:textId="5FE6840B" w:rsidR="00962BCC" w:rsidRDefault="00B16828" w:rsidP="00B16828">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Pr>
          <w:rFonts w:ascii="Arial Narrow" w:eastAsia="華康細明體" w:hAnsi="Arial Narrow"/>
          <w:iCs/>
          <w:color w:val="000000"/>
          <w:sz w:val="20"/>
        </w:rPr>
        <w:t xml:space="preserve">Salary: </w:t>
      </w:r>
      <w:r w:rsidR="0033296D">
        <w:rPr>
          <w:rFonts w:ascii="Arial Narrow" w:eastAsia="華康細明體" w:hAnsi="Arial Narrow"/>
          <w:iCs/>
          <w:color w:val="000000"/>
          <w:sz w:val="20"/>
        </w:rPr>
        <w:t>HK$37</w:t>
      </w:r>
      <w:r w:rsidR="00E00E69">
        <w:rPr>
          <w:rFonts w:ascii="Arial Narrow" w:eastAsia="華康細明體" w:hAnsi="Arial Narrow"/>
          <w:iCs/>
          <w:color w:val="000000"/>
          <w:sz w:val="20"/>
        </w:rPr>
        <w:t>,</w:t>
      </w:r>
      <w:r>
        <w:rPr>
          <w:rFonts w:ascii="Arial Narrow" w:eastAsia="華康細明體" w:hAnsi="Arial Narrow"/>
          <w:iCs/>
          <w:color w:val="000000"/>
          <w:sz w:val="20"/>
        </w:rPr>
        <w:t>200 per month</w:t>
      </w:r>
    </w:p>
    <w:p w14:paraId="29649508" w14:textId="03D85588" w:rsidR="00B16828" w:rsidRPr="00623237" w:rsidRDefault="00E55089" w:rsidP="00623237">
      <w:pPr>
        <w:tabs>
          <w:tab w:val="left" w:pos="275"/>
          <w:tab w:val="left" w:pos="635"/>
          <w:tab w:val="right" w:pos="9923"/>
        </w:tabs>
        <w:spacing w:line="220" w:lineRule="atLeast"/>
        <w:ind w:left="426" w:rightChars="105" w:right="252"/>
        <w:jc w:val="both"/>
        <w:rPr>
          <w:rFonts w:ascii="Arial Narrow" w:eastAsia="華康細明體" w:hAnsi="Arial Narrow"/>
          <w:iCs/>
          <w:color w:val="000000"/>
          <w:sz w:val="20"/>
        </w:rPr>
      </w:pPr>
      <w:r w:rsidRPr="005B5C98">
        <w:rPr>
          <w:rFonts w:ascii="Arial Narrow" w:eastAsia="華康細明體" w:hAnsi="Arial Narrow"/>
          <w:iCs/>
          <w:color w:val="000000" w:themeColor="text1"/>
          <w:sz w:val="20"/>
        </w:rPr>
        <w:t>Leave Reason:</w:t>
      </w:r>
      <w:r w:rsidR="00985C2D" w:rsidRPr="005B5C98">
        <w:rPr>
          <w:rFonts w:ascii="Arial Narrow" w:eastAsia="華康細明體" w:hAnsi="Arial Narrow"/>
          <w:iCs/>
          <w:color w:val="000000" w:themeColor="text1"/>
          <w:sz w:val="20"/>
        </w:rPr>
        <w:t xml:space="preserve"> </w:t>
      </w:r>
      <w:r w:rsidR="00965828">
        <w:rPr>
          <w:rFonts w:ascii="Arial Narrow" w:eastAsia="華康細明體" w:hAnsi="Arial Narrow"/>
          <w:iCs/>
          <w:color w:val="000000" w:themeColor="text1"/>
          <w:sz w:val="20"/>
        </w:rPr>
        <w:t>Company Restructure</w:t>
      </w:r>
      <w:r w:rsidR="000A1340" w:rsidRPr="005B5C98">
        <w:rPr>
          <w:rFonts w:ascii="Arial Narrow" w:eastAsia="華康細明體" w:hAnsi="Arial Narrow"/>
          <w:b/>
          <w:iCs/>
          <w:color w:val="000000" w:themeColor="text1"/>
          <w:u w:val="single"/>
          <w:lang w:eastAsia="zh-HK"/>
        </w:rPr>
        <w:br/>
      </w:r>
    </w:p>
    <w:p w14:paraId="1450AF4C" w14:textId="7EDB5DCF" w:rsidR="00AB7EAA" w:rsidRPr="00696466" w:rsidRDefault="009B127E" w:rsidP="00537C99">
      <w:pPr>
        <w:widowControl/>
        <w:tabs>
          <w:tab w:val="right" w:pos="9923"/>
        </w:tabs>
        <w:adjustRightInd/>
        <w:spacing w:line="240" w:lineRule="auto"/>
        <w:ind w:left="426" w:rightChars="105" w:right="252"/>
        <w:jc w:val="both"/>
        <w:textAlignment w:val="auto"/>
        <w:rPr>
          <w:rFonts w:ascii="Arial Narrow" w:eastAsia="華康中黑體" w:hAnsi="Arial Narrow"/>
          <w:b/>
          <w:color w:val="000000"/>
          <w:u w:val="single"/>
        </w:rPr>
      </w:pPr>
      <w:r>
        <w:rPr>
          <w:rFonts w:ascii="Arial Narrow" w:eastAsia="華康細明體" w:hAnsi="Arial Narrow"/>
          <w:b/>
          <w:iCs/>
          <w:color w:val="000000"/>
          <w:u w:val="single"/>
          <w:lang w:eastAsia="zh-HK"/>
        </w:rPr>
        <w:t>B</w:t>
      </w:r>
      <w:r w:rsidR="00AE50B7">
        <w:rPr>
          <w:rFonts w:ascii="Arial Narrow" w:eastAsia="華康細明體" w:hAnsi="Arial Narrow"/>
          <w:b/>
          <w:iCs/>
          <w:color w:val="000000"/>
          <w:u w:val="single"/>
          <w:lang w:eastAsia="zh-HK"/>
        </w:rPr>
        <w:t xml:space="preserve">RITISH AMERICAN </w:t>
      </w:r>
      <w:r w:rsidR="00AE50B7" w:rsidRPr="00631D60">
        <w:rPr>
          <w:rFonts w:ascii="Arial Narrow" w:eastAsia="華康細明體" w:hAnsi="Arial Narrow"/>
          <w:b/>
          <w:iCs/>
          <w:color w:val="000000" w:themeColor="text1"/>
          <w:u w:val="single"/>
          <w:lang w:eastAsia="zh-HK"/>
        </w:rPr>
        <w:t>TOBACCO CHINA</w:t>
      </w:r>
      <w:r w:rsidR="00AB7EAA" w:rsidRPr="00696466">
        <w:rPr>
          <w:rFonts w:ascii="Arial Narrow" w:eastAsia="華康細明體" w:hAnsi="Arial Narrow"/>
          <w:b/>
          <w:iCs/>
          <w:color w:val="000000"/>
          <w:u w:val="single"/>
        </w:rPr>
        <w:tab/>
      </w:r>
      <w:r w:rsidR="00AB7EAA" w:rsidRPr="00696466">
        <w:rPr>
          <w:rFonts w:ascii="Arial Narrow" w:eastAsia="華康中黑體" w:hAnsi="Arial Narrow"/>
          <w:b/>
          <w:color w:val="000000"/>
          <w:u w:val="single"/>
        </w:rPr>
        <w:t xml:space="preserve">[Period: </w:t>
      </w:r>
      <w:r w:rsidR="00AB7EAA" w:rsidRPr="00696466">
        <w:rPr>
          <w:rFonts w:ascii="Arial Narrow" w:eastAsia="華康中黑體" w:hAnsi="Arial Narrow"/>
          <w:b/>
          <w:color w:val="000000"/>
          <w:u w:val="single"/>
          <w:lang w:eastAsia="zh-HK"/>
        </w:rPr>
        <w:t>Apr</w:t>
      </w:r>
      <w:r w:rsidR="002D3382">
        <w:rPr>
          <w:rFonts w:ascii="Arial Narrow" w:eastAsia="華康中黑體" w:hAnsi="Arial Narrow"/>
          <w:b/>
          <w:color w:val="000000"/>
          <w:u w:val="single"/>
        </w:rPr>
        <w:t xml:space="preserve"> </w:t>
      </w:r>
      <w:r w:rsidR="00AB7EAA" w:rsidRPr="00696466">
        <w:rPr>
          <w:rFonts w:ascii="Arial Narrow" w:eastAsia="華康中黑體" w:hAnsi="Arial Narrow"/>
          <w:b/>
          <w:color w:val="000000"/>
          <w:u w:val="single"/>
        </w:rPr>
        <w:t>–</w:t>
      </w:r>
      <w:r w:rsidR="00AB7EAA" w:rsidRPr="00696466">
        <w:rPr>
          <w:rFonts w:ascii="Arial Narrow" w:eastAsia="華康中黑體" w:hAnsi="Arial Narrow"/>
          <w:b/>
          <w:color w:val="000000"/>
          <w:u w:val="single"/>
          <w:lang w:eastAsia="zh-HK"/>
        </w:rPr>
        <w:t xml:space="preserve"> </w:t>
      </w:r>
      <w:r w:rsidR="000A1340" w:rsidRPr="00696466">
        <w:rPr>
          <w:rFonts w:ascii="Arial Narrow" w:eastAsia="華康中黑體" w:hAnsi="Arial Narrow"/>
          <w:b/>
          <w:color w:val="000000"/>
          <w:u w:val="single"/>
          <w:lang w:eastAsia="zh-HK"/>
        </w:rPr>
        <w:t>Nov 2013</w:t>
      </w:r>
      <w:r w:rsidR="00AB7EAA" w:rsidRPr="00696466">
        <w:rPr>
          <w:rFonts w:ascii="Arial Narrow" w:eastAsia="華康中黑體" w:hAnsi="Arial Narrow"/>
          <w:b/>
          <w:color w:val="000000"/>
          <w:u w:val="single"/>
        </w:rPr>
        <w:t>]</w:t>
      </w:r>
    </w:p>
    <w:p w14:paraId="7661C3DC" w14:textId="77777777" w:rsidR="004A50A6" w:rsidRDefault="009F4BBF"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lang w:eastAsia="zh-HK"/>
        </w:rPr>
      </w:pPr>
      <w:r>
        <w:rPr>
          <w:rFonts w:ascii="Arial Narrow" w:eastAsia="華康細明體" w:hAnsi="Arial Narrow"/>
          <w:iCs/>
          <w:color w:val="000000"/>
          <w:lang w:eastAsia="zh-HK"/>
        </w:rPr>
        <w:t xml:space="preserve">Project </w:t>
      </w:r>
      <w:r w:rsidR="00434447" w:rsidRPr="00696466">
        <w:rPr>
          <w:rFonts w:ascii="Arial Narrow" w:eastAsia="華康細明體" w:hAnsi="Arial Narrow" w:hint="eastAsia"/>
          <w:iCs/>
          <w:color w:val="000000"/>
          <w:lang w:eastAsia="zh-HK"/>
        </w:rPr>
        <w:t>Secretary</w:t>
      </w:r>
      <w:r w:rsidR="00434447" w:rsidRPr="00696466">
        <w:rPr>
          <w:rFonts w:ascii="Arial Narrow" w:eastAsia="華康細明體" w:hAnsi="Arial Narrow"/>
          <w:iCs/>
          <w:color w:val="000000"/>
        </w:rPr>
        <w:t xml:space="preserve"> to </w:t>
      </w:r>
      <w:r w:rsidR="004C694F" w:rsidRPr="00696466">
        <w:rPr>
          <w:rFonts w:ascii="Arial Narrow" w:eastAsia="華康細明體" w:hAnsi="Arial Narrow"/>
          <w:iCs/>
          <w:color w:val="000000"/>
          <w:lang w:eastAsia="zh-HK"/>
        </w:rPr>
        <w:t>Area Head of Human Resources</w:t>
      </w:r>
      <w:r w:rsidR="004A50A6">
        <w:rPr>
          <w:rFonts w:ascii="Arial Narrow" w:eastAsia="華康細明體" w:hAnsi="Arial Narrow"/>
          <w:iCs/>
          <w:color w:val="000000"/>
          <w:lang w:eastAsia="zh-HK"/>
        </w:rPr>
        <w:t xml:space="preserve"> </w:t>
      </w:r>
      <w:r w:rsidR="004A50A6" w:rsidRPr="004A50A6">
        <w:rPr>
          <w:rFonts w:ascii="Arial Narrow" w:eastAsia="華康細明體" w:hAnsi="Arial Narrow"/>
          <w:b/>
          <w:iCs/>
          <w:color w:val="000000"/>
        </w:rPr>
        <w:t>(Nationality: Australian)</w:t>
      </w:r>
    </w:p>
    <w:p w14:paraId="1FA3B32E" w14:textId="77777777" w:rsidR="00434447" w:rsidRPr="00696466" w:rsidRDefault="00653897"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sz w:val="16"/>
          <w:szCs w:val="16"/>
          <w:lang w:eastAsia="zh-HK"/>
        </w:rPr>
      </w:pPr>
      <w:r>
        <w:rPr>
          <w:rFonts w:ascii="Arial Narrow" w:eastAsia="華康細明體" w:hAnsi="Arial Narrow"/>
          <w:iCs/>
          <w:color w:val="000000"/>
          <w:sz w:val="16"/>
          <w:szCs w:val="16"/>
        </w:rPr>
        <w:t>Reporting</w:t>
      </w:r>
      <w:r w:rsidR="00434447" w:rsidRPr="00696466">
        <w:rPr>
          <w:rFonts w:ascii="Arial Narrow" w:eastAsia="華康細明體" w:hAnsi="Arial Narrow"/>
          <w:iCs/>
          <w:color w:val="000000"/>
          <w:sz w:val="16"/>
          <w:szCs w:val="16"/>
        </w:rPr>
        <w:t xml:space="preserve"> to the</w:t>
      </w:r>
      <w:r w:rsidR="00434447" w:rsidRPr="00696466">
        <w:rPr>
          <w:rFonts w:ascii="Arial Narrow" w:eastAsia="華康細明體" w:hAnsi="Arial Narrow" w:hint="eastAsia"/>
          <w:iCs/>
          <w:color w:val="000000"/>
          <w:sz w:val="16"/>
          <w:szCs w:val="16"/>
          <w:lang w:eastAsia="zh-HK"/>
        </w:rPr>
        <w:t xml:space="preserve"> </w:t>
      </w:r>
      <w:r w:rsidR="004C5B68" w:rsidRPr="00696466">
        <w:rPr>
          <w:rFonts w:ascii="Arial Narrow" w:eastAsia="華康細明體" w:hAnsi="Arial Narrow" w:hint="eastAsia"/>
          <w:iCs/>
          <w:color w:val="000000"/>
          <w:sz w:val="16"/>
          <w:szCs w:val="16"/>
          <w:lang w:eastAsia="zh-HK"/>
        </w:rPr>
        <w:t>Area Head of</w:t>
      </w:r>
      <w:r w:rsidR="00434447" w:rsidRPr="00696466">
        <w:rPr>
          <w:rFonts w:ascii="Arial Narrow" w:eastAsia="華康細明體" w:hAnsi="Arial Narrow" w:hint="eastAsia"/>
          <w:iCs/>
          <w:color w:val="000000"/>
          <w:sz w:val="16"/>
          <w:szCs w:val="16"/>
          <w:lang w:eastAsia="zh-HK"/>
        </w:rPr>
        <w:t xml:space="preserve"> H</w:t>
      </w:r>
      <w:r w:rsidR="00F95D74" w:rsidRPr="00696466">
        <w:rPr>
          <w:rFonts w:ascii="Arial Narrow" w:eastAsia="華康細明體" w:hAnsi="Arial Narrow" w:hint="eastAsia"/>
          <w:iCs/>
          <w:color w:val="000000"/>
          <w:sz w:val="16"/>
          <w:szCs w:val="16"/>
          <w:lang w:eastAsia="zh-HK"/>
        </w:rPr>
        <w:t xml:space="preserve">uman </w:t>
      </w:r>
      <w:r w:rsidR="004C694F" w:rsidRPr="00696466">
        <w:rPr>
          <w:rFonts w:ascii="Arial Narrow" w:eastAsia="華康細明體" w:hAnsi="Arial Narrow"/>
          <w:iCs/>
          <w:color w:val="000000"/>
          <w:sz w:val="16"/>
          <w:szCs w:val="16"/>
          <w:lang w:eastAsia="zh-HK"/>
        </w:rPr>
        <w:t>Resources</w:t>
      </w:r>
      <w:r w:rsidR="004C5B68" w:rsidRPr="00696466">
        <w:rPr>
          <w:rFonts w:ascii="Arial Narrow" w:eastAsia="華康細明體" w:hAnsi="Arial Narrow" w:hint="eastAsia"/>
          <w:iCs/>
          <w:color w:val="000000"/>
          <w:sz w:val="16"/>
          <w:szCs w:val="16"/>
          <w:lang w:eastAsia="zh-HK"/>
        </w:rPr>
        <w:t xml:space="preserve"> </w:t>
      </w:r>
      <w:r w:rsidR="00434447" w:rsidRPr="00696466">
        <w:rPr>
          <w:rFonts w:ascii="Arial Narrow" w:eastAsia="華康細明體" w:hAnsi="Arial Narrow"/>
          <w:iCs/>
          <w:color w:val="000000"/>
          <w:sz w:val="16"/>
          <w:szCs w:val="16"/>
        </w:rPr>
        <w:t xml:space="preserve">(Nationality: </w:t>
      </w:r>
      <w:r w:rsidR="00A77064" w:rsidRPr="00696466">
        <w:rPr>
          <w:rFonts w:ascii="Arial Narrow" w:eastAsia="華康細明體" w:hAnsi="Arial Narrow"/>
          <w:iCs/>
          <w:color w:val="000000"/>
          <w:sz w:val="16"/>
          <w:szCs w:val="16"/>
          <w:lang w:eastAsia="zh-HK"/>
        </w:rPr>
        <w:t>Aus</w:t>
      </w:r>
      <w:r w:rsidR="00A77064">
        <w:rPr>
          <w:rFonts w:ascii="Arial Narrow" w:eastAsia="華康細明體" w:hAnsi="Arial Narrow"/>
          <w:iCs/>
          <w:color w:val="000000"/>
          <w:sz w:val="16"/>
          <w:szCs w:val="16"/>
          <w:lang w:eastAsia="zh-HK"/>
        </w:rPr>
        <w:t>tralian</w:t>
      </w:r>
      <w:r w:rsidR="004C5B68" w:rsidRPr="00696466">
        <w:rPr>
          <w:rFonts w:ascii="Arial Narrow" w:eastAsia="華康細明體" w:hAnsi="Arial Narrow" w:hint="eastAsia"/>
          <w:iCs/>
          <w:color w:val="000000"/>
          <w:sz w:val="16"/>
          <w:szCs w:val="16"/>
          <w:lang w:eastAsia="zh-HK"/>
        </w:rPr>
        <w:t xml:space="preserve">) </w:t>
      </w:r>
      <w:r w:rsidR="00434447" w:rsidRPr="00696466">
        <w:rPr>
          <w:rFonts w:ascii="Arial Narrow" w:eastAsia="華康細明體" w:hAnsi="Arial Narrow"/>
          <w:iCs/>
          <w:color w:val="000000"/>
          <w:sz w:val="16"/>
          <w:szCs w:val="16"/>
        </w:rPr>
        <w:t>who Responsible for the Special Project which</w:t>
      </w:r>
      <w:r w:rsidR="00794F26">
        <w:rPr>
          <w:rFonts w:ascii="Arial Narrow" w:eastAsia="華康細明體" w:hAnsi="Arial Narrow"/>
          <w:iCs/>
          <w:color w:val="000000"/>
          <w:sz w:val="16"/>
          <w:szCs w:val="16"/>
        </w:rPr>
        <w:t xml:space="preserve"> was completed </w:t>
      </w:r>
      <w:r w:rsidR="00434447" w:rsidRPr="00696466">
        <w:rPr>
          <w:rFonts w:ascii="Arial Narrow" w:eastAsia="華康細明體" w:hAnsi="Arial Narrow"/>
          <w:iCs/>
          <w:color w:val="000000"/>
          <w:sz w:val="16"/>
          <w:szCs w:val="16"/>
        </w:rPr>
        <w:t>on J</w:t>
      </w:r>
      <w:r w:rsidR="004C5B68" w:rsidRPr="00696466">
        <w:rPr>
          <w:rFonts w:ascii="Arial Narrow" w:eastAsia="華康細明體" w:hAnsi="Arial Narrow" w:hint="eastAsia"/>
          <w:iCs/>
          <w:color w:val="000000"/>
          <w:sz w:val="16"/>
          <w:szCs w:val="16"/>
          <w:lang w:eastAsia="zh-HK"/>
        </w:rPr>
        <w:t>uly</w:t>
      </w:r>
      <w:r w:rsidR="00434447" w:rsidRPr="00696466">
        <w:rPr>
          <w:rFonts w:ascii="Arial Narrow" w:eastAsia="華康細明體" w:hAnsi="Arial Narrow"/>
          <w:iCs/>
          <w:color w:val="000000"/>
          <w:sz w:val="16"/>
          <w:szCs w:val="16"/>
        </w:rPr>
        <w:t xml:space="preserve"> 2013.</w:t>
      </w:r>
    </w:p>
    <w:p w14:paraId="661DA0AF" w14:textId="77777777" w:rsidR="00434447" w:rsidRPr="00696466" w:rsidRDefault="00434447"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sz w:val="16"/>
          <w:szCs w:val="16"/>
        </w:rPr>
      </w:pPr>
    </w:p>
    <w:p w14:paraId="19AA4387" w14:textId="46418B28" w:rsidR="00653897" w:rsidRDefault="00653897"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 xml:space="preserve">Reporting to the Area Head of Human Resources and secretarial </w:t>
      </w:r>
      <w:r w:rsidR="003A11DC">
        <w:rPr>
          <w:rFonts w:ascii="Arial Narrow" w:eastAsia="華康細明體" w:hAnsi="Arial Narrow" w:cs="Arial"/>
          <w:color w:val="000000"/>
          <w:sz w:val="20"/>
        </w:rPr>
        <w:t>support to special project team</w:t>
      </w:r>
      <w:r w:rsidR="00763775">
        <w:rPr>
          <w:rFonts w:ascii="Arial Narrow" w:eastAsia="華康細明體" w:hAnsi="Arial Narrow" w:cs="Arial"/>
          <w:color w:val="000000"/>
          <w:sz w:val="20"/>
        </w:rPr>
        <w:t>.</w:t>
      </w:r>
    </w:p>
    <w:p w14:paraId="33ED3F60" w14:textId="77777777" w:rsidR="00434447" w:rsidRDefault="00434447"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Mange Daily itiner</w:t>
      </w:r>
      <w:r w:rsidR="00985C2D">
        <w:rPr>
          <w:rFonts w:ascii="Arial Narrow" w:eastAsia="華康細明體" w:hAnsi="Arial Narrow" w:cs="Arial"/>
          <w:color w:val="000000"/>
          <w:sz w:val="20"/>
        </w:rPr>
        <w:t>aries, appointment schedules &amp; w</w:t>
      </w:r>
      <w:r w:rsidRPr="00696466">
        <w:rPr>
          <w:rFonts w:ascii="Arial Narrow" w:eastAsia="華康細明體" w:hAnsi="Arial Narrow" w:cs="Arial"/>
          <w:color w:val="000000"/>
          <w:sz w:val="20"/>
        </w:rPr>
        <w:t>eekly</w:t>
      </w:r>
      <w:r w:rsidR="00985C2D">
        <w:rPr>
          <w:rFonts w:ascii="Arial Narrow" w:eastAsia="華康細明體" w:hAnsi="Arial Narrow" w:cs="Arial"/>
          <w:color w:val="000000"/>
          <w:sz w:val="20"/>
        </w:rPr>
        <w:t xml:space="preserve"> travel p</w:t>
      </w:r>
      <w:r w:rsidR="00BF5119" w:rsidRPr="00696466">
        <w:rPr>
          <w:rFonts w:ascii="Arial Narrow" w:eastAsia="華康細明體" w:hAnsi="Arial Narrow" w:cs="Arial"/>
          <w:color w:val="000000"/>
          <w:sz w:val="20"/>
        </w:rPr>
        <w:t xml:space="preserve">lans to </w:t>
      </w:r>
      <w:r w:rsidR="004C5B68" w:rsidRPr="00696466">
        <w:rPr>
          <w:rFonts w:ascii="Arial Narrow" w:eastAsia="華康細明體" w:hAnsi="Arial Narrow" w:cs="Arial" w:hint="eastAsia"/>
          <w:color w:val="000000"/>
          <w:sz w:val="20"/>
          <w:lang w:eastAsia="zh-HK"/>
        </w:rPr>
        <w:t xml:space="preserve">Greater China and </w:t>
      </w:r>
      <w:r w:rsidR="00DA22E4">
        <w:rPr>
          <w:rFonts w:ascii="Arial Narrow" w:eastAsia="華康細明體" w:hAnsi="Arial Narrow" w:cs="Arial" w:hint="eastAsia"/>
          <w:color w:val="000000"/>
          <w:sz w:val="20"/>
          <w:lang w:eastAsia="zh-HK"/>
        </w:rPr>
        <w:t>Asia Pacific.</w:t>
      </w:r>
    </w:p>
    <w:p w14:paraId="2FA51B98" w14:textId="77777777" w:rsidR="00434447" w:rsidRDefault="00434447"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sidRPr="00696466">
        <w:rPr>
          <w:rFonts w:ascii="Arial Narrow" w:eastAsia="華康細明體" w:hAnsi="Arial Narrow" w:cs="Arial"/>
          <w:color w:val="000000"/>
          <w:sz w:val="20"/>
        </w:rPr>
        <w:t>Prepare Expenses report and reimbursement arrange</w:t>
      </w:r>
      <w:r w:rsidR="00985C2D">
        <w:rPr>
          <w:rFonts w:ascii="Arial Narrow" w:eastAsia="華康細明體" w:hAnsi="Arial Narrow" w:cs="Arial"/>
          <w:color w:val="000000"/>
          <w:sz w:val="20"/>
        </w:rPr>
        <w:t>ment, payment requisition for external bill and annual fee s</w:t>
      </w:r>
      <w:r w:rsidRPr="00696466">
        <w:rPr>
          <w:rFonts w:ascii="Arial Narrow" w:eastAsia="華康細明體" w:hAnsi="Arial Narrow" w:cs="Arial"/>
          <w:color w:val="000000"/>
          <w:sz w:val="20"/>
        </w:rPr>
        <w:t>ettlement.</w:t>
      </w:r>
    </w:p>
    <w:p w14:paraId="6C206843" w14:textId="77777777" w:rsidR="00DA22E4" w:rsidRDefault="00DA22E4"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Coordinate the Grand opening event including the Businessmen and executives from the China Government.</w:t>
      </w:r>
    </w:p>
    <w:p w14:paraId="324CCE92" w14:textId="5B845592" w:rsidR="00794F26" w:rsidRPr="00794F26" w:rsidRDefault="00794F26"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Logistic coordination and relocation/ mobility services for the new hires (VISA Application, Accommodation search, Bank A/C setup)</w:t>
      </w:r>
      <w:r w:rsidR="00763775">
        <w:rPr>
          <w:rFonts w:ascii="Arial Narrow" w:eastAsia="華康細明體" w:hAnsi="Arial Narrow" w:cs="Arial"/>
          <w:color w:val="000000"/>
          <w:sz w:val="20"/>
        </w:rPr>
        <w:t>.</w:t>
      </w:r>
    </w:p>
    <w:p w14:paraId="479D972C" w14:textId="77777777" w:rsidR="0062691A"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Formulate, draft, review and implement the company policies and procedures with the HR director.</w:t>
      </w:r>
    </w:p>
    <w:p w14:paraId="03BD4E8D" w14:textId="77777777" w:rsidR="0062691A"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Office supplies vendors procurement and facilities purchasing.</w:t>
      </w:r>
    </w:p>
    <w:p w14:paraId="107B295A" w14:textId="77777777" w:rsidR="00653897"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Handle renovation, fit-out works and facilities maintenance for the new setup offices.</w:t>
      </w:r>
    </w:p>
    <w:p w14:paraId="5FEE2907" w14:textId="77777777" w:rsidR="0062691A" w:rsidRPr="00696466"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Undertake purchase/ maintenance contracts of company facilities.</w:t>
      </w:r>
    </w:p>
    <w:p w14:paraId="4EA8C862" w14:textId="77777777" w:rsidR="00434447" w:rsidRDefault="0062691A" w:rsidP="00537C99">
      <w:pPr>
        <w:numPr>
          <w:ilvl w:val="0"/>
          <w:numId w:val="1"/>
        </w:numPr>
        <w:tabs>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lang w:eastAsia="zh-HK"/>
        </w:rPr>
        <w:t>Work with the property management and landlord for general maintenance of tenancy, leasing and issues.</w:t>
      </w:r>
    </w:p>
    <w:p w14:paraId="685352B3" w14:textId="55420840" w:rsidR="00502911" w:rsidRPr="00502911" w:rsidRDefault="00502911" w:rsidP="00502911">
      <w:pPr>
        <w:pStyle w:val="ListParagraph"/>
        <w:numPr>
          <w:ilvl w:val="0"/>
          <w:numId w:val="17"/>
        </w:numPr>
        <w:spacing w:line="220" w:lineRule="atLeast"/>
        <w:ind w:right="95"/>
        <w:jc w:val="both"/>
        <w:rPr>
          <w:rFonts w:ascii="Arial Narrow" w:eastAsia="華康細明體" w:hAnsi="Arial Narrow" w:cs="Arial"/>
          <w:color w:val="000000"/>
          <w:sz w:val="20"/>
        </w:rPr>
      </w:pPr>
      <w:r w:rsidRPr="00502911">
        <w:rPr>
          <w:rFonts w:ascii="Arial Narrow" w:eastAsia="華康細明體" w:hAnsi="Arial Narrow"/>
          <w:iCs/>
          <w:color w:val="000000"/>
          <w:sz w:val="20"/>
        </w:rPr>
        <w:t>extensive traveler</w:t>
      </w:r>
      <w:r w:rsidRPr="00502911">
        <w:rPr>
          <w:rFonts w:ascii="Arial Narrow" w:eastAsia="華康細明體" w:hAnsi="Arial Narrow" w:hint="eastAsia"/>
          <w:iCs/>
          <w:color w:val="000000"/>
          <w:sz w:val="20"/>
          <w:lang w:eastAsia="zh-HK"/>
        </w:rPr>
        <w:t>s</w:t>
      </w:r>
      <w:r w:rsidRPr="00502911">
        <w:rPr>
          <w:rFonts w:ascii="Arial Narrow" w:eastAsia="華康細明體" w:hAnsi="Arial Narrow" w:cs="Arial"/>
          <w:color w:val="000000"/>
          <w:sz w:val="20"/>
        </w:rPr>
        <w:tab/>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 xml:space="preserve">  Travel Plans for 1</w:t>
      </w:r>
      <w:r w:rsidRPr="00502911">
        <w:rPr>
          <w:rFonts w:ascii="Arial Narrow" w:eastAsia="華康細明體" w:hAnsi="Arial Narrow" w:cs="Arial" w:hint="eastAsia"/>
          <w:color w:val="000000"/>
          <w:sz w:val="20"/>
          <w:lang w:eastAsia="zh-HK"/>
        </w:rPr>
        <w:t>5</w:t>
      </w:r>
      <w:r w:rsidRPr="00502911">
        <w:rPr>
          <w:rFonts w:ascii="Arial Narrow" w:eastAsia="華康細明體" w:hAnsi="Arial Narrow" w:cs="Arial"/>
          <w:color w:val="000000"/>
          <w:sz w:val="20"/>
        </w:rPr>
        <w:t xml:space="preserve"> team members </w:t>
      </w:r>
    </w:p>
    <w:p w14:paraId="74373C67" w14:textId="77777777" w:rsidR="00434447" w:rsidRPr="00502911" w:rsidRDefault="00434447" w:rsidP="003A11DC">
      <w:pPr>
        <w:tabs>
          <w:tab w:val="left" w:pos="275"/>
          <w:tab w:val="left" w:pos="635"/>
          <w:tab w:val="right" w:pos="9923"/>
        </w:tabs>
        <w:spacing w:line="220" w:lineRule="atLeast"/>
        <w:ind w:rightChars="105" w:right="252"/>
        <w:jc w:val="both"/>
        <w:rPr>
          <w:rFonts w:ascii="Arial Narrow" w:eastAsia="華康細明體" w:hAnsi="Arial Narrow"/>
          <w:iCs/>
          <w:color w:val="000000"/>
          <w:sz w:val="16"/>
          <w:szCs w:val="16"/>
        </w:rPr>
      </w:pPr>
    </w:p>
    <w:p w14:paraId="739DC28C" w14:textId="77777777" w:rsidR="00434447" w:rsidRDefault="00434447"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5B5C98">
        <w:rPr>
          <w:rFonts w:ascii="Arial Narrow" w:eastAsia="華康細明體" w:hAnsi="Arial Narrow"/>
          <w:iCs/>
          <w:color w:val="000000" w:themeColor="text1"/>
          <w:sz w:val="20"/>
        </w:rPr>
        <w:t xml:space="preserve">Leave Reason: </w:t>
      </w:r>
      <w:r w:rsidR="005B4CBD" w:rsidRPr="005B5C98">
        <w:rPr>
          <w:rFonts w:ascii="Arial Narrow" w:eastAsia="華康細明體" w:hAnsi="Arial Narrow"/>
          <w:iCs/>
          <w:color w:val="000000" w:themeColor="text1"/>
          <w:sz w:val="20"/>
        </w:rPr>
        <w:t>Contract end due to the project completed.</w:t>
      </w:r>
    </w:p>
    <w:p w14:paraId="56F6527F" w14:textId="77777777" w:rsidR="00502911" w:rsidRDefault="00502911" w:rsidP="00537C99">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p>
    <w:p w14:paraId="59A8CB54" w14:textId="46AB21EC" w:rsidR="00502911" w:rsidRPr="00502911" w:rsidRDefault="00502911" w:rsidP="00BD03B2">
      <w:pPr>
        <w:widowControl/>
        <w:tabs>
          <w:tab w:val="right" w:pos="9923"/>
        </w:tabs>
        <w:adjustRightInd/>
        <w:spacing w:line="240" w:lineRule="auto"/>
        <w:ind w:left="426"/>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lang w:eastAsia="zh-HK"/>
        </w:rPr>
        <w:t>AIA GROUP</w:t>
      </w:r>
      <w:r>
        <w:rPr>
          <w:rFonts w:ascii="Arial Narrow" w:eastAsia="華康細明體" w:hAnsi="Arial Narrow" w:hint="eastAsia"/>
          <w:b/>
          <w:iCs/>
          <w:color w:val="000000"/>
          <w:sz w:val="22"/>
          <w:szCs w:val="22"/>
          <w:u w:val="single"/>
          <w:lang w:eastAsia="zh-HK"/>
        </w:rPr>
        <w:t xml:space="preserve"> </w:t>
      </w:r>
      <w:r w:rsidRPr="00696466">
        <w:rPr>
          <w:rFonts w:ascii="Arial Narrow" w:eastAsia="華康細明體" w:hAnsi="Arial Narrow"/>
          <w:b/>
          <w:iCs/>
          <w:color w:val="000000"/>
          <w:u w:val="single"/>
        </w:rPr>
        <w:tab/>
      </w:r>
      <w:r w:rsidRPr="00696466">
        <w:rPr>
          <w:rFonts w:ascii="Arial Narrow" w:eastAsia="華康中黑體" w:hAnsi="Arial Narrow"/>
          <w:b/>
          <w:color w:val="000000"/>
          <w:u w:val="single"/>
        </w:rPr>
        <w:t>[Period: Jul</w:t>
      </w:r>
      <w:r>
        <w:rPr>
          <w:rFonts w:ascii="Arial Narrow" w:eastAsia="華康中黑體" w:hAnsi="Arial Narrow"/>
          <w:b/>
          <w:color w:val="000000"/>
          <w:u w:val="single"/>
        </w:rPr>
        <w:t xml:space="preserve"> 2012 – Jan 2013]</w:t>
      </w:r>
    </w:p>
    <w:p w14:paraId="3B8D40AA" w14:textId="72FFBADA" w:rsidR="00502911" w:rsidRPr="00696466" w:rsidRDefault="00502911" w:rsidP="00BD03B2">
      <w:pPr>
        <w:widowControl/>
        <w:tabs>
          <w:tab w:val="right" w:pos="10065"/>
        </w:tabs>
        <w:adjustRightInd/>
        <w:spacing w:line="240" w:lineRule="auto"/>
        <w:ind w:left="426"/>
        <w:textAlignment w:val="auto"/>
        <w:rPr>
          <w:rFonts w:ascii="Arial Narrow" w:eastAsia="華康細明體" w:hAnsi="Arial Narrow"/>
          <w:iCs/>
          <w:color w:val="000000"/>
        </w:rPr>
      </w:pPr>
      <w:r>
        <w:rPr>
          <w:rFonts w:ascii="Arial Narrow" w:eastAsia="華康細明體" w:hAnsi="Arial Narrow"/>
          <w:iCs/>
          <w:color w:val="000000"/>
        </w:rPr>
        <w:t xml:space="preserve">Contract </w:t>
      </w:r>
      <w:r w:rsidRPr="005B4CBD">
        <w:rPr>
          <w:rFonts w:ascii="Arial Narrow" w:eastAsia="華康細明體" w:hAnsi="Arial Narrow"/>
          <w:iCs/>
        </w:rPr>
        <w:t xml:space="preserve">Assistant to </w:t>
      </w:r>
      <w:r>
        <w:rPr>
          <w:rFonts w:ascii="Arial Narrow" w:eastAsia="華康細明體" w:hAnsi="Arial Narrow"/>
          <w:iCs/>
        </w:rPr>
        <w:t xml:space="preserve">Group </w:t>
      </w:r>
      <w:r w:rsidRPr="005B4CBD">
        <w:rPr>
          <w:rFonts w:ascii="Arial Narrow" w:eastAsia="華康細明體" w:hAnsi="Arial Narrow"/>
          <w:iCs/>
        </w:rPr>
        <w:t>CEO</w:t>
      </w:r>
      <w:r w:rsidRPr="007C2386">
        <w:rPr>
          <w:rFonts w:ascii="Arial Narrow" w:eastAsia="華康細明體" w:hAnsi="Arial Narrow"/>
          <w:iCs/>
          <w:color w:val="000000"/>
        </w:rPr>
        <w:t xml:space="preserve"> </w:t>
      </w:r>
      <w:r w:rsidRPr="0090371C">
        <w:rPr>
          <w:rFonts w:ascii="Arial Narrow" w:eastAsia="華康細明體" w:hAnsi="Arial Narrow"/>
          <w:b/>
          <w:iCs/>
          <w:color w:val="000000"/>
        </w:rPr>
        <w:t>(Nationality: British)</w:t>
      </w:r>
      <w:r w:rsidRPr="00696466">
        <w:rPr>
          <w:rFonts w:ascii="Arial Narrow" w:eastAsia="華康細明體" w:hAnsi="Arial Narrow"/>
          <w:iCs/>
          <w:color w:val="000000"/>
        </w:rPr>
        <w:t xml:space="preserve"> </w:t>
      </w:r>
    </w:p>
    <w:p w14:paraId="34F689DB" w14:textId="77777777" w:rsidR="00502911" w:rsidRDefault="00502911" w:rsidP="00BD03B2">
      <w:pPr>
        <w:widowControl/>
        <w:tabs>
          <w:tab w:val="right" w:pos="9923"/>
        </w:tabs>
        <w:adjustRightInd/>
        <w:spacing w:line="240" w:lineRule="auto"/>
        <w:ind w:left="426" w:rightChars="58" w:right="139"/>
        <w:textAlignment w:val="auto"/>
        <w:rPr>
          <w:rFonts w:ascii="Arial Narrow" w:eastAsia="華康細明體" w:hAnsi="Arial Narrow"/>
          <w:iCs/>
          <w:color w:val="000000"/>
          <w:sz w:val="16"/>
          <w:szCs w:val="16"/>
        </w:rPr>
      </w:pPr>
      <w:r w:rsidRPr="00696466">
        <w:rPr>
          <w:rFonts w:ascii="Arial Narrow" w:eastAsia="華康細明體" w:hAnsi="Arial Narrow"/>
          <w:iCs/>
          <w:color w:val="000000"/>
          <w:sz w:val="16"/>
          <w:szCs w:val="16"/>
        </w:rPr>
        <w:t>Secretarial support to the CEO of Group Partnership Distribution (Nationality: British) who Responsible for the Group Partnership Distribution which covered with Direct Marking, Bancassurance and High Net Worth Businesses.</w:t>
      </w:r>
    </w:p>
    <w:p w14:paraId="12CB9F38" w14:textId="77777777" w:rsidR="00502911" w:rsidRPr="00502911" w:rsidRDefault="00502911" w:rsidP="00502911">
      <w:pPr>
        <w:widowControl/>
        <w:tabs>
          <w:tab w:val="right" w:pos="10632"/>
        </w:tabs>
        <w:adjustRightInd/>
        <w:spacing w:line="240" w:lineRule="auto"/>
        <w:textAlignment w:val="auto"/>
        <w:rPr>
          <w:rFonts w:ascii="Arial Narrow" w:eastAsia="SimSun" w:hAnsi="Arial Narrow"/>
          <w:iCs/>
          <w:color w:val="000000"/>
          <w:sz w:val="16"/>
          <w:szCs w:val="16"/>
          <w:lang w:eastAsia="zh-CN"/>
        </w:rPr>
      </w:pPr>
    </w:p>
    <w:p w14:paraId="4CFADF82" w14:textId="41333E0D" w:rsidR="00502911" w:rsidRPr="00502911" w:rsidRDefault="00502911" w:rsidP="00502911">
      <w:pPr>
        <w:widowControl/>
        <w:adjustRightInd/>
        <w:spacing w:line="220" w:lineRule="atLeast"/>
        <w:ind w:left="786" w:hanging="360"/>
        <w:textAlignment w:val="auto"/>
        <w:rPr>
          <w:rFonts w:ascii="Arial Narrow" w:eastAsia="華康細明體" w:hAnsi="Arial Narrow" w:cs="Arial"/>
          <w:color w:val="000000"/>
          <w:sz w:val="20"/>
        </w:rPr>
      </w:pPr>
      <w:r w:rsidRPr="00DE4872">
        <w:rPr>
          <w:rFonts w:ascii="Wingdings" w:eastAsia="Times New Roman" w:hAnsi="Wingdings"/>
          <w:color w:val="000000"/>
          <w:sz w:val="20"/>
        </w:rPr>
        <w:t></w:t>
      </w:r>
      <w:r w:rsidRPr="00DE4872">
        <w:rPr>
          <w:rFonts w:eastAsia="Times New Roman"/>
          <w:color w:val="000000"/>
          <w:sz w:val="14"/>
          <w:szCs w:val="14"/>
        </w:rPr>
        <w:t xml:space="preserve"> </w:t>
      </w:r>
      <w:r>
        <w:rPr>
          <w:rFonts w:eastAsia="Times New Roman"/>
          <w:color w:val="000000"/>
          <w:sz w:val="14"/>
          <w:szCs w:val="14"/>
        </w:rPr>
        <w:tab/>
      </w:r>
      <w:r w:rsidR="00763775">
        <w:rPr>
          <w:rFonts w:ascii="Arial Narrow" w:eastAsia="華康細明體" w:hAnsi="Arial Narrow" w:cs="Arial"/>
          <w:color w:val="000000"/>
          <w:sz w:val="20"/>
        </w:rPr>
        <w:t>Mange d</w:t>
      </w:r>
      <w:r w:rsidRPr="00DE4872">
        <w:rPr>
          <w:rFonts w:ascii="Arial Narrow" w:eastAsia="華康細明體" w:hAnsi="Arial Narrow" w:cs="Arial"/>
          <w:color w:val="000000"/>
          <w:sz w:val="20"/>
        </w:rPr>
        <w:t xml:space="preserve">aily itineraries, appointment schedules &amp; </w:t>
      </w:r>
      <w:r w:rsidR="00763775">
        <w:rPr>
          <w:rFonts w:ascii="Arial Narrow" w:eastAsia="華康細明體" w:hAnsi="Arial Narrow" w:cs="Arial"/>
          <w:color w:val="000000"/>
          <w:sz w:val="20"/>
        </w:rPr>
        <w:t>w</w:t>
      </w:r>
      <w:r w:rsidRPr="00DE4872">
        <w:rPr>
          <w:rFonts w:ascii="Arial Narrow" w:eastAsia="華康細明體" w:hAnsi="Arial Narrow" w:cs="Arial"/>
          <w:color w:val="000000"/>
          <w:sz w:val="20"/>
        </w:rPr>
        <w:t xml:space="preserve">eekly </w:t>
      </w:r>
      <w:r w:rsidR="00763775">
        <w:rPr>
          <w:rFonts w:ascii="Arial Narrow" w:eastAsia="華康細明體" w:hAnsi="Arial Narrow" w:cs="Arial"/>
          <w:color w:val="000000"/>
          <w:sz w:val="20"/>
        </w:rPr>
        <w:t>t</w:t>
      </w:r>
      <w:r>
        <w:rPr>
          <w:rFonts w:ascii="Arial Narrow" w:eastAsia="華康細明體" w:hAnsi="Arial Narrow" w:cs="Arial"/>
          <w:color w:val="000000"/>
          <w:sz w:val="20"/>
        </w:rPr>
        <w:t xml:space="preserve">ravel </w:t>
      </w:r>
      <w:r w:rsidR="00763775">
        <w:rPr>
          <w:rFonts w:ascii="Arial Narrow" w:eastAsia="華康細明體" w:hAnsi="Arial Narrow" w:cs="Arial"/>
          <w:color w:val="000000"/>
          <w:sz w:val="20"/>
        </w:rPr>
        <w:t>p</w:t>
      </w:r>
      <w:r>
        <w:rPr>
          <w:rFonts w:ascii="Arial Narrow" w:eastAsia="華康細明體" w:hAnsi="Arial Narrow" w:cs="Arial"/>
          <w:color w:val="000000"/>
          <w:sz w:val="20"/>
        </w:rPr>
        <w:t>lans to AP for the CEO.</w:t>
      </w:r>
    </w:p>
    <w:p w14:paraId="4D137E4F" w14:textId="70CC3F79" w:rsidR="00502911" w:rsidRPr="00502911" w:rsidRDefault="00502911" w:rsidP="00502911">
      <w:pPr>
        <w:widowControl/>
        <w:adjustRightInd/>
        <w:spacing w:line="220" w:lineRule="atLeast"/>
        <w:ind w:left="786" w:right="95" w:hanging="360"/>
        <w:textAlignment w:val="auto"/>
        <w:rPr>
          <w:rFonts w:ascii="華康細明體" w:eastAsia="華康細明體"/>
          <w:color w:val="000000"/>
          <w:sz w:val="16"/>
          <w:szCs w:val="16"/>
        </w:rPr>
      </w:pPr>
      <w:r w:rsidRPr="00DE4872">
        <w:rPr>
          <w:rFonts w:ascii="Wingdings" w:eastAsia="Times New Roman" w:hAnsi="Wingdings"/>
          <w:color w:val="000000"/>
          <w:sz w:val="20"/>
        </w:rPr>
        <w:t></w:t>
      </w:r>
      <w:r w:rsidRPr="00DE4872">
        <w:rPr>
          <w:rFonts w:ascii="Wingdings" w:eastAsia="Times New Roman" w:hAnsi="Wingdings"/>
          <w:color w:val="000000"/>
          <w:sz w:val="20"/>
        </w:rPr>
        <w:t></w:t>
      </w:r>
      <w:r w:rsidRPr="00DD0589">
        <w:rPr>
          <w:rFonts w:ascii="Wingdings" w:eastAsia="Times New Roman" w:hAnsi="Wingdings"/>
          <w:color w:val="000000"/>
          <w:sz w:val="20"/>
        </w:rPr>
        <w:tab/>
      </w:r>
      <w:r w:rsidRPr="00DE4872">
        <w:rPr>
          <w:rFonts w:ascii="Arial Narrow" w:eastAsia="華康細明體" w:hAnsi="Arial Narrow" w:cs="Arial"/>
          <w:color w:val="000000"/>
          <w:sz w:val="20"/>
        </w:rPr>
        <w:t>Liaise and coordinate the meetings with Exco members &amp; CEOs.</w:t>
      </w:r>
    </w:p>
    <w:p w14:paraId="52F128E2" w14:textId="77777777" w:rsidR="00502911" w:rsidRDefault="00502911" w:rsidP="00502911">
      <w:pPr>
        <w:widowControl/>
        <w:adjustRightInd/>
        <w:spacing w:line="220" w:lineRule="atLeast"/>
        <w:ind w:left="786" w:right="95" w:hanging="360"/>
        <w:textAlignment w:val="auto"/>
        <w:rPr>
          <w:rFonts w:ascii="Arial Narrow" w:eastAsia="Times New Roman" w:hAnsi="Arial Narrow"/>
          <w:color w:val="000000"/>
          <w:sz w:val="20"/>
        </w:rPr>
      </w:pPr>
      <w:r w:rsidRPr="00DE4872">
        <w:rPr>
          <w:rFonts w:ascii="Wingdings" w:eastAsia="Times New Roman" w:hAnsi="Wingdings"/>
          <w:color w:val="000000"/>
          <w:sz w:val="20"/>
        </w:rPr>
        <w:t></w:t>
      </w:r>
      <w:r w:rsidRPr="00DE4872">
        <w:rPr>
          <w:rFonts w:eastAsia="Times New Roman"/>
          <w:color w:val="000000"/>
          <w:sz w:val="14"/>
          <w:szCs w:val="14"/>
        </w:rPr>
        <w:t xml:space="preserve"> </w:t>
      </w:r>
      <w:r>
        <w:rPr>
          <w:rFonts w:eastAsia="Times New Roman"/>
          <w:color w:val="000000"/>
          <w:sz w:val="14"/>
          <w:szCs w:val="14"/>
        </w:rPr>
        <w:tab/>
      </w:r>
      <w:r w:rsidRPr="00DE4872">
        <w:rPr>
          <w:rFonts w:ascii="Arial Narrow" w:eastAsia="Times New Roman" w:hAnsi="Arial Narrow"/>
          <w:color w:val="000000"/>
          <w:sz w:val="20"/>
        </w:rPr>
        <w:t>Preparation of business documents.</w:t>
      </w:r>
    </w:p>
    <w:p w14:paraId="6DA0E1CC" w14:textId="10D5A72F" w:rsidR="00502911" w:rsidRPr="00502911" w:rsidRDefault="00763775" w:rsidP="00502911">
      <w:pPr>
        <w:widowControl/>
        <w:numPr>
          <w:ilvl w:val="0"/>
          <w:numId w:val="1"/>
        </w:numPr>
        <w:adjustRightInd/>
        <w:spacing w:line="220" w:lineRule="atLeast"/>
        <w:ind w:right="95"/>
        <w:textAlignment w:val="auto"/>
        <w:rPr>
          <w:rFonts w:eastAsia="Times New Roman"/>
          <w:szCs w:val="24"/>
        </w:rPr>
      </w:pPr>
      <w:r>
        <w:rPr>
          <w:rFonts w:ascii="Arial Narrow" w:eastAsia="Times New Roman" w:hAnsi="Arial Narrow"/>
          <w:color w:val="000000"/>
          <w:sz w:val="20"/>
        </w:rPr>
        <w:t>Prepare e</w:t>
      </w:r>
      <w:r w:rsidR="00502911" w:rsidRPr="00DE4872">
        <w:rPr>
          <w:rFonts w:ascii="Arial Narrow" w:eastAsia="Times New Roman" w:hAnsi="Arial Narrow"/>
          <w:color w:val="000000"/>
          <w:sz w:val="20"/>
        </w:rPr>
        <w:t xml:space="preserve">xpenses report and reimbursement arrangement, payment </w:t>
      </w:r>
      <w:r>
        <w:rPr>
          <w:rFonts w:ascii="Arial Narrow" w:eastAsia="Times New Roman" w:hAnsi="Arial Narrow"/>
          <w:color w:val="000000"/>
          <w:sz w:val="20"/>
        </w:rPr>
        <w:t>requisition for external bill and annual fee s</w:t>
      </w:r>
      <w:r w:rsidR="00502911" w:rsidRPr="00DE4872">
        <w:rPr>
          <w:rFonts w:ascii="Arial Narrow" w:eastAsia="Times New Roman" w:hAnsi="Arial Narrow"/>
          <w:color w:val="000000"/>
          <w:sz w:val="20"/>
        </w:rPr>
        <w:t>ettlement.</w:t>
      </w:r>
    </w:p>
    <w:p w14:paraId="50033636" w14:textId="77777777" w:rsidR="00502911" w:rsidRPr="00696466" w:rsidRDefault="00502911" w:rsidP="00502911">
      <w:pPr>
        <w:numPr>
          <w:ilvl w:val="0"/>
          <w:numId w:val="2"/>
        </w:numPr>
        <w:spacing w:line="220" w:lineRule="atLeast"/>
        <w:ind w:right="95"/>
        <w:jc w:val="both"/>
        <w:rPr>
          <w:rFonts w:ascii="Arial Narrow" w:eastAsia="華康細明體" w:hAnsi="Arial Narrow" w:cs="Arial"/>
          <w:color w:val="000000"/>
          <w:sz w:val="20"/>
        </w:rPr>
      </w:pPr>
      <w:r w:rsidRPr="00696466">
        <w:rPr>
          <w:rFonts w:ascii="Arial Narrow" w:eastAsia="華康細明體" w:hAnsi="Arial Narrow" w:cs="Arial"/>
          <w:color w:val="000000"/>
          <w:sz w:val="20"/>
        </w:rPr>
        <w:t xml:space="preserve">1:1 support / </w:t>
      </w:r>
      <w:r w:rsidRPr="00696466">
        <w:rPr>
          <w:rFonts w:ascii="Arial Narrow" w:eastAsia="華康細明體" w:hAnsi="Arial Narrow"/>
          <w:iCs/>
          <w:color w:val="000000"/>
          <w:sz w:val="20"/>
        </w:rPr>
        <w:t>extensive traveler</w:t>
      </w:r>
      <w:r w:rsidRPr="00696466">
        <w:rPr>
          <w:rFonts w:ascii="Arial Narrow" w:eastAsia="華康細明體" w:hAnsi="Arial Narrow"/>
          <w:iCs/>
          <w:color w:val="000000"/>
          <w:sz w:val="20"/>
        </w:rPr>
        <w:tab/>
      </w:r>
      <w:r w:rsidRPr="00696466">
        <w:rPr>
          <w:rFonts w:ascii="Wingdings" w:eastAsia="華康細明體" w:hAnsi="Wingdings" w:cs="Arial"/>
          <w:color w:val="000000"/>
          <w:sz w:val="20"/>
        </w:rPr>
        <w:t></w:t>
      </w:r>
      <w:r w:rsidRPr="00696466">
        <w:rPr>
          <w:rFonts w:ascii="Wingdings" w:eastAsia="華康細明體" w:hAnsi="Wingdings" w:cs="Arial"/>
          <w:color w:val="000000"/>
          <w:sz w:val="20"/>
        </w:rPr>
        <w:t></w:t>
      </w:r>
      <w:r w:rsidRPr="00696466">
        <w:rPr>
          <w:rFonts w:ascii="Arial Narrow" w:eastAsia="華康細明體" w:hAnsi="Arial Narrow" w:cs="Arial"/>
          <w:color w:val="000000"/>
          <w:sz w:val="20"/>
        </w:rPr>
        <w:t>Personal support</w:t>
      </w:r>
      <w:r w:rsidRPr="00696466">
        <w:rPr>
          <w:rFonts w:ascii="Arial Narrow" w:eastAsia="華康細明體" w:hAnsi="Arial Narrow" w:cs="Arial"/>
          <w:color w:val="000000"/>
          <w:sz w:val="20"/>
        </w:rPr>
        <w:tab/>
      </w:r>
      <w:r w:rsidRPr="00696466">
        <w:rPr>
          <w:rFonts w:ascii="Wingdings" w:eastAsia="華康細明體" w:hAnsi="Wingdings" w:cs="Arial"/>
          <w:color w:val="000000"/>
          <w:sz w:val="20"/>
        </w:rPr>
        <w:t></w:t>
      </w:r>
      <w:r w:rsidRPr="00696466">
        <w:rPr>
          <w:rFonts w:ascii="Arial Narrow" w:eastAsia="華康細明體" w:hAnsi="Arial Narrow" w:cs="Arial"/>
          <w:color w:val="000000"/>
          <w:sz w:val="20"/>
        </w:rPr>
        <w:t xml:space="preserve">  Travel Plans for 14 team members </w:t>
      </w:r>
    </w:p>
    <w:p w14:paraId="08875151" w14:textId="77777777" w:rsidR="00502911" w:rsidRPr="00502911" w:rsidRDefault="00502911" w:rsidP="00502911">
      <w:pPr>
        <w:tabs>
          <w:tab w:val="left" w:pos="275"/>
          <w:tab w:val="left" w:pos="635"/>
        </w:tabs>
        <w:spacing w:line="220" w:lineRule="atLeast"/>
        <w:jc w:val="both"/>
        <w:rPr>
          <w:rFonts w:ascii="Arial Narrow" w:eastAsia="SimSun" w:hAnsi="Arial Narrow"/>
          <w:iCs/>
          <w:color w:val="000000"/>
          <w:sz w:val="16"/>
          <w:szCs w:val="16"/>
          <w:lang w:eastAsia="zh-CN"/>
        </w:rPr>
      </w:pPr>
    </w:p>
    <w:p w14:paraId="0D580CEF" w14:textId="2A35CAB6" w:rsidR="00B16828" w:rsidRPr="00B16828" w:rsidRDefault="00502911" w:rsidP="00B16828">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B16828">
        <w:rPr>
          <w:rFonts w:ascii="Arial Narrow" w:eastAsia="華康細明體" w:hAnsi="Arial Narrow"/>
          <w:iCs/>
          <w:color w:val="000000" w:themeColor="text1"/>
          <w:sz w:val="20"/>
        </w:rPr>
        <w:t>Leave Reason: Cont</w:t>
      </w:r>
      <w:r w:rsidR="00B16828" w:rsidRPr="00B16828">
        <w:rPr>
          <w:rFonts w:ascii="Arial Narrow" w:eastAsia="華康細明體" w:hAnsi="Arial Narrow"/>
          <w:iCs/>
          <w:color w:val="000000" w:themeColor="text1"/>
          <w:sz w:val="20"/>
        </w:rPr>
        <w:t>r</w:t>
      </w:r>
      <w:r w:rsidRPr="00B16828">
        <w:rPr>
          <w:rFonts w:ascii="Arial Narrow" w:eastAsia="華康細明體" w:hAnsi="Arial Narrow"/>
          <w:iCs/>
          <w:color w:val="000000" w:themeColor="text1"/>
          <w:sz w:val="20"/>
        </w:rPr>
        <w:t>act End</w:t>
      </w:r>
    </w:p>
    <w:p w14:paraId="17900A81" w14:textId="77777777" w:rsidR="00B16828" w:rsidRDefault="00B16828" w:rsidP="00623237">
      <w:pPr>
        <w:tabs>
          <w:tab w:val="left" w:pos="275"/>
          <w:tab w:val="left" w:pos="635"/>
        </w:tabs>
        <w:spacing w:line="220" w:lineRule="atLeast"/>
        <w:jc w:val="both"/>
        <w:rPr>
          <w:rFonts w:ascii="Arial Narrow" w:eastAsia="華康細明體" w:hAnsi="Arial Narrow"/>
          <w:iCs/>
          <w:color w:val="000000"/>
          <w:lang w:eastAsia="zh-HK"/>
        </w:rPr>
      </w:pPr>
    </w:p>
    <w:p w14:paraId="4BFD53DF" w14:textId="6472B167" w:rsidR="00537C99" w:rsidRPr="00B16828" w:rsidRDefault="00676140" w:rsidP="00B16828">
      <w:pPr>
        <w:widowControl/>
        <w:tabs>
          <w:tab w:val="right" w:pos="9923"/>
        </w:tabs>
        <w:adjustRightInd/>
        <w:spacing w:line="240" w:lineRule="auto"/>
        <w:ind w:left="450" w:rightChars="105" w:right="252"/>
        <w:textAlignment w:val="auto"/>
        <w:rPr>
          <w:rFonts w:ascii="Arial Narrow" w:eastAsia="華康細明體" w:hAnsi="Arial Narrow"/>
          <w:b/>
          <w:iCs/>
          <w:color w:val="000000"/>
          <w:u w:val="single"/>
        </w:rPr>
      </w:pPr>
      <w:r>
        <w:rPr>
          <w:rFonts w:ascii="Arial Narrow" w:eastAsia="華康細明體" w:hAnsi="Arial Narrow"/>
          <w:b/>
          <w:iCs/>
          <w:color w:val="000000"/>
          <w:u w:val="single"/>
        </w:rPr>
        <w:t xml:space="preserve">EXECUTIVE ASSISTANT (TEMPORARY </w:t>
      </w:r>
      <w:r w:rsidR="00B16828">
        <w:rPr>
          <w:rFonts w:ascii="Arial Narrow" w:eastAsia="華康細明體" w:hAnsi="Arial Narrow"/>
          <w:b/>
          <w:iCs/>
          <w:color w:val="000000"/>
          <w:u w:val="single"/>
        </w:rPr>
        <w:t>ASSIGNMENT)</w:t>
      </w:r>
      <w:r>
        <w:rPr>
          <w:rFonts w:ascii="Arial Narrow" w:eastAsia="華康細明體" w:hAnsi="Arial Narrow"/>
          <w:b/>
          <w:iCs/>
          <w:color w:val="000000"/>
          <w:u w:val="single"/>
        </w:rPr>
        <w:tab/>
        <w:t>[Period:</w:t>
      </w:r>
      <w:r w:rsidR="00537C99" w:rsidRPr="00B16828">
        <w:rPr>
          <w:rFonts w:ascii="Arial Narrow" w:eastAsia="華康細明體" w:hAnsi="Arial Narrow"/>
          <w:b/>
          <w:iCs/>
          <w:color w:val="000000"/>
          <w:u w:val="single"/>
        </w:rPr>
        <w:t xml:space="preserve"> May 2010</w:t>
      </w:r>
      <w:r w:rsidR="00502911" w:rsidRPr="00B16828">
        <w:rPr>
          <w:rFonts w:ascii="Arial Narrow" w:eastAsia="華康細明體" w:hAnsi="Arial Narrow"/>
          <w:b/>
          <w:iCs/>
          <w:color w:val="000000"/>
          <w:u w:val="single"/>
        </w:rPr>
        <w:t xml:space="preserve"> – Jul</w:t>
      </w:r>
      <w:r w:rsidR="00537C99" w:rsidRPr="00B16828">
        <w:rPr>
          <w:rFonts w:ascii="Arial Narrow" w:eastAsia="華康細明體" w:hAnsi="Arial Narrow"/>
          <w:b/>
          <w:iCs/>
          <w:color w:val="000000"/>
          <w:u w:val="single"/>
        </w:rPr>
        <w:t xml:space="preserve"> 201</w:t>
      </w:r>
      <w:r w:rsidR="00502911" w:rsidRPr="00B16828">
        <w:rPr>
          <w:rFonts w:ascii="Arial Narrow" w:eastAsia="華康細明體" w:hAnsi="Arial Narrow"/>
          <w:b/>
          <w:iCs/>
          <w:color w:val="000000"/>
          <w:u w:val="single"/>
        </w:rPr>
        <w:t>2</w:t>
      </w:r>
      <w:r w:rsidR="00537C99" w:rsidRPr="00B16828">
        <w:rPr>
          <w:rFonts w:ascii="Arial Narrow" w:eastAsia="華康細明體" w:hAnsi="Arial Narrow"/>
          <w:b/>
          <w:iCs/>
          <w:color w:val="000000"/>
          <w:u w:val="single"/>
        </w:rPr>
        <w:t>]</w:t>
      </w:r>
    </w:p>
    <w:p w14:paraId="0367BECB" w14:textId="6E4C00A6" w:rsidR="00682BBA" w:rsidRPr="00350D3A" w:rsidRDefault="00682BBA" w:rsidP="00350D3A">
      <w:pPr>
        <w:widowControl/>
        <w:tabs>
          <w:tab w:val="right" w:pos="9923"/>
        </w:tabs>
        <w:adjustRightInd/>
        <w:spacing w:line="240" w:lineRule="auto"/>
        <w:ind w:rightChars="105" w:right="252"/>
        <w:textAlignment w:val="auto"/>
        <w:rPr>
          <w:rFonts w:ascii="Arial Narrow" w:eastAsia="華康細明體" w:hAnsi="Arial Narrow"/>
          <w:iCs/>
          <w:color w:val="000000"/>
          <w:lang w:eastAsia="zh-HK"/>
        </w:rPr>
      </w:pPr>
    </w:p>
    <w:p w14:paraId="2214121B" w14:textId="6AD4C494" w:rsidR="007C2386" w:rsidRDefault="007C2386"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rPr>
      </w:pPr>
      <w:r w:rsidRPr="00EE7C54">
        <w:rPr>
          <w:rFonts w:ascii="Arial Narrow" w:eastAsia="華康細明體" w:hAnsi="Arial Narrow"/>
          <w:iCs/>
          <w:color w:val="000000"/>
        </w:rPr>
        <w:t>Temporary Personal Assistant to VP &amp; Managin</w:t>
      </w:r>
      <w:r w:rsidR="002D3382">
        <w:rPr>
          <w:rFonts w:ascii="Arial Narrow" w:eastAsia="華康細明體" w:hAnsi="Arial Narrow"/>
          <w:iCs/>
          <w:color w:val="000000"/>
        </w:rPr>
        <w:t>g</w:t>
      </w:r>
      <w:r w:rsidRPr="00EE7C54">
        <w:rPr>
          <w:rFonts w:ascii="Arial Narrow" w:eastAsia="華康細明體" w:hAnsi="Arial Narrow"/>
          <w:iCs/>
          <w:color w:val="000000"/>
        </w:rPr>
        <w:t xml:space="preserve"> Director</w:t>
      </w:r>
      <w:r w:rsidR="003A11DC">
        <w:rPr>
          <w:rFonts w:ascii="Arial Narrow" w:eastAsia="華康細明體" w:hAnsi="Arial Narrow"/>
          <w:iCs/>
        </w:rPr>
        <w:t xml:space="preserve">/ </w:t>
      </w:r>
      <w:r w:rsidR="00BD165A">
        <w:rPr>
          <w:rFonts w:ascii="Arial Narrow" w:eastAsia="華康細明體" w:hAnsi="Arial Narrow"/>
          <w:iCs/>
        </w:rPr>
        <w:t>1:1</w:t>
      </w:r>
      <w:r w:rsidRPr="00EE7C54">
        <w:rPr>
          <w:rFonts w:ascii="Arial Narrow" w:eastAsia="華康細明體" w:hAnsi="Arial Narrow"/>
          <w:iCs/>
          <w:color w:val="000000"/>
        </w:rPr>
        <w:t xml:space="preserve"> </w:t>
      </w:r>
      <w:r w:rsidRPr="009F4BBF">
        <w:rPr>
          <w:rFonts w:ascii="Arial Narrow" w:eastAsia="華康細明體" w:hAnsi="Arial Narrow"/>
          <w:b/>
          <w:iCs/>
          <w:color w:val="000000"/>
        </w:rPr>
        <w:t>(Nationality: British)</w:t>
      </w:r>
    </w:p>
    <w:p w14:paraId="74C1DD35" w14:textId="4C5032AA" w:rsidR="00350D3A" w:rsidRPr="00682BBA" w:rsidRDefault="00350D3A"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r w:rsidRPr="00350D3A">
        <w:rPr>
          <w:rFonts w:ascii="Arial Narrow" w:eastAsia="華康細明體" w:hAnsi="Arial Narrow"/>
          <w:iCs/>
          <w:color w:val="000000"/>
        </w:rPr>
        <w:t xml:space="preserve">VF HONG KONG </w:t>
      </w:r>
      <w:r w:rsidRPr="00350D3A">
        <w:rPr>
          <w:rFonts w:ascii="Arial Narrow" w:eastAsia="華康細明體" w:hAnsi="Arial Narrow"/>
          <w:iCs/>
          <w:color w:val="000000" w:themeColor="text1"/>
        </w:rPr>
        <w:t>LIMITED</w:t>
      </w:r>
    </w:p>
    <w:p w14:paraId="72EEBD48" w14:textId="3C99F3B4" w:rsidR="007C2386" w:rsidRDefault="00682BBA" w:rsidP="00682BBA">
      <w:pPr>
        <w:widowControl/>
        <w:tabs>
          <w:tab w:val="left" w:pos="426"/>
          <w:tab w:val="right" w:pos="9923"/>
        </w:tabs>
        <w:adjustRightInd/>
        <w:spacing w:line="240" w:lineRule="auto"/>
        <w:ind w:rightChars="105" w:right="252"/>
        <w:textAlignment w:val="auto"/>
        <w:rPr>
          <w:rFonts w:ascii="Arial Narrow" w:eastAsia="華康細明體" w:hAnsi="Arial Narrow" w:cs="Arial"/>
          <w:color w:val="000000"/>
          <w:sz w:val="20"/>
        </w:rPr>
      </w:pPr>
      <w:r>
        <w:rPr>
          <w:rFonts w:ascii="Arial Narrow" w:eastAsia="華康細明體" w:hAnsi="Arial Narrow"/>
          <w:iCs/>
          <w:color w:val="000000"/>
        </w:rPr>
        <w:tab/>
      </w:r>
      <w:r w:rsidR="00965828" w:rsidRPr="00985C2D">
        <w:rPr>
          <w:rFonts w:ascii="Arial Narrow" w:eastAsia="華康細明體" w:hAnsi="Arial Narrow" w:cs="Arial"/>
          <w:color w:val="000000"/>
          <w:sz w:val="20"/>
        </w:rPr>
        <w:t xml:space="preserve">Leave Reason: </w:t>
      </w:r>
      <w:r w:rsidR="00965828">
        <w:rPr>
          <w:rFonts w:ascii="Arial Narrow" w:eastAsia="華康細明體" w:hAnsi="Arial Narrow" w:cs="Arial"/>
          <w:color w:val="000000"/>
          <w:sz w:val="20"/>
        </w:rPr>
        <w:t>Maternity leave cover</w:t>
      </w:r>
    </w:p>
    <w:p w14:paraId="5DC40F8E" w14:textId="431E9CB0" w:rsidR="00682BBA" w:rsidRPr="00350D3A" w:rsidRDefault="00682BBA" w:rsidP="00350D3A">
      <w:pPr>
        <w:widowControl/>
        <w:tabs>
          <w:tab w:val="right" w:pos="9923"/>
        </w:tabs>
        <w:adjustRightInd/>
        <w:spacing w:line="240" w:lineRule="auto"/>
        <w:ind w:rightChars="105" w:right="252"/>
        <w:textAlignment w:val="auto"/>
        <w:rPr>
          <w:rFonts w:ascii="Arial Narrow" w:eastAsia="華康細明體" w:hAnsi="Arial Narrow"/>
          <w:iCs/>
          <w:color w:val="000000"/>
        </w:rPr>
      </w:pPr>
    </w:p>
    <w:p w14:paraId="7872134F" w14:textId="0AB379F6" w:rsidR="009F4BBF" w:rsidRPr="00682BBA" w:rsidRDefault="007C2386" w:rsidP="00682BBA">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r w:rsidRPr="00EE7C54">
        <w:rPr>
          <w:rFonts w:ascii="Arial Narrow" w:eastAsia="華康細明體" w:hAnsi="Arial Narrow"/>
          <w:iCs/>
          <w:color w:val="000000"/>
        </w:rPr>
        <w:t>Temporary Executive Assistant to Regional General Counsel</w:t>
      </w:r>
      <w:r w:rsidR="003A11DC">
        <w:rPr>
          <w:rFonts w:ascii="Arial Narrow" w:eastAsia="華康細明體" w:hAnsi="Arial Narrow"/>
          <w:iCs/>
        </w:rPr>
        <w:t xml:space="preserve">/ </w:t>
      </w:r>
      <w:r w:rsidR="00BD165A">
        <w:rPr>
          <w:rFonts w:ascii="Arial Narrow" w:eastAsia="華康細明體" w:hAnsi="Arial Narrow"/>
          <w:iCs/>
        </w:rPr>
        <w:t>1:1</w:t>
      </w:r>
      <w:r>
        <w:rPr>
          <w:rFonts w:ascii="Arial Narrow" w:eastAsia="華康細明體" w:hAnsi="Arial Narrow"/>
          <w:iCs/>
          <w:color w:val="000000"/>
        </w:rPr>
        <w:t xml:space="preserve"> </w:t>
      </w:r>
      <w:r w:rsidRPr="009F4BBF">
        <w:rPr>
          <w:rFonts w:ascii="Arial Narrow" w:eastAsia="華康細明體" w:hAnsi="Arial Narrow"/>
          <w:b/>
          <w:iCs/>
          <w:color w:val="000000"/>
        </w:rPr>
        <w:t>(Nationality: Chinese</w:t>
      </w:r>
      <w:r w:rsidR="009F4BBF" w:rsidRPr="009F4BBF">
        <w:rPr>
          <w:rFonts w:ascii="Arial Narrow" w:eastAsia="華康細明體" w:hAnsi="Arial Narrow"/>
          <w:b/>
          <w:iCs/>
          <w:color w:val="000000"/>
        </w:rPr>
        <w:t>)</w:t>
      </w:r>
      <w:r w:rsidR="00350D3A">
        <w:rPr>
          <w:rFonts w:ascii="Arial Narrow" w:eastAsia="華康細明體" w:hAnsi="Arial Narrow"/>
          <w:b/>
          <w:iCs/>
          <w:color w:val="000000"/>
        </w:rPr>
        <w:br/>
      </w:r>
      <w:r w:rsidR="00350D3A" w:rsidRPr="00350D3A">
        <w:rPr>
          <w:rFonts w:ascii="Arial Narrow" w:eastAsia="華康細明體" w:hAnsi="Arial Narrow"/>
          <w:iCs/>
          <w:color w:val="000000"/>
        </w:rPr>
        <w:t xml:space="preserve">ING INSURANCE ASIA </w:t>
      </w:r>
      <w:r w:rsidR="00350D3A" w:rsidRPr="00350D3A">
        <w:rPr>
          <w:rFonts w:ascii="Arial Narrow" w:eastAsia="華康細明體" w:hAnsi="Arial Narrow"/>
          <w:iCs/>
          <w:color w:val="000000" w:themeColor="text1"/>
        </w:rPr>
        <w:t>PACIFIC</w:t>
      </w:r>
    </w:p>
    <w:p w14:paraId="77B80F1D" w14:textId="340A7842" w:rsidR="00965828" w:rsidRPr="00537C99" w:rsidRDefault="00682BBA" w:rsidP="00682BBA">
      <w:pPr>
        <w:widowControl/>
        <w:tabs>
          <w:tab w:val="left" w:pos="426"/>
          <w:tab w:val="right" w:pos="9923"/>
        </w:tabs>
        <w:adjustRightInd/>
        <w:spacing w:line="240" w:lineRule="auto"/>
        <w:ind w:rightChars="105" w:right="252"/>
        <w:textAlignment w:val="auto"/>
        <w:rPr>
          <w:rFonts w:ascii="Arial Narrow" w:eastAsia="華康細明體" w:hAnsi="Arial Narrow"/>
          <w:b/>
          <w:iCs/>
          <w:color w:val="000000"/>
        </w:rPr>
      </w:pPr>
      <w:r>
        <w:rPr>
          <w:rFonts w:ascii="Arial Narrow" w:eastAsia="華康細明體" w:hAnsi="Arial Narrow"/>
          <w:b/>
          <w:iCs/>
          <w:color w:val="000000"/>
        </w:rPr>
        <w:tab/>
      </w:r>
      <w:r w:rsidR="00965828" w:rsidRPr="00985C2D">
        <w:rPr>
          <w:rFonts w:ascii="Arial Narrow" w:eastAsia="華康細明體" w:hAnsi="Arial Narrow" w:cs="Arial"/>
          <w:color w:val="000000"/>
          <w:sz w:val="20"/>
        </w:rPr>
        <w:t xml:space="preserve">Leave Reason: Short term contract </w:t>
      </w:r>
      <w:r w:rsidR="00965828">
        <w:rPr>
          <w:rFonts w:ascii="Arial Narrow" w:eastAsia="華康細明體" w:hAnsi="Arial Narrow" w:cs="Arial"/>
          <w:color w:val="000000"/>
          <w:sz w:val="20"/>
        </w:rPr>
        <w:t>during the M&amp;A Transaction</w:t>
      </w:r>
    </w:p>
    <w:p w14:paraId="5E04C810" w14:textId="00D751B3" w:rsidR="004567E6" w:rsidRPr="00350D3A" w:rsidRDefault="004567E6" w:rsidP="00350D3A">
      <w:pPr>
        <w:widowControl/>
        <w:tabs>
          <w:tab w:val="right" w:pos="9923"/>
        </w:tabs>
        <w:adjustRightInd/>
        <w:spacing w:line="240" w:lineRule="auto"/>
        <w:ind w:rightChars="105" w:right="252"/>
        <w:textAlignment w:val="auto"/>
        <w:rPr>
          <w:rFonts w:ascii="Arial Narrow" w:eastAsia="華康中黑體" w:hAnsi="Arial Narrow"/>
          <w:color w:val="000000"/>
        </w:rPr>
      </w:pPr>
    </w:p>
    <w:p w14:paraId="071F01C3" w14:textId="1F58033F" w:rsidR="00350D3A" w:rsidRDefault="00682BBA" w:rsidP="00682BBA">
      <w:pPr>
        <w:tabs>
          <w:tab w:val="left" w:pos="426"/>
          <w:tab w:val="right" w:pos="9923"/>
        </w:tabs>
        <w:spacing w:line="220" w:lineRule="atLeast"/>
        <w:ind w:rightChars="105" w:right="252"/>
        <w:jc w:val="both"/>
        <w:rPr>
          <w:rFonts w:ascii="Arial Narrow" w:eastAsia="華康細明體" w:hAnsi="Arial Narrow"/>
          <w:b/>
          <w:iCs/>
        </w:rPr>
      </w:pPr>
      <w:r>
        <w:rPr>
          <w:rFonts w:ascii="Arial Narrow" w:eastAsia="華康細明體" w:hAnsi="Arial Narrow"/>
          <w:iCs/>
          <w:color w:val="000000"/>
        </w:rPr>
        <w:tab/>
      </w:r>
      <w:r w:rsidR="004567E6" w:rsidRPr="00696466">
        <w:rPr>
          <w:rFonts w:ascii="Arial Narrow" w:eastAsia="華康細明體" w:hAnsi="Arial Narrow"/>
          <w:iCs/>
          <w:color w:val="000000"/>
        </w:rPr>
        <w:t>Project</w:t>
      </w:r>
      <w:r w:rsidR="001B1406" w:rsidRPr="00696466">
        <w:rPr>
          <w:rFonts w:ascii="Arial Narrow" w:eastAsia="華康細明體" w:hAnsi="Arial Narrow"/>
          <w:iCs/>
          <w:color w:val="000000"/>
        </w:rPr>
        <w:t xml:space="preserve"> Assistant (</w:t>
      </w:r>
      <w:r w:rsidR="001B1406" w:rsidRPr="005B4CBD">
        <w:rPr>
          <w:rFonts w:ascii="Arial Narrow" w:eastAsia="華康細明體" w:hAnsi="Arial Narrow"/>
          <w:iCs/>
        </w:rPr>
        <w:t xml:space="preserve">Personal Assistant) for </w:t>
      </w:r>
      <w:r w:rsidR="00D56602">
        <w:rPr>
          <w:rFonts w:ascii="Arial Narrow" w:eastAsia="華康細明體" w:hAnsi="Arial Narrow"/>
          <w:iCs/>
        </w:rPr>
        <w:t xml:space="preserve">Group </w:t>
      </w:r>
      <w:r w:rsidR="004A50A6" w:rsidRPr="004A50A6">
        <w:rPr>
          <w:rFonts w:ascii="Arial Narrow" w:eastAsia="華康細明體" w:hAnsi="Arial Narrow"/>
          <w:iCs/>
        </w:rPr>
        <w:t xml:space="preserve">Actuarial </w:t>
      </w:r>
      <w:r w:rsidR="00BD165A" w:rsidRPr="004A50A6">
        <w:rPr>
          <w:rFonts w:ascii="Arial Narrow" w:eastAsia="華康細明體" w:hAnsi="Arial Narrow"/>
          <w:iCs/>
        </w:rPr>
        <w:t>Consultant</w:t>
      </w:r>
      <w:r w:rsidR="00BD165A">
        <w:rPr>
          <w:rFonts w:ascii="Arial Narrow" w:eastAsia="華康細明體" w:hAnsi="Arial Narrow"/>
          <w:iCs/>
        </w:rPr>
        <w:t>/ 1:1</w:t>
      </w:r>
      <w:r w:rsidR="009F4BBF">
        <w:rPr>
          <w:rFonts w:ascii="Arial Narrow" w:eastAsia="華康細明體" w:hAnsi="Arial Narrow"/>
          <w:iCs/>
        </w:rPr>
        <w:t xml:space="preserve"> </w:t>
      </w:r>
      <w:r w:rsidR="009F4BBF" w:rsidRPr="009F4BBF">
        <w:rPr>
          <w:rFonts w:ascii="Arial Narrow" w:eastAsia="華康細明體" w:hAnsi="Arial Narrow"/>
          <w:b/>
          <w:iCs/>
        </w:rPr>
        <w:t>(Nationality: Chinese)</w:t>
      </w:r>
    </w:p>
    <w:p w14:paraId="67189811" w14:textId="151A9AA1" w:rsidR="00007E54" w:rsidRPr="00350D3A" w:rsidRDefault="00350D3A" w:rsidP="00350D3A">
      <w:pPr>
        <w:widowControl/>
        <w:adjustRightInd/>
        <w:spacing w:line="240" w:lineRule="auto"/>
        <w:ind w:firstLine="426"/>
        <w:textAlignment w:val="auto"/>
        <w:rPr>
          <w:rFonts w:ascii="Arial Narrow" w:eastAsia="華康細明體" w:hAnsi="Arial Narrow"/>
          <w:b/>
          <w:iCs/>
        </w:rPr>
      </w:pPr>
      <w:r w:rsidRPr="00350D3A">
        <w:rPr>
          <w:rFonts w:ascii="Arial Narrow" w:eastAsia="華康細明體" w:hAnsi="Arial Narrow"/>
          <w:iCs/>
          <w:color w:val="000000"/>
        </w:rPr>
        <w:t>AIA GROUP – G</w:t>
      </w:r>
      <w:r>
        <w:rPr>
          <w:rFonts w:ascii="Arial Narrow" w:eastAsia="華康細明體" w:hAnsi="Arial Narrow"/>
          <w:iCs/>
          <w:color w:val="000000"/>
        </w:rPr>
        <w:t>ROUP HEAD OFFICE</w:t>
      </w:r>
    </w:p>
    <w:p w14:paraId="4B9347AB" w14:textId="77777777" w:rsidR="004567E6" w:rsidRDefault="004567E6" w:rsidP="00537C99">
      <w:pPr>
        <w:tabs>
          <w:tab w:val="left" w:pos="275"/>
          <w:tab w:val="left" w:pos="635"/>
          <w:tab w:val="right" w:pos="9923"/>
        </w:tabs>
        <w:spacing w:line="220" w:lineRule="atLeast"/>
        <w:ind w:left="426" w:rightChars="105" w:right="252"/>
        <w:jc w:val="both"/>
        <w:rPr>
          <w:rFonts w:ascii="Arial Narrow" w:eastAsia="華康細明體" w:hAnsi="Arial Narrow" w:cs="Arial"/>
          <w:color w:val="000000"/>
          <w:sz w:val="20"/>
        </w:rPr>
      </w:pPr>
      <w:r w:rsidRPr="00985C2D">
        <w:rPr>
          <w:rFonts w:ascii="Arial Narrow" w:eastAsia="華康細明體" w:hAnsi="Arial Narrow" w:cs="Arial"/>
          <w:color w:val="000000"/>
          <w:sz w:val="20"/>
        </w:rPr>
        <w:t xml:space="preserve">Leave Reason: Short term contract </w:t>
      </w:r>
      <w:r w:rsidR="00DF3F19" w:rsidRPr="00985C2D">
        <w:rPr>
          <w:rFonts w:ascii="Arial Narrow" w:eastAsia="華康細明體" w:hAnsi="Arial Narrow" w:cs="Arial"/>
          <w:color w:val="000000"/>
          <w:sz w:val="20"/>
        </w:rPr>
        <w:t>for IPO Project</w:t>
      </w:r>
    </w:p>
    <w:p w14:paraId="0D031E38" w14:textId="77777777" w:rsidR="00B7055C" w:rsidRPr="00696466" w:rsidRDefault="00B7055C" w:rsidP="00537C99">
      <w:pPr>
        <w:widowControl/>
        <w:tabs>
          <w:tab w:val="right" w:pos="9923"/>
        </w:tabs>
        <w:adjustRightInd/>
        <w:spacing w:line="240" w:lineRule="auto"/>
        <w:ind w:rightChars="105" w:right="252"/>
        <w:textAlignment w:val="auto"/>
        <w:rPr>
          <w:rFonts w:ascii="Arial Narrow" w:eastAsia="華康細明體" w:hAnsi="Arial Narrow"/>
          <w:b/>
          <w:iCs/>
          <w:color w:val="000000"/>
          <w:u w:val="single"/>
          <w:lang w:eastAsia="zh-HK"/>
        </w:rPr>
      </w:pPr>
    </w:p>
    <w:p w14:paraId="4BAB0AC8" w14:textId="77777777" w:rsidR="00DF3F19" w:rsidRPr="00D21503" w:rsidRDefault="00DF3F19" w:rsidP="00537C99">
      <w:pPr>
        <w:widowControl/>
        <w:tabs>
          <w:tab w:val="right" w:pos="9923"/>
        </w:tabs>
        <w:adjustRightInd/>
        <w:spacing w:line="240" w:lineRule="auto"/>
        <w:ind w:left="450"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lastRenderedPageBreak/>
        <w:t>ZURICH SERVICES (HONG KONG) LTD</w:t>
      </w:r>
      <w:r w:rsidRPr="00696466">
        <w:rPr>
          <w:rFonts w:ascii="Arial Narrow" w:eastAsia="華康細明體" w:hAnsi="Arial Narrow"/>
          <w:b/>
          <w:iCs/>
          <w:color w:val="000000"/>
          <w:u w:val="single"/>
        </w:rPr>
        <w:tab/>
      </w:r>
      <w:r w:rsidR="00610280" w:rsidRPr="00696466">
        <w:rPr>
          <w:rFonts w:ascii="Arial Narrow" w:eastAsia="華康中黑體" w:hAnsi="Arial Narrow"/>
          <w:b/>
          <w:color w:val="000000"/>
          <w:u w:val="single"/>
        </w:rPr>
        <w:t>[Period: Jan</w:t>
      </w:r>
      <w:r w:rsidRPr="00696466">
        <w:rPr>
          <w:rFonts w:ascii="Arial Narrow" w:eastAsia="華康中黑體" w:hAnsi="Arial Narrow"/>
          <w:b/>
          <w:color w:val="000000"/>
          <w:u w:val="single"/>
        </w:rPr>
        <w:t xml:space="preserve"> 2008 – Jan 2010]</w:t>
      </w:r>
    </w:p>
    <w:p w14:paraId="7BC97C96" w14:textId="77777777" w:rsidR="00D21503" w:rsidRDefault="00DF3F19"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r w:rsidRPr="00696466">
        <w:rPr>
          <w:rFonts w:ascii="Arial Narrow" w:eastAsia="華康細明體" w:hAnsi="Arial Narrow"/>
          <w:iCs/>
          <w:color w:val="000000"/>
        </w:rPr>
        <w:t>Administrative Officer (Personal Assistant)</w:t>
      </w:r>
      <w:r w:rsidR="001B1406" w:rsidRPr="00696466">
        <w:rPr>
          <w:rFonts w:ascii="Arial Narrow" w:eastAsia="華康細明體" w:hAnsi="Arial Narrow"/>
          <w:iCs/>
          <w:color w:val="000000"/>
        </w:rPr>
        <w:t xml:space="preserve"> for Regional Asia Pacific Office</w:t>
      </w:r>
      <w:r w:rsidR="00D56602">
        <w:rPr>
          <w:rFonts w:ascii="Arial Narrow" w:eastAsia="華康細明體" w:hAnsi="Arial Narrow"/>
          <w:iCs/>
          <w:color w:val="000000"/>
        </w:rPr>
        <w:t xml:space="preserve"> </w:t>
      </w:r>
      <w:r w:rsidR="00D56602" w:rsidRPr="006F724C">
        <w:rPr>
          <w:rFonts w:ascii="Arial Narrow" w:eastAsia="華康細明體" w:hAnsi="Arial Narrow"/>
          <w:b/>
          <w:iCs/>
          <w:color w:val="000000"/>
        </w:rPr>
        <w:t>(Nationality: French)</w:t>
      </w:r>
    </w:p>
    <w:p w14:paraId="7BBD6FD7" w14:textId="77777777" w:rsidR="006F724C" w:rsidRDefault="006F724C" w:rsidP="00537C99">
      <w:pPr>
        <w:widowControl/>
        <w:tabs>
          <w:tab w:val="right" w:pos="9923"/>
        </w:tabs>
        <w:adjustRightInd/>
        <w:spacing w:line="240" w:lineRule="auto"/>
        <w:ind w:left="426" w:rightChars="105" w:right="252"/>
        <w:textAlignment w:val="auto"/>
        <w:rPr>
          <w:rFonts w:ascii="Arial Narrow" w:eastAsia="華康細明體" w:hAnsi="Arial Narrow"/>
          <w:iCs/>
          <w:color w:val="000000"/>
        </w:rPr>
      </w:pPr>
    </w:p>
    <w:p w14:paraId="61A2B0C9" w14:textId="60511CBB" w:rsidR="003A11DC" w:rsidRDefault="003A11DC"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hint="eastAsia"/>
          <w:color w:val="000000"/>
          <w:sz w:val="20"/>
          <w:lang w:eastAsia="zh-HK"/>
        </w:rPr>
        <w:t xml:space="preserve">Secretarial support to Chief </w:t>
      </w:r>
      <w:r>
        <w:rPr>
          <w:rFonts w:ascii="Arial Narrow" w:eastAsia="華康細明體" w:hAnsi="Arial Narrow" w:cs="Arial"/>
          <w:color w:val="000000"/>
          <w:sz w:val="20"/>
          <w:lang w:eastAsia="zh-HK"/>
        </w:rPr>
        <w:t>Underwriting</w:t>
      </w:r>
      <w:r>
        <w:rPr>
          <w:rFonts w:ascii="Arial Narrow" w:eastAsia="華康細明體" w:hAnsi="Arial Narrow" w:cs="Arial" w:hint="eastAsia"/>
          <w:color w:val="000000"/>
          <w:sz w:val="20"/>
          <w:lang w:eastAsia="zh-HK"/>
        </w:rPr>
        <w:t xml:space="preserve"> Officer.</w:t>
      </w:r>
    </w:p>
    <w:p w14:paraId="2D7873EE" w14:textId="7076CDA5" w:rsidR="006F724C" w:rsidRPr="006F724C" w:rsidRDefault="00763775"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Manage daily itineraries. weekly travel p</w:t>
      </w:r>
      <w:r w:rsidR="006F724C" w:rsidRPr="006F724C">
        <w:rPr>
          <w:rFonts w:ascii="Arial Narrow" w:eastAsia="華康細明體" w:hAnsi="Arial Narrow" w:cs="Arial"/>
          <w:color w:val="000000"/>
          <w:sz w:val="20"/>
        </w:rPr>
        <w:t>lans and VISA applications.</w:t>
      </w:r>
    </w:p>
    <w:p w14:paraId="01044FCD" w14:textId="77777777" w:rsidR="006F724C" w:rsidRPr="006F724C" w:rsidRDefault="006F724C"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F724C">
        <w:rPr>
          <w:rFonts w:ascii="Arial Narrow" w:eastAsia="華康細明體" w:hAnsi="Arial Narrow" w:cs="Arial"/>
          <w:color w:val="000000"/>
          <w:sz w:val="20"/>
        </w:rPr>
        <w:t>Logistics arrangement for various Visitors with external service providers.</w:t>
      </w:r>
    </w:p>
    <w:p w14:paraId="1D1A18EF" w14:textId="7ED3AC49" w:rsidR="00962BCC" w:rsidRPr="00962BCC" w:rsidRDefault="00763775" w:rsidP="00537C99">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Pr>
          <w:rFonts w:ascii="Arial Narrow" w:eastAsia="華康細明體" w:hAnsi="Arial Narrow" w:cs="Arial"/>
          <w:color w:val="000000"/>
          <w:sz w:val="20"/>
        </w:rPr>
        <w:t>Organize workshops &amp; c</w:t>
      </w:r>
      <w:r w:rsidR="006F724C" w:rsidRPr="006F724C">
        <w:rPr>
          <w:rFonts w:ascii="Arial Narrow" w:eastAsia="華康細明體" w:hAnsi="Arial Narrow" w:cs="Arial"/>
          <w:color w:val="000000"/>
          <w:sz w:val="20"/>
        </w:rPr>
        <w:t>ocktails events an</w:t>
      </w:r>
      <w:r w:rsidR="00962BCC">
        <w:rPr>
          <w:rFonts w:ascii="Arial Narrow" w:eastAsia="華康細明體" w:hAnsi="Arial Narrow" w:cs="Arial"/>
          <w:color w:val="000000"/>
          <w:sz w:val="20"/>
        </w:rPr>
        <w:t>d onsite visit to keep track on</w:t>
      </w:r>
      <w:r>
        <w:rPr>
          <w:rFonts w:ascii="Arial Narrow" w:eastAsia="華康細明體" w:hAnsi="Arial Narrow" w:cs="Arial"/>
          <w:color w:val="000000"/>
          <w:sz w:val="20"/>
        </w:rPr>
        <w:t>.</w:t>
      </w:r>
    </w:p>
    <w:p w14:paraId="70823FAB" w14:textId="35B2DAAB" w:rsidR="00502911" w:rsidRPr="00502911" w:rsidRDefault="006F724C" w:rsidP="00502911">
      <w:pPr>
        <w:numPr>
          <w:ilvl w:val="0"/>
          <w:numId w:val="1"/>
        </w:numPr>
        <w:tabs>
          <w:tab w:val="left" w:pos="5"/>
          <w:tab w:val="right" w:pos="9923"/>
        </w:tabs>
        <w:spacing w:line="220" w:lineRule="atLeast"/>
        <w:ind w:rightChars="105" w:right="252"/>
        <w:jc w:val="both"/>
        <w:rPr>
          <w:rFonts w:ascii="Arial Narrow" w:eastAsia="華康細明體" w:hAnsi="Arial Narrow" w:cs="Arial"/>
          <w:color w:val="000000"/>
          <w:sz w:val="20"/>
        </w:rPr>
      </w:pPr>
      <w:r w:rsidRPr="006F724C">
        <w:rPr>
          <w:rFonts w:ascii="Arial Narrow" w:eastAsia="華康細明體" w:hAnsi="Arial Narrow" w:cs="Arial"/>
          <w:color w:val="000000"/>
          <w:sz w:val="20"/>
        </w:rPr>
        <w:t>Prepare PowerPoint presentation, business data reports for the Asia Team, payment requisition and reimbursement arrangement etc…</w:t>
      </w:r>
    </w:p>
    <w:p w14:paraId="0AD4D1F2" w14:textId="5625AB49" w:rsidR="00502911" w:rsidRPr="00502911" w:rsidRDefault="00502911" w:rsidP="00502911">
      <w:pPr>
        <w:pStyle w:val="ListParagraph"/>
        <w:numPr>
          <w:ilvl w:val="0"/>
          <w:numId w:val="2"/>
        </w:numPr>
        <w:tabs>
          <w:tab w:val="left" w:pos="5"/>
          <w:tab w:val="left" w:pos="3402"/>
          <w:tab w:val="left" w:pos="5387"/>
          <w:tab w:val="right" w:pos="9923"/>
        </w:tabs>
        <w:spacing w:line="220" w:lineRule="atLeast"/>
        <w:ind w:rightChars="105" w:right="252"/>
        <w:jc w:val="both"/>
        <w:rPr>
          <w:rFonts w:ascii="Arial Narrow" w:eastAsia="華康細明體" w:hAnsi="Arial Narrow" w:cs="Arial"/>
          <w:color w:val="000000"/>
          <w:sz w:val="20"/>
        </w:rPr>
      </w:pPr>
      <w:r w:rsidRPr="00502911">
        <w:rPr>
          <w:rFonts w:ascii="Arial Narrow" w:eastAsia="華康細明體" w:hAnsi="Arial Narrow" w:cs="Arial"/>
          <w:color w:val="000000"/>
          <w:sz w:val="20"/>
        </w:rPr>
        <w:t xml:space="preserve">1:1 support / </w:t>
      </w:r>
      <w:r w:rsidRPr="00502911">
        <w:rPr>
          <w:rFonts w:ascii="Arial Narrow" w:eastAsia="華康細明體" w:hAnsi="Arial Narrow"/>
          <w:iCs/>
          <w:color w:val="000000"/>
          <w:sz w:val="20"/>
        </w:rPr>
        <w:t>extensive traveler</w:t>
      </w:r>
      <w:r w:rsidRPr="00502911">
        <w:rPr>
          <w:rFonts w:ascii="Arial Narrow" w:eastAsia="華康細明體" w:hAnsi="Arial Narrow"/>
          <w:iCs/>
          <w:color w:val="000000"/>
          <w:sz w:val="20"/>
        </w:rPr>
        <w:tab/>
      </w:r>
      <w:r w:rsidRPr="00502911">
        <w:rPr>
          <w:rFonts w:ascii="Wingdings" w:eastAsia="華康細明體" w:hAnsi="Wingdings" w:cs="Arial"/>
          <w:color w:val="000000"/>
          <w:sz w:val="20"/>
        </w:rPr>
        <w:t></w:t>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Personal support</w:t>
      </w:r>
      <w:r w:rsidRPr="00502911">
        <w:rPr>
          <w:rFonts w:ascii="Arial Narrow" w:eastAsia="華康細明體" w:hAnsi="Arial Narrow" w:cs="Arial"/>
          <w:color w:val="000000"/>
          <w:sz w:val="20"/>
        </w:rPr>
        <w:tab/>
      </w:r>
      <w:r w:rsidRPr="00502911">
        <w:rPr>
          <w:rFonts w:ascii="Wingdings" w:eastAsia="華康細明體" w:hAnsi="Wingdings" w:cs="Arial"/>
          <w:color w:val="000000"/>
          <w:sz w:val="20"/>
        </w:rPr>
        <w:t></w:t>
      </w:r>
      <w:r w:rsidRPr="00502911">
        <w:rPr>
          <w:rFonts w:ascii="Arial Narrow" w:eastAsia="華康細明體" w:hAnsi="Arial Narrow" w:cs="Arial"/>
          <w:color w:val="000000"/>
          <w:sz w:val="20"/>
        </w:rPr>
        <w:t xml:space="preserve">  Travel Plans for </w:t>
      </w:r>
      <w:r>
        <w:rPr>
          <w:rFonts w:ascii="Arial Narrow" w:eastAsia="華康細明體" w:hAnsi="Arial Narrow" w:cs="Arial"/>
          <w:color w:val="000000"/>
          <w:sz w:val="20"/>
        </w:rPr>
        <w:t>2</w:t>
      </w:r>
      <w:r w:rsidRPr="00502911">
        <w:rPr>
          <w:rFonts w:ascii="Arial Narrow" w:eastAsia="華康細明體" w:hAnsi="Arial Narrow" w:cs="Arial"/>
          <w:color w:val="000000"/>
          <w:sz w:val="20"/>
        </w:rPr>
        <w:t xml:space="preserve"> </w:t>
      </w:r>
      <w:r>
        <w:rPr>
          <w:rFonts w:ascii="Arial Narrow" w:eastAsia="華康細明體" w:hAnsi="Arial Narrow" w:cs="Arial"/>
          <w:color w:val="000000"/>
          <w:sz w:val="20"/>
        </w:rPr>
        <w:t>department heads</w:t>
      </w:r>
    </w:p>
    <w:p w14:paraId="4826F3F5" w14:textId="77777777" w:rsidR="00DF3F19" w:rsidRPr="00696466" w:rsidRDefault="00DF3F19" w:rsidP="00537C99">
      <w:pPr>
        <w:tabs>
          <w:tab w:val="right" w:pos="9923"/>
        </w:tabs>
        <w:spacing w:line="240" w:lineRule="auto"/>
        <w:ind w:rightChars="105" w:right="252"/>
        <w:rPr>
          <w:color w:val="000000"/>
          <w:sz w:val="12"/>
          <w:szCs w:val="12"/>
        </w:rPr>
      </w:pPr>
    </w:p>
    <w:p w14:paraId="3FD4E248" w14:textId="629F0D79" w:rsidR="00502911" w:rsidRPr="00B16828" w:rsidRDefault="00DF3F19" w:rsidP="00502911">
      <w:pPr>
        <w:tabs>
          <w:tab w:val="left" w:pos="275"/>
          <w:tab w:val="left" w:pos="635"/>
          <w:tab w:val="right" w:pos="9923"/>
        </w:tabs>
        <w:spacing w:line="220" w:lineRule="atLeast"/>
        <w:ind w:left="426" w:rightChars="105" w:right="252"/>
        <w:jc w:val="both"/>
        <w:rPr>
          <w:rFonts w:ascii="Arial Narrow" w:eastAsia="華康細明體" w:hAnsi="Arial Narrow"/>
          <w:iCs/>
          <w:color w:val="000000" w:themeColor="text1"/>
          <w:sz w:val="20"/>
        </w:rPr>
      </w:pPr>
      <w:r w:rsidRPr="00B16828">
        <w:rPr>
          <w:rFonts w:ascii="Arial Narrow" w:eastAsia="華康細明體" w:hAnsi="Arial Narrow"/>
          <w:iCs/>
          <w:color w:val="000000" w:themeColor="text1"/>
          <w:sz w:val="20"/>
        </w:rPr>
        <w:t xml:space="preserve">Leave Reason: </w:t>
      </w:r>
      <w:r w:rsidR="00B7055C" w:rsidRPr="00B16828">
        <w:rPr>
          <w:rFonts w:ascii="Arial Narrow" w:eastAsia="華康細明體" w:hAnsi="Arial Narrow"/>
          <w:iCs/>
          <w:color w:val="000000" w:themeColor="text1"/>
          <w:sz w:val="20"/>
        </w:rPr>
        <w:t>Team restructured and relocated to Singapore</w:t>
      </w:r>
    </w:p>
    <w:p w14:paraId="56806B04" w14:textId="77777777" w:rsidR="00540ABB" w:rsidRPr="00623237" w:rsidRDefault="00540ABB" w:rsidP="00623237">
      <w:pPr>
        <w:widowControl/>
        <w:tabs>
          <w:tab w:val="right" w:pos="9923"/>
        </w:tabs>
        <w:adjustRightInd/>
        <w:spacing w:line="240" w:lineRule="auto"/>
        <w:ind w:rightChars="105" w:right="252"/>
        <w:textAlignment w:val="auto"/>
        <w:rPr>
          <w:rFonts w:ascii="Arial Narrow" w:eastAsia="SimSun" w:hAnsi="Arial Narrow"/>
          <w:b/>
          <w:iCs/>
          <w:color w:val="000000"/>
          <w:u w:val="single"/>
          <w:lang w:eastAsia="zh-CN"/>
        </w:rPr>
      </w:pPr>
    </w:p>
    <w:p w14:paraId="4DD2A62C" w14:textId="77777777" w:rsidR="00B7055C" w:rsidRPr="00D21503" w:rsidRDefault="00B7055C" w:rsidP="00537C99">
      <w:pPr>
        <w:widowControl/>
        <w:tabs>
          <w:tab w:val="right" w:pos="9923"/>
        </w:tabs>
        <w:adjustRightInd/>
        <w:spacing w:line="240" w:lineRule="auto"/>
        <w:ind w:left="426"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t>AIG – AMERICAN INTERNATIONAL UNDERWRITERS LTD</w:t>
      </w:r>
      <w:r w:rsidRPr="00696466">
        <w:rPr>
          <w:rFonts w:ascii="Arial Narrow" w:eastAsia="華康細明體" w:hAnsi="Arial Narrow"/>
          <w:b/>
          <w:iCs/>
          <w:color w:val="000000"/>
          <w:u w:val="single"/>
        </w:rPr>
        <w:tab/>
      </w:r>
      <w:r w:rsidR="00610280" w:rsidRPr="00696466">
        <w:rPr>
          <w:rFonts w:ascii="Arial Narrow" w:eastAsia="華康中黑體" w:hAnsi="Arial Narrow"/>
          <w:b/>
          <w:color w:val="000000"/>
          <w:u w:val="single"/>
        </w:rPr>
        <w:t>[Period: Sep</w:t>
      </w:r>
      <w:r w:rsidRPr="00696466">
        <w:rPr>
          <w:rFonts w:ascii="Arial Narrow" w:eastAsia="華康中黑體" w:hAnsi="Arial Narrow"/>
          <w:b/>
          <w:color w:val="000000"/>
          <w:u w:val="single"/>
        </w:rPr>
        <w:t xml:space="preserve"> 2005 – Jan 2008]</w:t>
      </w:r>
    </w:p>
    <w:p w14:paraId="4FFCF068" w14:textId="067B5205" w:rsidR="00007E54" w:rsidRDefault="00B7055C" w:rsidP="00537C99">
      <w:pPr>
        <w:tabs>
          <w:tab w:val="left" w:pos="381"/>
          <w:tab w:val="right" w:pos="9923"/>
        </w:tabs>
        <w:spacing w:line="220" w:lineRule="atLeast"/>
        <w:ind w:left="426" w:rightChars="105" w:right="252"/>
        <w:jc w:val="both"/>
        <w:rPr>
          <w:rFonts w:ascii="Arial Narrow" w:eastAsia="華康細明體" w:hAnsi="Arial Narrow"/>
          <w:b/>
          <w:iCs/>
        </w:rPr>
      </w:pPr>
      <w:r w:rsidRPr="00696466">
        <w:rPr>
          <w:rFonts w:ascii="Arial Narrow" w:eastAsia="華康細明體" w:hAnsi="Arial Narrow"/>
          <w:iCs/>
          <w:color w:val="000000"/>
        </w:rPr>
        <w:t>Marketing Secretary</w:t>
      </w:r>
      <w:r w:rsidR="00962BCC">
        <w:rPr>
          <w:rFonts w:ascii="Arial Narrow" w:eastAsia="華康細明體" w:hAnsi="Arial Narrow"/>
          <w:iCs/>
          <w:color w:val="000000"/>
        </w:rPr>
        <w:t xml:space="preserve"> for General Insurance Office </w:t>
      </w:r>
      <w:r w:rsidR="00962BCC" w:rsidRPr="006F724C">
        <w:rPr>
          <w:rFonts w:ascii="Arial Narrow" w:eastAsia="華康細明體" w:hAnsi="Arial Narrow"/>
          <w:b/>
          <w:iCs/>
        </w:rPr>
        <w:t>(Nationality: Chinese)</w:t>
      </w:r>
    </w:p>
    <w:p w14:paraId="2442D591" w14:textId="661C1118" w:rsidR="00BD03B2" w:rsidRPr="00BD03B2" w:rsidRDefault="00BD03B2" w:rsidP="00BD03B2">
      <w:pPr>
        <w:spacing w:line="220" w:lineRule="atLeast"/>
        <w:ind w:right="95"/>
        <w:jc w:val="both"/>
        <w:rPr>
          <w:rFonts w:ascii="Arial Narrow" w:eastAsia="華康細明體" w:hAnsi="Arial Narrow" w:cs="Arial"/>
          <w:color w:val="000000"/>
          <w:sz w:val="20"/>
        </w:rPr>
      </w:pPr>
      <w:r w:rsidRPr="00BD03B2">
        <w:rPr>
          <w:rFonts w:ascii="Arial Narrow" w:eastAsia="華康細明體" w:hAnsi="Arial Narrow" w:cs="Arial"/>
          <w:color w:val="000000"/>
          <w:sz w:val="20"/>
        </w:rPr>
        <w:tab/>
      </w:r>
      <w:r w:rsidRPr="00BD03B2">
        <w:rPr>
          <w:rFonts w:ascii="Wingdings" w:eastAsia="華康細明體" w:hAnsi="Wingdings" w:cs="Arial"/>
          <w:color w:val="000000"/>
          <w:sz w:val="20"/>
        </w:rPr>
        <w:t></w:t>
      </w:r>
      <w:r w:rsidRPr="00BD03B2">
        <w:rPr>
          <w:rFonts w:ascii="Arial Narrow" w:eastAsia="華康細明體" w:hAnsi="Arial Narrow" w:cs="Arial"/>
          <w:color w:val="000000"/>
          <w:sz w:val="20"/>
        </w:rPr>
        <w:t xml:space="preserve">  Team Size: </w:t>
      </w:r>
      <w:r>
        <w:rPr>
          <w:rFonts w:ascii="Arial Narrow" w:eastAsia="華康細明體" w:hAnsi="Arial Narrow" w:cs="Arial"/>
          <w:color w:val="000000"/>
          <w:sz w:val="20"/>
        </w:rPr>
        <w:t>2</w:t>
      </w:r>
      <w:r w:rsidRPr="00BD03B2">
        <w:rPr>
          <w:rFonts w:ascii="Arial Narrow" w:eastAsia="華康細明體" w:hAnsi="Arial Narrow" w:cs="Arial"/>
          <w:color w:val="000000"/>
          <w:sz w:val="20"/>
        </w:rPr>
        <w:t xml:space="preserve">0+ team members </w:t>
      </w:r>
    </w:p>
    <w:p w14:paraId="47A46978" w14:textId="77777777" w:rsidR="00B7055C" w:rsidRPr="00696466" w:rsidRDefault="00B7055C" w:rsidP="00537C99">
      <w:pPr>
        <w:tabs>
          <w:tab w:val="right" w:pos="9923"/>
        </w:tabs>
        <w:spacing w:line="240" w:lineRule="auto"/>
        <w:ind w:rightChars="105" w:right="252"/>
        <w:rPr>
          <w:color w:val="000000"/>
          <w:sz w:val="12"/>
          <w:szCs w:val="12"/>
        </w:rPr>
      </w:pPr>
    </w:p>
    <w:p w14:paraId="096EF498" w14:textId="77777777" w:rsidR="00B7055C" w:rsidRPr="00985C2D" w:rsidRDefault="00B7055C" w:rsidP="00537C99">
      <w:pPr>
        <w:tabs>
          <w:tab w:val="left" w:pos="275"/>
          <w:tab w:val="left" w:pos="635"/>
          <w:tab w:val="right" w:pos="9923"/>
        </w:tabs>
        <w:spacing w:line="220" w:lineRule="atLeast"/>
        <w:ind w:left="426" w:rightChars="105" w:right="252"/>
        <w:jc w:val="both"/>
        <w:rPr>
          <w:rFonts w:ascii="Arial Narrow" w:eastAsia="華康細明體" w:hAnsi="Arial Narrow" w:cs="Arial"/>
          <w:color w:val="000000"/>
          <w:sz w:val="20"/>
        </w:rPr>
      </w:pPr>
      <w:r w:rsidRPr="00985C2D">
        <w:rPr>
          <w:rFonts w:ascii="Arial Narrow" w:eastAsia="華康細明體" w:hAnsi="Arial Narrow" w:cs="Arial"/>
          <w:color w:val="000000"/>
          <w:sz w:val="20"/>
        </w:rPr>
        <w:t>Leave Reason: Offered by Zurich and Resigned</w:t>
      </w:r>
    </w:p>
    <w:p w14:paraId="00AA1016" w14:textId="77777777" w:rsidR="00B7055C" w:rsidRPr="00696466" w:rsidRDefault="00B7055C" w:rsidP="00537C99">
      <w:pPr>
        <w:widowControl/>
        <w:tabs>
          <w:tab w:val="right" w:pos="9923"/>
        </w:tabs>
        <w:adjustRightInd/>
        <w:spacing w:line="240" w:lineRule="auto"/>
        <w:ind w:left="426" w:rightChars="105" w:right="252"/>
        <w:textAlignment w:val="auto"/>
        <w:rPr>
          <w:rFonts w:ascii="Arial Narrow" w:eastAsia="華康細明體" w:hAnsi="Arial Narrow"/>
          <w:b/>
          <w:iCs/>
          <w:color w:val="000000"/>
          <w:u w:val="single"/>
        </w:rPr>
      </w:pPr>
    </w:p>
    <w:p w14:paraId="1737DD8F" w14:textId="77777777" w:rsidR="00B7055C" w:rsidRPr="00D21503" w:rsidRDefault="00D94AFA" w:rsidP="00537C99">
      <w:pPr>
        <w:widowControl/>
        <w:tabs>
          <w:tab w:val="right" w:pos="9923"/>
        </w:tabs>
        <w:adjustRightInd/>
        <w:spacing w:line="240" w:lineRule="auto"/>
        <w:ind w:left="426" w:rightChars="105" w:right="252"/>
        <w:textAlignment w:val="auto"/>
        <w:rPr>
          <w:rFonts w:ascii="Arial Narrow" w:eastAsia="華康中黑體" w:hAnsi="Arial Narrow"/>
          <w:b/>
          <w:color w:val="000000"/>
          <w:u w:val="single"/>
        </w:rPr>
      </w:pPr>
      <w:r w:rsidRPr="00696466">
        <w:rPr>
          <w:rFonts w:ascii="Arial Narrow" w:eastAsia="華康細明體" w:hAnsi="Arial Narrow"/>
          <w:b/>
          <w:iCs/>
          <w:color w:val="000000"/>
          <w:u w:val="single"/>
        </w:rPr>
        <w:t>HONG KONG POLIC FORCE</w:t>
      </w:r>
      <w:r w:rsidR="00B7055C" w:rsidRPr="00696466">
        <w:rPr>
          <w:rFonts w:ascii="Arial Narrow" w:eastAsia="華康細明體" w:hAnsi="Arial Narrow"/>
          <w:b/>
          <w:iCs/>
          <w:color w:val="000000"/>
          <w:u w:val="single"/>
        </w:rPr>
        <w:tab/>
      </w:r>
      <w:r w:rsidR="00CF7CE4" w:rsidRPr="00696466">
        <w:rPr>
          <w:rFonts w:ascii="Arial Narrow" w:eastAsia="華康中黑體" w:hAnsi="Arial Narrow"/>
          <w:b/>
          <w:color w:val="000000"/>
          <w:u w:val="single"/>
        </w:rPr>
        <w:t>[Period: Jul 2002 – May 2004]</w:t>
      </w:r>
    </w:p>
    <w:p w14:paraId="72062B3F" w14:textId="084160BE" w:rsidR="007C2386" w:rsidRDefault="00B7055C" w:rsidP="00763775">
      <w:pPr>
        <w:tabs>
          <w:tab w:val="right" w:pos="9923"/>
        </w:tabs>
        <w:spacing w:line="240" w:lineRule="auto"/>
        <w:ind w:left="426" w:rightChars="105" w:right="252"/>
        <w:rPr>
          <w:rFonts w:ascii="Arial Narrow" w:eastAsia="華康細明體" w:hAnsi="Arial Narrow"/>
          <w:b/>
          <w:iCs/>
          <w:color w:val="000000"/>
          <w:szCs w:val="24"/>
        </w:rPr>
      </w:pPr>
      <w:r w:rsidRPr="00696466">
        <w:rPr>
          <w:rFonts w:ascii="Arial Narrow" w:eastAsia="華康細明體" w:hAnsi="Arial Narrow"/>
          <w:iCs/>
          <w:color w:val="000000"/>
          <w:szCs w:val="24"/>
        </w:rPr>
        <w:t>Contract Supplies Supervisor II to Head of Store Management Division</w:t>
      </w:r>
      <w:r w:rsidR="00962BCC">
        <w:rPr>
          <w:rFonts w:ascii="Arial Narrow" w:eastAsia="華康細明體" w:hAnsi="Arial Narrow"/>
          <w:iCs/>
          <w:color w:val="000000"/>
          <w:szCs w:val="24"/>
        </w:rPr>
        <w:t xml:space="preserve"> </w:t>
      </w:r>
      <w:r w:rsidR="00962BCC" w:rsidRPr="00962BCC">
        <w:rPr>
          <w:rFonts w:ascii="Arial Narrow" w:eastAsia="華康細明體" w:hAnsi="Arial Narrow"/>
          <w:b/>
          <w:iCs/>
          <w:color w:val="000000"/>
          <w:szCs w:val="24"/>
        </w:rPr>
        <w:t>(Nationality: Chinese)</w:t>
      </w:r>
    </w:p>
    <w:p w14:paraId="6165F941" w14:textId="7658AEB4" w:rsidR="00965828" w:rsidRPr="00763775" w:rsidRDefault="00BD03B2" w:rsidP="00763775">
      <w:pPr>
        <w:tabs>
          <w:tab w:val="right" w:pos="9923"/>
        </w:tabs>
        <w:spacing w:line="240" w:lineRule="auto"/>
        <w:ind w:left="426" w:rightChars="105" w:right="252"/>
        <w:rPr>
          <w:rFonts w:ascii="Arial Narrow" w:eastAsia="華康細明體" w:hAnsi="Arial Narrow" w:cs="Arial"/>
          <w:color w:val="000000"/>
          <w:sz w:val="20"/>
        </w:rPr>
      </w:pPr>
      <w:r w:rsidRPr="00763775">
        <w:rPr>
          <w:rFonts w:ascii="Wingdings" w:eastAsia="華康細明體" w:hAnsi="Wingdings" w:cs="Arial"/>
          <w:color w:val="000000"/>
          <w:sz w:val="20"/>
        </w:rPr>
        <w:t></w:t>
      </w:r>
      <w:r w:rsidRPr="00763775">
        <w:rPr>
          <w:rFonts w:ascii="Arial Narrow" w:eastAsia="華康細明體" w:hAnsi="Arial Narrow" w:cs="Arial"/>
          <w:color w:val="000000"/>
          <w:sz w:val="20"/>
        </w:rPr>
        <w:t xml:space="preserve">  Team Size: 20+ team members</w:t>
      </w:r>
    </w:p>
    <w:p w14:paraId="43331A50" w14:textId="0C4AA77B" w:rsidR="00BD03B2" w:rsidRPr="00763775" w:rsidRDefault="00763775" w:rsidP="00763775">
      <w:pPr>
        <w:tabs>
          <w:tab w:val="right" w:pos="9923"/>
        </w:tabs>
        <w:spacing w:line="240" w:lineRule="auto"/>
        <w:ind w:left="426" w:rightChars="105" w:right="252"/>
        <w:rPr>
          <w:rFonts w:ascii="Arial Narrow" w:eastAsia="華康細明體" w:hAnsi="Arial Narrow"/>
          <w:iCs/>
          <w:color w:val="000000"/>
          <w:sz w:val="12"/>
          <w:szCs w:val="12"/>
        </w:rPr>
      </w:pPr>
      <w:r>
        <w:rPr>
          <w:rFonts w:ascii="Arial Narrow" w:eastAsia="華康細明體" w:hAnsi="Arial Narrow"/>
          <w:iCs/>
          <w:color w:val="000000"/>
          <w:sz w:val="12"/>
          <w:szCs w:val="12"/>
        </w:rPr>
        <w:t xml:space="preserve"> </w:t>
      </w:r>
    </w:p>
    <w:p w14:paraId="71B60F30" w14:textId="77777777" w:rsidR="007C2386" w:rsidRPr="00763775" w:rsidRDefault="007C2386" w:rsidP="00763775">
      <w:pPr>
        <w:tabs>
          <w:tab w:val="left" w:pos="275"/>
          <w:tab w:val="left" w:pos="635"/>
          <w:tab w:val="right" w:pos="9923"/>
        </w:tabs>
        <w:spacing w:line="240" w:lineRule="auto"/>
        <w:ind w:left="426" w:rightChars="105" w:right="252"/>
        <w:jc w:val="both"/>
        <w:rPr>
          <w:rFonts w:ascii="Arial Narrow" w:eastAsia="華康細明體" w:hAnsi="Arial Narrow"/>
          <w:iCs/>
          <w:color w:val="000000" w:themeColor="text1"/>
          <w:sz w:val="20"/>
        </w:rPr>
      </w:pPr>
      <w:r w:rsidRPr="00763775">
        <w:rPr>
          <w:rFonts w:ascii="Arial Narrow" w:eastAsia="華康細明體" w:hAnsi="Arial Narrow"/>
          <w:iCs/>
          <w:color w:val="000000" w:themeColor="text1"/>
          <w:sz w:val="20"/>
        </w:rPr>
        <w:t>Leave Reason: Contract end</w:t>
      </w:r>
    </w:p>
    <w:p w14:paraId="73861BE6" w14:textId="46A0F74D" w:rsidR="00131A7C" w:rsidRPr="00537C99" w:rsidRDefault="00131A7C" w:rsidP="00537C99">
      <w:pPr>
        <w:tabs>
          <w:tab w:val="left" w:pos="2410"/>
          <w:tab w:val="right" w:pos="9923"/>
        </w:tabs>
        <w:spacing w:line="240" w:lineRule="auto"/>
        <w:ind w:rightChars="105" w:right="252"/>
        <w:rPr>
          <w:rFonts w:ascii="Arial Narrow" w:hAnsi="Arial Narrow"/>
          <w:sz w:val="22"/>
          <w:szCs w:val="22"/>
        </w:rPr>
      </w:pPr>
    </w:p>
    <w:tbl>
      <w:tblPr>
        <w:tblW w:w="4850" w:type="pct"/>
        <w:tblInd w:w="369" w:type="dxa"/>
        <w:tblBorders>
          <w:top w:val="single" w:sz="6" w:space="0" w:color="auto"/>
          <w:left w:val="single" w:sz="6" w:space="0" w:color="auto"/>
          <w:bottom w:val="single" w:sz="6" w:space="0" w:color="auto"/>
          <w:right w:val="single" w:sz="6" w:space="0" w:color="auto"/>
          <w:insideH w:val="single" w:sz="6" w:space="0" w:color="auto"/>
        </w:tblBorders>
        <w:tblCellMar>
          <w:left w:w="85" w:type="dxa"/>
          <w:right w:w="85" w:type="dxa"/>
        </w:tblCellMar>
        <w:tblLook w:val="0000" w:firstRow="0" w:lastRow="0" w:firstColumn="0" w:lastColumn="0" w:noHBand="0" w:noVBand="0"/>
      </w:tblPr>
      <w:tblGrid>
        <w:gridCol w:w="9609"/>
      </w:tblGrid>
      <w:tr w:rsidR="00131A7C" w:rsidRPr="001062F6" w14:paraId="5817874D" w14:textId="77777777" w:rsidTr="00537C99">
        <w:trPr>
          <w:cantSplit/>
          <w:trHeight w:val="485"/>
        </w:trPr>
        <w:tc>
          <w:tcPr>
            <w:tcW w:w="5000" w:type="pct"/>
            <w:tcBorders>
              <w:top w:val="single" w:sz="4" w:space="0" w:color="auto"/>
              <w:left w:val="single" w:sz="6" w:space="0" w:color="auto"/>
              <w:bottom w:val="single" w:sz="6" w:space="0" w:color="auto"/>
            </w:tcBorders>
            <w:shd w:val="clear" w:color="auto" w:fill="0D0D0D"/>
            <w:vAlign w:val="center"/>
          </w:tcPr>
          <w:p w14:paraId="022B7441" w14:textId="77777777" w:rsidR="00131A7C" w:rsidRPr="001062F6" w:rsidRDefault="00131A7C" w:rsidP="00B16828">
            <w:pPr>
              <w:tabs>
                <w:tab w:val="left" w:pos="0"/>
                <w:tab w:val="right" w:pos="9923"/>
              </w:tabs>
              <w:spacing w:line="240" w:lineRule="auto"/>
              <w:ind w:leftChars="-153" w:left="-367" w:rightChars="105" w:right="252" w:firstLineChars="153" w:firstLine="367"/>
              <w:rPr>
                <w:rFonts w:ascii="Arial Narrow" w:eastAsia="華康中黑體" w:hAnsi="Arial Narrow"/>
                <w:b/>
              </w:rPr>
            </w:pPr>
            <w:r>
              <w:rPr>
                <w:rFonts w:ascii="Arial Narrow" w:eastAsia="華康中黑體" w:hAnsi="Arial Narrow"/>
                <w:b/>
              </w:rPr>
              <w:t>EDUCATION AND PROFESSIONAL QUALIFICATIONS</w:t>
            </w:r>
          </w:p>
        </w:tc>
      </w:tr>
    </w:tbl>
    <w:p w14:paraId="19AE7CD4" w14:textId="77777777" w:rsidR="00131A7C" w:rsidRPr="004952EA" w:rsidRDefault="00131A7C" w:rsidP="00537C99">
      <w:pPr>
        <w:tabs>
          <w:tab w:val="left" w:pos="2410"/>
          <w:tab w:val="right" w:pos="9923"/>
        </w:tabs>
        <w:spacing w:line="220" w:lineRule="atLeast"/>
        <w:ind w:leftChars="177" w:left="425" w:rightChars="105" w:right="252"/>
        <w:rPr>
          <w:rFonts w:ascii="Arial Narrow" w:eastAsia="華康細明體" w:hAnsi="Arial Narrow"/>
          <w:iCs/>
          <w:sz w:val="20"/>
        </w:rPr>
      </w:pPr>
      <w:r w:rsidRPr="002C3C49">
        <w:rPr>
          <w:rFonts w:ascii="Arial Narrow" w:eastAsia="華康中黑體" w:hAnsi="Arial Narrow"/>
          <w:b/>
        </w:rPr>
        <w:t>Education</w:t>
      </w:r>
      <w:r>
        <w:rPr>
          <w:rFonts w:ascii="Arial Narrow" w:eastAsia="華康細明體" w:hAnsi="Arial Narrow"/>
          <w:iCs/>
          <w:sz w:val="20"/>
        </w:rPr>
        <w:br/>
        <w:t>2000</w:t>
      </w:r>
      <w:r>
        <w:rPr>
          <w:rFonts w:ascii="Arial Narrow" w:eastAsia="華康細明體" w:hAnsi="Arial Narrow"/>
          <w:iCs/>
          <w:sz w:val="20"/>
        </w:rPr>
        <w:tab/>
      </w:r>
      <w:r w:rsidRPr="00D04947">
        <w:rPr>
          <w:rFonts w:ascii="Arial Narrow" w:eastAsia="華康細明體" w:hAnsi="Arial Narrow"/>
          <w:iCs/>
          <w:sz w:val="20"/>
        </w:rPr>
        <w:t>Diploma of Secretarial Studies</w:t>
      </w:r>
    </w:p>
    <w:p w14:paraId="55F7920D" w14:textId="77777777" w:rsidR="00131A7C" w:rsidRDefault="00131A7C" w:rsidP="00537C99">
      <w:pPr>
        <w:tabs>
          <w:tab w:val="left" w:pos="2410"/>
          <w:tab w:val="right" w:pos="9923"/>
        </w:tabs>
        <w:spacing w:line="220" w:lineRule="atLeast"/>
        <w:ind w:leftChars="177" w:left="425" w:rightChars="105" w:right="252" w:firstLine="198"/>
        <w:rPr>
          <w:rFonts w:ascii="Arial Narrow" w:eastAsia="華康細明體" w:hAnsi="Arial Narrow"/>
          <w:iCs/>
          <w:sz w:val="20"/>
        </w:rPr>
      </w:pPr>
      <w:r>
        <w:rPr>
          <w:rFonts w:ascii="Arial Narrow" w:eastAsia="華康細明體" w:hAnsi="Arial Narrow"/>
          <w:iCs/>
          <w:sz w:val="20"/>
        </w:rPr>
        <w:tab/>
      </w:r>
      <w:r w:rsidRPr="004952EA">
        <w:rPr>
          <w:rFonts w:ascii="Arial Narrow" w:eastAsia="華康細明體" w:hAnsi="Arial Narrow"/>
          <w:iCs/>
          <w:sz w:val="20"/>
        </w:rPr>
        <w:t>YMCA of Hong Kong College of Continuing Education</w:t>
      </w:r>
    </w:p>
    <w:p w14:paraId="342E715B" w14:textId="77777777" w:rsidR="00131A7C" w:rsidRPr="00D04947" w:rsidRDefault="00131A7C" w:rsidP="00537C99">
      <w:pPr>
        <w:tabs>
          <w:tab w:val="right" w:pos="9923"/>
        </w:tabs>
        <w:spacing w:line="220" w:lineRule="atLeast"/>
        <w:ind w:leftChars="177" w:left="425" w:rightChars="105" w:right="252"/>
        <w:rPr>
          <w:rFonts w:ascii="Arial Narrow" w:eastAsia="華康細明體" w:hAnsi="Arial Narrow"/>
          <w:iCs/>
          <w:sz w:val="20"/>
        </w:rPr>
      </w:pPr>
    </w:p>
    <w:p w14:paraId="74BF73B7" w14:textId="77777777" w:rsidR="00131A7C" w:rsidRDefault="00131A7C" w:rsidP="00537C99">
      <w:pPr>
        <w:tabs>
          <w:tab w:val="right" w:pos="9923"/>
        </w:tabs>
        <w:spacing w:line="220" w:lineRule="atLeast"/>
        <w:ind w:leftChars="177" w:left="425" w:rightChars="105" w:right="252"/>
        <w:rPr>
          <w:rFonts w:ascii="Arial Narrow" w:eastAsia="華康中黑體" w:hAnsi="Arial Narrow"/>
          <w:b/>
        </w:rPr>
      </w:pPr>
      <w:r w:rsidRPr="001062F6">
        <w:rPr>
          <w:rFonts w:ascii="Arial Narrow" w:eastAsia="華康中黑體" w:hAnsi="Arial Narrow"/>
          <w:b/>
        </w:rPr>
        <w:t>Professional Qualifications</w:t>
      </w:r>
    </w:p>
    <w:p w14:paraId="6C6BE48A" w14:textId="6FC73481" w:rsidR="00131A7C" w:rsidRPr="00985C2D" w:rsidRDefault="00131A7C" w:rsidP="00537C99">
      <w:pPr>
        <w:tabs>
          <w:tab w:val="left" w:pos="2410"/>
          <w:tab w:val="right" w:pos="9923"/>
        </w:tabs>
        <w:spacing w:line="220" w:lineRule="atLeast"/>
        <w:ind w:left="2410" w:rightChars="105" w:right="252" w:hanging="1984"/>
        <w:jc w:val="both"/>
        <w:rPr>
          <w:rFonts w:ascii="Arial Narrow" w:eastAsia="華康細明體" w:hAnsi="Arial Narrow" w:cs="Arial"/>
          <w:color w:val="000000"/>
          <w:sz w:val="20"/>
        </w:rPr>
      </w:pPr>
      <w:r>
        <w:rPr>
          <w:rFonts w:ascii="Arial Narrow" w:eastAsia="華康細明體" w:hAnsi="Arial Narrow"/>
          <w:iCs/>
          <w:sz w:val="20"/>
        </w:rPr>
        <w:t>2006</w:t>
      </w:r>
      <w:r>
        <w:rPr>
          <w:rFonts w:ascii="Arial Narrow" w:eastAsia="華康細明體" w:hAnsi="Arial Narrow"/>
          <w:iCs/>
          <w:sz w:val="20"/>
        </w:rPr>
        <w:tab/>
      </w:r>
      <w:r w:rsidRPr="00D04947">
        <w:rPr>
          <w:rFonts w:ascii="Arial Narrow" w:eastAsia="華康細明體" w:hAnsi="Arial Narrow"/>
          <w:iCs/>
          <w:sz w:val="20"/>
        </w:rPr>
        <w:t>Insurance Interm</w:t>
      </w:r>
      <w:r>
        <w:rPr>
          <w:rFonts w:ascii="Arial Narrow" w:eastAsia="華康細明體" w:hAnsi="Arial Narrow"/>
          <w:iCs/>
          <w:sz w:val="20"/>
        </w:rPr>
        <w:t>ediaries Qualifying Examination</w:t>
      </w:r>
      <w:r w:rsidRPr="00D04947">
        <w:rPr>
          <w:rFonts w:ascii="Arial Narrow" w:eastAsia="華康細明體" w:hAnsi="Arial Narrow"/>
          <w:iCs/>
          <w:sz w:val="20"/>
        </w:rPr>
        <w:br/>
      </w:r>
      <w:r>
        <w:rPr>
          <w:rFonts w:ascii="Arial Narrow" w:eastAsia="華康細明體" w:hAnsi="Arial Narrow"/>
          <w:iCs/>
          <w:sz w:val="20"/>
        </w:rPr>
        <w:t xml:space="preserve">* </w:t>
      </w:r>
      <w:r w:rsidRPr="00D04947">
        <w:rPr>
          <w:rFonts w:ascii="Arial Narrow" w:eastAsia="華康細明體" w:hAnsi="Arial Narrow"/>
          <w:iCs/>
          <w:sz w:val="20"/>
        </w:rPr>
        <w:t>The Principles and Practice of Insurance Examination</w:t>
      </w:r>
      <w:r w:rsidRPr="00D04947">
        <w:rPr>
          <w:rFonts w:ascii="Arial Narrow" w:eastAsia="華康細明體" w:hAnsi="Arial Narrow"/>
          <w:iCs/>
          <w:sz w:val="20"/>
        </w:rPr>
        <w:br/>
      </w:r>
      <w:r>
        <w:rPr>
          <w:rFonts w:ascii="Arial Narrow" w:eastAsia="華康細明體" w:hAnsi="Arial Narrow"/>
          <w:iCs/>
          <w:sz w:val="20"/>
        </w:rPr>
        <w:t xml:space="preserve">* </w:t>
      </w:r>
      <w:r w:rsidRPr="00D04947">
        <w:rPr>
          <w:rFonts w:ascii="Arial Narrow" w:eastAsia="華康細明體" w:hAnsi="Arial Narrow"/>
          <w:iCs/>
          <w:sz w:val="20"/>
        </w:rPr>
        <w:t>General Insurance</w:t>
      </w:r>
    </w:p>
    <w:sectPr w:rsidR="00131A7C" w:rsidRPr="00985C2D" w:rsidSect="00BD165A">
      <w:headerReference w:type="default" r:id="rId9"/>
      <w:footerReference w:type="even" r:id="rId10"/>
      <w:footerReference w:type="default" r:id="rId11"/>
      <w:pgSz w:w="11907" w:h="16840" w:code="9"/>
      <w:pgMar w:top="74" w:right="1134" w:bottom="142" w:left="851" w:header="232" w:footer="3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E88C6" w14:textId="77777777" w:rsidR="009A4412" w:rsidRDefault="009A4412">
      <w:r>
        <w:separator/>
      </w:r>
    </w:p>
  </w:endnote>
  <w:endnote w:type="continuationSeparator" w:id="0">
    <w:p w14:paraId="27A77681" w14:textId="77777777" w:rsidR="009A4412" w:rsidRDefault="009A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細明體">
    <w:altName w:val="Microsoft JhengHei"/>
    <w:charset w:val="88"/>
    <w:family w:val="modern"/>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iti TC Light">
    <w:charset w:val="51"/>
    <w:family w:val="auto"/>
    <w:pitch w:val="variable"/>
    <w:sig w:usb0="8000002F" w:usb1="0808004A" w:usb2="00000010" w:usb3="00000000" w:csb0="003E0000" w:csb1="00000000"/>
  </w:font>
  <w:font w:name="華康中黑體">
    <w:altName w:val="Microsoft JhengHei"/>
    <w:charset w:val="88"/>
    <w:family w:val="modern"/>
    <w:pitch w:val="fixed"/>
    <w:sig w:usb0="00000003" w:usb1="080F0000" w:usb2="00000016" w:usb3="00000000" w:csb0="0016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40074" w14:textId="77777777" w:rsidR="00B16828" w:rsidRDefault="00B168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C422401" w14:textId="77777777" w:rsidR="00B16828" w:rsidRDefault="00B168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E96F0" w14:textId="66275917" w:rsidR="00B16828" w:rsidRDefault="00B16828">
    <w:pPr>
      <w:pStyle w:val="Footer"/>
      <w:tabs>
        <w:tab w:val="right" w:pos="10770"/>
      </w:tabs>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09D88" w14:textId="77777777" w:rsidR="009A4412" w:rsidRDefault="009A4412">
      <w:r>
        <w:separator/>
      </w:r>
    </w:p>
  </w:footnote>
  <w:footnote w:type="continuationSeparator" w:id="0">
    <w:p w14:paraId="0CE5B536" w14:textId="77777777" w:rsidR="009A4412" w:rsidRDefault="009A4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45648" w14:textId="5BA6ADD2" w:rsidR="00B16828" w:rsidRDefault="00B16828" w:rsidP="009F2886">
    <w:pPr>
      <w:pStyle w:val="Header"/>
      <w:tabs>
        <w:tab w:val="clear" w:pos="8306"/>
      </w:tabs>
      <w:jc w:val="right"/>
    </w:pPr>
    <w:r>
      <w:tab/>
    </w:r>
    <w:r>
      <w:tab/>
      <w:t xml:space="preserve"> Page </w:t>
    </w:r>
    <w:r>
      <w:rPr>
        <w:rStyle w:val="PageNumber"/>
      </w:rPr>
      <w:fldChar w:fldCharType="begin"/>
    </w:r>
    <w:r>
      <w:rPr>
        <w:rStyle w:val="PageNumber"/>
      </w:rPr>
      <w:instrText xml:space="preserve"> PAGE </w:instrText>
    </w:r>
    <w:r>
      <w:rPr>
        <w:rStyle w:val="PageNumber"/>
      </w:rPr>
      <w:fldChar w:fldCharType="separate"/>
    </w:r>
    <w:r w:rsidR="002E36CB">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36CB">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204D4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FA7096"/>
    <w:multiLevelType w:val="hybridMultilevel"/>
    <w:tmpl w:val="D7B6FAD6"/>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20763BB"/>
    <w:multiLevelType w:val="hybridMultilevel"/>
    <w:tmpl w:val="E9AE4592"/>
    <w:lvl w:ilvl="0" w:tplc="FC4A6A8C">
      <w:numFmt w:val="bullet"/>
      <w:lvlText w:val=""/>
      <w:lvlJc w:val="left"/>
      <w:pPr>
        <w:ind w:left="786" w:hanging="360"/>
      </w:pPr>
      <w:rPr>
        <w:rFonts w:ascii="Wingdings" w:eastAsia="華康細明體" w:hAnsi="Wingdings" w:cs="Arial"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 w15:restartNumberingAfterBreak="0">
    <w:nsid w:val="158B2719"/>
    <w:multiLevelType w:val="hybridMultilevel"/>
    <w:tmpl w:val="3ACE84E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4" w15:restartNumberingAfterBreak="0">
    <w:nsid w:val="1A240AE7"/>
    <w:multiLevelType w:val="hybridMultilevel"/>
    <w:tmpl w:val="BC1611E0"/>
    <w:lvl w:ilvl="0" w:tplc="557250AE">
      <w:numFmt w:val="bullet"/>
      <w:lvlText w:val="-"/>
      <w:lvlJc w:val="left"/>
      <w:pPr>
        <w:ind w:left="906" w:hanging="360"/>
      </w:pPr>
      <w:rPr>
        <w:rFonts w:ascii="Arial Narrow" w:eastAsia="華康細明體" w:hAnsi="Arial Narrow" w:cs="Times New Roman" w:hint="default"/>
        <w:color w:val="000000"/>
      </w:rPr>
    </w:lvl>
    <w:lvl w:ilvl="1" w:tplc="04090003" w:tentative="1">
      <w:start w:val="1"/>
      <w:numFmt w:val="bullet"/>
      <w:lvlText w:val=""/>
      <w:lvlJc w:val="left"/>
      <w:pPr>
        <w:ind w:left="1506" w:hanging="480"/>
      </w:pPr>
      <w:rPr>
        <w:rFonts w:ascii="Wingdings" w:hAnsi="Wingdings" w:hint="default"/>
      </w:rPr>
    </w:lvl>
    <w:lvl w:ilvl="2" w:tplc="04090005" w:tentative="1">
      <w:start w:val="1"/>
      <w:numFmt w:val="bullet"/>
      <w:lvlText w:val=""/>
      <w:lvlJc w:val="left"/>
      <w:pPr>
        <w:ind w:left="1986" w:hanging="480"/>
      </w:pPr>
      <w:rPr>
        <w:rFonts w:ascii="Wingdings" w:hAnsi="Wingdings" w:hint="default"/>
      </w:rPr>
    </w:lvl>
    <w:lvl w:ilvl="3" w:tplc="04090001" w:tentative="1">
      <w:start w:val="1"/>
      <w:numFmt w:val="bullet"/>
      <w:lvlText w:val=""/>
      <w:lvlJc w:val="left"/>
      <w:pPr>
        <w:ind w:left="2466" w:hanging="480"/>
      </w:pPr>
      <w:rPr>
        <w:rFonts w:ascii="Wingdings" w:hAnsi="Wingdings" w:hint="default"/>
      </w:rPr>
    </w:lvl>
    <w:lvl w:ilvl="4" w:tplc="04090003" w:tentative="1">
      <w:start w:val="1"/>
      <w:numFmt w:val="bullet"/>
      <w:lvlText w:val=""/>
      <w:lvlJc w:val="left"/>
      <w:pPr>
        <w:ind w:left="2946" w:hanging="480"/>
      </w:pPr>
      <w:rPr>
        <w:rFonts w:ascii="Wingdings" w:hAnsi="Wingdings" w:hint="default"/>
      </w:rPr>
    </w:lvl>
    <w:lvl w:ilvl="5" w:tplc="04090005" w:tentative="1">
      <w:start w:val="1"/>
      <w:numFmt w:val="bullet"/>
      <w:lvlText w:val=""/>
      <w:lvlJc w:val="left"/>
      <w:pPr>
        <w:ind w:left="3426" w:hanging="480"/>
      </w:pPr>
      <w:rPr>
        <w:rFonts w:ascii="Wingdings" w:hAnsi="Wingdings" w:hint="default"/>
      </w:rPr>
    </w:lvl>
    <w:lvl w:ilvl="6" w:tplc="04090001" w:tentative="1">
      <w:start w:val="1"/>
      <w:numFmt w:val="bullet"/>
      <w:lvlText w:val=""/>
      <w:lvlJc w:val="left"/>
      <w:pPr>
        <w:ind w:left="3906" w:hanging="480"/>
      </w:pPr>
      <w:rPr>
        <w:rFonts w:ascii="Wingdings" w:hAnsi="Wingdings" w:hint="default"/>
      </w:rPr>
    </w:lvl>
    <w:lvl w:ilvl="7" w:tplc="04090003" w:tentative="1">
      <w:start w:val="1"/>
      <w:numFmt w:val="bullet"/>
      <w:lvlText w:val=""/>
      <w:lvlJc w:val="left"/>
      <w:pPr>
        <w:ind w:left="4386" w:hanging="480"/>
      </w:pPr>
      <w:rPr>
        <w:rFonts w:ascii="Wingdings" w:hAnsi="Wingdings" w:hint="default"/>
      </w:rPr>
    </w:lvl>
    <w:lvl w:ilvl="8" w:tplc="04090005" w:tentative="1">
      <w:start w:val="1"/>
      <w:numFmt w:val="bullet"/>
      <w:lvlText w:val=""/>
      <w:lvlJc w:val="left"/>
      <w:pPr>
        <w:ind w:left="4866" w:hanging="480"/>
      </w:pPr>
      <w:rPr>
        <w:rFonts w:ascii="Wingdings" w:hAnsi="Wingdings" w:hint="default"/>
      </w:rPr>
    </w:lvl>
  </w:abstractNum>
  <w:abstractNum w:abstractNumId="5" w15:restartNumberingAfterBreak="0">
    <w:nsid w:val="22B70175"/>
    <w:multiLevelType w:val="hybridMultilevel"/>
    <w:tmpl w:val="ED22E138"/>
    <w:lvl w:ilvl="0" w:tplc="55C01584">
      <w:numFmt w:val="bullet"/>
      <w:lvlText w:val=""/>
      <w:lvlJc w:val="left"/>
      <w:pPr>
        <w:ind w:left="786" w:hanging="360"/>
      </w:pPr>
      <w:rPr>
        <w:rFonts w:ascii="Wingdings" w:eastAsia="華康細明體" w:hAnsi="Wingdings"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263733DE"/>
    <w:multiLevelType w:val="hybridMultilevel"/>
    <w:tmpl w:val="1E7CDAD0"/>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15:restartNumberingAfterBreak="0">
    <w:nsid w:val="341E16BA"/>
    <w:multiLevelType w:val="hybridMultilevel"/>
    <w:tmpl w:val="1B8400BA"/>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437E7806"/>
    <w:multiLevelType w:val="hybridMultilevel"/>
    <w:tmpl w:val="C672B50A"/>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 w15:restartNumberingAfterBreak="0">
    <w:nsid w:val="4A62682A"/>
    <w:multiLevelType w:val="hybridMultilevel"/>
    <w:tmpl w:val="B09ABB4C"/>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549814B5"/>
    <w:multiLevelType w:val="hybridMultilevel"/>
    <w:tmpl w:val="31DA08D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1" w15:restartNumberingAfterBreak="0">
    <w:nsid w:val="54BC7C14"/>
    <w:multiLevelType w:val="multilevel"/>
    <w:tmpl w:val="982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24861"/>
    <w:multiLevelType w:val="hybridMultilevel"/>
    <w:tmpl w:val="D546955C"/>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61427191"/>
    <w:multiLevelType w:val="hybridMultilevel"/>
    <w:tmpl w:val="BDEEFDF6"/>
    <w:lvl w:ilvl="0" w:tplc="5FE2B7C0">
      <w:numFmt w:val="bullet"/>
      <w:lvlText w:val=""/>
      <w:lvlJc w:val="left"/>
      <w:pPr>
        <w:ind w:left="786" w:hanging="360"/>
      </w:pPr>
      <w:rPr>
        <w:rFonts w:ascii="Wingdings" w:eastAsia="華康細明體" w:hAnsi="Wingdings" w:cs="Arial"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4" w15:restartNumberingAfterBreak="0">
    <w:nsid w:val="634E7D6E"/>
    <w:multiLevelType w:val="hybridMultilevel"/>
    <w:tmpl w:val="905C7B6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5" w15:restartNumberingAfterBreak="0">
    <w:nsid w:val="67893A25"/>
    <w:multiLevelType w:val="hybridMultilevel"/>
    <w:tmpl w:val="D7928D24"/>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6" w15:restartNumberingAfterBreak="0">
    <w:nsid w:val="6E82322D"/>
    <w:multiLevelType w:val="hybridMultilevel"/>
    <w:tmpl w:val="28860C28"/>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7" w15:restartNumberingAfterBreak="0">
    <w:nsid w:val="7A0A3774"/>
    <w:multiLevelType w:val="hybridMultilevel"/>
    <w:tmpl w:val="C1124558"/>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2"/>
  </w:num>
  <w:num w:numId="2">
    <w:abstractNumId w:val="5"/>
  </w:num>
  <w:num w:numId="3">
    <w:abstractNumId w:val="9"/>
  </w:num>
  <w:num w:numId="4">
    <w:abstractNumId w:val="17"/>
  </w:num>
  <w:num w:numId="5">
    <w:abstractNumId w:val="1"/>
  </w:num>
  <w:num w:numId="6">
    <w:abstractNumId w:val="0"/>
  </w:num>
  <w:num w:numId="7">
    <w:abstractNumId w:val="6"/>
  </w:num>
  <w:num w:numId="8">
    <w:abstractNumId w:val="10"/>
  </w:num>
  <w:num w:numId="9">
    <w:abstractNumId w:val="16"/>
  </w:num>
  <w:num w:numId="10">
    <w:abstractNumId w:val="7"/>
  </w:num>
  <w:num w:numId="11">
    <w:abstractNumId w:val="14"/>
  </w:num>
  <w:num w:numId="12">
    <w:abstractNumId w:val="3"/>
  </w:num>
  <w:num w:numId="13">
    <w:abstractNumId w:val="15"/>
  </w:num>
  <w:num w:numId="14">
    <w:abstractNumId w:val="8"/>
  </w:num>
  <w:num w:numId="15">
    <w:abstractNumId w:val="11"/>
  </w:num>
  <w:num w:numId="16">
    <w:abstractNumId w:val="4"/>
  </w:num>
  <w:num w:numId="17">
    <w:abstractNumId w:val="13"/>
  </w:num>
  <w:num w:numId="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2"/>
  <w:doNotHyphenateCaps/>
  <w:drawingGridHorizontalSpacing w:val="120"/>
  <w:drawingGridVerticalSpacing w:val="163"/>
  <w:displayHorizontalDrawingGridEvery w:val="0"/>
  <w:displayVerticalDrawingGridEvery w:val="2"/>
  <w:characterSpacingControl w:val="compressPunctuation"/>
  <w:noLineBreaksAfter w:lang="zh-TW" w:val="([{‘“‵〈《「『【〔〝︵︷︹︻︽︿﹁﹃﹙﹛﹝（｛"/>
  <w:noLineBreaksBefore w:lang="zh-TW" w:va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BA"/>
    <w:rsid w:val="000003F8"/>
    <w:rsid w:val="000067A0"/>
    <w:rsid w:val="00006A51"/>
    <w:rsid w:val="00007E54"/>
    <w:rsid w:val="000162D4"/>
    <w:rsid w:val="0001723F"/>
    <w:rsid w:val="00023347"/>
    <w:rsid w:val="00024C34"/>
    <w:rsid w:val="00025ECD"/>
    <w:rsid w:val="00033A99"/>
    <w:rsid w:val="0004100D"/>
    <w:rsid w:val="0004611D"/>
    <w:rsid w:val="000526DF"/>
    <w:rsid w:val="00052AD9"/>
    <w:rsid w:val="00057CA3"/>
    <w:rsid w:val="00067F5D"/>
    <w:rsid w:val="00080FED"/>
    <w:rsid w:val="0009216F"/>
    <w:rsid w:val="0009783B"/>
    <w:rsid w:val="000A1340"/>
    <w:rsid w:val="000A2957"/>
    <w:rsid w:val="000A6846"/>
    <w:rsid w:val="000B3665"/>
    <w:rsid w:val="000B3984"/>
    <w:rsid w:val="000C3BB4"/>
    <w:rsid w:val="000D047E"/>
    <w:rsid w:val="000D63CB"/>
    <w:rsid w:val="000E0734"/>
    <w:rsid w:val="000E0DED"/>
    <w:rsid w:val="000E2925"/>
    <w:rsid w:val="000E3992"/>
    <w:rsid w:val="00104812"/>
    <w:rsid w:val="001062F6"/>
    <w:rsid w:val="00111571"/>
    <w:rsid w:val="00113755"/>
    <w:rsid w:val="001212EC"/>
    <w:rsid w:val="001255DD"/>
    <w:rsid w:val="00131A7C"/>
    <w:rsid w:val="001363F5"/>
    <w:rsid w:val="001438A7"/>
    <w:rsid w:val="00163E01"/>
    <w:rsid w:val="00166F4B"/>
    <w:rsid w:val="00173918"/>
    <w:rsid w:val="00174BCC"/>
    <w:rsid w:val="0017613C"/>
    <w:rsid w:val="001807E5"/>
    <w:rsid w:val="00185095"/>
    <w:rsid w:val="00187322"/>
    <w:rsid w:val="001A182F"/>
    <w:rsid w:val="001B1406"/>
    <w:rsid w:val="001D14CB"/>
    <w:rsid w:val="001D738F"/>
    <w:rsid w:val="0021154B"/>
    <w:rsid w:val="00213F7E"/>
    <w:rsid w:val="00224D50"/>
    <w:rsid w:val="00240579"/>
    <w:rsid w:val="00240C81"/>
    <w:rsid w:val="00242560"/>
    <w:rsid w:val="00243177"/>
    <w:rsid w:val="00245B64"/>
    <w:rsid w:val="0025653A"/>
    <w:rsid w:val="00267DA3"/>
    <w:rsid w:val="00270E69"/>
    <w:rsid w:val="002763D2"/>
    <w:rsid w:val="002775F1"/>
    <w:rsid w:val="00282BC6"/>
    <w:rsid w:val="002A0822"/>
    <w:rsid w:val="002A3543"/>
    <w:rsid w:val="002A6A40"/>
    <w:rsid w:val="002C3C49"/>
    <w:rsid w:val="002C687C"/>
    <w:rsid w:val="002C6B8A"/>
    <w:rsid w:val="002D3382"/>
    <w:rsid w:val="002E36CB"/>
    <w:rsid w:val="00300153"/>
    <w:rsid w:val="00303960"/>
    <w:rsid w:val="003063B7"/>
    <w:rsid w:val="0033296D"/>
    <w:rsid w:val="00336438"/>
    <w:rsid w:val="003403F1"/>
    <w:rsid w:val="0034041F"/>
    <w:rsid w:val="0034495D"/>
    <w:rsid w:val="00350D3A"/>
    <w:rsid w:val="00357316"/>
    <w:rsid w:val="003679BC"/>
    <w:rsid w:val="00367AE1"/>
    <w:rsid w:val="0038181B"/>
    <w:rsid w:val="00387817"/>
    <w:rsid w:val="003A11DC"/>
    <w:rsid w:val="003D2234"/>
    <w:rsid w:val="003D2F95"/>
    <w:rsid w:val="003E2B8A"/>
    <w:rsid w:val="003E3EBD"/>
    <w:rsid w:val="003E5C23"/>
    <w:rsid w:val="003E5DC6"/>
    <w:rsid w:val="003E7A6D"/>
    <w:rsid w:val="003F1811"/>
    <w:rsid w:val="004055A4"/>
    <w:rsid w:val="00410E23"/>
    <w:rsid w:val="00430257"/>
    <w:rsid w:val="00434447"/>
    <w:rsid w:val="00435654"/>
    <w:rsid w:val="00440ABA"/>
    <w:rsid w:val="00445530"/>
    <w:rsid w:val="00450A6A"/>
    <w:rsid w:val="00450AA7"/>
    <w:rsid w:val="004567E6"/>
    <w:rsid w:val="004607A7"/>
    <w:rsid w:val="00461439"/>
    <w:rsid w:val="00463CC9"/>
    <w:rsid w:val="00471DCB"/>
    <w:rsid w:val="00473767"/>
    <w:rsid w:val="00480D0C"/>
    <w:rsid w:val="00483FA2"/>
    <w:rsid w:val="004901B0"/>
    <w:rsid w:val="004952EA"/>
    <w:rsid w:val="004A50A6"/>
    <w:rsid w:val="004A6683"/>
    <w:rsid w:val="004B0348"/>
    <w:rsid w:val="004B290D"/>
    <w:rsid w:val="004B3AA0"/>
    <w:rsid w:val="004C27DD"/>
    <w:rsid w:val="004C5B68"/>
    <w:rsid w:val="004C694F"/>
    <w:rsid w:val="004C750E"/>
    <w:rsid w:val="004D12B8"/>
    <w:rsid w:val="004D2EF8"/>
    <w:rsid w:val="004F26AC"/>
    <w:rsid w:val="004F299C"/>
    <w:rsid w:val="004F525C"/>
    <w:rsid w:val="004F7490"/>
    <w:rsid w:val="0050084F"/>
    <w:rsid w:val="00501600"/>
    <w:rsid w:val="00501D98"/>
    <w:rsid w:val="00502911"/>
    <w:rsid w:val="00502E38"/>
    <w:rsid w:val="00514E2F"/>
    <w:rsid w:val="00521874"/>
    <w:rsid w:val="005375C9"/>
    <w:rsid w:val="00537C99"/>
    <w:rsid w:val="00540ABB"/>
    <w:rsid w:val="00541879"/>
    <w:rsid w:val="00546A8D"/>
    <w:rsid w:val="00557ED6"/>
    <w:rsid w:val="00566197"/>
    <w:rsid w:val="005763B2"/>
    <w:rsid w:val="005856E7"/>
    <w:rsid w:val="00585F8E"/>
    <w:rsid w:val="005B1317"/>
    <w:rsid w:val="005B4CBD"/>
    <w:rsid w:val="005B5C98"/>
    <w:rsid w:val="005C127C"/>
    <w:rsid w:val="005C4180"/>
    <w:rsid w:val="005C62AB"/>
    <w:rsid w:val="005C62AD"/>
    <w:rsid w:val="005D0FDF"/>
    <w:rsid w:val="005D37F8"/>
    <w:rsid w:val="005D4163"/>
    <w:rsid w:val="005E0B2B"/>
    <w:rsid w:val="005E0B84"/>
    <w:rsid w:val="005E1308"/>
    <w:rsid w:val="00610280"/>
    <w:rsid w:val="006152D1"/>
    <w:rsid w:val="00623237"/>
    <w:rsid w:val="0062691A"/>
    <w:rsid w:val="00627C7C"/>
    <w:rsid w:val="00631D60"/>
    <w:rsid w:val="006371E4"/>
    <w:rsid w:val="006415D4"/>
    <w:rsid w:val="00645D45"/>
    <w:rsid w:val="006500C2"/>
    <w:rsid w:val="00650726"/>
    <w:rsid w:val="00653897"/>
    <w:rsid w:val="0066231B"/>
    <w:rsid w:val="00662B70"/>
    <w:rsid w:val="0066581B"/>
    <w:rsid w:val="00667A37"/>
    <w:rsid w:val="00676140"/>
    <w:rsid w:val="00682BBA"/>
    <w:rsid w:val="00696466"/>
    <w:rsid w:val="00697F4E"/>
    <w:rsid w:val="006B2435"/>
    <w:rsid w:val="006C2053"/>
    <w:rsid w:val="006D50A0"/>
    <w:rsid w:val="006E1B9D"/>
    <w:rsid w:val="006E2F6A"/>
    <w:rsid w:val="006F4C8C"/>
    <w:rsid w:val="006F724C"/>
    <w:rsid w:val="00705859"/>
    <w:rsid w:val="0071237D"/>
    <w:rsid w:val="00720780"/>
    <w:rsid w:val="00730022"/>
    <w:rsid w:val="007362FD"/>
    <w:rsid w:val="00742A79"/>
    <w:rsid w:val="00746327"/>
    <w:rsid w:val="007517C1"/>
    <w:rsid w:val="00763775"/>
    <w:rsid w:val="00771DB3"/>
    <w:rsid w:val="00772248"/>
    <w:rsid w:val="00777C15"/>
    <w:rsid w:val="00781D4D"/>
    <w:rsid w:val="0078454E"/>
    <w:rsid w:val="00784F41"/>
    <w:rsid w:val="007943D0"/>
    <w:rsid w:val="00794F26"/>
    <w:rsid w:val="007A09AB"/>
    <w:rsid w:val="007A1817"/>
    <w:rsid w:val="007A2240"/>
    <w:rsid w:val="007A3D02"/>
    <w:rsid w:val="007A5E0D"/>
    <w:rsid w:val="007A6C2C"/>
    <w:rsid w:val="007A79D9"/>
    <w:rsid w:val="007B65E5"/>
    <w:rsid w:val="007C0697"/>
    <w:rsid w:val="007C2386"/>
    <w:rsid w:val="007C28D3"/>
    <w:rsid w:val="007D3878"/>
    <w:rsid w:val="007E3DFE"/>
    <w:rsid w:val="007E50D0"/>
    <w:rsid w:val="007F02DE"/>
    <w:rsid w:val="007F3BA5"/>
    <w:rsid w:val="00812476"/>
    <w:rsid w:val="00815108"/>
    <w:rsid w:val="008164CC"/>
    <w:rsid w:val="00830640"/>
    <w:rsid w:val="0083203B"/>
    <w:rsid w:val="0083208C"/>
    <w:rsid w:val="0083271D"/>
    <w:rsid w:val="00833446"/>
    <w:rsid w:val="008375D1"/>
    <w:rsid w:val="008417DD"/>
    <w:rsid w:val="0085159E"/>
    <w:rsid w:val="00853E92"/>
    <w:rsid w:val="0085640F"/>
    <w:rsid w:val="00873472"/>
    <w:rsid w:val="008915A7"/>
    <w:rsid w:val="00895B7A"/>
    <w:rsid w:val="00897697"/>
    <w:rsid w:val="008B6C99"/>
    <w:rsid w:val="008B7B36"/>
    <w:rsid w:val="008C5B9A"/>
    <w:rsid w:val="008D3615"/>
    <w:rsid w:val="008E749C"/>
    <w:rsid w:val="008F0999"/>
    <w:rsid w:val="008F3EA2"/>
    <w:rsid w:val="00900507"/>
    <w:rsid w:val="0090371C"/>
    <w:rsid w:val="00912D1F"/>
    <w:rsid w:val="009140AD"/>
    <w:rsid w:val="00933AB9"/>
    <w:rsid w:val="00943532"/>
    <w:rsid w:val="00944BC7"/>
    <w:rsid w:val="009514D1"/>
    <w:rsid w:val="00955EFE"/>
    <w:rsid w:val="00960F06"/>
    <w:rsid w:val="00962BCC"/>
    <w:rsid w:val="00965828"/>
    <w:rsid w:val="00971F0D"/>
    <w:rsid w:val="00985C2D"/>
    <w:rsid w:val="00990AC3"/>
    <w:rsid w:val="00993EC5"/>
    <w:rsid w:val="009A10C7"/>
    <w:rsid w:val="009A1155"/>
    <w:rsid w:val="009A4412"/>
    <w:rsid w:val="009B127E"/>
    <w:rsid w:val="009B31A2"/>
    <w:rsid w:val="009C1BFD"/>
    <w:rsid w:val="009C39C0"/>
    <w:rsid w:val="009E06DE"/>
    <w:rsid w:val="009E3373"/>
    <w:rsid w:val="009E4D80"/>
    <w:rsid w:val="009F0B4F"/>
    <w:rsid w:val="009F148C"/>
    <w:rsid w:val="009F2886"/>
    <w:rsid w:val="009F4BBF"/>
    <w:rsid w:val="009F4EC1"/>
    <w:rsid w:val="009F552F"/>
    <w:rsid w:val="00A02EC6"/>
    <w:rsid w:val="00A04446"/>
    <w:rsid w:val="00A15E56"/>
    <w:rsid w:val="00A475AE"/>
    <w:rsid w:val="00A559DB"/>
    <w:rsid w:val="00A55F5B"/>
    <w:rsid w:val="00A56D8B"/>
    <w:rsid w:val="00A600E8"/>
    <w:rsid w:val="00A62DAF"/>
    <w:rsid w:val="00A66991"/>
    <w:rsid w:val="00A70B62"/>
    <w:rsid w:val="00A71243"/>
    <w:rsid w:val="00A77064"/>
    <w:rsid w:val="00A87D86"/>
    <w:rsid w:val="00A914D7"/>
    <w:rsid w:val="00AA54AF"/>
    <w:rsid w:val="00AA6D17"/>
    <w:rsid w:val="00AB3FF5"/>
    <w:rsid w:val="00AB5179"/>
    <w:rsid w:val="00AB5B37"/>
    <w:rsid w:val="00AB7EAA"/>
    <w:rsid w:val="00AD72C1"/>
    <w:rsid w:val="00AE50B7"/>
    <w:rsid w:val="00AE5F4C"/>
    <w:rsid w:val="00AF44BB"/>
    <w:rsid w:val="00B0173F"/>
    <w:rsid w:val="00B02D9F"/>
    <w:rsid w:val="00B0545E"/>
    <w:rsid w:val="00B058E8"/>
    <w:rsid w:val="00B10443"/>
    <w:rsid w:val="00B10E7C"/>
    <w:rsid w:val="00B16828"/>
    <w:rsid w:val="00B175F9"/>
    <w:rsid w:val="00B2710B"/>
    <w:rsid w:val="00B51384"/>
    <w:rsid w:val="00B5656A"/>
    <w:rsid w:val="00B6743A"/>
    <w:rsid w:val="00B7055C"/>
    <w:rsid w:val="00B9034C"/>
    <w:rsid w:val="00BA1E5D"/>
    <w:rsid w:val="00BC5264"/>
    <w:rsid w:val="00BD03B2"/>
    <w:rsid w:val="00BD165A"/>
    <w:rsid w:val="00BE28D3"/>
    <w:rsid w:val="00BE74BA"/>
    <w:rsid w:val="00BF5119"/>
    <w:rsid w:val="00C15C0C"/>
    <w:rsid w:val="00C21A1F"/>
    <w:rsid w:val="00C25C35"/>
    <w:rsid w:val="00C32367"/>
    <w:rsid w:val="00C35F7C"/>
    <w:rsid w:val="00C369BA"/>
    <w:rsid w:val="00C4070D"/>
    <w:rsid w:val="00C44889"/>
    <w:rsid w:val="00C463C7"/>
    <w:rsid w:val="00C55C2C"/>
    <w:rsid w:val="00C6280A"/>
    <w:rsid w:val="00C71743"/>
    <w:rsid w:val="00C71A1E"/>
    <w:rsid w:val="00C815C0"/>
    <w:rsid w:val="00C826AA"/>
    <w:rsid w:val="00C8272C"/>
    <w:rsid w:val="00C84CB9"/>
    <w:rsid w:val="00C973F2"/>
    <w:rsid w:val="00CA010A"/>
    <w:rsid w:val="00CA5D97"/>
    <w:rsid w:val="00CB18BB"/>
    <w:rsid w:val="00CB2E86"/>
    <w:rsid w:val="00CC0B3C"/>
    <w:rsid w:val="00CE0CE2"/>
    <w:rsid w:val="00CE1B79"/>
    <w:rsid w:val="00CE7575"/>
    <w:rsid w:val="00CF13FD"/>
    <w:rsid w:val="00CF16E1"/>
    <w:rsid w:val="00CF23A2"/>
    <w:rsid w:val="00CF5126"/>
    <w:rsid w:val="00CF7CE4"/>
    <w:rsid w:val="00D03A25"/>
    <w:rsid w:val="00D04947"/>
    <w:rsid w:val="00D1270F"/>
    <w:rsid w:val="00D21503"/>
    <w:rsid w:val="00D268A2"/>
    <w:rsid w:val="00D33E3F"/>
    <w:rsid w:val="00D45A43"/>
    <w:rsid w:val="00D54079"/>
    <w:rsid w:val="00D5579B"/>
    <w:rsid w:val="00D55809"/>
    <w:rsid w:val="00D560A0"/>
    <w:rsid w:val="00D56578"/>
    <w:rsid w:val="00D56602"/>
    <w:rsid w:val="00D5735F"/>
    <w:rsid w:val="00D610F2"/>
    <w:rsid w:val="00D71DDF"/>
    <w:rsid w:val="00D75C32"/>
    <w:rsid w:val="00D77E89"/>
    <w:rsid w:val="00D81901"/>
    <w:rsid w:val="00D83E2F"/>
    <w:rsid w:val="00D94AFA"/>
    <w:rsid w:val="00D9752A"/>
    <w:rsid w:val="00DA22E4"/>
    <w:rsid w:val="00DA537A"/>
    <w:rsid w:val="00DA6C10"/>
    <w:rsid w:val="00DB7D9E"/>
    <w:rsid w:val="00DE64CC"/>
    <w:rsid w:val="00DF12E9"/>
    <w:rsid w:val="00DF3F19"/>
    <w:rsid w:val="00E00E69"/>
    <w:rsid w:val="00E01B87"/>
    <w:rsid w:val="00E1136B"/>
    <w:rsid w:val="00E15818"/>
    <w:rsid w:val="00E206C4"/>
    <w:rsid w:val="00E2636C"/>
    <w:rsid w:val="00E43324"/>
    <w:rsid w:val="00E51771"/>
    <w:rsid w:val="00E54319"/>
    <w:rsid w:val="00E54B32"/>
    <w:rsid w:val="00E55089"/>
    <w:rsid w:val="00E71227"/>
    <w:rsid w:val="00E74595"/>
    <w:rsid w:val="00E877EA"/>
    <w:rsid w:val="00EC19BD"/>
    <w:rsid w:val="00ED59BD"/>
    <w:rsid w:val="00EE011A"/>
    <w:rsid w:val="00EE480F"/>
    <w:rsid w:val="00EE7E09"/>
    <w:rsid w:val="00EF1C1D"/>
    <w:rsid w:val="00EF714B"/>
    <w:rsid w:val="00F20173"/>
    <w:rsid w:val="00F32B8C"/>
    <w:rsid w:val="00F32D18"/>
    <w:rsid w:val="00F362EF"/>
    <w:rsid w:val="00F4068E"/>
    <w:rsid w:val="00F42DA9"/>
    <w:rsid w:val="00F4304C"/>
    <w:rsid w:val="00F5760D"/>
    <w:rsid w:val="00F814D4"/>
    <w:rsid w:val="00F82818"/>
    <w:rsid w:val="00F84800"/>
    <w:rsid w:val="00F90984"/>
    <w:rsid w:val="00F91787"/>
    <w:rsid w:val="00F95D74"/>
    <w:rsid w:val="00FA1B08"/>
    <w:rsid w:val="00FA3438"/>
    <w:rsid w:val="00FB25AD"/>
    <w:rsid w:val="00FB69BC"/>
    <w:rsid w:val="00FF6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27DA256"/>
  <w15:docId w15:val="{541A4D3C-B671-42B9-8B73-906AC250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A4"/>
    <w:pPr>
      <w:widowControl w:val="0"/>
      <w:adjustRightInd w:val="0"/>
      <w:spacing w:line="360" w:lineRule="atLeast"/>
      <w:textAlignment w:val="baseline"/>
    </w:pPr>
    <w:rPr>
      <w:sz w:val="24"/>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spacing w:before="60" w:line="240" w:lineRule="exact"/>
      <w:jc w:val="both"/>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line="220" w:lineRule="atLeast"/>
      <w:jc w:val="center"/>
      <w:outlineLvl w:val="3"/>
    </w:pPr>
    <w:rPr>
      <w:rFonts w:eastAsia="華康細明體"/>
      <w:sz w:val="16"/>
      <w:u w:val="single"/>
    </w:rPr>
  </w:style>
  <w:style w:type="paragraph" w:styleId="Heading5">
    <w:name w:val="heading 5"/>
    <w:basedOn w:val="Normal"/>
    <w:next w:val="Normal"/>
    <w:qFormat/>
    <w:pPr>
      <w:keepNext/>
      <w:spacing w:line="220" w:lineRule="atLeast"/>
      <w:outlineLvl w:val="4"/>
    </w:pPr>
    <w:rPr>
      <w:rFonts w:eastAsia="華康細明體"/>
      <w:i/>
      <w:iCs/>
    </w:rPr>
  </w:style>
  <w:style w:type="paragraph" w:styleId="Heading6">
    <w:name w:val="heading 6"/>
    <w:basedOn w:val="Normal"/>
    <w:next w:val="Normal"/>
    <w:qFormat/>
    <w:pPr>
      <w:keepNext/>
      <w:spacing w:line="220" w:lineRule="atLeast"/>
      <w:jc w:val="center"/>
      <w:outlineLvl w:val="5"/>
    </w:pPr>
    <w:rPr>
      <w:rFonts w:eastAsia="華康細明體"/>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480"/>
    </w:pPr>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styleId="BodyText">
    <w:name w:val="Body Text"/>
    <w:basedOn w:val="Normal"/>
    <w:semiHidden/>
    <w:pPr>
      <w:jc w:val="both"/>
    </w:pPr>
    <w:rPr>
      <w:b/>
    </w:rPr>
  </w:style>
  <w:style w:type="paragraph" w:customStyle="1" w:styleId="BodyText21">
    <w:name w:val="Body Text 21"/>
    <w:basedOn w:val="Normal"/>
    <w:pPr>
      <w:spacing w:line="220" w:lineRule="exact"/>
      <w:ind w:right="154"/>
      <w:jc w:val="both"/>
    </w:pPr>
    <w:rPr>
      <w:sz w:val="22"/>
    </w:rPr>
  </w:style>
  <w:style w:type="paragraph" w:customStyle="1" w:styleId="BodyText31">
    <w:name w:val="Body Text 31"/>
    <w:basedOn w:val="Normal"/>
    <w:pPr>
      <w:spacing w:before="60" w:line="220" w:lineRule="exact"/>
      <w:jc w:val="both"/>
    </w:pPr>
  </w:style>
  <w:style w:type="character" w:customStyle="1" w:styleId="Hyperlink1">
    <w:name w:val="Hyperlink1"/>
    <w:rPr>
      <w:color w:val="0000FF"/>
      <w:u w:val="single"/>
    </w:rPr>
  </w:style>
  <w:style w:type="paragraph" w:customStyle="1" w:styleId="BodyTextIndent21">
    <w:name w:val="Body Text Indent 21"/>
    <w:basedOn w:val="Normal"/>
    <w:pPr>
      <w:ind w:left="152"/>
    </w:pPr>
    <w:rPr>
      <w:sz w:val="22"/>
    </w:rPr>
  </w:style>
  <w:style w:type="paragraph" w:styleId="Caption">
    <w:name w:val="caption"/>
    <w:basedOn w:val="Normal"/>
    <w:next w:val="Normal"/>
    <w:qFormat/>
    <w:pPr>
      <w:jc w:val="center"/>
    </w:pPr>
    <w:rPr>
      <w:b/>
    </w:rPr>
  </w:style>
  <w:style w:type="paragraph" w:customStyle="1" w:styleId="12">
    <w:name w:val="信12"/>
    <w:basedOn w:val="Normal"/>
    <w:pPr>
      <w:tabs>
        <w:tab w:val="left" w:pos="851"/>
        <w:tab w:val="left" w:pos="1418"/>
        <w:tab w:val="left" w:pos="1985"/>
      </w:tabs>
      <w:spacing w:line="400" w:lineRule="atLeast"/>
      <w:jc w:val="both"/>
    </w:pPr>
    <w:rPr>
      <w:rFonts w:eastAsia="華康細明體"/>
      <w:spacing w:val="40"/>
      <w:lang w:val="en-GB"/>
    </w:rPr>
  </w:style>
  <w:style w:type="paragraph" w:styleId="BodyText2">
    <w:name w:val="Body Text 2"/>
    <w:basedOn w:val="Normal"/>
    <w:semiHidden/>
    <w:pPr>
      <w:tabs>
        <w:tab w:val="left" w:pos="5372"/>
      </w:tabs>
      <w:spacing w:line="360" w:lineRule="auto"/>
      <w:jc w:val="both"/>
    </w:pPr>
    <w:rPr>
      <w:rFonts w:eastAsia="華康細明體"/>
      <w:sz w:val="22"/>
    </w:rPr>
  </w:style>
  <w:style w:type="paragraph" w:styleId="BodyText3">
    <w:name w:val="Body Text 3"/>
    <w:basedOn w:val="Normal"/>
    <w:semiHidden/>
    <w:rPr>
      <w:rFonts w:eastAsia="華康細明體"/>
      <w:spacing w:val="18"/>
      <w:sz w:val="22"/>
    </w:r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Arial Unicode MS" w:eastAsia="Arial Unicode MS" w:hAnsi="Arial Unicode MS"/>
      <w:sz w:val="20"/>
    </w:rPr>
  </w:style>
  <w:style w:type="paragraph" w:styleId="Date">
    <w:name w:val="Date"/>
    <w:basedOn w:val="Normal"/>
    <w:next w:val="Normal"/>
    <w:semiHidden/>
    <w:pPr>
      <w:adjustRightInd/>
      <w:spacing w:line="240" w:lineRule="auto"/>
      <w:jc w:val="right"/>
      <w:textAlignment w:val="auto"/>
    </w:pPr>
    <w:rPr>
      <w:rFonts w:eastAsia="Arial Unicode MS"/>
    </w:rPr>
  </w:style>
  <w:style w:type="character" w:customStyle="1" w:styleId="jobcrdfld1">
    <w:name w:val="jobcrdfld1"/>
    <w:rPr>
      <w:rFonts w:ascii="Arial" w:hAnsi="Arial" w:cs="Arial" w:hint="default"/>
      <w:b w:val="0"/>
      <w:bCs w:val="0"/>
      <w:color w:val="000000"/>
      <w:sz w:val="21"/>
      <w:szCs w:val="21"/>
    </w:rPr>
  </w:style>
  <w:style w:type="character" w:styleId="Strong">
    <w:name w:val="Strong"/>
    <w:qFormat/>
    <w:rPr>
      <w:b/>
      <w:bCs/>
    </w:r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character" w:customStyle="1" w:styleId="metalink2">
    <w:name w:val="metalink2"/>
    <w:basedOn w:val="DefaultParagraphFont"/>
  </w:style>
  <w:style w:type="table" w:styleId="TableGrid">
    <w:name w:val="Table Grid"/>
    <w:basedOn w:val="TableNormal"/>
    <w:uiPriority w:val="59"/>
    <w:rsid w:val="00E43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0A1340"/>
  </w:style>
  <w:style w:type="paragraph" w:styleId="NormalWeb">
    <w:name w:val="Normal (Web)"/>
    <w:basedOn w:val="Normal"/>
    <w:uiPriority w:val="99"/>
    <w:semiHidden/>
    <w:unhideWhenUsed/>
    <w:rsid w:val="009F4BBF"/>
    <w:pPr>
      <w:widowControl/>
      <w:adjustRightInd/>
      <w:spacing w:before="100" w:beforeAutospacing="1" w:after="100" w:afterAutospacing="1" w:line="240" w:lineRule="auto"/>
      <w:textAlignment w:val="auto"/>
    </w:pPr>
    <w:rPr>
      <w:rFonts w:ascii="Times" w:hAnsi="Times"/>
      <w:sz w:val="20"/>
    </w:rPr>
  </w:style>
  <w:style w:type="paragraph" w:styleId="ListParagraph">
    <w:name w:val="List Paragraph"/>
    <w:basedOn w:val="Normal"/>
    <w:uiPriority w:val="72"/>
    <w:rsid w:val="0096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3760">
      <w:bodyDiv w:val="1"/>
      <w:marLeft w:val="0"/>
      <w:marRight w:val="0"/>
      <w:marTop w:val="0"/>
      <w:marBottom w:val="0"/>
      <w:divBdr>
        <w:top w:val="none" w:sz="0" w:space="0" w:color="auto"/>
        <w:left w:val="none" w:sz="0" w:space="0" w:color="auto"/>
        <w:bottom w:val="none" w:sz="0" w:space="0" w:color="auto"/>
        <w:right w:val="none" w:sz="0" w:space="0" w:color="auto"/>
      </w:divBdr>
    </w:div>
    <w:div w:id="545871900">
      <w:bodyDiv w:val="1"/>
      <w:marLeft w:val="0"/>
      <w:marRight w:val="0"/>
      <w:marTop w:val="0"/>
      <w:marBottom w:val="0"/>
      <w:divBdr>
        <w:top w:val="none" w:sz="0" w:space="0" w:color="auto"/>
        <w:left w:val="none" w:sz="0" w:space="0" w:color="auto"/>
        <w:bottom w:val="none" w:sz="0" w:space="0" w:color="auto"/>
        <w:right w:val="none" w:sz="0" w:space="0" w:color="auto"/>
      </w:divBdr>
    </w:div>
    <w:div w:id="1087458723">
      <w:bodyDiv w:val="1"/>
      <w:marLeft w:val="0"/>
      <w:marRight w:val="0"/>
      <w:marTop w:val="0"/>
      <w:marBottom w:val="0"/>
      <w:divBdr>
        <w:top w:val="none" w:sz="0" w:space="0" w:color="auto"/>
        <w:left w:val="none" w:sz="0" w:space="0" w:color="auto"/>
        <w:bottom w:val="none" w:sz="0" w:space="0" w:color="auto"/>
        <w:right w:val="none" w:sz="0" w:space="0" w:color="auto"/>
      </w:divBdr>
    </w:div>
    <w:div w:id="1563953188">
      <w:bodyDiv w:val="1"/>
      <w:marLeft w:val="0"/>
      <w:marRight w:val="0"/>
      <w:marTop w:val="0"/>
      <w:marBottom w:val="0"/>
      <w:divBdr>
        <w:top w:val="none" w:sz="0" w:space="0" w:color="auto"/>
        <w:left w:val="none" w:sz="0" w:space="0" w:color="auto"/>
        <w:bottom w:val="none" w:sz="0" w:space="0" w:color="auto"/>
        <w:right w:val="none" w:sz="0" w:space="0" w:color="auto"/>
      </w:divBdr>
    </w:div>
    <w:div w:id="1665157565">
      <w:bodyDiv w:val="1"/>
      <w:marLeft w:val="0"/>
      <w:marRight w:val="0"/>
      <w:marTop w:val="0"/>
      <w:marBottom w:val="0"/>
      <w:divBdr>
        <w:top w:val="none" w:sz="0" w:space="0" w:color="auto"/>
        <w:left w:val="none" w:sz="0" w:space="0" w:color="auto"/>
        <w:bottom w:val="none" w:sz="0" w:space="0" w:color="auto"/>
        <w:right w:val="none" w:sz="0" w:space="0" w:color="auto"/>
      </w:divBdr>
    </w:div>
    <w:div w:id="1684743945">
      <w:bodyDiv w:val="1"/>
      <w:marLeft w:val="0"/>
      <w:marRight w:val="0"/>
      <w:marTop w:val="0"/>
      <w:marBottom w:val="0"/>
      <w:divBdr>
        <w:top w:val="none" w:sz="0" w:space="0" w:color="auto"/>
        <w:left w:val="none" w:sz="0" w:space="0" w:color="auto"/>
        <w:bottom w:val="none" w:sz="0" w:space="0" w:color="auto"/>
        <w:right w:val="none" w:sz="0" w:space="0" w:color="auto"/>
      </w:divBdr>
    </w:div>
    <w:div w:id="184716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heliawy.lam@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E118-8E3A-4A36-B671-8C653C3E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Lenovo.com</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OSX</dc:creator>
  <cp:keywords/>
  <dc:description/>
  <cp:lastModifiedBy>Bùi Thị Liên (VNCDLL-CTÐTKSAI)</cp:lastModifiedBy>
  <cp:revision>4</cp:revision>
  <cp:lastPrinted>2021-03-27T04:54:00Z</cp:lastPrinted>
  <dcterms:created xsi:type="dcterms:W3CDTF">2017-11-27T08:00:00Z</dcterms:created>
  <dcterms:modified xsi:type="dcterms:W3CDTF">2021-03-27T04:54:00Z</dcterms:modified>
</cp:coreProperties>
</file>