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D53F5" w14:textId="77777777" w:rsidR="00A61192" w:rsidRDefault="00A45E4D" w:rsidP="00C46D03">
      <w:pPr>
        <w:rPr>
          <w:b/>
          <w:sz w:val="28"/>
        </w:rPr>
      </w:pPr>
      <w:r>
        <w:rPr>
          <w:noProof/>
          <w:sz w:val="28"/>
        </w:rPr>
        <w:pict w14:anchorId="6B07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96.85pt;margin-top:-7.85pt;width:83.55pt;height:83.55pt;z-index:251657728;mso-position-horizontal-relative:margin;mso-position-vertical-relative:margin" stroked="t">
            <v:imagedata r:id="rId8" o:title="thumbnail_Profile Picture - Edward"/>
            <w10:wrap type="square" anchorx="margin" anchory="margin"/>
          </v:shape>
        </w:pict>
      </w:r>
      <w:r w:rsidR="00392423" w:rsidRPr="00A61192">
        <w:rPr>
          <w:b/>
          <w:sz w:val="28"/>
        </w:rPr>
        <w:t>Edward Foo Ming Fa</w:t>
      </w:r>
    </w:p>
    <w:p w14:paraId="5BBAD6DD" w14:textId="77777777" w:rsidR="00193AEE" w:rsidRPr="00A61192" w:rsidRDefault="0019468E" w:rsidP="00C46D03">
      <w:pPr>
        <w:rPr>
          <w:b/>
          <w:sz w:val="24"/>
        </w:rPr>
      </w:pPr>
      <w:r>
        <w:rPr>
          <w:b/>
          <w:sz w:val="28"/>
        </w:rPr>
        <w:t>Mobile</w:t>
      </w:r>
      <w:r w:rsidR="00C46D03" w:rsidRPr="00A61192">
        <w:rPr>
          <w:b/>
          <w:sz w:val="28"/>
        </w:rPr>
        <w:t>: +65 8200 0774</w:t>
      </w:r>
      <w:r w:rsidR="00A61192">
        <w:rPr>
          <w:b/>
          <w:sz w:val="28"/>
        </w:rPr>
        <w:t xml:space="preserve"> |</w:t>
      </w:r>
      <w:r w:rsidR="00392423" w:rsidRPr="00A61192">
        <w:rPr>
          <w:b/>
          <w:sz w:val="28"/>
        </w:rPr>
        <w:t xml:space="preserve"> </w:t>
      </w:r>
      <w:r w:rsidR="00C46D03" w:rsidRPr="00A61192">
        <w:rPr>
          <w:b/>
          <w:sz w:val="28"/>
        </w:rPr>
        <w:t>email: fooedward@hotmail.com</w:t>
      </w:r>
    </w:p>
    <w:p w14:paraId="29D1B5AD" w14:textId="77777777" w:rsidR="0046498D" w:rsidRPr="00C46D03" w:rsidRDefault="00C46D03" w:rsidP="00C46D03">
      <w:r w:rsidRPr="00C46D03">
        <w:t xml:space="preserve">Singapore Citizen, </w:t>
      </w:r>
      <w:r w:rsidR="004877ED" w:rsidRPr="00C46D03">
        <w:t xml:space="preserve">Birth date: </w:t>
      </w:r>
      <w:r w:rsidR="0046498D" w:rsidRPr="00C46D03">
        <w:t>9</w:t>
      </w:r>
      <w:r w:rsidR="0046498D" w:rsidRPr="00C46D03">
        <w:rPr>
          <w:vertAlign w:val="superscript"/>
        </w:rPr>
        <w:t>th</w:t>
      </w:r>
      <w:r w:rsidR="0046498D" w:rsidRPr="00C46D03">
        <w:t xml:space="preserve"> January 1985</w:t>
      </w:r>
    </w:p>
    <w:p w14:paraId="6D337C12" w14:textId="77777777" w:rsidR="00407F43" w:rsidRPr="004E4B79" w:rsidRDefault="004877ED" w:rsidP="00C46D03">
      <w:r w:rsidRPr="00C46D03">
        <w:t>Languages spoken:</w:t>
      </w:r>
      <w:r w:rsidR="00C46D03" w:rsidRPr="00C46D03">
        <w:t xml:space="preserve"> English, Mandarin</w:t>
      </w:r>
      <w:r w:rsidR="0046498D" w:rsidRPr="00C46D03">
        <w:rPr>
          <w:b/>
        </w:rPr>
        <w:t xml:space="preserve"> </w:t>
      </w:r>
    </w:p>
    <w:p w14:paraId="6B2BB0A7" w14:textId="77777777" w:rsidR="00640E3B" w:rsidRDefault="00640E3B" w:rsidP="00640E3B">
      <w:pPr>
        <w:pStyle w:val="Heading1"/>
      </w:pPr>
      <w:r>
        <w:t>Key Skills</w:t>
      </w:r>
    </w:p>
    <w:p w14:paraId="0624E916" w14:textId="77777777" w:rsidR="00640E3B" w:rsidRDefault="00640E3B" w:rsidP="00C46D03">
      <w:pPr>
        <w:rPr>
          <w:lang w:val="en-US" w:eastAsia="ar-SA"/>
        </w:rPr>
      </w:pPr>
      <w:r>
        <w:rPr>
          <w:lang w:val="en-US" w:eastAsia="ar-SA"/>
        </w:rPr>
        <w:t xml:space="preserve">New Business Development, Software Sales, SaaS, Key Account Management, Stakeholder Management, Lead generation, </w:t>
      </w:r>
      <w:r w:rsidR="00CF403E">
        <w:rPr>
          <w:lang w:val="en-US" w:eastAsia="ar-SA"/>
        </w:rPr>
        <w:t xml:space="preserve">Financial </w:t>
      </w:r>
      <w:r>
        <w:rPr>
          <w:lang w:val="en-US" w:eastAsia="ar-SA"/>
        </w:rPr>
        <w:t>Derivative Products and Trading, Media and Advertis</w:t>
      </w:r>
      <w:r w:rsidR="00441127">
        <w:rPr>
          <w:lang w:val="en-US" w:eastAsia="ar-SA"/>
        </w:rPr>
        <w:t>ement Sales, Channel Management, Marketing, Events Management, Product Management.</w:t>
      </w:r>
    </w:p>
    <w:p w14:paraId="510EB28E" w14:textId="77777777" w:rsidR="007B51BB" w:rsidRDefault="00C46D03" w:rsidP="00A61192">
      <w:pPr>
        <w:pStyle w:val="Heading1"/>
      </w:pPr>
      <w:r>
        <w:t xml:space="preserve">Career </w:t>
      </w:r>
      <w:r w:rsidR="00CB20FC">
        <w:t>Highlights</w:t>
      </w:r>
    </w:p>
    <w:p w14:paraId="3BE4C8F4" w14:textId="77777777" w:rsidR="006D2EC9" w:rsidRDefault="0019468E" w:rsidP="00C46D03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Increased revenue by 30%, from 12 million to 16</w:t>
      </w:r>
      <w:r w:rsidR="006D2EC9">
        <w:rPr>
          <w:lang w:val="en-US" w:eastAsia="ar-SA"/>
        </w:rPr>
        <w:t xml:space="preserve"> milli</w:t>
      </w:r>
      <w:r w:rsidR="00091908">
        <w:rPr>
          <w:lang w:val="en-US" w:eastAsia="ar-SA"/>
        </w:rPr>
        <w:t>on, through successful expansion</w:t>
      </w:r>
      <w:r w:rsidR="006D2EC9">
        <w:rPr>
          <w:lang w:val="en-US" w:eastAsia="ar-SA"/>
        </w:rPr>
        <w:t xml:space="preserve"> o</w:t>
      </w:r>
      <w:r w:rsidR="00091908">
        <w:rPr>
          <w:lang w:val="en-US" w:eastAsia="ar-SA"/>
        </w:rPr>
        <w:t>f distribution channel</w:t>
      </w:r>
      <w:r w:rsidR="006D2EC9">
        <w:rPr>
          <w:lang w:val="en-US" w:eastAsia="ar-SA"/>
        </w:rPr>
        <w:t>, new accounts and</w:t>
      </w:r>
      <w:r w:rsidR="00091908">
        <w:rPr>
          <w:lang w:val="en-US" w:eastAsia="ar-SA"/>
        </w:rPr>
        <w:t xml:space="preserve"> successful implementation of sales strategy to increase revenue and market share. Demonstrated strong acumen</w:t>
      </w:r>
      <w:r w:rsidR="006D2EC9">
        <w:rPr>
          <w:lang w:val="en-US" w:eastAsia="ar-SA"/>
        </w:rPr>
        <w:t xml:space="preserve"> in business development</w:t>
      </w:r>
      <w:r w:rsidR="00091908">
        <w:rPr>
          <w:lang w:val="en-US" w:eastAsia="ar-SA"/>
        </w:rPr>
        <w:t xml:space="preserve"> and sales</w:t>
      </w:r>
      <w:r w:rsidR="006D2EC9">
        <w:rPr>
          <w:lang w:val="en-US" w:eastAsia="ar-SA"/>
        </w:rPr>
        <w:t xml:space="preserve">. </w:t>
      </w:r>
    </w:p>
    <w:p w14:paraId="52FE0A89" w14:textId="77777777" w:rsidR="006D2EC9" w:rsidRDefault="00091908" w:rsidP="00C46D03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 xml:space="preserve">Increase monthly </w:t>
      </w:r>
      <w:r w:rsidR="0019468E">
        <w:rPr>
          <w:lang w:val="en-US" w:eastAsia="ar-SA"/>
        </w:rPr>
        <w:t>new</w:t>
      </w:r>
      <w:r w:rsidR="006D2EC9">
        <w:rPr>
          <w:lang w:val="en-US" w:eastAsia="ar-SA"/>
        </w:rPr>
        <w:t xml:space="preserve"> accounts</w:t>
      </w:r>
      <w:r w:rsidR="0019468E">
        <w:rPr>
          <w:lang w:val="en-US" w:eastAsia="ar-SA"/>
        </w:rPr>
        <w:t xml:space="preserve"> acquired from 160 to 300</w:t>
      </w:r>
      <w:r w:rsidR="001C0F3E">
        <w:rPr>
          <w:lang w:val="en-US" w:eastAsia="ar-SA"/>
        </w:rPr>
        <w:t>, representing a total of 36</w:t>
      </w:r>
      <w:r w:rsidR="00FF640B">
        <w:rPr>
          <w:lang w:val="en-US" w:eastAsia="ar-SA"/>
        </w:rPr>
        <w:t>00 new accounts over 12 months</w:t>
      </w:r>
      <w:r>
        <w:rPr>
          <w:lang w:val="en-US" w:eastAsia="ar-SA"/>
        </w:rPr>
        <w:t>, increasing total customer</w:t>
      </w:r>
      <w:r w:rsidR="001C0F3E">
        <w:rPr>
          <w:lang w:val="en-US" w:eastAsia="ar-SA"/>
        </w:rPr>
        <w:t xml:space="preserve"> base by 10%.</w:t>
      </w:r>
      <w:r w:rsidR="00A61192">
        <w:rPr>
          <w:lang w:val="en-US" w:eastAsia="ar-SA"/>
        </w:rPr>
        <w:t xml:space="preserve"> </w:t>
      </w:r>
      <w:r>
        <w:rPr>
          <w:lang w:val="en-US" w:eastAsia="ar-SA"/>
        </w:rPr>
        <w:t xml:space="preserve">Achieved through </w:t>
      </w:r>
      <w:r w:rsidR="00FF640B">
        <w:rPr>
          <w:lang w:val="en-US" w:eastAsia="ar-SA"/>
        </w:rPr>
        <w:t xml:space="preserve">explanation of services and </w:t>
      </w:r>
      <w:r>
        <w:rPr>
          <w:lang w:val="en-US" w:eastAsia="ar-SA"/>
        </w:rPr>
        <w:t xml:space="preserve">demonstration </w:t>
      </w:r>
      <w:r w:rsidR="00FF640B">
        <w:rPr>
          <w:lang w:val="en-US" w:eastAsia="ar-SA"/>
        </w:rPr>
        <w:t>of products</w:t>
      </w:r>
      <w:r>
        <w:rPr>
          <w:lang w:val="en-US" w:eastAsia="ar-SA"/>
        </w:rPr>
        <w:t xml:space="preserve"> via meetings and seminars</w:t>
      </w:r>
      <w:r w:rsidR="006D2EC9">
        <w:rPr>
          <w:lang w:val="en-US" w:eastAsia="ar-SA"/>
        </w:rPr>
        <w:t>. This attest to my ability to</w:t>
      </w:r>
      <w:r w:rsidR="00FF640B">
        <w:rPr>
          <w:lang w:val="en-US" w:eastAsia="ar-SA"/>
        </w:rPr>
        <w:t xml:space="preserve"> communicate</w:t>
      </w:r>
      <w:r w:rsidR="00A61192">
        <w:rPr>
          <w:lang w:val="en-US" w:eastAsia="ar-SA"/>
        </w:rPr>
        <w:t xml:space="preserve"> product value to client effectively</w:t>
      </w:r>
      <w:r w:rsidR="00FF640B">
        <w:rPr>
          <w:lang w:val="en-US" w:eastAsia="ar-SA"/>
        </w:rPr>
        <w:t>, driving the sales front to close deals.</w:t>
      </w:r>
      <w:r w:rsidR="00A61192">
        <w:rPr>
          <w:lang w:val="en-US" w:eastAsia="ar-SA"/>
        </w:rPr>
        <w:t xml:space="preserve"> </w:t>
      </w:r>
    </w:p>
    <w:p w14:paraId="76E71810" w14:textId="77777777" w:rsidR="00DA4582" w:rsidRDefault="00A61192" w:rsidP="00C3228E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Successful delivery of full</w:t>
      </w:r>
      <w:r w:rsidR="007B04A0">
        <w:rPr>
          <w:lang w:val="en-US" w:eastAsia="ar-SA"/>
        </w:rPr>
        <w:t>y</w:t>
      </w:r>
      <w:r>
        <w:rPr>
          <w:lang w:val="en-US" w:eastAsia="ar-SA"/>
        </w:rPr>
        <w:t xml:space="preserve"> filled training seminars/workshops, increa</w:t>
      </w:r>
      <w:r w:rsidR="00EF7DB7">
        <w:rPr>
          <w:lang w:val="en-US" w:eastAsia="ar-SA"/>
        </w:rPr>
        <w:t>sing frequency from 1-2 times per month, to 8</w:t>
      </w:r>
      <w:r>
        <w:rPr>
          <w:lang w:val="en-US" w:eastAsia="ar-SA"/>
        </w:rPr>
        <w:t xml:space="preserve"> times per month. This was enabled through a consistent effort to represent the company to speak at major conferences</w:t>
      </w:r>
      <w:r w:rsidRPr="00A61192">
        <w:rPr>
          <w:lang w:val="en-US" w:eastAsia="ar-SA"/>
        </w:rPr>
        <w:t xml:space="preserve"> </w:t>
      </w:r>
      <w:r w:rsidRPr="00A547EF">
        <w:rPr>
          <w:lang w:val="en-US" w:eastAsia="ar-SA"/>
        </w:rPr>
        <w:t xml:space="preserve">conference (SIAS </w:t>
      </w:r>
      <w:r>
        <w:rPr>
          <w:lang w:val="en-US" w:eastAsia="ar-SA"/>
        </w:rPr>
        <w:t xml:space="preserve">Investment week and InvestFair), and winning the best FX Education award by </w:t>
      </w:r>
      <w:r w:rsidR="00EF7DB7">
        <w:rPr>
          <w:lang w:val="en-US" w:eastAsia="ar-SA"/>
        </w:rPr>
        <w:t>Investment Trends</w:t>
      </w:r>
      <w:r>
        <w:rPr>
          <w:lang w:val="en-US" w:eastAsia="ar-SA"/>
        </w:rPr>
        <w:t xml:space="preserve">. </w:t>
      </w:r>
    </w:p>
    <w:p w14:paraId="1A93060A" w14:textId="77777777" w:rsidR="00FF640B" w:rsidRPr="00C3228E" w:rsidRDefault="00E93140" w:rsidP="00C3228E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Achieved US$</w:t>
      </w:r>
      <w:r w:rsidR="00EB3AAD">
        <w:rPr>
          <w:lang w:val="en-US" w:eastAsia="ar-SA"/>
        </w:rPr>
        <w:t>35</w:t>
      </w:r>
      <w:r>
        <w:rPr>
          <w:lang w:val="en-US" w:eastAsia="ar-SA"/>
        </w:rPr>
        <w:t>0</w:t>
      </w:r>
      <w:r w:rsidR="00621561">
        <w:rPr>
          <w:lang w:val="en-US" w:eastAsia="ar-SA"/>
        </w:rPr>
        <w:t>,000 revenue over 8 months, exceeded quarterly targets by 29% and 31% through consultative, solution selling approach, winning new major acco</w:t>
      </w:r>
      <w:r>
        <w:rPr>
          <w:lang w:val="en-US" w:eastAsia="ar-SA"/>
        </w:rPr>
        <w:t>unts and bigger contracts, converting dormant customers</w:t>
      </w:r>
      <w:r w:rsidR="00621561">
        <w:rPr>
          <w:lang w:val="en-US" w:eastAsia="ar-SA"/>
        </w:rPr>
        <w:t xml:space="preserve"> </w:t>
      </w:r>
      <w:r>
        <w:rPr>
          <w:lang w:val="en-US" w:eastAsia="ar-SA"/>
        </w:rPr>
        <w:t xml:space="preserve">and achieving recurring sale. Demonstrated professionalism and salesmanship when engaging decision makers, resulting to good business relation and repeat sales. </w:t>
      </w:r>
    </w:p>
    <w:p w14:paraId="155B7A96" w14:textId="77777777" w:rsidR="00392423" w:rsidRPr="00E93140" w:rsidRDefault="00392423" w:rsidP="00C46D03">
      <w:pPr>
        <w:rPr>
          <w:lang w:val="en-US"/>
        </w:rPr>
      </w:pPr>
    </w:p>
    <w:p w14:paraId="717A94DF" w14:textId="77777777" w:rsidR="00932A68" w:rsidRPr="00C46D03" w:rsidRDefault="0076373B" w:rsidP="00A61192">
      <w:pPr>
        <w:pStyle w:val="Heading1"/>
      </w:pPr>
      <w:r w:rsidRPr="00C46D03">
        <w:t>Professional Experience</w:t>
      </w:r>
      <w:r w:rsidR="00F21CE6">
        <w:t>s</w:t>
      </w:r>
      <w:r w:rsidR="00C45B74" w:rsidRPr="00C46D03">
        <w:t xml:space="preserve"> </w:t>
      </w:r>
    </w:p>
    <w:p w14:paraId="06AE1AB0" w14:textId="77777777" w:rsidR="001C4EA8" w:rsidRDefault="001C4EA8" w:rsidP="00C46D03">
      <w:pPr>
        <w:rPr>
          <w:b/>
        </w:rPr>
      </w:pPr>
    </w:p>
    <w:p w14:paraId="60428629" w14:textId="77777777" w:rsidR="00ED40BC" w:rsidRPr="00A61192" w:rsidRDefault="00ED40BC" w:rsidP="00C46D03">
      <w:pPr>
        <w:rPr>
          <w:b/>
          <w:color w:val="FF0000"/>
        </w:rPr>
      </w:pPr>
      <w:r w:rsidRPr="00A61192">
        <w:rPr>
          <w:b/>
        </w:rPr>
        <w:t>Ascent Fortune Management Pte Ltd</w:t>
      </w:r>
      <w:r w:rsidR="005105C6" w:rsidRPr="00A61192">
        <w:rPr>
          <w:b/>
        </w:rPr>
        <w:t xml:space="preserve"> (Proprietary Trading Firm)</w:t>
      </w:r>
      <w:r w:rsidR="00A61192" w:rsidRPr="00A61192">
        <w:rPr>
          <w:b/>
        </w:rPr>
        <w:t xml:space="preserve"> </w:t>
      </w:r>
      <w:r w:rsidR="00A61192" w:rsidRPr="00A61192">
        <w:rPr>
          <w:b/>
        </w:rPr>
        <w:tab/>
      </w:r>
      <w:r w:rsidR="00A61192" w:rsidRPr="00A61192">
        <w:rPr>
          <w:b/>
        </w:rPr>
        <w:tab/>
      </w:r>
      <w:r w:rsidR="00A61192">
        <w:rPr>
          <w:b/>
        </w:rPr>
        <w:tab/>
      </w:r>
      <w:r w:rsidR="00A61192" w:rsidRPr="00A61192">
        <w:rPr>
          <w:b/>
        </w:rPr>
        <w:t>Mar’16 – Nov’16</w:t>
      </w:r>
    </w:p>
    <w:p w14:paraId="7321C3E2" w14:textId="77777777" w:rsidR="00810FDC" w:rsidRDefault="004A3FF3" w:rsidP="00C46D03">
      <w:pPr>
        <w:rPr>
          <w:lang w:val="en-US" w:eastAsia="ar-SA"/>
        </w:rPr>
      </w:pPr>
      <w:r>
        <w:t xml:space="preserve">Proprietary </w:t>
      </w:r>
      <w:r w:rsidR="00810FDC" w:rsidRPr="00810FDC">
        <w:t>Trader</w:t>
      </w:r>
      <w:r w:rsidR="00FF53A9">
        <w:t xml:space="preserve"> </w:t>
      </w:r>
    </w:p>
    <w:p w14:paraId="7164B201" w14:textId="77777777" w:rsidR="000E71B3" w:rsidRDefault="000E71B3" w:rsidP="000E71B3">
      <w:pPr>
        <w:numPr>
          <w:ilvl w:val="0"/>
          <w:numId w:val="33"/>
        </w:numPr>
        <w:spacing w:after="80"/>
        <w:rPr>
          <w:rFonts w:ascii="Cambria" w:hAnsi="Cambria" w:cs="Arial"/>
          <w:lang w:val="en-US" w:eastAsia="ar-SA"/>
        </w:rPr>
      </w:pPr>
      <w:r w:rsidRPr="0075377B">
        <w:rPr>
          <w:rFonts w:ascii="Cambria" w:hAnsi="Cambria" w:cs="Arial"/>
          <w:lang w:val="en-US" w:eastAsia="ar-SA"/>
        </w:rPr>
        <w:t xml:space="preserve">Speculative trading of </w:t>
      </w:r>
      <w:r>
        <w:rPr>
          <w:rFonts w:ascii="Cambria" w:hAnsi="Cambria" w:cs="Arial"/>
          <w:lang w:val="en-US" w:eastAsia="ar-SA"/>
        </w:rPr>
        <w:t xml:space="preserve">leveraged </w:t>
      </w:r>
      <w:r w:rsidRPr="0075377B">
        <w:rPr>
          <w:rFonts w:ascii="Cambria" w:hAnsi="Cambria" w:cs="Arial"/>
          <w:lang w:val="en-US" w:eastAsia="ar-SA"/>
        </w:rPr>
        <w:t>FX spot market manually</w:t>
      </w:r>
      <w:r>
        <w:rPr>
          <w:rFonts w:ascii="Cambria" w:hAnsi="Cambria" w:cs="Arial"/>
          <w:lang w:val="en-US" w:eastAsia="ar-SA"/>
        </w:rPr>
        <w:t xml:space="preserve"> and</w:t>
      </w:r>
      <w:r w:rsidRPr="0075377B">
        <w:rPr>
          <w:rFonts w:ascii="Cambria" w:hAnsi="Cambria" w:cs="Arial"/>
          <w:lang w:val="en-US" w:eastAsia="ar-SA"/>
        </w:rPr>
        <w:t xml:space="preserve"> using algorithm</w:t>
      </w:r>
      <w:r>
        <w:rPr>
          <w:rFonts w:ascii="Cambria" w:hAnsi="Cambria" w:cs="Arial"/>
          <w:lang w:val="en-US" w:eastAsia="ar-SA"/>
        </w:rPr>
        <w:t>, m</w:t>
      </w:r>
      <w:r w:rsidRPr="0075377B">
        <w:rPr>
          <w:rFonts w:ascii="Cambria" w:hAnsi="Cambria" w:cs="Arial"/>
          <w:lang w:val="en-US" w:eastAsia="ar-SA"/>
        </w:rPr>
        <w:t>anag</w:t>
      </w:r>
      <w:r>
        <w:rPr>
          <w:rFonts w:ascii="Cambria" w:hAnsi="Cambria" w:cs="Arial"/>
          <w:lang w:val="en-US" w:eastAsia="ar-SA"/>
        </w:rPr>
        <w:t>ing given trading account, exercising</w:t>
      </w:r>
      <w:r w:rsidRPr="0075377B">
        <w:rPr>
          <w:rFonts w:ascii="Cambria" w:hAnsi="Cambria" w:cs="Arial"/>
          <w:lang w:val="en-US" w:eastAsia="ar-SA"/>
        </w:rPr>
        <w:t xml:space="preserve"> sound risk management while trading for profits.</w:t>
      </w:r>
    </w:p>
    <w:p w14:paraId="3F0DC8C6" w14:textId="77777777" w:rsidR="00CF403E" w:rsidRDefault="00CF403E" w:rsidP="000E71B3">
      <w:pPr>
        <w:numPr>
          <w:ilvl w:val="0"/>
          <w:numId w:val="33"/>
        </w:numPr>
        <w:spacing w:after="80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Trading with</w:t>
      </w:r>
      <w:r w:rsidR="009B6501">
        <w:rPr>
          <w:rFonts w:ascii="Cambria" w:hAnsi="Cambria" w:cs="Arial"/>
          <w:lang w:val="en-US" w:eastAsia="ar-SA"/>
        </w:rPr>
        <w:t xml:space="preserve"> Software of</w:t>
      </w:r>
      <w:r>
        <w:rPr>
          <w:rFonts w:ascii="Cambria" w:hAnsi="Cambria" w:cs="Arial"/>
          <w:lang w:val="en-US" w:eastAsia="ar-SA"/>
        </w:rPr>
        <w:t xml:space="preserve"> MT4 and programming using MQL4.</w:t>
      </w:r>
    </w:p>
    <w:p w14:paraId="0EDC29E0" w14:textId="77777777" w:rsidR="000E71B3" w:rsidRDefault="000E71B3" w:rsidP="000E71B3">
      <w:pPr>
        <w:spacing w:after="80"/>
        <w:ind w:left="720"/>
        <w:rPr>
          <w:rFonts w:ascii="Cambria" w:hAnsi="Cambria" w:cs="Arial"/>
          <w:lang w:val="en-US" w:eastAsia="ar-SA"/>
        </w:rPr>
      </w:pPr>
    </w:p>
    <w:p w14:paraId="2F3F36F7" w14:textId="77777777" w:rsidR="00210A91" w:rsidRPr="00DE291A" w:rsidRDefault="00210A91" w:rsidP="00C46D03">
      <w:pPr>
        <w:rPr>
          <w:b/>
          <w:lang w:val="en-US" w:eastAsia="ar-SA"/>
        </w:rPr>
      </w:pPr>
      <w:r w:rsidRPr="00DE291A">
        <w:rPr>
          <w:b/>
        </w:rPr>
        <w:t>Neo &amp; Partners Global Pte Ltd</w:t>
      </w:r>
      <w:r w:rsidR="005105C6" w:rsidRPr="00DE291A">
        <w:rPr>
          <w:b/>
        </w:rPr>
        <w:t xml:space="preserve"> (Low latency</w:t>
      </w:r>
      <w:r w:rsidR="00255E15">
        <w:rPr>
          <w:b/>
        </w:rPr>
        <w:t xml:space="preserve"> and Co-Lo Trading</w:t>
      </w:r>
      <w:r w:rsidR="005105C6" w:rsidRPr="00DE291A">
        <w:rPr>
          <w:b/>
        </w:rPr>
        <w:t xml:space="preserve"> </w:t>
      </w:r>
      <w:r w:rsidR="00255E15">
        <w:rPr>
          <w:b/>
        </w:rPr>
        <w:t>consultancy firm</w:t>
      </w:r>
      <w:r w:rsidR="005105C6" w:rsidRPr="00DE291A">
        <w:rPr>
          <w:b/>
        </w:rPr>
        <w:t>)</w:t>
      </w:r>
      <w:r w:rsidR="00A61192" w:rsidRPr="00DE291A">
        <w:rPr>
          <w:b/>
        </w:rPr>
        <w:t xml:space="preserve"> </w:t>
      </w:r>
      <w:r w:rsidR="00A61192" w:rsidRPr="00DE291A">
        <w:rPr>
          <w:b/>
        </w:rPr>
        <w:tab/>
        <w:t>Sept’15 – Mar’16</w:t>
      </w:r>
    </w:p>
    <w:p w14:paraId="272C6B3D" w14:textId="77777777" w:rsidR="00210A91" w:rsidRPr="00107A15" w:rsidRDefault="00CC72F0" w:rsidP="00C46D03">
      <w:pPr>
        <w:rPr>
          <w:color w:val="FF0000"/>
          <w:lang w:val="en-US" w:eastAsia="ar-SA"/>
        </w:rPr>
      </w:pPr>
      <w:r>
        <w:t>Deputy Director</w:t>
      </w:r>
      <w:r w:rsidR="0076373B">
        <w:t>, Business Development</w:t>
      </w:r>
      <w:r w:rsidR="0076373B">
        <w:tab/>
      </w:r>
      <w:r w:rsidR="00107A15">
        <w:rPr>
          <w:lang w:val="en-US" w:eastAsia="ar-SA"/>
        </w:rPr>
        <w:t xml:space="preserve"> </w:t>
      </w:r>
    </w:p>
    <w:p w14:paraId="6E1ABDE7" w14:textId="77777777" w:rsidR="000E71B3" w:rsidRDefault="000E71B3" w:rsidP="00F21CE6">
      <w:pPr>
        <w:numPr>
          <w:ilvl w:val="0"/>
          <w:numId w:val="33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Develop business for trading co-location setup in various exchanges as well as rental of Trading-Atrium facility. Clients are Buy-Side trading firms including proprietary trading firms, family offices, hedge funds and money managers.</w:t>
      </w:r>
    </w:p>
    <w:p w14:paraId="12F43058" w14:textId="77777777" w:rsidR="000E71B3" w:rsidRDefault="000E71B3" w:rsidP="00F21CE6">
      <w:pPr>
        <w:numPr>
          <w:ilvl w:val="0"/>
          <w:numId w:val="41"/>
        </w:numPr>
        <w:spacing w:line="276" w:lineRule="auto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 xml:space="preserve">Frequent engagements with Exchanges, Liquidity Providers, Brokerages, Technology, Software and Data vendors. </w:t>
      </w:r>
      <w:r w:rsidR="00CD2EFE">
        <w:rPr>
          <w:rFonts w:ascii="Cambria" w:hAnsi="Cambria" w:cs="Arial"/>
          <w:lang w:val="en-US" w:eastAsia="ar-SA"/>
        </w:rPr>
        <w:t>Covered areas of Network, Servers, Enterprise Trading Software and Co-location requirements for high speed trading environment.</w:t>
      </w:r>
    </w:p>
    <w:p w14:paraId="3CEF6953" w14:textId="77777777" w:rsidR="000E71B3" w:rsidRDefault="000E71B3" w:rsidP="000E71B3">
      <w:pPr>
        <w:rPr>
          <w:b/>
        </w:rPr>
      </w:pPr>
    </w:p>
    <w:p w14:paraId="47A86853" w14:textId="77777777" w:rsidR="009B6501" w:rsidRDefault="009B6501" w:rsidP="000E71B3">
      <w:pPr>
        <w:rPr>
          <w:b/>
        </w:rPr>
      </w:pPr>
    </w:p>
    <w:p w14:paraId="22B70375" w14:textId="77777777" w:rsidR="0017492A" w:rsidRDefault="0017492A" w:rsidP="000E71B3">
      <w:pPr>
        <w:rPr>
          <w:b/>
        </w:rPr>
      </w:pPr>
    </w:p>
    <w:p w14:paraId="620C6808" w14:textId="77777777" w:rsidR="0017492A" w:rsidRDefault="0017492A" w:rsidP="000E71B3">
      <w:pPr>
        <w:rPr>
          <w:b/>
        </w:rPr>
      </w:pPr>
    </w:p>
    <w:p w14:paraId="10FFF485" w14:textId="77777777" w:rsidR="0017492A" w:rsidRDefault="0017492A" w:rsidP="000E71B3">
      <w:pPr>
        <w:rPr>
          <w:b/>
        </w:rPr>
      </w:pPr>
    </w:p>
    <w:p w14:paraId="46543E39" w14:textId="77777777" w:rsidR="000E71B3" w:rsidRDefault="000E71B3" w:rsidP="000E71B3">
      <w:pPr>
        <w:rPr>
          <w:rFonts w:ascii="Cambria" w:hAnsi="Cambria" w:cs="Arial"/>
          <w:lang w:val="en-US" w:eastAsia="ar-SA"/>
        </w:rPr>
      </w:pPr>
      <w:r w:rsidRPr="000E71B3">
        <w:rPr>
          <w:b/>
        </w:rPr>
        <w:lastRenderedPageBreak/>
        <w:t xml:space="preserve">Monster Worldwide </w:t>
      </w:r>
      <w:r>
        <w:rPr>
          <w:b/>
        </w:rPr>
        <w:t xml:space="preserve">Limited, </w:t>
      </w:r>
      <w:r w:rsidRPr="000E71B3">
        <w:rPr>
          <w:b/>
        </w:rPr>
        <w:t>Monster.com.sg (Job Portal)</w:t>
      </w:r>
      <w:r w:rsidRPr="000E71B3">
        <w:rPr>
          <w:rFonts w:ascii="Cambria" w:hAnsi="Cambria" w:cs="Arial"/>
          <w:lang w:val="en-US" w:eastAsia="ar-SA"/>
        </w:rPr>
        <w:t xml:space="preserve"> </w:t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b/>
        </w:rPr>
        <w:t>Feb’14 – Dec’</w:t>
      </w:r>
      <w:r w:rsidRPr="000E71B3">
        <w:rPr>
          <w:b/>
        </w:rPr>
        <w:t>14</w:t>
      </w:r>
    </w:p>
    <w:p w14:paraId="28E3FB7B" w14:textId="77777777" w:rsidR="000E71B3" w:rsidRPr="000E71B3" w:rsidRDefault="000E71B3" w:rsidP="000E71B3">
      <w:pPr>
        <w:rPr>
          <w:b/>
        </w:rPr>
      </w:pPr>
      <w:r w:rsidRPr="000E71B3">
        <w:t>Business Development Manager</w:t>
      </w:r>
      <w:r w:rsidRPr="000E71B3">
        <w:tab/>
      </w:r>
    </w:p>
    <w:p w14:paraId="4D33714E" w14:textId="77777777" w:rsidR="00CD2EFE" w:rsidRDefault="000E71B3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 w:rsidRPr="00CD2EFE">
        <w:rPr>
          <w:rFonts w:ascii="Cambria" w:hAnsi="Cambria" w:cs="Arial"/>
          <w:lang w:val="en-US" w:eastAsia="ar-SA"/>
        </w:rPr>
        <w:t>H</w:t>
      </w:r>
      <w:r w:rsidR="00CD2EFE" w:rsidRPr="00CD2EFE">
        <w:rPr>
          <w:rFonts w:ascii="Cambria" w:hAnsi="Cambria" w:cs="Arial"/>
          <w:lang w:val="en-US" w:eastAsia="ar-SA"/>
        </w:rPr>
        <w:t>ybrid</w:t>
      </w:r>
      <w:r w:rsidRPr="00CD2EFE">
        <w:rPr>
          <w:rFonts w:ascii="Cambria" w:hAnsi="Cambria" w:cs="Arial"/>
          <w:lang w:val="en-US" w:eastAsia="ar-SA"/>
        </w:rPr>
        <w:t xml:space="preserve"> role</w:t>
      </w:r>
      <w:r w:rsidR="00CD2EFE" w:rsidRPr="00CD2EFE">
        <w:rPr>
          <w:rFonts w:ascii="Cambria" w:hAnsi="Cambria" w:cs="Arial"/>
          <w:lang w:val="en-US" w:eastAsia="ar-SA"/>
        </w:rPr>
        <w:t xml:space="preserve"> of hunter and account manager</w:t>
      </w:r>
      <w:r w:rsidRPr="00CD2EFE">
        <w:rPr>
          <w:rFonts w:ascii="Cambria" w:hAnsi="Cambria" w:cs="Arial"/>
          <w:lang w:val="en-US" w:eastAsia="ar-SA"/>
        </w:rPr>
        <w:t xml:space="preserve">, </w:t>
      </w:r>
      <w:r w:rsidR="00CD2EFE" w:rsidRPr="00CD2EFE">
        <w:rPr>
          <w:rFonts w:ascii="Cambria" w:hAnsi="Cambria" w:cs="Arial"/>
          <w:lang w:val="en-US" w:eastAsia="ar-SA"/>
        </w:rPr>
        <w:t>selling of enterprise</w:t>
      </w:r>
      <w:r w:rsidR="00CD2EFE">
        <w:rPr>
          <w:rFonts w:ascii="Cambria" w:hAnsi="Cambria" w:cs="Arial"/>
          <w:lang w:val="en-US" w:eastAsia="ar-SA"/>
        </w:rPr>
        <w:t xml:space="preserve"> </w:t>
      </w:r>
      <w:r w:rsidR="00CD2EFE" w:rsidRPr="00CD2EFE">
        <w:rPr>
          <w:rFonts w:ascii="Cambria" w:hAnsi="Cambria" w:cs="Arial"/>
          <w:lang w:val="en-US" w:eastAsia="ar-SA"/>
        </w:rPr>
        <w:t>software (SaaS) and media solutions</w:t>
      </w:r>
      <w:r w:rsidR="00CD2EFE">
        <w:rPr>
          <w:rFonts w:ascii="Cambria" w:hAnsi="Cambria" w:cs="Arial"/>
          <w:lang w:val="en-US" w:eastAsia="ar-SA"/>
        </w:rPr>
        <w:t xml:space="preserve">. </w:t>
      </w:r>
    </w:p>
    <w:p w14:paraId="498E8C16" w14:textId="77777777" w:rsidR="00CD2EFE" w:rsidRDefault="000E71B3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 w:rsidRPr="00CD2EFE">
        <w:rPr>
          <w:rFonts w:ascii="Cambria" w:hAnsi="Cambria" w:cs="Arial"/>
          <w:lang w:val="en-US" w:eastAsia="ar-SA"/>
        </w:rPr>
        <w:t>Exceeded given targets for 2 consecutive quarters by 29% and 31% respectively from start of</w:t>
      </w:r>
      <w:r w:rsidR="00CD2EFE">
        <w:rPr>
          <w:rFonts w:ascii="Cambria" w:hAnsi="Cambria" w:cs="Arial"/>
          <w:lang w:val="en-US" w:eastAsia="ar-SA"/>
        </w:rPr>
        <w:t xml:space="preserve"> running an</w:t>
      </w:r>
      <w:r w:rsidR="002C24A9">
        <w:rPr>
          <w:rFonts w:ascii="Cambria" w:hAnsi="Cambria" w:cs="Arial"/>
          <w:lang w:val="en-US" w:eastAsia="ar-SA"/>
        </w:rPr>
        <w:t>d constantly achieving targets without being given prior accounts or leads.</w:t>
      </w:r>
    </w:p>
    <w:p w14:paraId="7CA0FE28" w14:textId="77777777" w:rsidR="000E71B3" w:rsidRPr="00CD2EFE" w:rsidRDefault="00CD2EFE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 xml:space="preserve">Brought in contracts with new </w:t>
      </w:r>
      <w:r w:rsidR="000E71B3" w:rsidRPr="00CD2EFE">
        <w:rPr>
          <w:rFonts w:ascii="Cambria" w:hAnsi="Cambria" w:cs="Arial"/>
          <w:lang w:val="en-US" w:eastAsia="ar-SA"/>
        </w:rPr>
        <w:t>major accounts such as KPMG, Marina Bay Sands, Panasonic, Marche, YuuZoo Corp, Certis Cisco, Ce La Vi Thomson Medical Group</w:t>
      </w:r>
      <w:r>
        <w:rPr>
          <w:rFonts w:ascii="Cambria" w:hAnsi="Cambria" w:cs="Arial"/>
          <w:lang w:val="en-US" w:eastAsia="ar-SA"/>
        </w:rPr>
        <w:t>, Aviva</w:t>
      </w:r>
      <w:r w:rsidR="000E71B3" w:rsidRPr="00CD2EFE">
        <w:rPr>
          <w:rFonts w:ascii="Cambria" w:hAnsi="Cambria" w:cs="Arial"/>
          <w:lang w:val="en-US" w:eastAsia="ar-SA"/>
        </w:rPr>
        <w:t xml:space="preserve"> and many others.</w:t>
      </w:r>
    </w:p>
    <w:p w14:paraId="47434063" w14:textId="77777777" w:rsidR="008258C1" w:rsidRPr="000E71B3" w:rsidRDefault="008258C1" w:rsidP="00C46D03">
      <w:pPr>
        <w:rPr>
          <w:lang w:val="en-US"/>
        </w:rPr>
      </w:pPr>
    </w:p>
    <w:p w14:paraId="7A09F98B" w14:textId="77777777" w:rsidR="008208D5" w:rsidRPr="00DE291A" w:rsidRDefault="008208D5" w:rsidP="00C46D03">
      <w:pPr>
        <w:rPr>
          <w:b/>
          <w:lang w:val="en-US" w:eastAsia="ar-SA"/>
        </w:rPr>
      </w:pPr>
      <w:r w:rsidRPr="00DE291A">
        <w:rPr>
          <w:b/>
        </w:rPr>
        <w:t>Rising Capital Academy Pte Ltd</w:t>
      </w:r>
      <w:r w:rsidR="00571183" w:rsidRPr="00DE291A">
        <w:rPr>
          <w:b/>
        </w:rPr>
        <w:tab/>
        <w:t>(Education provider on trading and investing)</w:t>
      </w:r>
      <w:r w:rsidRPr="00DE291A">
        <w:rPr>
          <w:b/>
          <w:lang w:val="en-US" w:eastAsia="ar-SA"/>
        </w:rPr>
        <w:tab/>
      </w:r>
      <w:r w:rsidR="001C4EA8">
        <w:rPr>
          <w:b/>
          <w:lang w:val="en-US" w:eastAsia="ar-SA"/>
        </w:rPr>
        <w:t xml:space="preserve">              Apr’13 – Aug’15</w:t>
      </w:r>
      <w:r w:rsidRPr="00DE291A">
        <w:rPr>
          <w:b/>
          <w:lang w:val="en-US" w:eastAsia="ar-SA"/>
        </w:rPr>
        <w:tab/>
      </w:r>
    </w:p>
    <w:p w14:paraId="6BB732B1" w14:textId="77777777" w:rsidR="008208D5" w:rsidRDefault="008208D5" w:rsidP="00C46D03">
      <w:pPr>
        <w:rPr>
          <w:lang w:val="en-US" w:eastAsia="ar-SA"/>
        </w:rPr>
      </w:pPr>
      <w:r w:rsidRPr="00BC0043">
        <w:t>Business Owner</w:t>
      </w:r>
      <w:r>
        <w:t xml:space="preserve"> – Sales and Training</w:t>
      </w:r>
      <w:r w:rsidR="002719DD">
        <w:rPr>
          <w:lang w:val="en-US" w:eastAsia="ar-SA"/>
        </w:rPr>
        <w:tab/>
      </w:r>
      <w:r w:rsidR="005D2446">
        <w:rPr>
          <w:lang w:val="en-US" w:eastAsia="ar-SA"/>
        </w:rPr>
        <w:t xml:space="preserve"> </w:t>
      </w:r>
    </w:p>
    <w:p w14:paraId="6E20B166" w14:textId="77777777" w:rsidR="000E71B3" w:rsidRPr="00992B92" w:rsidRDefault="000E71B3" w:rsidP="00F21CE6">
      <w:pPr>
        <w:numPr>
          <w:ilvl w:val="0"/>
          <w:numId w:val="42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Outsourced service provider to brokerages and banks to provide training and education on FX and trading to their customers. Engaging and servicing corporates and retail customers, c</w:t>
      </w:r>
      <w:r w:rsidRPr="00992B92">
        <w:rPr>
          <w:rFonts w:ascii="Cambria" w:hAnsi="Cambria" w:cs="Arial"/>
          <w:lang w:val="en-US" w:eastAsia="ar-SA"/>
        </w:rPr>
        <w:t xml:space="preserve">onduct trading education </w:t>
      </w:r>
      <w:r>
        <w:rPr>
          <w:rFonts w:ascii="Cambria" w:hAnsi="Cambria" w:cs="Arial"/>
          <w:lang w:val="en-US" w:eastAsia="ar-SA"/>
        </w:rPr>
        <w:t xml:space="preserve">or investment related </w:t>
      </w:r>
      <w:r w:rsidRPr="00992B92">
        <w:rPr>
          <w:rFonts w:ascii="Cambria" w:hAnsi="Cambria" w:cs="Arial"/>
          <w:lang w:val="en-US" w:eastAsia="ar-SA"/>
        </w:rPr>
        <w:t>course</w:t>
      </w:r>
      <w:r>
        <w:rPr>
          <w:rFonts w:ascii="Cambria" w:hAnsi="Cambria" w:cs="Arial"/>
          <w:lang w:val="en-US" w:eastAsia="ar-SA"/>
        </w:rPr>
        <w:t>s</w:t>
      </w:r>
      <w:r w:rsidRPr="00992B92">
        <w:rPr>
          <w:rFonts w:ascii="Cambria" w:hAnsi="Cambria" w:cs="Arial"/>
          <w:lang w:val="en-US" w:eastAsia="ar-SA"/>
        </w:rPr>
        <w:t xml:space="preserve"> via seminar or private coaching.</w:t>
      </w:r>
    </w:p>
    <w:p w14:paraId="7742950E" w14:textId="77777777" w:rsidR="000E71B3" w:rsidRDefault="000E71B3" w:rsidP="00F21CE6">
      <w:pPr>
        <w:numPr>
          <w:ilvl w:val="0"/>
          <w:numId w:val="32"/>
        </w:numPr>
        <w:spacing w:line="276" w:lineRule="auto"/>
        <w:rPr>
          <w:rFonts w:ascii="Cambria" w:hAnsi="Cambria" w:cs="Arial"/>
          <w:b/>
          <w:i/>
          <w:lang w:val="en-US"/>
        </w:rPr>
      </w:pPr>
      <w:r>
        <w:rPr>
          <w:rFonts w:ascii="Cambria" w:hAnsi="Cambria" w:cs="Arial"/>
          <w:lang w:val="en-US" w:eastAsia="ar-SA"/>
        </w:rPr>
        <w:t>Optimizing bottom line revenue, balancing venue cost against number of number of paying customers.</w:t>
      </w:r>
    </w:p>
    <w:p w14:paraId="505D35CB" w14:textId="77777777" w:rsidR="00F36F56" w:rsidRPr="000E71B3" w:rsidRDefault="00F36F56" w:rsidP="00C46D03">
      <w:pPr>
        <w:rPr>
          <w:lang w:val="en-US"/>
        </w:rPr>
      </w:pPr>
    </w:p>
    <w:p w14:paraId="22E58264" w14:textId="77777777" w:rsidR="001E16FE" w:rsidRPr="00DE291A" w:rsidRDefault="00412590" w:rsidP="00C46D03">
      <w:pPr>
        <w:rPr>
          <w:b/>
          <w:color w:val="FF0000"/>
          <w:lang w:val="en-US" w:eastAsia="ar-SA"/>
        </w:rPr>
      </w:pPr>
      <w:r>
        <w:rPr>
          <w:b/>
        </w:rPr>
        <w:t xml:space="preserve">CIMB Securities Pte Ltd </w:t>
      </w:r>
      <w:r w:rsidR="002F6A3A" w:rsidRPr="00DE291A">
        <w:rPr>
          <w:b/>
        </w:rPr>
        <w:t>(</w:t>
      </w:r>
      <w:r w:rsidR="00C67F30">
        <w:rPr>
          <w:b/>
        </w:rPr>
        <w:t xml:space="preserve">Equity/CFD </w:t>
      </w:r>
      <w:r w:rsidR="002F6A3A" w:rsidRPr="00DE291A">
        <w:rPr>
          <w:b/>
        </w:rPr>
        <w:t>Brokerage Firm)</w:t>
      </w:r>
      <w:r w:rsidR="00107A15" w:rsidRPr="00DE291A">
        <w:rPr>
          <w:b/>
        </w:rPr>
        <w:t xml:space="preserve"> </w:t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DE291A" w:rsidRPr="00DE291A">
        <w:rPr>
          <w:b/>
        </w:rPr>
        <w:t>Sept’12 – Aug’13</w:t>
      </w:r>
    </w:p>
    <w:p w14:paraId="59C80168" w14:textId="77777777" w:rsidR="001E16FE" w:rsidRPr="00EE411C" w:rsidRDefault="001E16FE" w:rsidP="00C46D03">
      <w:pPr>
        <w:rPr>
          <w:lang w:val="en-US" w:eastAsia="ar-SA"/>
        </w:rPr>
      </w:pPr>
      <w:r w:rsidRPr="00EE411C">
        <w:t>AVP – Segment Management</w:t>
      </w:r>
      <w:r w:rsidR="002719DD">
        <w:t xml:space="preserve"> &amp; Trading Education</w:t>
      </w:r>
      <w:r w:rsidR="002719DD">
        <w:tab/>
      </w:r>
      <w:r w:rsidR="002719DD">
        <w:tab/>
      </w:r>
      <w:r>
        <w:rPr>
          <w:lang w:val="en-US" w:eastAsia="ar-SA"/>
        </w:rPr>
        <w:t xml:space="preserve"> </w:t>
      </w:r>
    </w:p>
    <w:p w14:paraId="68EACCC5" w14:textId="77777777" w:rsidR="001C4EA8" w:rsidRPr="001C4EA8" w:rsidRDefault="00F21CE6" w:rsidP="001C4EA8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 xml:space="preserve">Managing P&amp;L of Segment Management portfolio consisting of sales and education, leading a team of 8 sales dealers. </w:t>
      </w:r>
      <w:r w:rsidR="001C4EA8" w:rsidRPr="00966E83">
        <w:rPr>
          <w:rFonts w:ascii="Cambria" w:hAnsi="Cambria" w:cs="Arial"/>
          <w:color w:val="000000"/>
          <w:szCs w:val="22"/>
        </w:rPr>
        <w:t xml:space="preserve">Achieved approximately $350,000 </w:t>
      </w:r>
      <w:r w:rsidR="007B4B6C">
        <w:rPr>
          <w:rFonts w:ascii="Cambria" w:hAnsi="Cambria" w:cs="Arial"/>
          <w:color w:val="000000"/>
          <w:szCs w:val="22"/>
        </w:rPr>
        <w:t xml:space="preserve">revenue in brokerage commissions </w:t>
      </w:r>
      <w:r w:rsidR="001C4EA8" w:rsidRPr="00966E83">
        <w:rPr>
          <w:rFonts w:ascii="Cambria" w:hAnsi="Cambria" w:cs="Arial"/>
          <w:color w:val="000000"/>
          <w:szCs w:val="22"/>
        </w:rPr>
        <w:t>in first 6 months.</w:t>
      </w:r>
    </w:p>
    <w:p w14:paraId="12BE812E" w14:textId="77777777" w:rsidR="00F21CE6" w:rsidRDefault="00F21CE6" w:rsidP="009425CA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 xml:space="preserve">Develop business by growing distribution channel, conducting sales and account acquisition seminars. </w:t>
      </w:r>
      <w:r w:rsidRPr="009425CA">
        <w:rPr>
          <w:rFonts w:ascii="Cambria" w:eastAsia="Calibri" w:hAnsi="Cambria" w:cs="Arial"/>
          <w:color w:val="000000"/>
          <w:szCs w:val="22"/>
          <w:lang w:eastAsia="ar-SA"/>
        </w:rPr>
        <w:t>Campaigns and eve</w:t>
      </w:r>
      <w:r w:rsidR="009425CA">
        <w:rPr>
          <w:rFonts w:ascii="Cambria" w:eastAsia="Calibri" w:hAnsi="Cambria" w:cs="Arial"/>
          <w:color w:val="000000"/>
          <w:szCs w:val="22"/>
          <w:lang w:eastAsia="ar-SA"/>
        </w:rPr>
        <w:t>nt created growth organically, c</w:t>
      </w:r>
      <w:r w:rsidRPr="009425CA">
        <w:rPr>
          <w:rFonts w:ascii="Cambria" w:eastAsia="Calibri" w:hAnsi="Cambria" w:cs="Arial"/>
          <w:color w:val="000000"/>
          <w:szCs w:val="22"/>
          <w:lang w:eastAsia="ar-SA"/>
        </w:rPr>
        <w:t xml:space="preserve">onverted 8% (approximately 200 of dormant client to active and generated 250 referral new sign ups. </w:t>
      </w:r>
      <w:r w:rsidRPr="009425CA">
        <w:rPr>
          <w:rFonts w:ascii="Cambria" w:hAnsi="Cambria" w:cs="Arial"/>
          <w:color w:val="000000"/>
          <w:szCs w:val="22"/>
        </w:rPr>
        <w:t>Increased new customer base by 450 accounts over 6 months.</w:t>
      </w:r>
    </w:p>
    <w:p w14:paraId="316E6C7F" w14:textId="77777777" w:rsidR="009425CA" w:rsidRPr="009425CA" w:rsidRDefault="009425CA" w:rsidP="009425CA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>Performed Online Trading Software demonstrations and workshops internally and to clients.</w:t>
      </w:r>
    </w:p>
    <w:p w14:paraId="7445131C" w14:textId="77777777" w:rsidR="00A547EF" w:rsidRPr="00F21CE6" w:rsidRDefault="00A547EF" w:rsidP="00C46D03">
      <w:pPr>
        <w:rPr>
          <w:lang w:val="en-US"/>
        </w:rPr>
      </w:pPr>
    </w:p>
    <w:p w14:paraId="18FB043F" w14:textId="77777777" w:rsidR="00F3188F" w:rsidRPr="00DE291A" w:rsidRDefault="00F3188F" w:rsidP="00C46D03">
      <w:pPr>
        <w:rPr>
          <w:b/>
        </w:rPr>
      </w:pPr>
      <w:r w:rsidRPr="00DE291A">
        <w:rPr>
          <w:b/>
        </w:rPr>
        <w:t xml:space="preserve">CMC Markets Singapore </w:t>
      </w:r>
      <w:r w:rsidR="002F6A3A" w:rsidRPr="00DE291A">
        <w:rPr>
          <w:b/>
        </w:rPr>
        <w:t>(</w:t>
      </w:r>
      <w:r w:rsidR="00640E3B">
        <w:rPr>
          <w:b/>
        </w:rPr>
        <w:t xml:space="preserve">Online FX/CFD </w:t>
      </w:r>
      <w:r w:rsidR="002F6A3A" w:rsidRPr="00DE291A">
        <w:rPr>
          <w:b/>
        </w:rPr>
        <w:t>Brokerage Firm)</w:t>
      </w:r>
      <w:r w:rsidR="005712F5" w:rsidRPr="00DE291A">
        <w:rPr>
          <w:b/>
        </w:rPr>
        <w:t xml:space="preserve"> </w:t>
      </w:r>
      <w:r w:rsidR="00640E3B">
        <w:rPr>
          <w:b/>
        </w:rPr>
        <w:tab/>
      </w:r>
      <w:r w:rsidR="00640E3B">
        <w:rPr>
          <w:b/>
        </w:rPr>
        <w:tab/>
      </w:r>
      <w:r w:rsidR="00640E3B">
        <w:rPr>
          <w:b/>
        </w:rPr>
        <w:tab/>
      </w:r>
      <w:r w:rsidR="00640E3B">
        <w:rPr>
          <w:b/>
        </w:rPr>
        <w:tab/>
      </w:r>
      <w:r w:rsidR="00DE291A" w:rsidRPr="00DE291A">
        <w:rPr>
          <w:b/>
        </w:rPr>
        <w:t>Apr’11 – Sept’12</w:t>
      </w:r>
    </w:p>
    <w:p w14:paraId="70DEAE17" w14:textId="77777777" w:rsidR="00F3188F" w:rsidRDefault="00A5681A" w:rsidP="00C46D03">
      <w:pPr>
        <w:rPr>
          <w:lang w:val="en-US" w:eastAsia="ar-SA"/>
        </w:rPr>
      </w:pPr>
      <w:r>
        <w:t>Business Consultant, Sales and Training</w:t>
      </w:r>
      <w:r w:rsidR="002719DD">
        <w:tab/>
      </w:r>
      <w:r w:rsidR="00F3188F">
        <w:rPr>
          <w:lang w:val="en-US" w:eastAsia="ar-SA"/>
        </w:rPr>
        <w:t xml:space="preserve"> </w:t>
      </w:r>
    </w:p>
    <w:p w14:paraId="29C993F4" w14:textId="77777777" w:rsidR="001C4EA8" w:rsidRPr="002F5752" w:rsidRDefault="00856F0C" w:rsidP="001C4EA8">
      <w:pPr>
        <w:numPr>
          <w:ilvl w:val="0"/>
          <w:numId w:val="45"/>
        </w:numPr>
        <w:spacing w:after="80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</w:rPr>
        <w:t>Generate</w:t>
      </w:r>
      <w:r w:rsidR="00640E3B">
        <w:rPr>
          <w:rFonts w:ascii="Cambria" w:hAnsi="Cambria" w:cs="Arial"/>
        </w:rPr>
        <w:t xml:space="preserve"> trading volume in</w:t>
      </w:r>
      <w:r>
        <w:rPr>
          <w:rFonts w:ascii="Cambria" w:hAnsi="Cambria" w:cs="Arial"/>
        </w:rPr>
        <w:t xml:space="preserve"> </w:t>
      </w:r>
      <w:r w:rsidR="00020E9F">
        <w:rPr>
          <w:rFonts w:ascii="Cambria" w:hAnsi="Cambria" w:cs="Arial"/>
        </w:rPr>
        <w:t xml:space="preserve">B2B and B2C </w:t>
      </w:r>
      <w:r w:rsidR="00640E3B">
        <w:rPr>
          <w:rFonts w:ascii="Cambria" w:hAnsi="Cambria" w:cs="Arial"/>
        </w:rPr>
        <w:t>accounts by</w:t>
      </w:r>
      <w:r>
        <w:rPr>
          <w:rFonts w:ascii="Cambria" w:hAnsi="Cambria" w:cs="Arial"/>
        </w:rPr>
        <w:t xml:space="preserve"> conduct</w:t>
      </w:r>
      <w:r w:rsidR="00640E3B">
        <w:rPr>
          <w:rFonts w:ascii="Cambria" w:hAnsi="Cambria" w:cs="Arial"/>
        </w:rPr>
        <w:t>ing</w:t>
      </w:r>
      <w:r w:rsidR="00512B9B">
        <w:rPr>
          <w:rFonts w:ascii="Cambria" w:hAnsi="Cambria" w:cs="Arial"/>
        </w:rPr>
        <w:t xml:space="preserve"> and marketing of</w:t>
      </w:r>
      <w:r w:rsidR="001C4EA8">
        <w:rPr>
          <w:rFonts w:ascii="Cambria" w:hAnsi="Cambria" w:cs="Arial"/>
        </w:rPr>
        <w:t xml:space="preserve"> </w:t>
      </w:r>
      <w:r w:rsidR="00640E3B">
        <w:rPr>
          <w:rFonts w:ascii="Cambria" w:hAnsi="Cambria" w:cs="Arial"/>
        </w:rPr>
        <w:t>Online Trading Software</w:t>
      </w:r>
      <w:r w:rsidR="00512B9B">
        <w:rPr>
          <w:rFonts w:ascii="Cambria" w:hAnsi="Cambria" w:cs="Arial"/>
        </w:rPr>
        <w:t xml:space="preserve"> through</w:t>
      </w:r>
      <w:r w:rsidR="001C4EA8">
        <w:rPr>
          <w:rFonts w:ascii="Cambria" w:hAnsi="Cambria" w:cs="Arial"/>
        </w:rPr>
        <w:t xml:space="preserve"> demonstrations</w:t>
      </w:r>
      <w:r w:rsidR="00640E3B">
        <w:rPr>
          <w:rFonts w:ascii="Cambria" w:hAnsi="Cambria" w:cs="Arial"/>
        </w:rPr>
        <w:t xml:space="preserve"> and workshops</w:t>
      </w:r>
      <w:r w:rsidR="001C4EA8">
        <w:rPr>
          <w:rFonts w:ascii="Cambria" w:hAnsi="Cambria" w:cs="Arial"/>
        </w:rPr>
        <w:t xml:space="preserve"> in Singapore, Malaysia, Hong Kong and China region. Initiated and lead in sales strategy which increased market share and trading volume.</w:t>
      </w:r>
    </w:p>
    <w:p w14:paraId="353DCB30" w14:textId="77777777" w:rsidR="001C4EA8" w:rsidRPr="001C4EA8" w:rsidRDefault="001C4EA8" w:rsidP="001C4EA8">
      <w:pPr>
        <w:pStyle w:val="Achievement"/>
        <w:numPr>
          <w:ilvl w:val="0"/>
          <w:numId w:val="44"/>
        </w:numPr>
        <w:spacing w:after="80"/>
        <w:jc w:val="left"/>
        <w:rPr>
          <w:rFonts w:ascii="Cambria" w:hAnsi="Cambria" w:cs="Arial"/>
          <w:color w:val="000000"/>
          <w:szCs w:val="22"/>
        </w:rPr>
      </w:pPr>
      <w:r w:rsidRPr="00966E83">
        <w:rPr>
          <w:rFonts w:ascii="Cambria" w:hAnsi="Cambria" w:cs="Arial"/>
          <w:color w:val="000000"/>
          <w:szCs w:val="22"/>
        </w:rPr>
        <w:t xml:space="preserve">Lead the education desk, </w:t>
      </w:r>
      <w:r w:rsidR="00020E9F">
        <w:rPr>
          <w:rFonts w:ascii="Cambria" w:hAnsi="Cambria" w:cs="Arial"/>
          <w:color w:val="000000"/>
          <w:szCs w:val="22"/>
        </w:rPr>
        <w:t>created materials for presentation and seminars.</w:t>
      </w:r>
      <w:r w:rsidRPr="00966E83">
        <w:rPr>
          <w:rFonts w:ascii="Cambria" w:hAnsi="Cambria" w:cs="Arial"/>
          <w:color w:val="000000"/>
          <w:szCs w:val="22"/>
        </w:rPr>
        <w:t xml:space="preserve"> Provide </w:t>
      </w:r>
      <w:r w:rsidR="00020E9F">
        <w:rPr>
          <w:rFonts w:ascii="Cambria" w:hAnsi="Cambria" w:cs="Arial"/>
          <w:color w:val="000000"/>
          <w:szCs w:val="22"/>
        </w:rPr>
        <w:t xml:space="preserve">market and economic calendar updates, </w:t>
      </w:r>
      <w:r w:rsidRPr="00966E83">
        <w:rPr>
          <w:rFonts w:ascii="Cambria" w:hAnsi="Cambria" w:cs="Arial"/>
          <w:color w:val="000000"/>
          <w:szCs w:val="22"/>
        </w:rPr>
        <w:t>commentaries</w:t>
      </w:r>
      <w:r w:rsidR="00020E9F">
        <w:rPr>
          <w:rFonts w:ascii="Cambria" w:hAnsi="Cambria" w:cs="Arial"/>
          <w:color w:val="000000"/>
          <w:szCs w:val="22"/>
        </w:rPr>
        <w:t xml:space="preserve"> </w:t>
      </w:r>
      <w:r w:rsidRPr="00966E83">
        <w:rPr>
          <w:rFonts w:ascii="Cambria" w:hAnsi="Cambria" w:cs="Arial"/>
          <w:color w:val="000000"/>
          <w:szCs w:val="22"/>
        </w:rPr>
        <w:t>and trade recommendations.</w:t>
      </w:r>
      <w:r>
        <w:rPr>
          <w:rFonts w:ascii="Cambria" w:hAnsi="Cambria" w:cs="Arial"/>
          <w:color w:val="000000"/>
          <w:szCs w:val="22"/>
        </w:rPr>
        <w:t xml:space="preserve"> </w:t>
      </w:r>
      <w:r w:rsidRPr="001C4EA8">
        <w:rPr>
          <w:rFonts w:ascii="Cambria" w:hAnsi="Cambria" w:cs="Arial"/>
          <w:color w:val="000000"/>
          <w:szCs w:val="22"/>
        </w:rPr>
        <w:t>Representative speaker</w:t>
      </w:r>
      <w:r w:rsidR="00020E9F">
        <w:rPr>
          <w:rFonts w:ascii="Cambria" w:hAnsi="Cambria" w:cs="Arial"/>
          <w:color w:val="000000"/>
          <w:szCs w:val="22"/>
        </w:rPr>
        <w:t xml:space="preserve"> for seminars and major conferences.</w:t>
      </w:r>
    </w:p>
    <w:p w14:paraId="1EA8B839" w14:textId="77777777" w:rsidR="001C4EA8" w:rsidRPr="00966E83" w:rsidRDefault="00D06F14" w:rsidP="001C4EA8">
      <w:pPr>
        <w:pStyle w:val="Achievement"/>
        <w:numPr>
          <w:ilvl w:val="0"/>
          <w:numId w:val="44"/>
        </w:numPr>
        <w:spacing w:after="80"/>
        <w:ind w:right="95"/>
        <w:rPr>
          <w:rFonts w:ascii="Cambria" w:hAnsi="Cambria" w:cs="Arial"/>
          <w:color w:val="000000"/>
          <w:szCs w:val="22"/>
        </w:rPr>
      </w:pPr>
      <w:r>
        <w:rPr>
          <w:rFonts w:ascii="Cambria" w:hAnsi="Cambria" w:cs="Arial"/>
          <w:color w:val="000000"/>
          <w:szCs w:val="22"/>
        </w:rPr>
        <w:t>Acquire business partners to develop sales distribution channel, involving negotiation of terms</w:t>
      </w:r>
      <w:r w:rsidR="00856F0C">
        <w:rPr>
          <w:rFonts w:ascii="Cambria" w:hAnsi="Cambria" w:cs="Arial"/>
          <w:color w:val="000000"/>
          <w:szCs w:val="22"/>
        </w:rPr>
        <w:t xml:space="preserve">. </w:t>
      </w:r>
    </w:p>
    <w:p w14:paraId="49B016A2" w14:textId="77777777" w:rsidR="00407F43" w:rsidRDefault="00407F43" w:rsidP="00A61192">
      <w:pPr>
        <w:pStyle w:val="Heading1"/>
      </w:pPr>
      <w:r w:rsidRPr="00C46D03">
        <w:t>Professional Certifications</w:t>
      </w:r>
    </w:p>
    <w:p w14:paraId="036119F9" w14:textId="77777777" w:rsidR="00407F43" w:rsidRDefault="00407F43" w:rsidP="00407F43">
      <w:pPr>
        <w:rPr>
          <w:lang w:val="en-US" w:eastAsia="ar-SA"/>
        </w:rPr>
      </w:pPr>
      <w:r w:rsidRPr="00EE411C">
        <w:rPr>
          <w:lang w:val="en-US" w:eastAsia="ar-SA"/>
        </w:rPr>
        <w:t>CMFAS 1A,5,6/6A,8,9,</w:t>
      </w:r>
      <w:r w:rsidR="008676E8">
        <w:rPr>
          <w:lang w:val="en-US" w:eastAsia="ar-SA"/>
        </w:rPr>
        <w:t>9A,</w:t>
      </w:r>
      <w:r w:rsidRPr="00EE411C">
        <w:rPr>
          <w:lang w:val="en-US" w:eastAsia="ar-SA"/>
        </w:rPr>
        <w:t>HI</w:t>
      </w:r>
      <w:r w:rsidR="008676E8">
        <w:rPr>
          <w:lang w:val="en-US" w:eastAsia="ar-SA"/>
        </w:rPr>
        <w:t xml:space="preserve"> </w:t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  <w:t>2009 to 2016</w:t>
      </w:r>
    </w:p>
    <w:p w14:paraId="3F2E261F" w14:textId="77777777" w:rsidR="00407F43" w:rsidRDefault="00407F43" w:rsidP="00A61192">
      <w:pPr>
        <w:pStyle w:val="Heading1"/>
      </w:pPr>
      <w:r>
        <w:t xml:space="preserve">Education Completed: </w:t>
      </w:r>
      <w:r>
        <w:tab/>
      </w:r>
      <w:r>
        <w:tab/>
      </w:r>
    </w:p>
    <w:p w14:paraId="687943BC" w14:textId="77777777" w:rsidR="00407F43" w:rsidRPr="00EE411C" w:rsidRDefault="00407F43" w:rsidP="00407F43">
      <w:pPr>
        <w:rPr>
          <w:lang w:val="en-US"/>
        </w:rPr>
      </w:pPr>
      <w:r w:rsidRPr="00EE411C">
        <w:rPr>
          <w:lang w:val="en-US"/>
        </w:rPr>
        <w:t xml:space="preserve">Bachelor of Business - </w:t>
      </w:r>
      <w:r>
        <w:rPr>
          <w:lang w:val="en-US"/>
        </w:rPr>
        <w:t>RMIT University</w:t>
      </w:r>
      <w:r w:rsidR="00C54820">
        <w:rPr>
          <w:lang w:val="en-US"/>
        </w:rPr>
        <w:tab/>
      </w:r>
      <w:r w:rsidR="00C5482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2009</w:t>
      </w:r>
    </w:p>
    <w:p w14:paraId="0F286049" w14:textId="77777777" w:rsidR="00407F43" w:rsidRPr="00EE411C" w:rsidRDefault="00407F43" w:rsidP="00407F43">
      <w:pPr>
        <w:pStyle w:val="ListParagraph"/>
        <w:ind w:left="0"/>
        <w:rPr>
          <w:lang w:val="en-US"/>
        </w:rPr>
      </w:pPr>
      <w:r w:rsidRPr="00EE411C">
        <w:rPr>
          <w:lang w:val="en-US"/>
        </w:rPr>
        <w:t>Diploma in Business Administration - Temasek Polytechnic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2005</w:t>
      </w:r>
    </w:p>
    <w:p w14:paraId="1B0293F5" w14:textId="77777777" w:rsidR="004D24BE" w:rsidRPr="00A324D2" w:rsidRDefault="00A324D2" w:rsidP="00A61192">
      <w:pPr>
        <w:pStyle w:val="Heading1"/>
      </w:pPr>
      <w:r>
        <w:t xml:space="preserve">Personal </w:t>
      </w:r>
    </w:p>
    <w:p w14:paraId="4CF2E3C3" w14:textId="77777777" w:rsidR="00D60A7D" w:rsidRPr="00EE411C" w:rsidRDefault="00D129C6" w:rsidP="00C46D03">
      <w:r w:rsidRPr="00EE411C">
        <w:t>Represented Singapore for World</w:t>
      </w:r>
      <w:r w:rsidR="00D80E8E" w:rsidRPr="00EE411C">
        <w:t xml:space="preserve"> under 21 Snooker Championship</w:t>
      </w:r>
      <w:r w:rsidR="00993E0B">
        <w:t xml:space="preserve"> </w:t>
      </w:r>
      <w:r w:rsidR="007B565E">
        <w:tab/>
      </w:r>
      <w:r w:rsidR="007B565E">
        <w:tab/>
      </w:r>
      <w:r w:rsidR="007B565E">
        <w:tab/>
      </w:r>
    </w:p>
    <w:p w14:paraId="1D188DCD" w14:textId="77777777" w:rsidR="007B565E" w:rsidRDefault="007B565E" w:rsidP="007B565E">
      <w:r>
        <w:t>Bowling, participated at national club level tournaments</w:t>
      </w:r>
      <w:r>
        <w:tab/>
      </w:r>
      <w:r>
        <w:tab/>
      </w:r>
      <w:r>
        <w:tab/>
      </w:r>
      <w:r>
        <w:tab/>
      </w:r>
      <w:r>
        <w:tab/>
      </w:r>
    </w:p>
    <w:p w14:paraId="5204C2C5" w14:textId="77777777" w:rsidR="007B565E" w:rsidRDefault="00781109" w:rsidP="00C46D03">
      <w:r w:rsidRPr="00EE411C">
        <w:t>Basketball team captain for secondary school</w:t>
      </w:r>
      <w:r w:rsidR="007B565E">
        <w:t xml:space="preserve"> </w:t>
      </w:r>
      <w:r w:rsidR="00D91092">
        <w:t xml:space="preserve"> </w:t>
      </w:r>
    </w:p>
    <w:p w14:paraId="1BB0DC7B" w14:textId="77777777" w:rsidR="00A5681A" w:rsidRDefault="00A5681A" w:rsidP="00C46D03"/>
    <w:sectPr w:rsidR="00A5681A" w:rsidSect="00943010">
      <w:footerReference w:type="default" r:id="rId9"/>
      <w:headerReference w:type="first" r:id="rId10"/>
      <w:footerReference w:type="first" r:id="rId11"/>
      <w:pgSz w:w="11906" w:h="16838"/>
      <w:pgMar w:top="426" w:right="849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02A24" w14:textId="77777777" w:rsidR="00AB6CE1" w:rsidRDefault="00AB6CE1" w:rsidP="00C46D03">
      <w:r>
        <w:separator/>
      </w:r>
    </w:p>
  </w:endnote>
  <w:endnote w:type="continuationSeparator" w:id="0">
    <w:p w14:paraId="34889DDB" w14:textId="77777777" w:rsidR="00AB6CE1" w:rsidRDefault="00AB6CE1" w:rsidP="00C4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B47D0" w14:textId="77777777" w:rsidR="006E48B0" w:rsidRDefault="006E48B0" w:rsidP="00C46D03">
    <w:pPr>
      <w:pStyle w:val="Footer"/>
    </w:pPr>
    <w:r>
      <w:t xml:space="preserve">Page </w:t>
    </w:r>
    <w:r>
      <w:rPr>
        <w:sz w:val="24"/>
        <w:szCs w:val="24"/>
      </w:rPr>
      <w:fldChar w:fldCharType="begin"/>
    </w:r>
    <w:r>
      <w:instrText xml:space="preserve"> PAGE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  <w:r>
      <w:t xml:space="preserve"> of </w:t>
    </w:r>
    <w:r>
      <w:rPr>
        <w:sz w:val="24"/>
        <w:szCs w:val="24"/>
      </w:rPr>
      <w:fldChar w:fldCharType="begin"/>
    </w:r>
    <w:r>
      <w:instrText xml:space="preserve"> NUMPAGES 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  <w:p w14:paraId="775EA025" w14:textId="77777777" w:rsidR="006E48B0" w:rsidRDefault="006E48B0" w:rsidP="00C46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877D7" w14:textId="77777777" w:rsidR="006E48B0" w:rsidRDefault="006E48B0" w:rsidP="00C46D03">
    <w:pPr>
      <w:pStyle w:val="Footer"/>
    </w:pPr>
    <w:r>
      <w:t xml:space="preserve">Page </w:t>
    </w:r>
    <w:r>
      <w:rPr>
        <w:sz w:val="24"/>
        <w:szCs w:val="24"/>
      </w:rPr>
      <w:fldChar w:fldCharType="begin"/>
    </w:r>
    <w:r>
      <w:instrText xml:space="preserve"> PAGE </w:instrText>
    </w:r>
    <w:r>
      <w:rPr>
        <w:sz w:val="24"/>
        <w:szCs w:val="24"/>
      </w:rPr>
      <w:fldChar w:fldCharType="separate"/>
    </w:r>
    <w:r w:rsidR="00EB3AAD">
      <w:rPr>
        <w:noProof/>
      </w:rPr>
      <w:t>1</w:t>
    </w:r>
    <w:r>
      <w:rPr>
        <w:sz w:val="24"/>
        <w:szCs w:val="24"/>
      </w:rPr>
      <w:fldChar w:fldCharType="end"/>
    </w:r>
    <w:r>
      <w:t xml:space="preserve"> of </w:t>
    </w:r>
    <w:r>
      <w:rPr>
        <w:sz w:val="24"/>
        <w:szCs w:val="24"/>
      </w:rPr>
      <w:fldChar w:fldCharType="begin"/>
    </w:r>
    <w:r>
      <w:instrText xml:space="preserve"> NUMPAGES 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</w:p>
  <w:p w14:paraId="137A3DAA" w14:textId="77777777" w:rsidR="006E48B0" w:rsidRDefault="006E48B0" w:rsidP="00C4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FD0D" w14:textId="77777777" w:rsidR="00AB6CE1" w:rsidRDefault="00AB6CE1" w:rsidP="00C46D03">
      <w:r>
        <w:separator/>
      </w:r>
    </w:p>
  </w:footnote>
  <w:footnote w:type="continuationSeparator" w:id="0">
    <w:p w14:paraId="13F6E27A" w14:textId="77777777" w:rsidR="00AB6CE1" w:rsidRDefault="00AB6CE1" w:rsidP="00C4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8E2B3" w14:textId="77777777" w:rsidR="00B60668" w:rsidRDefault="00B60668" w:rsidP="00C46D03">
    <w:pPr>
      <w:pStyle w:val="Header"/>
    </w:pPr>
  </w:p>
  <w:p w14:paraId="0C7DAF1E" w14:textId="77777777" w:rsidR="00B60668" w:rsidRDefault="00B60668" w:rsidP="00C46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27F7293"/>
    <w:multiLevelType w:val="hybridMultilevel"/>
    <w:tmpl w:val="C03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37C"/>
    <w:multiLevelType w:val="hybridMultilevel"/>
    <w:tmpl w:val="2FFAFF64"/>
    <w:lvl w:ilvl="0" w:tplc="7A0820CE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6222E"/>
    <w:multiLevelType w:val="hybridMultilevel"/>
    <w:tmpl w:val="16F88962"/>
    <w:lvl w:ilvl="0" w:tplc="7A0820CE">
      <w:start w:val="110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D61AC"/>
    <w:multiLevelType w:val="hybridMultilevel"/>
    <w:tmpl w:val="D5745E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22D31"/>
    <w:multiLevelType w:val="hybridMultilevel"/>
    <w:tmpl w:val="DBFA98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C171F"/>
    <w:multiLevelType w:val="hybridMultilevel"/>
    <w:tmpl w:val="812872A0"/>
    <w:lvl w:ilvl="0" w:tplc="7A0820CE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1097"/>
    <w:multiLevelType w:val="hybridMultilevel"/>
    <w:tmpl w:val="4C0CF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37924"/>
    <w:multiLevelType w:val="hybridMultilevel"/>
    <w:tmpl w:val="6F404A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925"/>
    <w:multiLevelType w:val="hybridMultilevel"/>
    <w:tmpl w:val="023ABE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E1F47"/>
    <w:multiLevelType w:val="hybridMultilevel"/>
    <w:tmpl w:val="62025D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E11C8"/>
    <w:multiLevelType w:val="hybridMultilevel"/>
    <w:tmpl w:val="8BF4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54CB9"/>
    <w:multiLevelType w:val="hybridMultilevel"/>
    <w:tmpl w:val="854C1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852C6"/>
    <w:multiLevelType w:val="hybridMultilevel"/>
    <w:tmpl w:val="884417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06BF9"/>
    <w:multiLevelType w:val="hybridMultilevel"/>
    <w:tmpl w:val="2098CB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C0BDF"/>
    <w:multiLevelType w:val="hybridMultilevel"/>
    <w:tmpl w:val="3B4C22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5A39"/>
    <w:multiLevelType w:val="hybridMultilevel"/>
    <w:tmpl w:val="CF4877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F6C98"/>
    <w:multiLevelType w:val="hybridMultilevel"/>
    <w:tmpl w:val="633448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D67F2"/>
    <w:multiLevelType w:val="hybridMultilevel"/>
    <w:tmpl w:val="D32E2F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C7228"/>
    <w:multiLevelType w:val="hybridMultilevel"/>
    <w:tmpl w:val="DC124410"/>
    <w:lvl w:ilvl="0" w:tplc="7A0820CE">
      <w:start w:val="110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4C4842"/>
    <w:multiLevelType w:val="hybridMultilevel"/>
    <w:tmpl w:val="0D0E4A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97D37"/>
    <w:multiLevelType w:val="hybridMultilevel"/>
    <w:tmpl w:val="F634B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925E8"/>
    <w:multiLevelType w:val="hybridMultilevel"/>
    <w:tmpl w:val="F9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64DE2"/>
    <w:multiLevelType w:val="hybridMultilevel"/>
    <w:tmpl w:val="A3348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E14D5"/>
    <w:multiLevelType w:val="hybridMultilevel"/>
    <w:tmpl w:val="AFF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CEF"/>
    <w:multiLevelType w:val="hybridMultilevel"/>
    <w:tmpl w:val="4D58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A23A1"/>
    <w:multiLevelType w:val="hybridMultilevel"/>
    <w:tmpl w:val="017A10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D6112"/>
    <w:multiLevelType w:val="hybridMultilevel"/>
    <w:tmpl w:val="092AD0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24084"/>
    <w:multiLevelType w:val="hybridMultilevel"/>
    <w:tmpl w:val="A208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C6136"/>
    <w:multiLevelType w:val="hybridMultilevel"/>
    <w:tmpl w:val="7A14DAD8"/>
    <w:lvl w:ilvl="0" w:tplc="7A0820CE">
      <w:start w:val="110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9D3C69"/>
    <w:multiLevelType w:val="hybridMultilevel"/>
    <w:tmpl w:val="78A6D6F8"/>
    <w:lvl w:ilvl="0" w:tplc="7A0820CE">
      <w:start w:val="110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38C0"/>
    <w:multiLevelType w:val="hybridMultilevel"/>
    <w:tmpl w:val="BF42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76EDC"/>
    <w:multiLevelType w:val="hybridMultilevel"/>
    <w:tmpl w:val="89DC4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044BD"/>
    <w:multiLevelType w:val="hybridMultilevel"/>
    <w:tmpl w:val="8522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377A4"/>
    <w:multiLevelType w:val="hybridMultilevel"/>
    <w:tmpl w:val="41388C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928AB"/>
    <w:multiLevelType w:val="hybridMultilevel"/>
    <w:tmpl w:val="BF42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11924"/>
    <w:multiLevelType w:val="hybridMultilevel"/>
    <w:tmpl w:val="586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21B35"/>
    <w:multiLevelType w:val="hybridMultilevel"/>
    <w:tmpl w:val="E0F8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A0BCC"/>
    <w:multiLevelType w:val="hybridMultilevel"/>
    <w:tmpl w:val="9E6AB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38"/>
  </w:num>
  <w:num w:numId="4">
    <w:abstractNumId w:val="13"/>
  </w:num>
  <w:num w:numId="5">
    <w:abstractNumId w:val="34"/>
  </w:num>
  <w:num w:numId="6">
    <w:abstractNumId w:val="9"/>
  </w:num>
  <w:num w:numId="7">
    <w:abstractNumId w:val="5"/>
  </w:num>
  <w:num w:numId="8">
    <w:abstractNumId w:val="14"/>
  </w:num>
  <w:num w:numId="9">
    <w:abstractNumId w:val="7"/>
  </w:num>
  <w:num w:numId="10">
    <w:abstractNumId w:val="20"/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5"/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6"/>
  </w:num>
  <w:num w:numId="18">
    <w:abstractNumId w:val="26"/>
  </w:num>
  <w:num w:numId="19">
    <w:abstractNumId w:val="12"/>
  </w:num>
  <w:num w:numId="20">
    <w:abstractNumId w:val="8"/>
  </w:num>
  <w:num w:numId="21">
    <w:abstractNumId w:val="8"/>
  </w:num>
  <w:num w:numId="22">
    <w:abstractNumId w:val="2"/>
  </w:num>
  <w:num w:numId="23">
    <w:abstractNumId w:val="29"/>
  </w:num>
  <w:num w:numId="24">
    <w:abstractNumId w:val="19"/>
  </w:num>
  <w:num w:numId="25">
    <w:abstractNumId w:val="3"/>
  </w:num>
  <w:num w:numId="26">
    <w:abstractNumId w:val="18"/>
  </w:num>
  <w:num w:numId="27">
    <w:abstractNumId w:val="23"/>
  </w:num>
  <w:num w:numId="28">
    <w:abstractNumId w:val="27"/>
  </w:num>
  <w:num w:numId="29">
    <w:abstractNumId w:val="10"/>
  </w:num>
  <w:num w:numId="30">
    <w:abstractNumId w:val="17"/>
  </w:num>
  <w:num w:numId="31">
    <w:abstractNumId w:val="30"/>
  </w:num>
  <w:num w:numId="32">
    <w:abstractNumId w:val="1"/>
  </w:num>
  <w:num w:numId="33">
    <w:abstractNumId w:val="11"/>
  </w:num>
  <w:num w:numId="3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28"/>
  </w:num>
  <w:num w:numId="36">
    <w:abstractNumId w:val="22"/>
  </w:num>
  <w:num w:numId="37">
    <w:abstractNumId w:val="24"/>
  </w:num>
  <w:num w:numId="38">
    <w:abstractNumId w:val="36"/>
  </w:num>
  <w:num w:numId="39">
    <w:abstractNumId w:val="32"/>
  </w:num>
  <w:num w:numId="40">
    <w:abstractNumId w:val="21"/>
  </w:num>
  <w:num w:numId="41">
    <w:abstractNumId w:val="33"/>
  </w:num>
  <w:num w:numId="42">
    <w:abstractNumId w:val="35"/>
  </w:num>
  <w:num w:numId="43">
    <w:abstractNumId w:val="25"/>
  </w:num>
  <w:num w:numId="44">
    <w:abstractNumId w:val="37"/>
  </w:num>
  <w:num w:numId="45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16FC9"/>
    <w:rsid w:val="000004E7"/>
    <w:rsid w:val="000039C7"/>
    <w:rsid w:val="000048C6"/>
    <w:rsid w:val="0000558E"/>
    <w:rsid w:val="00011C38"/>
    <w:rsid w:val="00011C7B"/>
    <w:rsid w:val="00011E3A"/>
    <w:rsid w:val="00012E38"/>
    <w:rsid w:val="000135E8"/>
    <w:rsid w:val="00014185"/>
    <w:rsid w:val="00014DBF"/>
    <w:rsid w:val="00015DED"/>
    <w:rsid w:val="00020E9F"/>
    <w:rsid w:val="00021791"/>
    <w:rsid w:val="00023FF5"/>
    <w:rsid w:val="00024B98"/>
    <w:rsid w:val="000256E3"/>
    <w:rsid w:val="00027FE6"/>
    <w:rsid w:val="00030318"/>
    <w:rsid w:val="00031735"/>
    <w:rsid w:val="0003618F"/>
    <w:rsid w:val="00037373"/>
    <w:rsid w:val="0004085A"/>
    <w:rsid w:val="00044618"/>
    <w:rsid w:val="000467E9"/>
    <w:rsid w:val="0004680A"/>
    <w:rsid w:val="0004773F"/>
    <w:rsid w:val="000521D6"/>
    <w:rsid w:val="00053773"/>
    <w:rsid w:val="00054894"/>
    <w:rsid w:val="00054D35"/>
    <w:rsid w:val="00060B1E"/>
    <w:rsid w:val="000619B4"/>
    <w:rsid w:val="00064234"/>
    <w:rsid w:val="0006476D"/>
    <w:rsid w:val="00066056"/>
    <w:rsid w:val="000747AA"/>
    <w:rsid w:val="000748B2"/>
    <w:rsid w:val="000749EB"/>
    <w:rsid w:val="0008249F"/>
    <w:rsid w:val="0008307C"/>
    <w:rsid w:val="000830FF"/>
    <w:rsid w:val="000867D3"/>
    <w:rsid w:val="0008798F"/>
    <w:rsid w:val="00087F47"/>
    <w:rsid w:val="00091908"/>
    <w:rsid w:val="00092387"/>
    <w:rsid w:val="0009689D"/>
    <w:rsid w:val="000A0D55"/>
    <w:rsid w:val="000A102B"/>
    <w:rsid w:val="000A2411"/>
    <w:rsid w:val="000A2741"/>
    <w:rsid w:val="000A274A"/>
    <w:rsid w:val="000A380C"/>
    <w:rsid w:val="000A4379"/>
    <w:rsid w:val="000A51DD"/>
    <w:rsid w:val="000B1CE8"/>
    <w:rsid w:val="000B6EC1"/>
    <w:rsid w:val="000B7B10"/>
    <w:rsid w:val="000B7C6D"/>
    <w:rsid w:val="000C026C"/>
    <w:rsid w:val="000C02CB"/>
    <w:rsid w:val="000C0B0B"/>
    <w:rsid w:val="000C0EAA"/>
    <w:rsid w:val="000C1821"/>
    <w:rsid w:val="000C3191"/>
    <w:rsid w:val="000C3C52"/>
    <w:rsid w:val="000D34BA"/>
    <w:rsid w:val="000D6EBE"/>
    <w:rsid w:val="000E0DF9"/>
    <w:rsid w:val="000E6661"/>
    <w:rsid w:val="000E6CE1"/>
    <w:rsid w:val="000E6F31"/>
    <w:rsid w:val="000E71B3"/>
    <w:rsid w:val="000F0B5E"/>
    <w:rsid w:val="000F1C0C"/>
    <w:rsid w:val="000F2E15"/>
    <w:rsid w:val="000F3735"/>
    <w:rsid w:val="000F3970"/>
    <w:rsid w:val="0010201B"/>
    <w:rsid w:val="00102F1E"/>
    <w:rsid w:val="001047FC"/>
    <w:rsid w:val="001060A1"/>
    <w:rsid w:val="0010768C"/>
    <w:rsid w:val="00107A15"/>
    <w:rsid w:val="0011193E"/>
    <w:rsid w:val="00111FDE"/>
    <w:rsid w:val="00114ED4"/>
    <w:rsid w:val="0011503D"/>
    <w:rsid w:val="0011692B"/>
    <w:rsid w:val="00116A58"/>
    <w:rsid w:val="001223D3"/>
    <w:rsid w:val="00122B3A"/>
    <w:rsid w:val="00123FD9"/>
    <w:rsid w:val="00125D7B"/>
    <w:rsid w:val="00127C51"/>
    <w:rsid w:val="001324C7"/>
    <w:rsid w:val="001428E1"/>
    <w:rsid w:val="00146BA7"/>
    <w:rsid w:val="0015395A"/>
    <w:rsid w:val="00153C76"/>
    <w:rsid w:val="001546C4"/>
    <w:rsid w:val="00154EFA"/>
    <w:rsid w:val="00155387"/>
    <w:rsid w:val="001555F8"/>
    <w:rsid w:val="00155FBF"/>
    <w:rsid w:val="0015679E"/>
    <w:rsid w:val="00156B16"/>
    <w:rsid w:val="00157654"/>
    <w:rsid w:val="00162B1B"/>
    <w:rsid w:val="00165634"/>
    <w:rsid w:val="00166207"/>
    <w:rsid w:val="001667F0"/>
    <w:rsid w:val="001676F5"/>
    <w:rsid w:val="001712F7"/>
    <w:rsid w:val="0017492A"/>
    <w:rsid w:val="00175AF0"/>
    <w:rsid w:val="00175DFC"/>
    <w:rsid w:val="00184C80"/>
    <w:rsid w:val="00185E03"/>
    <w:rsid w:val="00187242"/>
    <w:rsid w:val="00190DAC"/>
    <w:rsid w:val="00191514"/>
    <w:rsid w:val="001917B6"/>
    <w:rsid w:val="00191F42"/>
    <w:rsid w:val="00193AEE"/>
    <w:rsid w:val="0019468E"/>
    <w:rsid w:val="001960E4"/>
    <w:rsid w:val="001A3333"/>
    <w:rsid w:val="001A765A"/>
    <w:rsid w:val="001B0A6C"/>
    <w:rsid w:val="001B1041"/>
    <w:rsid w:val="001B10AC"/>
    <w:rsid w:val="001B2237"/>
    <w:rsid w:val="001B22EE"/>
    <w:rsid w:val="001B3497"/>
    <w:rsid w:val="001B669F"/>
    <w:rsid w:val="001C0F3E"/>
    <w:rsid w:val="001C4EA8"/>
    <w:rsid w:val="001D0B85"/>
    <w:rsid w:val="001D1DCB"/>
    <w:rsid w:val="001D26AB"/>
    <w:rsid w:val="001D2C6A"/>
    <w:rsid w:val="001D2E45"/>
    <w:rsid w:val="001D3F71"/>
    <w:rsid w:val="001D44CC"/>
    <w:rsid w:val="001E0AB5"/>
    <w:rsid w:val="001E16FE"/>
    <w:rsid w:val="001E2427"/>
    <w:rsid w:val="001E6109"/>
    <w:rsid w:val="001F30DF"/>
    <w:rsid w:val="001F4C73"/>
    <w:rsid w:val="001F5AFC"/>
    <w:rsid w:val="00200CDA"/>
    <w:rsid w:val="002018CB"/>
    <w:rsid w:val="00202613"/>
    <w:rsid w:val="002045A8"/>
    <w:rsid w:val="00205E16"/>
    <w:rsid w:val="002107BF"/>
    <w:rsid w:val="0021086B"/>
    <w:rsid w:val="00210A91"/>
    <w:rsid w:val="0021156E"/>
    <w:rsid w:val="00211F85"/>
    <w:rsid w:val="002128E4"/>
    <w:rsid w:val="00216FC9"/>
    <w:rsid w:val="00217EB7"/>
    <w:rsid w:val="0022253A"/>
    <w:rsid w:val="00223582"/>
    <w:rsid w:val="00224157"/>
    <w:rsid w:val="00230470"/>
    <w:rsid w:val="00230556"/>
    <w:rsid w:val="00231643"/>
    <w:rsid w:val="002319F0"/>
    <w:rsid w:val="00231BCA"/>
    <w:rsid w:val="00232BDB"/>
    <w:rsid w:val="00233575"/>
    <w:rsid w:val="002338DE"/>
    <w:rsid w:val="002368DD"/>
    <w:rsid w:val="00236C99"/>
    <w:rsid w:val="00241246"/>
    <w:rsid w:val="00241CDD"/>
    <w:rsid w:val="002448EA"/>
    <w:rsid w:val="002464C2"/>
    <w:rsid w:val="00246727"/>
    <w:rsid w:val="00250334"/>
    <w:rsid w:val="00251B2B"/>
    <w:rsid w:val="0025572E"/>
    <w:rsid w:val="00255DD1"/>
    <w:rsid w:val="00255E15"/>
    <w:rsid w:val="002568E3"/>
    <w:rsid w:val="00256959"/>
    <w:rsid w:val="00256C3D"/>
    <w:rsid w:val="00257636"/>
    <w:rsid w:val="00261BDE"/>
    <w:rsid w:val="00261E45"/>
    <w:rsid w:val="00264568"/>
    <w:rsid w:val="0026491B"/>
    <w:rsid w:val="00264ABB"/>
    <w:rsid w:val="0027018E"/>
    <w:rsid w:val="002719DD"/>
    <w:rsid w:val="00274995"/>
    <w:rsid w:val="002749F0"/>
    <w:rsid w:val="00275465"/>
    <w:rsid w:val="00276C0D"/>
    <w:rsid w:val="0027755B"/>
    <w:rsid w:val="00280B54"/>
    <w:rsid w:val="00282569"/>
    <w:rsid w:val="0028298A"/>
    <w:rsid w:val="00283635"/>
    <w:rsid w:val="00283A9B"/>
    <w:rsid w:val="00293020"/>
    <w:rsid w:val="00294432"/>
    <w:rsid w:val="002A1CC9"/>
    <w:rsid w:val="002A3214"/>
    <w:rsid w:val="002A5D8B"/>
    <w:rsid w:val="002A66B2"/>
    <w:rsid w:val="002B2091"/>
    <w:rsid w:val="002B4A90"/>
    <w:rsid w:val="002B60D4"/>
    <w:rsid w:val="002B6AB8"/>
    <w:rsid w:val="002C11E6"/>
    <w:rsid w:val="002C193B"/>
    <w:rsid w:val="002C24A9"/>
    <w:rsid w:val="002C3A2A"/>
    <w:rsid w:val="002C4B14"/>
    <w:rsid w:val="002C4F09"/>
    <w:rsid w:val="002D2E24"/>
    <w:rsid w:val="002D3976"/>
    <w:rsid w:val="002E0AC5"/>
    <w:rsid w:val="002E1682"/>
    <w:rsid w:val="002E29E6"/>
    <w:rsid w:val="002E3DA0"/>
    <w:rsid w:val="002E61CA"/>
    <w:rsid w:val="002E6FC1"/>
    <w:rsid w:val="002F01B2"/>
    <w:rsid w:val="002F2E40"/>
    <w:rsid w:val="002F3D0D"/>
    <w:rsid w:val="002F50E1"/>
    <w:rsid w:val="002F52DC"/>
    <w:rsid w:val="002F5752"/>
    <w:rsid w:val="002F6785"/>
    <w:rsid w:val="002F6A3A"/>
    <w:rsid w:val="003001AE"/>
    <w:rsid w:val="00300925"/>
    <w:rsid w:val="0030385B"/>
    <w:rsid w:val="00303EBC"/>
    <w:rsid w:val="00306620"/>
    <w:rsid w:val="00311B53"/>
    <w:rsid w:val="003123FF"/>
    <w:rsid w:val="00313D5F"/>
    <w:rsid w:val="00316659"/>
    <w:rsid w:val="0031743C"/>
    <w:rsid w:val="00320749"/>
    <w:rsid w:val="00322000"/>
    <w:rsid w:val="0032658E"/>
    <w:rsid w:val="003265D2"/>
    <w:rsid w:val="003272BF"/>
    <w:rsid w:val="00331ADA"/>
    <w:rsid w:val="00334910"/>
    <w:rsid w:val="003367FA"/>
    <w:rsid w:val="00336AC9"/>
    <w:rsid w:val="00337B2D"/>
    <w:rsid w:val="00340821"/>
    <w:rsid w:val="00344DDF"/>
    <w:rsid w:val="00345096"/>
    <w:rsid w:val="003461B2"/>
    <w:rsid w:val="00347FCB"/>
    <w:rsid w:val="003528E3"/>
    <w:rsid w:val="003542DE"/>
    <w:rsid w:val="003544E5"/>
    <w:rsid w:val="00356032"/>
    <w:rsid w:val="00361A78"/>
    <w:rsid w:val="00363B7C"/>
    <w:rsid w:val="003678E6"/>
    <w:rsid w:val="00367D6F"/>
    <w:rsid w:val="00370FA8"/>
    <w:rsid w:val="003810E9"/>
    <w:rsid w:val="00381D53"/>
    <w:rsid w:val="00382D4A"/>
    <w:rsid w:val="003909D6"/>
    <w:rsid w:val="00391A7F"/>
    <w:rsid w:val="00392423"/>
    <w:rsid w:val="003966D8"/>
    <w:rsid w:val="003A2928"/>
    <w:rsid w:val="003A2C99"/>
    <w:rsid w:val="003A590E"/>
    <w:rsid w:val="003A5EF9"/>
    <w:rsid w:val="003B0680"/>
    <w:rsid w:val="003B06B5"/>
    <w:rsid w:val="003B281A"/>
    <w:rsid w:val="003B3901"/>
    <w:rsid w:val="003B49C1"/>
    <w:rsid w:val="003B5F43"/>
    <w:rsid w:val="003B6133"/>
    <w:rsid w:val="003B7565"/>
    <w:rsid w:val="003C2C0C"/>
    <w:rsid w:val="003C4118"/>
    <w:rsid w:val="003C4BAC"/>
    <w:rsid w:val="003C70F7"/>
    <w:rsid w:val="003C7491"/>
    <w:rsid w:val="003C754E"/>
    <w:rsid w:val="003D0B37"/>
    <w:rsid w:val="003D2804"/>
    <w:rsid w:val="003D5422"/>
    <w:rsid w:val="003D70AF"/>
    <w:rsid w:val="003E057E"/>
    <w:rsid w:val="003E1F01"/>
    <w:rsid w:val="003E2DBE"/>
    <w:rsid w:val="003F02DE"/>
    <w:rsid w:val="003F0D45"/>
    <w:rsid w:val="003F4A70"/>
    <w:rsid w:val="003F5C97"/>
    <w:rsid w:val="003F5E7A"/>
    <w:rsid w:val="003F736F"/>
    <w:rsid w:val="00400B05"/>
    <w:rsid w:val="00402E43"/>
    <w:rsid w:val="00402F1B"/>
    <w:rsid w:val="004037A0"/>
    <w:rsid w:val="00407BD1"/>
    <w:rsid w:val="00407F43"/>
    <w:rsid w:val="00411FB2"/>
    <w:rsid w:val="00412590"/>
    <w:rsid w:val="00417C94"/>
    <w:rsid w:val="004215D1"/>
    <w:rsid w:val="00421B85"/>
    <w:rsid w:val="0042511C"/>
    <w:rsid w:val="004257CC"/>
    <w:rsid w:val="00426F4C"/>
    <w:rsid w:val="00427E18"/>
    <w:rsid w:val="00433C68"/>
    <w:rsid w:val="004351DC"/>
    <w:rsid w:val="0043680E"/>
    <w:rsid w:val="0044021E"/>
    <w:rsid w:val="0044088A"/>
    <w:rsid w:val="00440965"/>
    <w:rsid w:val="00441127"/>
    <w:rsid w:val="00445F16"/>
    <w:rsid w:val="004463DF"/>
    <w:rsid w:val="00446BF9"/>
    <w:rsid w:val="00451204"/>
    <w:rsid w:val="00454FA4"/>
    <w:rsid w:val="004576AD"/>
    <w:rsid w:val="0046107E"/>
    <w:rsid w:val="00462105"/>
    <w:rsid w:val="004632AB"/>
    <w:rsid w:val="0046498D"/>
    <w:rsid w:val="00471835"/>
    <w:rsid w:val="004726DA"/>
    <w:rsid w:val="00473B79"/>
    <w:rsid w:val="00474679"/>
    <w:rsid w:val="00476220"/>
    <w:rsid w:val="00476C64"/>
    <w:rsid w:val="00476F60"/>
    <w:rsid w:val="00476F73"/>
    <w:rsid w:val="00480CED"/>
    <w:rsid w:val="00482EC7"/>
    <w:rsid w:val="00483AA0"/>
    <w:rsid w:val="004848EC"/>
    <w:rsid w:val="004856B7"/>
    <w:rsid w:val="004877ED"/>
    <w:rsid w:val="00487A8D"/>
    <w:rsid w:val="004906D6"/>
    <w:rsid w:val="00493BE8"/>
    <w:rsid w:val="004A0D78"/>
    <w:rsid w:val="004A3D06"/>
    <w:rsid w:val="004A3FF3"/>
    <w:rsid w:val="004A70B5"/>
    <w:rsid w:val="004A736F"/>
    <w:rsid w:val="004B2E4E"/>
    <w:rsid w:val="004B517E"/>
    <w:rsid w:val="004B6F7A"/>
    <w:rsid w:val="004B7745"/>
    <w:rsid w:val="004C3947"/>
    <w:rsid w:val="004C493A"/>
    <w:rsid w:val="004C5922"/>
    <w:rsid w:val="004C607F"/>
    <w:rsid w:val="004C6234"/>
    <w:rsid w:val="004C69B3"/>
    <w:rsid w:val="004C744C"/>
    <w:rsid w:val="004D1598"/>
    <w:rsid w:val="004D24BE"/>
    <w:rsid w:val="004D683E"/>
    <w:rsid w:val="004D74C7"/>
    <w:rsid w:val="004D788E"/>
    <w:rsid w:val="004D7CB7"/>
    <w:rsid w:val="004E02AD"/>
    <w:rsid w:val="004E3860"/>
    <w:rsid w:val="004E4B79"/>
    <w:rsid w:val="004E6AAA"/>
    <w:rsid w:val="004E7463"/>
    <w:rsid w:val="004F2B1C"/>
    <w:rsid w:val="004F4888"/>
    <w:rsid w:val="004F4B41"/>
    <w:rsid w:val="004F4D61"/>
    <w:rsid w:val="004F5E25"/>
    <w:rsid w:val="004F6C51"/>
    <w:rsid w:val="00503C5C"/>
    <w:rsid w:val="00505D44"/>
    <w:rsid w:val="00510541"/>
    <w:rsid w:val="005105C6"/>
    <w:rsid w:val="00511931"/>
    <w:rsid w:val="00512021"/>
    <w:rsid w:val="00512B9B"/>
    <w:rsid w:val="00514015"/>
    <w:rsid w:val="005140AA"/>
    <w:rsid w:val="00514D80"/>
    <w:rsid w:val="0051677B"/>
    <w:rsid w:val="00516E27"/>
    <w:rsid w:val="00517D17"/>
    <w:rsid w:val="00517E31"/>
    <w:rsid w:val="005249FB"/>
    <w:rsid w:val="00524A5A"/>
    <w:rsid w:val="00533E4D"/>
    <w:rsid w:val="00534A5A"/>
    <w:rsid w:val="00534DBD"/>
    <w:rsid w:val="0054317A"/>
    <w:rsid w:val="00545B96"/>
    <w:rsid w:val="0055055B"/>
    <w:rsid w:val="005541FE"/>
    <w:rsid w:val="00554270"/>
    <w:rsid w:val="00554E4C"/>
    <w:rsid w:val="00556C4A"/>
    <w:rsid w:val="00556E2D"/>
    <w:rsid w:val="00557FB8"/>
    <w:rsid w:val="005602C0"/>
    <w:rsid w:val="005627FE"/>
    <w:rsid w:val="00562C7F"/>
    <w:rsid w:val="00570DBE"/>
    <w:rsid w:val="00571183"/>
    <w:rsid w:val="005712F5"/>
    <w:rsid w:val="005718A6"/>
    <w:rsid w:val="00573477"/>
    <w:rsid w:val="00574A01"/>
    <w:rsid w:val="00574FB4"/>
    <w:rsid w:val="00575222"/>
    <w:rsid w:val="00575460"/>
    <w:rsid w:val="00577A49"/>
    <w:rsid w:val="00581A42"/>
    <w:rsid w:val="00581E5D"/>
    <w:rsid w:val="005830FD"/>
    <w:rsid w:val="00583274"/>
    <w:rsid w:val="005849CA"/>
    <w:rsid w:val="00590CFB"/>
    <w:rsid w:val="00590EB7"/>
    <w:rsid w:val="00591A16"/>
    <w:rsid w:val="00593D76"/>
    <w:rsid w:val="00594E3D"/>
    <w:rsid w:val="0059679E"/>
    <w:rsid w:val="00597781"/>
    <w:rsid w:val="00597C49"/>
    <w:rsid w:val="005A0529"/>
    <w:rsid w:val="005A0F8B"/>
    <w:rsid w:val="005A3FFA"/>
    <w:rsid w:val="005A410A"/>
    <w:rsid w:val="005A6986"/>
    <w:rsid w:val="005B1DBB"/>
    <w:rsid w:val="005B5334"/>
    <w:rsid w:val="005B5524"/>
    <w:rsid w:val="005B670B"/>
    <w:rsid w:val="005B73FA"/>
    <w:rsid w:val="005C7D2E"/>
    <w:rsid w:val="005D061D"/>
    <w:rsid w:val="005D0BAE"/>
    <w:rsid w:val="005D0CF1"/>
    <w:rsid w:val="005D1BF8"/>
    <w:rsid w:val="005D2292"/>
    <w:rsid w:val="005D2446"/>
    <w:rsid w:val="005D2862"/>
    <w:rsid w:val="005D2B6A"/>
    <w:rsid w:val="005D2D9C"/>
    <w:rsid w:val="005D3646"/>
    <w:rsid w:val="005D742C"/>
    <w:rsid w:val="005D7A37"/>
    <w:rsid w:val="005E5B11"/>
    <w:rsid w:val="005E7275"/>
    <w:rsid w:val="005F017C"/>
    <w:rsid w:val="005F02B3"/>
    <w:rsid w:val="005F1951"/>
    <w:rsid w:val="005F240D"/>
    <w:rsid w:val="005F449D"/>
    <w:rsid w:val="005F5C27"/>
    <w:rsid w:val="005F6103"/>
    <w:rsid w:val="005F6FCB"/>
    <w:rsid w:val="005F7C1C"/>
    <w:rsid w:val="00600762"/>
    <w:rsid w:val="00603323"/>
    <w:rsid w:val="00610A84"/>
    <w:rsid w:val="00610F39"/>
    <w:rsid w:val="0061359B"/>
    <w:rsid w:val="00613ECB"/>
    <w:rsid w:val="00617A77"/>
    <w:rsid w:val="00621561"/>
    <w:rsid w:val="00622605"/>
    <w:rsid w:val="00622AD3"/>
    <w:rsid w:val="006244BE"/>
    <w:rsid w:val="00624F5D"/>
    <w:rsid w:val="00625835"/>
    <w:rsid w:val="006338B5"/>
    <w:rsid w:val="00633EAD"/>
    <w:rsid w:val="00635D19"/>
    <w:rsid w:val="00640ACA"/>
    <w:rsid w:val="00640E3B"/>
    <w:rsid w:val="00642615"/>
    <w:rsid w:val="006439CA"/>
    <w:rsid w:val="00643B5E"/>
    <w:rsid w:val="0064539D"/>
    <w:rsid w:val="00650AE1"/>
    <w:rsid w:val="00650C48"/>
    <w:rsid w:val="00652E6F"/>
    <w:rsid w:val="00654566"/>
    <w:rsid w:val="00656F10"/>
    <w:rsid w:val="00657A89"/>
    <w:rsid w:val="0066426F"/>
    <w:rsid w:val="00664A1A"/>
    <w:rsid w:val="00665258"/>
    <w:rsid w:val="00666336"/>
    <w:rsid w:val="00667A03"/>
    <w:rsid w:val="00667EE9"/>
    <w:rsid w:val="00671507"/>
    <w:rsid w:val="00671676"/>
    <w:rsid w:val="006821D8"/>
    <w:rsid w:val="006832A7"/>
    <w:rsid w:val="00683E1D"/>
    <w:rsid w:val="00686AA1"/>
    <w:rsid w:val="0069099D"/>
    <w:rsid w:val="006912F1"/>
    <w:rsid w:val="00692764"/>
    <w:rsid w:val="00692D47"/>
    <w:rsid w:val="006939D1"/>
    <w:rsid w:val="00694AB5"/>
    <w:rsid w:val="00695CE9"/>
    <w:rsid w:val="0069602A"/>
    <w:rsid w:val="006963BD"/>
    <w:rsid w:val="006A17F3"/>
    <w:rsid w:val="006A1B70"/>
    <w:rsid w:val="006A1FDC"/>
    <w:rsid w:val="006A3F4A"/>
    <w:rsid w:val="006A4F21"/>
    <w:rsid w:val="006A5ACA"/>
    <w:rsid w:val="006A66CA"/>
    <w:rsid w:val="006A6848"/>
    <w:rsid w:val="006B148A"/>
    <w:rsid w:val="006C0F7F"/>
    <w:rsid w:val="006C21CB"/>
    <w:rsid w:val="006C7215"/>
    <w:rsid w:val="006D013D"/>
    <w:rsid w:val="006D18EF"/>
    <w:rsid w:val="006D2EC9"/>
    <w:rsid w:val="006D3C18"/>
    <w:rsid w:val="006D44A7"/>
    <w:rsid w:val="006E1361"/>
    <w:rsid w:val="006E1784"/>
    <w:rsid w:val="006E1E44"/>
    <w:rsid w:val="006E2121"/>
    <w:rsid w:val="006E48B0"/>
    <w:rsid w:val="006F059C"/>
    <w:rsid w:val="006F223E"/>
    <w:rsid w:val="006F262D"/>
    <w:rsid w:val="006F3718"/>
    <w:rsid w:val="006F5DC3"/>
    <w:rsid w:val="006F76DF"/>
    <w:rsid w:val="007019C4"/>
    <w:rsid w:val="00702724"/>
    <w:rsid w:val="00704D42"/>
    <w:rsid w:val="00710CB6"/>
    <w:rsid w:val="00712574"/>
    <w:rsid w:val="00712C94"/>
    <w:rsid w:val="007133F1"/>
    <w:rsid w:val="007139D6"/>
    <w:rsid w:val="00716C3E"/>
    <w:rsid w:val="007200DA"/>
    <w:rsid w:val="00720A3E"/>
    <w:rsid w:val="00721A83"/>
    <w:rsid w:val="00722975"/>
    <w:rsid w:val="007305D6"/>
    <w:rsid w:val="00730ACB"/>
    <w:rsid w:val="00733A8A"/>
    <w:rsid w:val="00737C87"/>
    <w:rsid w:val="00743976"/>
    <w:rsid w:val="00745035"/>
    <w:rsid w:val="0074529C"/>
    <w:rsid w:val="00745673"/>
    <w:rsid w:val="00745A7C"/>
    <w:rsid w:val="0075006B"/>
    <w:rsid w:val="00751331"/>
    <w:rsid w:val="00751C56"/>
    <w:rsid w:val="0075242C"/>
    <w:rsid w:val="0075744E"/>
    <w:rsid w:val="007610E5"/>
    <w:rsid w:val="0076373B"/>
    <w:rsid w:val="00763861"/>
    <w:rsid w:val="00764851"/>
    <w:rsid w:val="00765CC6"/>
    <w:rsid w:val="0076724E"/>
    <w:rsid w:val="00770B7B"/>
    <w:rsid w:val="00770D16"/>
    <w:rsid w:val="00771AB6"/>
    <w:rsid w:val="00773385"/>
    <w:rsid w:val="00774526"/>
    <w:rsid w:val="00776773"/>
    <w:rsid w:val="00777244"/>
    <w:rsid w:val="00781109"/>
    <w:rsid w:val="0078167A"/>
    <w:rsid w:val="00782DA3"/>
    <w:rsid w:val="0078452B"/>
    <w:rsid w:val="007855D2"/>
    <w:rsid w:val="00786DDC"/>
    <w:rsid w:val="007872BF"/>
    <w:rsid w:val="007928DC"/>
    <w:rsid w:val="007929E7"/>
    <w:rsid w:val="00793AFD"/>
    <w:rsid w:val="00797D9C"/>
    <w:rsid w:val="007A2AA5"/>
    <w:rsid w:val="007A52EB"/>
    <w:rsid w:val="007B04A0"/>
    <w:rsid w:val="007B320D"/>
    <w:rsid w:val="007B4924"/>
    <w:rsid w:val="007B4B6C"/>
    <w:rsid w:val="007B51BB"/>
    <w:rsid w:val="007B5489"/>
    <w:rsid w:val="007B565E"/>
    <w:rsid w:val="007B6212"/>
    <w:rsid w:val="007C091C"/>
    <w:rsid w:val="007C0945"/>
    <w:rsid w:val="007C23B1"/>
    <w:rsid w:val="007C6763"/>
    <w:rsid w:val="007C699E"/>
    <w:rsid w:val="007C6C9B"/>
    <w:rsid w:val="007C7759"/>
    <w:rsid w:val="007D5949"/>
    <w:rsid w:val="007D66E8"/>
    <w:rsid w:val="007E2104"/>
    <w:rsid w:val="007E6F04"/>
    <w:rsid w:val="007E76CA"/>
    <w:rsid w:val="007F0339"/>
    <w:rsid w:val="008011BB"/>
    <w:rsid w:val="00801A05"/>
    <w:rsid w:val="008024CF"/>
    <w:rsid w:val="008025DC"/>
    <w:rsid w:val="00806C19"/>
    <w:rsid w:val="00807D01"/>
    <w:rsid w:val="008108D2"/>
    <w:rsid w:val="00810FDC"/>
    <w:rsid w:val="008139A4"/>
    <w:rsid w:val="008143CF"/>
    <w:rsid w:val="00814D43"/>
    <w:rsid w:val="00814FF7"/>
    <w:rsid w:val="00815A74"/>
    <w:rsid w:val="008208D5"/>
    <w:rsid w:val="0082149C"/>
    <w:rsid w:val="008216C3"/>
    <w:rsid w:val="008224DD"/>
    <w:rsid w:val="0082271D"/>
    <w:rsid w:val="00822D65"/>
    <w:rsid w:val="008244EC"/>
    <w:rsid w:val="0082587E"/>
    <w:rsid w:val="008258C1"/>
    <w:rsid w:val="008269A8"/>
    <w:rsid w:val="00826EBA"/>
    <w:rsid w:val="00827EE2"/>
    <w:rsid w:val="0083050B"/>
    <w:rsid w:val="00834546"/>
    <w:rsid w:val="008417E8"/>
    <w:rsid w:val="00845A5B"/>
    <w:rsid w:val="0084656E"/>
    <w:rsid w:val="0084743B"/>
    <w:rsid w:val="008504B7"/>
    <w:rsid w:val="00852F6D"/>
    <w:rsid w:val="008544C2"/>
    <w:rsid w:val="00854C7C"/>
    <w:rsid w:val="00856AD1"/>
    <w:rsid w:val="00856F0C"/>
    <w:rsid w:val="008613A9"/>
    <w:rsid w:val="00864EAC"/>
    <w:rsid w:val="0086657F"/>
    <w:rsid w:val="008676E8"/>
    <w:rsid w:val="00871433"/>
    <w:rsid w:val="0087508E"/>
    <w:rsid w:val="00876699"/>
    <w:rsid w:val="008772C2"/>
    <w:rsid w:val="008832AC"/>
    <w:rsid w:val="00887830"/>
    <w:rsid w:val="00891330"/>
    <w:rsid w:val="008913E5"/>
    <w:rsid w:val="0089433E"/>
    <w:rsid w:val="008960D1"/>
    <w:rsid w:val="00897164"/>
    <w:rsid w:val="00897180"/>
    <w:rsid w:val="008979E4"/>
    <w:rsid w:val="008A25CF"/>
    <w:rsid w:val="008A2A3D"/>
    <w:rsid w:val="008A5279"/>
    <w:rsid w:val="008A5403"/>
    <w:rsid w:val="008A7A4E"/>
    <w:rsid w:val="008B0915"/>
    <w:rsid w:val="008B381C"/>
    <w:rsid w:val="008B41F1"/>
    <w:rsid w:val="008C01AA"/>
    <w:rsid w:val="008C0769"/>
    <w:rsid w:val="008C0835"/>
    <w:rsid w:val="008C16E4"/>
    <w:rsid w:val="008C2F6D"/>
    <w:rsid w:val="008C42A4"/>
    <w:rsid w:val="008C46A1"/>
    <w:rsid w:val="008D6F97"/>
    <w:rsid w:val="008D7965"/>
    <w:rsid w:val="008E0863"/>
    <w:rsid w:val="008E1683"/>
    <w:rsid w:val="008E1F3D"/>
    <w:rsid w:val="008E2C81"/>
    <w:rsid w:val="008F0B4C"/>
    <w:rsid w:val="008F4D5C"/>
    <w:rsid w:val="008F4E02"/>
    <w:rsid w:val="008F4F12"/>
    <w:rsid w:val="008F5C91"/>
    <w:rsid w:val="00900E40"/>
    <w:rsid w:val="0090220E"/>
    <w:rsid w:val="00906FDC"/>
    <w:rsid w:val="00910B0F"/>
    <w:rsid w:val="0091279C"/>
    <w:rsid w:val="00913C62"/>
    <w:rsid w:val="00914A21"/>
    <w:rsid w:val="00914EB9"/>
    <w:rsid w:val="00915696"/>
    <w:rsid w:val="0091661C"/>
    <w:rsid w:val="009202D2"/>
    <w:rsid w:val="00921B4D"/>
    <w:rsid w:val="009246F2"/>
    <w:rsid w:val="00930CED"/>
    <w:rsid w:val="00930D0F"/>
    <w:rsid w:val="00932A68"/>
    <w:rsid w:val="00941618"/>
    <w:rsid w:val="009425CA"/>
    <w:rsid w:val="00942E94"/>
    <w:rsid w:val="00943010"/>
    <w:rsid w:val="00943C3E"/>
    <w:rsid w:val="00944505"/>
    <w:rsid w:val="009464A3"/>
    <w:rsid w:val="00950CC8"/>
    <w:rsid w:val="00955DAA"/>
    <w:rsid w:val="00956337"/>
    <w:rsid w:val="009603D9"/>
    <w:rsid w:val="00962F29"/>
    <w:rsid w:val="00964518"/>
    <w:rsid w:val="00966DC5"/>
    <w:rsid w:val="00970595"/>
    <w:rsid w:val="00975F00"/>
    <w:rsid w:val="00980497"/>
    <w:rsid w:val="009804C6"/>
    <w:rsid w:val="0098200B"/>
    <w:rsid w:val="009830D8"/>
    <w:rsid w:val="00984A82"/>
    <w:rsid w:val="0098662B"/>
    <w:rsid w:val="00986D7F"/>
    <w:rsid w:val="009875C5"/>
    <w:rsid w:val="00991C9E"/>
    <w:rsid w:val="00992B92"/>
    <w:rsid w:val="00993211"/>
    <w:rsid w:val="00993876"/>
    <w:rsid w:val="00993E0B"/>
    <w:rsid w:val="00995AAA"/>
    <w:rsid w:val="00995DA4"/>
    <w:rsid w:val="00996237"/>
    <w:rsid w:val="009967EF"/>
    <w:rsid w:val="009A1FE5"/>
    <w:rsid w:val="009A41E4"/>
    <w:rsid w:val="009A60C9"/>
    <w:rsid w:val="009B1903"/>
    <w:rsid w:val="009B1CA0"/>
    <w:rsid w:val="009B1CF3"/>
    <w:rsid w:val="009B2D51"/>
    <w:rsid w:val="009B32E8"/>
    <w:rsid w:val="009B6501"/>
    <w:rsid w:val="009B70CE"/>
    <w:rsid w:val="009C1330"/>
    <w:rsid w:val="009C17B9"/>
    <w:rsid w:val="009C2B0E"/>
    <w:rsid w:val="009C3830"/>
    <w:rsid w:val="009C385F"/>
    <w:rsid w:val="009C6C09"/>
    <w:rsid w:val="009D4F60"/>
    <w:rsid w:val="009D5712"/>
    <w:rsid w:val="009D607B"/>
    <w:rsid w:val="009D6632"/>
    <w:rsid w:val="009D7A6D"/>
    <w:rsid w:val="009E1272"/>
    <w:rsid w:val="009E3555"/>
    <w:rsid w:val="009E4934"/>
    <w:rsid w:val="009E4BAC"/>
    <w:rsid w:val="009E7381"/>
    <w:rsid w:val="009E7789"/>
    <w:rsid w:val="009F08C1"/>
    <w:rsid w:val="009F249A"/>
    <w:rsid w:val="009F43C4"/>
    <w:rsid w:val="009F6D7F"/>
    <w:rsid w:val="00A008D1"/>
    <w:rsid w:val="00A00B16"/>
    <w:rsid w:val="00A00F10"/>
    <w:rsid w:val="00A02209"/>
    <w:rsid w:val="00A02BA8"/>
    <w:rsid w:val="00A0309A"/>
    <w:rsid w:val="00A03AAE"/>
    <w:rsid w:val="00A05E1B"/>
    <w:rsid w:val="00A064D1"/>
    <w:rsid w:val="00A119FF"/>
    <w:rsid w:val="00A12BA8"/>
    <w:rsid w:val="00A141F2"/>
    <w:rsid w:val="00A14550"/>
    <w:rsid w:val="00A1723D"/>
    <w:rsid w:val="00A2026D"/>
    <w:rsid w:val="00A2067A"/>
    <w:rsid w:val="00A21442"/>
    <w:rsid w:val="00A234A2"/>
    <w:rsid w:val="00A23A80"/>
    <w:rsid w:val="00A25192"/>
    <w:rsid w:val="00A31045"/>
    <w:rsid w:val="00A31A4E"/>
    <w:rsid w:val="00A324D2"/>
    <w:rsid w:val="00A36CE3"/>
    <w:rsid w:val="00A37D43"/>
    <w:rsid w:val="00A4493B"/>
    <w:rsid w:val="00A45134"/>
    <w:rsid w:val="00A45E4D"/>
    <w:rsid w:val="00A47D7C"/>
    <w:rsid w:val="00A503F2"/>
    <w:rsid w:val="00A544CD"/>
    <w:rsid w:val="00A547EF"/>
    <w:rsid w:val="00A54B56"/>
    <w:rsid w:val="00A5681A"/>
    <w:rsid w:val="00A56D05"/>
    <w:rsid w:val="00A57424"/>
    <w:rsid w:val="00A606D2"/>
    <w:rsid w:val="00A60FD5"/>
    <w:rsid w:val="00A61192"/>
    <w:rsid w:val="00A65F14"/>
    <w:rsid w:val="00A70ADF"/>
    <w:rsid w:val="00A70EDD"/>
    <w:rsid w:val="00A71203"/>
    <w:rsid w:val="00A73E0F"/>
    <w:rsid w:val="00A745E4"/>
    <w:rsid w:val="00A75E28"/>
    <w:rsid w:val="00A8166A"/>
    <w:rsid w:val="00A82D04"/>
    <w:rsid w:val="00A83529"/>
    <w:rsid w:val="00A83CB6"/>
    <w:rsid w:val="00A85227"/>
    <w:rsid w:val="00A864F9"/>
    <w:rsid w:val="00A879FB"/>
    <w:rsid w:val="00A940AB"/>
    <w:rsid w:val="00A94590"/>
    <w:rsid w:val="00A95CCD"/>
    <w:rsid w:val="00A965C3"/>
    <w:rsid w:val="00A96D0F"/>
    <w:rsid w:val="00AA270C"/>
    <w:rsid w:val="00AA4D9D"/>
    <w:rsid w:val="00AA4F66"/>
    <w:rsid w:val="00AA5B30"/>
    <w:rsid w:val="00AA679B"/>
    <w:rsid w:val="00AA6FFE"/>
    <w:rsid w:val="00AA7103"/>
    <w:rsid w:val="00AA7BEC"/>
    <w:rsid w:val="00AB1E0A"/>
    <w:rsid w:val="00AB2D01"/>
    <w:rsid w:val="00AB68F0"/>
    <w:rsid w:val="00AB6A6B"/>
    <w:rsid w:val="00AB6CE1"/>
    <w:rsid w:val="00AB7541"/>
    <w:rsid w:val="00AC0521"/>
    <w:rsid w:val="00AC25CC"/>
    <w:rsid w:val="00AC26C0"/>
    <w:rsid w:val="00AC2AE6"/>
    <w:rsid w:val="00AC2E66"/>
    <w:rsid w:val="00AC4E9C"/>
    <w:rsid w:val="00AC7780"/>
    <w:rsid w:val="00AD094D"/>
    <w:rsid w:val="00AD18E0"/>
    <w:rsid w:val="00AD4EB7"/>
    <w:rsid w:val="00AD65E0"/>
    <w:rsid w:val="00AE0938"/>
    <w:rsid w:val="00AE19E2"/>
    <w:rsid w:val="00AE521A"/>
    <w:rsid w:val="00AF39BE"/>
    <w:rsid w:val="00AF4301"/>
    <w:rsid w:val="00AF5CDF"/>
    <w:rsid w:val="00AF5F6C"/>
    <w:rsid w:val="00B029B1"/>
    <w:rsid w:val="00B029F0"/>
    <w:rsid w:val="00B10881"/>
    <w:rsid w:val="00B10B4A"/>
    <w:rsid w:val="00B11402"/>
    <w:rsid w:val="00B1453C"/>
    <w:rsid w:val="00B14854"/>
    <w:rsid w:val="00B14D0D"/>
    <w:rsid w:val="00B1710F"/>
    <w:rsid w:val="00B20924"/>
    <w:rsid w:val="00B2496B"/>
    <w:rsid w:val="00B30B81"/>
    <w:rsid w:val="00B30CE3"/>
    <w:rsid w:val="00B30F8D"/>
    <w:rsid w:val="00B31196"/>
    <w:rsid w:val="00B319AD"/>
    <w:rsid w:val="00B33E4C"/>
    <w:rsid w:val="00B40627"/>
    <w:rsid w:val="00B41B0B"/>
    <w:rsid w:val="00B44E3F"/>
    <w:rsid w:val="00B4580F"/>
    <w:rsid w:val="00B45DD4"/>
    <w:rsid w:val="00B46D63"/>
    <w:rsid w:val="00B52D48"/>
    <w:rsid w:val="00B57584"/>
    <w:rsid w:val="00B60668"/>
    <w:rsid w:val="00B63548"/>
    <w:rsid w:val="00B72277"/>
    <w:rsid w:val="00B723BD"/>
    <w:rsid w:val="00B73D88"/>
    <w:rsid w:val="00B775EC"/>
    <w:rsid w:val="00B77A5A"/>
    <w:rsid w:val="00B77F0C"/>
    <w:rsid w:val="00B81EC5"/>
    <w:rsid w:val="00B82D20"/>
    <w:rsid w:val="00B84DDB"/>
    <w:rsid w:val="00B87FBC"/>
    <w:rsid w:val="00B905BE"/>
    <w:rsid w:val="00B91528"/>
    <w:rsid w:val="00B92518"/>
    <w:rsid w:val="00B93A69"/>
    <w:rsid w:val="00B93DFD"/>
    <w:rsid w:val="00B9552D"/>
    <w:rsid w:val="00B972C0"/>
    <w:rsid w:val="00BA03A6"/>
    <w:rsid w:val="00BA0E6F"/>
    <w:rsid w:val="00BA4BF8"/>
    <w:rsid w:val="00BA522A"/>
    <w:rsid w:val="00BB1C85"/>
    <w:rsid w:val="00BB2097"/>
    <w:rsid w:val="00BB43B0"/>
    <w:rsid w:val="00BB4882"/>
    <w:rsid w:val="00BB7E47"/>
    <w:rsid w:val="00BC149E"/>
    <w:rsid w:val="00BC1B4B"/>
    <w:rsid w:val="00BC1C53"/>
    <w:rsid w:val="00BC25D8"/>
    <w:rsid w:val="00BC4CFF"/>
    <w:rsid w:val="00BC7FE4"/>
    <w:rsid w:val="00BD00B7"/>
    <w:rsid w:val="00BD3B0F"/>
    <w:rsid w:val="00BD415E"/>
    <w:rsid w:val="00BD57B0"/>
    <w:rsid w:val="00BD5C05"/>
    <w:rsid w:val="00BD6DA9"/>
    <w:rsid w:val="00BD7A6E"/>
    <w:rsid w:val="00BE02CF"/>
    <w:rsid w:val="00BE3DD8"/>
    <w:rsid w:val="00BE5467"/>
    <w:rsid w:val="00BE7B32"/>
    <w:rsid w:val="00BF105E"/>
    <w:rsid w:val="00BF3B55"/>
    <w:rsid w:val="00BF3E9D"/>
    <w:rsid w:val="00BF4E6F"/>
    <w:rsid w:val="00C02A46"/>
    <w:rsid w:val="00C053ED"/>
    <w:rsid w:val="00C05D99"/>
    <w:rsid w:val="00C0639F"/>
    <w:rsid w:val="00C0687F"/>
    <w:rsid w:val="00C11123"/>
    <w:rsid w:val="00C11B4D"/>
    <w:rsid w:val="00C13525"/>
    <w:rsid w:val="00C1556E"/>
    <w:rsid w:val="00C20E18"/>
    <w:rsid w:val="00C213EF"/>
    <w:rsid w:val="00C24E62"/>
    <w:rsid w:val="00C256E8"/>
    <w:rsid w:val="00C25F81"/>
    <w:rsid w:val="00C31817"/>
    <w:rsid w:val="00C31B3C"/>
    <w:rsid w:val="00C3228E"/>
    <w:rsid w:val="00C361D6"/>
    <w:rsid w:val="00C371E1"/>
    <w:rsid w:val="00C376DC"/>
    <w:rsid w:val="00C40850"/>
    <w:rsid w:val="00C40D80"/>
    <w:rsid w:val="00C417EE"/>
    <w:rsid w:val="00C42531"/>
    <w:rsid w:val="00C426B4"/>
    <w:rsid w:val="00C457F7"/>
    <w:rsid w:val="00C45B74"/>
    <w:rsid w:val="00C4658F"/>
    <w:rsid w:val="00C46D03"/>
    <w:rsid w:val="00C54820"/>
    <w:rsid w:val="00C5529F"/>
    <w:rsid w:val="00C644A3"/>
    <w:rsid w:val="00C673E6"/>
    <w:rsid w:val="00C67F30"/>
    <w:rsid w:val="00C70267"/>
    <w:rsid w:val="00C75567"/>
    <w:rsid w:val="00C778D4"/>
    <w:rsid w:val="00C77F5B"/>
    <w:rsid w:val="00C84609"/>
    <w:rsid w:val="00C85C22"/>
    <w:rsid w:val="00C86BD1"/>
    <w:rsid w:val="00C93325"/>
    <w:rsid w:val="00C95B33"/>
    <w:rsid w:val="00C95B7E"/>
    <w:rsid w:val="00C96FBA"/>
    <w:rsid w:val="00CA2796"/>
    <w:rsid w:val="00CA47F9"/>
    <w:rsid w:val="00CA62A8"/>
    <w:rsid w:val="00CA787B"/>
    <w:rsid w:val="00CB20FC"/>
    <w:rsid w:val="00CB2D48"/>
    <w:rsid w:val="00CC3F05"/>
    <w:rsid w:val="00CC5011"/>
    <w:rsid w:val="00CC603F"/>
    <w:rsid w:val="00CC6FEA"/>
    <w:rsid w:val="00CC72F0"/>
    <w:rsid w:val="00CD0AA8"/>
    <w:rsid w:val="00CD2BD0"/>
    <w:rsid w:val="00CD2DC0"/>
    <w:rsid w:val="00CD2EFE"/>
    <w:rsid w:val="00CD69E1"/>
    <w:rsid w:val="00CE0220"/>
    <w:rsid w:val="00CE325B"/>
    <w:rsid w:val="00CE3B61"/>
    <w:rsid w:val="00CF117E"/>
    <w:rsid w:val="00CF2467"/>
    <w:rsid w:val="00CF2D0C"/>
    <w:rsid w:val="00CF329F"/>
    <w:rsid w:val="00CF403E"/>
    <w:rsid w:val="00CF42D4"/>
    <w:rsid w:val="00CF7C4E"/>
    <w:rsid w:val="00D01BFD"/>
    <w:rsid w:val="00D04143"/>
    <w:rsid w:val="00D043F0"/>
    <w:rsid w:val="00D06F14"/>
    <w:rsid w:val="00D105CD"/>
    <w:rsid w:val="00D122C3"/>
    <w:rsid w:val="00D122C5"/>
    <w:rsid w:val="00D12416"/>
    <w:rsid w:val="00D129C6"/>
    <w:rsid w:val="00D14C44"/>
    <w:rsid w:val="00D16D4E"/>
    <w:rsid w:val="00D207E0"/>
    <w:rsid w:val="00D333F8"/>
    <w:rsid w:val="00D3527D"/>
    <w:rsid w:val="00D35866"/>
    <w:rsid w:val="00D35E0F"/>
    <w:rsid w:val="00D45060"/>
    <w:rsid w:val="00D4526B"/>
    <w:rsid w:val="00D45CC9"/>
    <w:rsid w:val="00D50A78"/>
    <w:rsid w:val="00D54ECC"/>
    <w:rsid w:val="00D56B8E"/>
    <w:rsid w:val="00D60A7D"/>
    <w:rsid w:val="00D62695"/>
    <w:rsid w:val="00D63DC3"/>
    <w:rsid w:val="00D65557"/>
    <w:rsid w:val="00D66BE4"/>
    <w:rsid w:val="00D6702B"/>
    <w:rsid w:val="00D70EB1"/>
    <w:rsid w:val="00D7112F"/>
    <w:rsid w:val="00D73AFD"/>
    <w:rsid w:val="00D7554B"/>
    <w:rsid w:val="00D75C71"/>
    <w:rsid w:val="00D760CC"/>
    <w:rsid w:val="00D77500"/>
    <w:rsid w:val="00D80709"/>
    <w:rsid w:val="00D80E8E"/>
    <w:rsid w:val="00D817B3"/>
    <w:rsid w:val="00D8289A"/>
    <w:rsid w:val="00D82D34"/>
    <w:rsid w:val="00D839CA"/>
    <w:rsid w:val="00D85B8D"/>
    <w:rsid w:val="00D85BBF"/>
    <w:rsid w:val="00D85E17"/>
    <w:rsid w:val="00D86D10"/>
    <w:rsid w:val="00D87C24"/>
    <w:rsid w:val="00D91092"/>
    <w:rsid w:val="00D9329D"/>
    <w:rsid w:val="00D93431"/>
    <w:rsid w:val="00D9500D"/>
    <w:rsid w:val="00D960D1"/>
    <w:rsid w:val="00D9624B"/>
    <w:rsid w:val="00D97D03"/>
    <w:rsid w:val="00DA06C0"/>
    <w:rsid w:val="00DA0AB6"/>
    <w:rsid w:val="00DA125F"/>
    <w:rsid w:val="00DA3AEA"/>
    <w:rsid w:val="00DA3FB4"/>
    <w:rsid w:val="00DA4582"/>
    <w:rsid w:val="00DB1098"/>
    <w:rsid w:val="00DB15E3"/>
    <w:rsid w:val="00DB1CCC"/>
    <w:rsid w:val="00DB2710"/>
    <w:rsid w:val="00DB70A9"/>
    <w:rsid w:val="00DB71BD"/>
    <w:rsid w:val="00DB71F1"/>
    <w:rsid w:val="00DC2F2F"/>
    <w:rsid w:val="00DC5D18"/>
    <w:rsid w:val="00DD06FB"/>
    <w:rsid w:val="00DD1949"/>
    <w:rsid w:val="00DD4A58"/>
    <w:rsid w:val="00DE26DE"/>
    <w:rsid w:val="00DE291A"/>
    <w:rsid w:val="00DE75C3"/>
    <w:rsid w:val="00DF463B"/>
    <w:rsid w:val="00DF75EB"/>
    <w:rsid w:val="00E01C3D"/>
    <w:rsid w:val="00E05089"/>
    <w:rsid w:val="00E11FCC"/>
    <w:rsid w:val="00E13EC2"/>
    <w:rsid w:val="00E15A8C"/>
    <w:rsid w:val="00E17448"/>
    <w:rsid w:val="00E17BE7"/>
    <w:rsid w:val="00E17DCD"/>
    <w:rsid w:val="00E20573"/>
    <w:rsid w:val="00E20821"/>
    <w:rsid w:val="00E2515E"/>
    <w:rsid w:val="00E2640E"/>
    <w:rsid w:val="00E27AEC"/>
    <w:rsid w:val="00E3051A"/>
    <w:rsid w:val="00E30A5B"/>
    <w:rsid w:val="00E31224"/>
    <w:rsid w:val="00E3221B"/>
    <w:rsid w:val="00E33130"/>
    <w:rsid w:val="00E35F9A"/>
    <w:rsid w:val="00E4033D"/>
    <w:rsid w:val="00E4082C"/>
    <w:rsid w:val="00E41CBA"/>
    <w:rsid w:val="00E4265E"/>
    <w:rsid w:val="00E45422"/>
    <w:rsid w:val="00E45510"/>
    <w:rsid w:val="00E45629"/>
    <w:rsid w:val="00E510D4"/>
    <w:rsid w:val="00E52EF3"/>
    <w:rsid w:val="00E558FC"/>
    <w:rsid w:val="00E56881"/>
    <w:rsid w:val="00E60519"/>
    <w:rsid w:val="00E60C67"/>
    <w:rsid w:val="00E61112"/>
    <w:rsid w:val="00E6348D"/>
    <w:rsid w:val="00E65B00"/>
    <w:rsid w:val="00E667EC"/>
    <w:rsid w:val="00E67666"/>
    <w:rsid w:val="00E707DA"/>
    <w:rsid w:val="00E71763"/>
    <w:rsid w:val="00E72FF1"/>
    <w:rsid w:val="00E731F3"/>
    <w:rsid w:val="00E73EE1"/>
    <w:rsid w:val="00E7592D"/>
    <w:rsid w:val="00E77037"/>
    <w:rsid w:val="00E77C68"/>
    <w:rsid w:val="00E836F7"/>
    <w:rsid w:val="00E84535"/>
    <w:rsid w:val="00E8594A"/>
    <w:rsid w:val="00E8706F"/>
    <w:rsid w:val="00E901B3"/>
    <w:rsid w:val="00E90349"/>
    <w:rsid w:val="00E93140"/>
    <w:rsid w:val="00EA0821"/>
    <w:rsid w:val="00EA4765"/>
    <w:rsid w:val="00EA55D4"/>
    <w:rsid w:val="00EA5C28"/>
    <w:rsid w:val="00EA6898"/>
    <w:rsid w:val="00EA6EF0"/>
    <w:rsid w:val="00EA728E"/>
    <w:rsid w:val="00EA72A3"/>
    <w:rsid w:val="00EA78E4"/>
    <w:rsid w:val="00EB27AF"/>
    <w:rsid w:val="00EB3AAD"/>
    <w:rsid w:val="00EB61F8"/>
    <w:rsid w:val="00EB6844"/>
    <w:rsid w:val="00EB6CB5"/>
    <w:rsid w:val="00EC0306"/>
    <w:rsid w:val="00EC2193"/>
    <w:rsid w:val="00EC29A2"/>
    <w:rsid w:val="00EC2C5A"/>
    <w:rsid w:val="00EC3E6D"/>
    <w:rsid w:val="00EC5032"/>
    <w:rsid w:val="00EC6801"/>
    <w:rsid w:val="00ED35F2"/>
    <w:rsid w:val="00ED40BC"/>
    <w:rsid w:val="00ED6CF8"/>
    <w:rsid w:val="00EE1BA6"/>
    <w:rsid w:val="00EE284B"/>
    <w:rsid w:val="00EE361A"/>
    <w:rsid w:val="00EE411C"/>
    <w:rsid w:val="00EE4CA0"/>
    <w:rsid w:val="00EE70F0"/>
    <w:rsid w:val="00EE73D5"/>
    <w:rsid w:val="00EE78A5"/>
    <w:rsid w:val="00EF0C3F"/>
    <w:rsid w:val="00EF2690"/>
    <w:rsid w:val="00EF567A"/>
    <w:rsid w:val="00EF5D66"/>
    <w:rsid w:val="00EF6115"/>
    <w:rsid w:val="00EF781B"/>
    <w:rsid w:val="00EF7DB7"/>
    <w:rsid w:val="00EF7DFB"/>
    <w:rsid w:val="00EF7E85"/>
    <w:rsid w:val="00F0002F"/>
    <w:rsid w:val="00F014F7"/>
    <w:rsid w:val="00F0347B"/>
    <w:rsid w:val="00F04033"/>
    <w:rsid w:val="00F04813"/>
    <w:rsid w:val="00F05648"/>
    <w:rsid w:val="00F07277"/>
    <w:rsid w:val="00F128D0"/>
    <w:rsid w:val="00F135FF"/>
    <w:rsid w:val="00F15239"/>
    <w:rsid w:val="00F16C2D"/>
    <w:rsid w:val="00F21CE6"/>
    <w:rsid w:val="00F22A20"/>
    <w:rsid w:val="00F23C25"/>
    <w:rsid w:val="00F242D6"/>
    <w:rsid w:val="00F244BE"/>
    <w:rsid w:val="00F24B41"/>
    <w:rsid w:val="00F2780E"/>
    <w:rsid w:val="00F3188F"/>
    <w:rsid w:val="00F31937"/>
    <w:rsid w:val="00F31BA0"/>
    <w:rsid w:val="00F33A53"/>
    <w:rsid w:val="00F36F56"/>
    <w:rsid w:val="00F37068"/>
    <w:rsid w:val="00F372F1"/>
    <w:rsid w:val="00F4027A"/>
    <w:rsid w:val="00F41443"/>
    <w:rsid w:val="00F418A9"/>
    <w:rsid w:val="00F43238"/>
    <w:rsid w:val="00F45BC2"/>
    <w:rsid w:val="00F533B0"/>
    <w:rsid w:val="00F5445D"/>
    <w:rsid w:val="00F559FC"/>
    <w:rsid w:val="00F567FA"/>
    <w:rsid w:val="00F57E21"/>
    <w:rsid w:val="00F626DB"/>
    <w:rsid w:val="00F65B59"/>
    <w:rsid w:val="00F70618"/>
    <w:rsid w:val="00F710C2"/>
    <w:rsid w:val="00F719CB"/>
    <w:rsid w:val="00F7399B"/>
    <w:rsid w:val="00F75791"/>
    <w:rsid w:val="00F75CC9"/>
    <w:rsid w:val="00F7756A"/>
    <w:rsid w:val="00F80795"/>
    <w:rsid w:val="00F80CFF"/>
    <w:rsid w:val="00F81725"/>
    <w:rsid w:val="00F8234B"/>
    <w:rsid w:val="00F84F6A"/>
    <w:rsid w:val="00F85513"/>
    <w:rsid w:val="00F90C1F"/>
    <w:rsid w:val="00F913B9"/>
    <w:rsid w:val="00F9311B"/>
    <w:rsid w:val="00F932BB"/>
    <w:rsid w:val="00F93738"/>
    <w:rsid w:val="00F93AC7"/>
    <w:rsid w:val="00F94AAA"/>
    <w:rsid w:val="00F94C96"/>
    <w:rsid w:val="00F94D7E"/>
    <w:rsid w:val="00F962B4"/>
    <w:rsid w:val="00F964B7"/>
    <w:rsid w:val="00FA0236"/>
    <w:rsid w:val="00FA1C86"/>
    <w:rsid w:val="00FA289E"/>
    <w:rsid w:val="00FA608B"/>
    <w:rsid w:val="00FA6222"/>
    <w:rsid w:val="00FB1C64"/>
    <w:rsid w:val="00FB3380"/>
    <w:rsid w:val="00FB3800"/>
    <w:rsid w:val="00FB3C43"/>
    <w:rsid w:val="00FB45E7"/>
    <w:rsid w:val="00FB571A"/>
    <w:rsid w:val="00FB7056"/>
    <w:rsid w:val="00FB7736"/>
    <w:rsid w:val="00FB7F7A"/>
    <w:rsid w:val="00FC1136"/>
    <w:rsid w:val="00FC149C"/>
    <w:rsid w:val="00FC22F6"/>
    <w:rsid w:val="00FC3F2F"/>
    <w:rsid w:val="00FC4967"/>
    <w:rsid w:val="00FC4B56"/>
    <w:rsid w:val="00FC5C79"/>
    <w:rsid w:val="00FC5F8A"/>
    <w:rsid w:val="00FD3B8F"/>
    <w:rsid w:val="00FD6F13"/>
    <w:rsid w:val="00FE363E"/>
    <w:rsid w:val="00FE3B33"/>
    <w:rsid w:val="00FE76C0"/>
    <w:rsid w:val="00FF1583"/>
    <w:rsid w:val="00FF1C19"/>
    <w:rsid w:val="00FF5184"/>
    <w:rsid w:val="00FF53A9"/>
    <w:rsid w:val="00FF55FB"/>
    <w:rsid w:val="00FF640B"/>
    <w:rsid w:val="00FF68C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6DEFE"/>
  <w15:docId w15:val="{5C0524CB-8B1F-41D8-9027-BC507020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03"/>
    <w:rPr>
      <w:rFonts w:cs="Calibri"/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92"/>
    <w:pPr>
      <w:keepNext/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en-US" w:eastAsia="ar-SA"/>
    </w:rPr>
  </w:style>
  <w:style w:type="paragraph" w:styleId="Heading3">
    <w:name w:val="heading 3"/>
    <w:basedOn w:val="Normal"/>
    <w:link w:val="Heading3Char"/>
    <w:uiPriority w:val="9"/>
    <w:qFormat/>
    <w:rsid w:val="009603D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B4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6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FF"/>
  </w:style>
  <w:style w:type="paragraph" w:styleId="Footer">
    <w:name w:val="footer"/>
    <w:basedOn w:val="Normal"/>
    <w:link w:val="FooterChar"/>
    <w:uiPriority w:val="99"/>
    <w:unhideWhenUsed/>
    <w:rsid w:val="0031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FF"/>
  </w:style>
  <w:style w:type="paragraph" w:styleId="BalloonText">
    <w:name w:val="Balloon Text"/>
    <w:basedOn w:val="Normal"/>
    <w:link w:val="BalloonTextChar"/>
    <w:uiPriority w:val="99"/>
    <w:semiHidden/>
    <w:unhideWhenUsed/>
    <w:rsid w:val="003123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123FF"/>
    <w:rPr>
      <w:rFonts w:ascii="Tahoma" w:hAnsi="Tahoma" w:cs="Tahoma"/>
      <w:sz w:val="16"/>
      <w:szCs w:val="16"/>
    </w:rPr>
  </w:style>
  <w:style w:type="paragraph" w:customStyle="1" w:styleId="NoSpacingChar">
    <w:name w:val="No Spacing Char"/>
    <w:link w:val="NoSpacingCharChar"/>
    <w:uiPriority w:val="1"/>
    <w:qFormat/>
    <w:rsid w:val="00533E4D"/>
    <w:rPr>
      <w:rFonts w:eastAsia="Times New Roman"/>
      <w:sz w:val="22"/>
      <w:szCs w:val="22"/>
    </w:rPr>
  </w:style>
  <w:style w:type="character" w:customStyle="1" w:styleId="NoSpacingCharChar">
    <w:name w:val="No Spacing Char Char"/>
    <w:link w:val="NoSpacingChar"/>
    <w:uiPriority w:val="1"/>
    <w:rsid w:val="00533E4D"/>
    <w:rPr>
      <w:rFonts w:eastAsia="Times New Roman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E4265E"/>
    <w:rPr>
      <w:sz w:val="22"/>
      <w:szCs w:val="22"/>
      <w:lang w:val="en-SG"/>
    </w:rPr>
  </w:style>
  <w:style w:type="paragraph" w:styleId="Title">
    <w:name w:val="Title"/>
    <w:basedOn w:val="Normal"/>
    <w:next w:val="Subtitle"/>
    <w:link w:val="TitleChar"/>
    <w:qFormat/>
    <w:rsid w:val="00476C64"/>
    <w:pPr>
      <w:suppressAutoHyphens/>
      <w:jc w:val="center"/>
    </w:pPr>
    <w:rPr>
      <w:rFonts w:ascii="Garamond" w:eastAsia="Times New Roman" w:hAnsi="Garamond"/>
      <w:sz w:val="44"/>
      <w:szCs w:val="20"/>
      <w:lang w:val="en-US" w:eastAsia="ar-SA"/>
    </w:rPr>
  </w:style>
  <w:style w:type="character" w:customStyle="1" w:styleId="TitleChar">
    <w:name w:val="Title Char"/>
    <w:link w:val="Title"/>
    <w:rsid w:val="00476C64"/>
    <w:rPr>
      <w:rFonts w:ascii="Garamond" w:eastAsia="Times New Roman" w:hAnsi="Garamond"/>
      <w:sz w:val="4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64"/>
    <w:pPr>
      <w:spacing w:after="60"/>
      <w:jc w:val="center"/>
      <w:outlineLvl w:val="1"/>
    </w:pPr>
    <w:rPr>
      <w:rFonts w:ascii="Cambria" w:eastAsia="SimSun" w:hAnsi="Cambria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476C64"/>
    <w:rPr>
      <w:rFonts w:ascii="Cambria" w:eastAsia="SimSun" w:hAnsi="Cambria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04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9603D9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Achievement">
    <w:name w:val="Achievement"/>
    <w:basedOn w:val="BodyText"/>
    <w:rsid w:val="00F81725"/>
    <w:pPr>
      <w:numPr>
        <w:numId w:val="11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81725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rsid w:val="00F81725"/>
    <w:rPr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BC1B4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C1B4B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BC1B4B"/>
    <w:rPr>
      <w:sz w:val="22"/>
      <w:szCs w:val="22"/>
      <w:lang w:eastAsia="en-US"/>
    </w:rPr>
  </w:style>
  <w:style w:type="character" w:customStyle="1" w:styleId="apple-converted-space">
    <w:name w:val="apple-converted-space"/>
    <w:rsid w:val="007872BF"/>
  </w:style>
  <w:style w:type="character" w:customStyle="1" w:styleId="rwc">
    <w:name w:val="_rwc"/>
    <w:rsid w:val="007872BF"/>
  </w:style>
  <w:style w:type="character" w:customStyle="1" w:styleId="Heading1Char">
    <w:name w:val="Heading 1 Char"/>
    <w:link w:val="Heading1"/>
    <w:uiPriority w:val="9"/>
    <w:rsid w:val="00A61192"/>
    <w:rPr>
      <w:rFonts w:ascii="Calibri" w:eastAsia="Times New Roman" w:hAnsi="Calibri" w:cs="Calibri"/>
      <w:b/>
      <w:bCs/>
      <w:kern w:val="32"/>
      <w:sz w:val="24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904556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DBDE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0641">
                                      <w:marLeft w:val="0"/>
                                      <w:marRight w:val="9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FCE0-889B-4F3A-949D-E7AD87E7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Edward Foo Ming Fa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Prepared for: Prospective Company Name</dc:subject>
  <dc:creator>Lucia</dc:creator>
  <cp:keywords/>
  <cp:lastModifiedBy>Bùi Thị Liên (VNCDLL-CTÐTKSAI)</cp:lastModifiedBy>
  <cp:revision>24</cp:revision>
  <cp:lastPrinted>2021-03-27T04:43:00Z</cp:lastPrinted>
  <dcterms:created xsi:type="dcterms:W3CDTF">2017-01-06T03:47:00Z</dcterms:created>
  <dcterms:modified xsi:type="dcterms:W3CDTF">2021-03-27T04:43:00Z</dcterms:modified>
</cp:coreProperties>
</file>