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07"/>
        <w:gridCol w:w="4007"/>
        <w:gridCol w:w="4007"/>
      </w:tblGrid>
      <w:tr>
        <w:trPr>
          <w:trHeight w:hRule="exact" w:val="1260"/>
        </w:trPr>
        <w:tc>
          <w:tcPr>
            <w:tcW w:type="dxa" w:w="120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020"/>
            </w:tblGrid>
            <w:tr>
              <w:trPr>
                <w:trHeight w:hRule="exact" w:val="1240"/>
              </w:trPr>
              <w:tc>
                <w:tcPr>
                  <w:tcW w:type="dxa" w:w="12020"/>
                  <w:tcBorders/>
                  <w:shd w:fill="eaec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330" w:after="0"/>
                    <w:ind w:left="2274" w:right="2274" w:firstLine="0"/>
                    <w:jc w:val="right"/>
                  </w:pPr>
                  <w:r>
                    <w:rPr>
                      <w:w w:val="98.36685180664062"/>
                      <w:rFonts w:ascii="Arial" w:hAnsi="Arial" w:eastAsia="Arial"/>
                      <w:b/>
                      <w:i w:val="0"/>
                      <w:color w:val="000000"/>
                      <w:sz w:val="25"/>
                    </w:rPr>
                    <w:t>NỀN TẢNG TUYỂN DỤNG NHÂN SỰ HÀNG ĐẦU VIỆT NAM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3156" w:right="3156" w:firstLine="0"/>
                    <w:jc w:val="right"/>
                  </w:pPr>
                  <w:r>
                    <w:rPr>
                      <w:w w:val="98.36685180664062"/>
                      <w:rFonts w:ascii="ArialMT" w:hAnsi="ArialMT" w:eastAsia="ArialMT"/>
                      <w:b w:val="0"/>
                      <w:i w:val="0"/>
                      <w:color w:val="000000"/>
                      <w:sz w:val="25"/>
                    </w:rPr>
                    <w:t>Ứng viên Thao N. | Nguồn tuyendung.topcv.vn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22"/>
        </w:trPr>
        <w:tc>
          <w:tcPr>
            <w:tcW w:type="dxa" w:w="45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38" w:after="0"/>
              <w:ind w:left="134" w:right="134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FFFFFF"/>
                <w:sz w:val="31"/>
              </w:rPr>
              <w:t></w:t>
            </w:r>
          </w:p>
        </w:tc>
        <w:tc>
          <w:tcPr>
            <w:tcW w:type="dxa" w:w="74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452" w:after="0"/>
              <w:ind w:left="132" w:right="132" w:firstLine="0"/>
              <w:jc w:val="lef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31"/>
              </w:rPr>
              <w:t xml:space="preserve"> </w:t>
            </w:r>
            <w:r>
              <w:rPr>
                <w:rFonts w:ascii="RobotoCondensed" w:hAnsi="RobotoCondensed" w:eastAsia="RobotoCondensed"/>
                <w:b/>
                <w:i w:val="0"/>
                <w:color w:val="263238"/>
                <w:sz w:val="31"/>
              </w:rPr>
              <w:t>EDUCATION</w:t>
            </w:r>
          </w:p>
        </w:tc>
      </w:tr>
      <w:tr>
        <w:trPr>
          <w:trHeight w:hRule="exact" w:val="442"/>
        </w:trPr>
        <w:tc>
          <w:tcPr>
            <w:tcW w:type="dxa" w:w="774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78" w:after="0"/>
              <w:ind w:left="1972" w:right="1972" w:firstLine="0"/>
              <w:jc w:val="right"/>
            </w:pPr>
            <w:r>
              <w:rPr>
                <w:w w:val="97.8079535744407"/>
                <w:rFonts w:ascii="RobotoCondensed" w:hAnsi="RobotoCondensed" w:eastAsia="RobotoCondensed"/>
                <w:b/>
                <w:i w:val="0"/>
                <w:color w:val="404042"/>
                <w:sz w:val="22"/>
              </w:rPr>
              <w:t>GPA:3,63/4 (8,49/10)</w:t>
            </w:r>
          </w:p>
        </w:tc>
        <w:tc>
          <w:tcPr>
            <w:tcW w:type="dxa" w:w="42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92" w:after="0"/>
              <w:ind w:left="306" w:right="306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2018 - 2020 (EXPECTED)</w:t>
            </w:r>
          </w:p>
        </w:tc>
      </w:tr>
    </w:tbl>
    <w:p>
      <w:pPr>
        <w:autoSpaceDN w:val="0"/>
        <w:autoSpaceDE w:val="0"/>
        <w:widowControl/>
        <w:spacing w:line="252" w:lineRule="exact" w:before="12" w:after="0"/>
        <w:ind w:left="3920" w:right="3920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404042"/>
          <w:sz w:val="22"/>
        </w:rPr>
        <w:t>FOREIGN TRADE UNIVERSITY HANOI</w:t>
      </w:r>
    </w:p>
    <w:p>
      <w:pPr>
        <w:autoSpaceDN w:val="0"/>
        <w:autoSpaceDE w:val="0"/>
        <w:widowControl/>
        <w:spacing w:line="252" w:lineRule="exact" w:before="148" w:after="128"/>
        <w:ind w:left="2688" w:right="2688" w:firstLine="0"/>
        <w:jc w:val="right"/>
      </w:pPr>
      <w:r>
        <w:rPr>
          <w:w w:val="97.8079535744407"/>
          <w:rFonts w:ascii="RobotoCondensed" w:hAnsi="RobotoCondensed" w:eastAsia="RobotoCondensed"/>
          <w:b w:val="0"/>
          <w:i w:val="0"/>
          <w:color w:val="444444"/>
          <w:sz w:val="22"/>
        </w:rPr>
        <w:t>Major: High Quality Program in Banking and International Finance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010"/>
        <w:gridCol w:w="6010"/>
      </w:tblGrid>
      <w:tr>
        <w:trPr>
          <w:trHeight w:hRule="exact" w:val="390"/>
        </w:trPr>
        <w:tc>
          <w:tcPr>
            <w:tcW w:type="dxa" w:w="787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6" w:after="0"/>
              <w:ind w:left="2868" w:right="2868" w:firstLine="0"/>
              <w:jc w:val="right"/>
            </w:pPr>
            <w:r>
              <w:rPr>
                <w:w w:val="97.8079535744407"/>
                <w:rFonts w:ascii="RobotoCondensed" w:hAnsi="RobotoCondensed" w:eastAsia="RobotoCondensed"/>
                <w:b/>
                <w:i w:val="0"/>
                <w:color w:val="404042"/>
                <w:sz w:val="22"/>
              </w:rPr>
              <w:t>GRADUATED</w:t>
            </w:r>
          </w:p>
        </w:tc>
        <w:tc>
          <w:tcPr>
            <w:tcW w:type="dxa" w:w="4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304" w:right="304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2015 - 2018</w:t>
            </w:r>
          </w:p>
        </w:tc>
      </w:tr>
    </w:tbl>
    <w:p>
      <w:pPr>
        <w:autoSpaceDN w:val="0"/>
        <w:autoSpaceDE w:val="0"/>
        <w:widowControl/>
        <w:spacing w:line="252" w:lineRule="exact" w:before="14" w:after="74"/>
        <w:ind w:left="3920" w:right="3920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404042"/>
          <w:sz w:val="22"/>
        </w:rPr>
        <w:t>Ha Long high school for gifted student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007"/>
        <w:gridCol w:w="4007"/>
        <w:gridCol w:w="4007"/>
      </w:tblGrid>
      <w:tr>
        <w:trPr>
          <w:trHeight w:hRule="exact" w:val="452"/>
        </w:trPr>
        <w:tc>
          <w:tcPr>
            <w:tcW w:type="dxa" w:w="35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220" w:after="0"/>
              <w:ind w:left="0" w:right="0" w:firstLine="0"/>
              <w:jc w:val="center"/>
            </w:pPr>
            <w:r>
              <w:rPr>
                <w:rFonts w:ascii="RobotoCondensed" w:hAnsi="RobotoCondensed" w:eastAsia="RobotoCondensed"/>
                <w:b/>
                <w:i w:val="0"/>
                <w:color w:val="FFFFFF"/>
                <w:sz w:val="34"/>
              </w:rPr>
              <w:t>THAO N.</w:t>
            </w:r>
          </w:p>
        </w:tc>
        <w:tc>
          <w:tcPr>
            <w:tcW w:type="dxa" w:w="5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44444"/>
                <w:sz w:val="22"/>
              </w:rPr>
              <w:t>Major: Information Technology</w:t>
            </w:r>
          </w:p>
        </w:tc>
        <w:tc>
          <w:tcPr>
            <w:tcW w:type="dxa" w:w="34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94" w:after="0"/>
              <w:ind w:left="304" w:right="304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2011 - 2015</w:t>
            </w:r>
          </w:p>
        </w:tc>
      </w:tr>
      <w:tr>
        <w:trPr>
          <w:trHeight w:hRule="exact" w:val="390"/>
        </w:trPr>
        <w:tc>
          <w:tcPr>
            <w:tcW w:type="dxa" w:w="4007"/>
            <w:vMerge/>
            <w:tcBorders/>
          </w:tcPr>
          <w:p/>
        </w:tc>
        <w:tc>
          <w:tcPr>
            <w:tcW w:type="dxa" w:w="5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8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/>
                <w:i w:val="0"/>
                <w:color w:val="404042"/>
                <w:sz w:val="22"/>
              </w:rPr>
              <w:t>GRADUATED</w:t>
            </w:r>
          </w:p>
        </w:tc>
        <w:tc>
          <w:tcPr>
            <w:tcW w:type="dxa" w:w="4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exact" w:before="14" w:after="0"/>
        <w:ind w:left="3920" w:right="3920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404042"/>
          <w:sz w:val="22"/>
        </w:rPr>
        <w:t>Cua Ong secondary school</w:t>
      </w:r>
    </w:p>
    <w:p>
      <w:pPr>
        <w:autoSpaceDN w:val="0"/>
        <w:autoSpaceDE w:val="0"/>
        <w:widowControl/>
        <w:spacing w:line="268" w:lineRule="exact" w:before="116" w:after="46"/>
        <w:ind w:left="246" w:right="246" w:firstLine="0"/>
        <w:jc w:val="left"/>
      </w:pPr>
      <w:r>
        <w:rPr>
          <w:shd w:val="clear" w:color="auto" w:fill="7c7a79"/>
          <w:w w:val="102.46547063191731"/>
          <w:rFonts w:ascii="FontAwesome" w:hAnsi="FontAwesome" w:eastAsia="FontAwesome"/>
          <w:b w:val="0"/>
          <w:i w:val="0"/>
          <w:color w:val="FFFFFF"/>
          <w:sz w:val="18"/>
        </w:rPr>
        <w:t></w:t>
      </w:r>
      <w:r>
        <w:rPr>
          <w:shd w:val="clear" w:color="auto" w:fill="7c7a79"/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 xml:space="preserve"> </w:t>
      </w:r>
      <w:r>
        <w:rPr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>January 11, 2000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05"/>
        <w:gridCol w:w="3005"/>
        <w:gridCol w:w="3005"/>
        <w:gridCol w:w="3005"/>
      </w:tblGrid>
      <w:tr>
        <w:trPr>
          <w:trHeight w:hRule="exact" w:val="404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262" w:right="262" w:firstLine="0"/>
              <w:jc w:val="left"/>
            </w:pPr>
            <w:r>
              <w:rPr>
                <w:shd w:val="clear" w:color="auto" w:fill="7c7a79"/>
                <w:w w:val="102.46547063191731"/>
                <w:rFonts w:ascii="FontAwesome" w:hAnsi="FontAwesome" w:eastAsia="FontAwesome"/>
                <w:b w:val="0"/>
                <w:i w:val="0"/>
                <w:color w:val="FFFFFF"/>
                <w:sz w:val="18"/>
              </w:rPr>
              <w:t></w:t>
            </w:r>
            <w:r>
              <w:rPr>
                <w:shd w:val="clear" w:color="auto" w:fill="7c7a79"/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 xml:space="preserve"> </w:t>
            </w: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Female</w:t>
            </w:r>
          </w:p>
        </w:tc>
        <w:tc>
          <w:tcPr>
            <w:tcW w:type="dxa" w:w="9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00" w:after="0"/>
              <w:ind w:left="162" w:right="162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FFFFFF"/>
                <w:sz w:val="31"/>
              </w:rPr>
              <w:t></w:t>
            </w:r>
          </w:p>
        </w:tc>
        <w:tc>
          <w:tcPr>
            <w:tcW w:type="dxa" w:w="48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46" w:after="0"/>
              <w:ind w:left="160" w:right="160" w:firstLine="0"/>
              <w:jc w:val="left"/>
            </w:pPr>
            <w:r>
              <w:rPr>
                <w:rFonts w:ascii="RobotoCondensed" w:hAnsi="RobotoCondensed" w:eastAsia="RobotoCondensed"/>
                <w:b/>
                <w:i w:val="0"/>
                <w:color w:val="263238"/>
                <w:sz w:val="31"/>
              </w:rPr>
              <w:t>ACHIEVEMENTS AND ACTIVITIES</w:t>
            </w:r>
          </w:p>
        </w:tc>
        <w:tc>
          <w:tcPr>
            <w:tcW w:type="dxa" w:w="26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76" w:after="0"/>
              <w:ind w:left="302" w:right="302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DECEMBER 2020</w:t>
            </w:r>
          </w:p>
        </w:tc>
      </w:tr>
      <w:tr>
        <w:trPr>
          <w:trHeight w:hRule="exact" w:val="608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262" w:right="262" w:firstLine="0"/>
              <w:jc w:val="left"/>
            </w:pPr>
            <w:r>
              <w:rPr>
                <w:shd w:val="clear" w:color="auto" w:fill="7c7a79"/>
                <w:w w:val="102.46547063191731"/>
                <w:rFonts w:ascii="FontAwesome" w:hAnsi="FontAwesome" w:eastAsia="FontAwesome"/>
                <w:b w:val="0"/>
                <w:i w:val="0"/>
                <w:color w:val="FFFFFF"/>
                <w:sz w:val="18"/>
              </w:rPr>
              <w:t></w:t>
            </w:r>
            <w:r>
              <w:rPr>
                <w:shd w:val="clear" w:color="auto" w:fill="7c7a79"/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 xml:space="preserve"> </w:t>
            </w: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[protected data]</w:t>
            </w:r>
          </w:p>
        </w:tc>
        <w:tc>
          <w:tcPr>
            <w:tcW w:type="dxa" w:w="57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58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Passed 10% CFA level I</w:t>
            </w:r>
          </w:p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254" w:right="254" w:firstLine="0"/>
              <w:jc w:val="left"/>
            </w:pPr>
            <w:r>
              <w:rPr>
                <w:shd w:val="clear" w:color="auto" w:fill="7c7a79"/>
                <w:w w:val="102.46547063191731"/>
                <w:rFonts w:ascii="FontAwesome" w:hAnsi="FontAwesome" w:eastAsia="FontAwesome"/>
                <w:b w:val="0"/>
                <w:i w:val="0"/>
                <w:color w:val="FFFFFF"/>
                <w:sz w:val="18"/>
              </w:rPr>
              <w:t></w:t>
            </w:r>
            <w:r>
              <w:rPr>
                <w:shd w:val="clear" w:color="auto" w:fill="7c7a79"/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 xml:space="preserve"> </w:t>
            </w: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protected@topcv.vn</w:t>
            </w:r>
          </w:p>
        </w:tc>
        <w:tc>
          <w:tcPr>
            <w:tcW w:type="dxa" w:w="57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56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Finalist Top 5 RMIT Research Challange 2020</w:t>
            </w:r>
          </w:p>
        </w:tc>
        <w:tc>
          <w:tcPr>
            <w:tcW w:type="dxa" w:w="26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2" w:after="0"/>
              <w:ind w:left="302" w:right="302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JUNE 2020</w:t>
            </w:r>
          </w:p>
        </w:tc>
      </w:tr>
      <w:tr>
        <w:trPr>
          <w:trHeight w:hRule="exact" w:val="364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276" w:right="276" w:firstLine="0"/>
              <w:jc w:val="left"/>
            </w:pPr>
            <w:r>
              <w:rPr>
                <w:shd w:val="clear" w:color="auto" w:fill="7c7a79"/>
                <w:w w:val="102.46547063191731"/>
                <w:rFonts w:ascii="FontAwesome" w:hAnsi="FontAwesome" w:eastAsia="FontAwesome"/>
                <w:b w:val="0"/>
                <w:i w:val="0"/>
                <w:color w:val="FFFFFF"/>
                <w:sz w:val="18"/>
              </w:rPr>
              <w:t></w:t>
            </w:r>
            <w:r>
              <w:rPr>
                <w:shd w:val="clear" w:color="auto" w:fill="7c7a79"/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 xml:space="preserve"> </w:t>
            </w: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Ham Nghi St., Nam Tu Liem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" w:after="0"/>
              <w:ind w:left="522" w:right="522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District,Hanoi</w:t>
            </w:r>
          </w:p>
        </w:tc>
        <w:tc>
          <w:tcPr>
            <w:tcW w:type="dxa" w:w="57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4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UAP Student scholarship CFA of FTU</w:t>
            </w:r>
          </w:p>
        </w:tc>
        <w:tc>
          <w:tcPr>
            <w:tcW w:type="dxa" w:w="2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8" w:after="0"/>
              <w:ind w:left="302" w:right="302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DECEMBER 2020</w:t>
            </w:r>
          </w:p>
        </w:tc>
      </w:tr>
      <w:tr>
        <w:trPr>
          <w:trHeight w:hRule="exact" w:val="522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300" w:right="300" w:firstLine="0"/>
              <w:jc w:val="left"/>
            </w:pPr>
            <w:r>
              <w:rPr>
                <w:shd w:val="clear" w:color="auto" w:fill="7c7a79"/>
                <w:w w:val="102.46547063191731"/>
                <w:rFonts w:ascii="FontAwesome" w:hAnsi="FontAwesome" w:eastAsia="FontAwesome"/>
                <w:b w:val="0"/>
                <w:i w:val="0"/>
                <w:color w:val="FFFFFF"/>
                <w:sz w:val="18"/>
              </w:rPr>
              <w:t></w:t>
            </w:r>
            <w:r>
              <w:rPr>
                <w:shd w:val="clear" w:color="auto" w:fill="7c7a79"/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 xml:space="preserve"> </w:t>
            </w: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[protected data]</w:t>
            </w:r>
          </w:p>
        </w:tc>
        <w:tc>
          <w:tcPr>
            <w:tcW w:type="dxa" w:w="57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72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Scholarships encouraging study FTU</w:t>
            </w:r>
          </w:p>
        </w:tc>
        <w:tc>
          <w:tcPr>
            <w:tcW w:type="dxa" w:w="2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86" w:after="0"/>
              <w:ind w:left="308" w:right="308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SEMESTER I 2020</w:t>
            </w:r>
          </w:p>
        </w:tc>
      </w:tr>
      <w:tr>
        <w:trPr>
          <w:trHeight w:hRule="exact" w:val="526"/>
        </w:trPr>
        <w:tc>
          <w:tcPr>
            <w:tcW w:type="dxa" w:w="35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340" w:after="0"/>
              <w:ind w:left="184" w:right="184" w:firstLine="0"/>
              <w:jc w:val="left"/>
            </w:pPr>
            <w:r>
              <w:rPr>
                <w:rFonts w:ascii="RobotoCondensed" w:hAnsi="RobotoCondensed" w:eastAsia="RobotoCondensed"/>
                <w:b/>
                <w:i w:val="0"/>
                <w:color w:val="FFFFFF"/>
                <w:sz w:val="31"/>
              </w:rPr>
              <w:t>OBJECTIVE</w:t>
            </w:r>
          </w:p>
        </w:tc>
        <w:tc>
          <w:tcPr>
            <w:tcW w:type="dxa" w:w="57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56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Aptis B2</w:t>
            </w:r>
          </w:p>
        </w:tc>
        <w:tc>
          <w:tcPr>
            <w:tcW w:type="dxa" w:w="2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70" w:after="0"/>
              <w:ind w:left="310" w:right="310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ENGLISH TEST-</w:t>
            </w:r>
          </w:p>
        </w:tc>
      </w:tr>
      <w:tr>
        <w:trPr>
          <w:trHeight w:hRule="exact" w:val="276"/>
        </w:trPr>
        <w:tc>
          <w:tcPr>
            <w:tcW w:type="dxa" w:w="3005"/>
            <w:vMerge/>
            <w:tcBorders/>
          </w:tcPr>
          <w:p/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2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304" w:right="304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LISTENING, READING,</w:t>
            </w:r>
          </w:p>
        </w:tc>
      </w:tr>
      <w:tr>
        <w:trPr>
          <w:trHeight w:hRule="exact" w:val="276"/>
        </w:trPr>
        <w:tc>
          <w:tcPr>
            <w:tcW w:type="dxa" w:w="359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16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. Long-term:</w:t>
            </w:r>
          </w:p>
        </w:tc>
        <w:tc>
          <w:tcPr>
            <w:tcW w:type="dxa" w:w="579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92" w:after="0"/>
              <w:ind w:left="324" w:right="32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404042"/>
                <w:sz w:val="22"/>
              </w:rPr>
              <w:t>A member of AIESEC global volunteer</w:t>
            </w:r>
          </w:p>
        </w:tc>
        <w:tc>
          <w:tcPr>
            <w:tcW w:type="dxa" w:w="26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316" w:right="316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WRITING, SPEAKING</w:t>
            </w:r>
          </w:p>
        </w:tc>
      </w:tr>
      <w:tr>
        <w:trPr>
          <w:trHeight w:hRule="exact" w:val="104"/>
        </w:trPr>
        <w:tc>
          <w:tcPr>
            <w:tcW w:type="dxa" w:w="3005"/>
            <w:vMerge/>
            <w:tcBorders/>
          </w:tcPr>
          <w:p/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262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302" w:right="302" w:firstLine="0"/>
              <w:jc w:val="right"/>
            </w:pPr>
            <w:r>
              <w:rPr>
                <w:rFonts w:ascii="RobotoCondensed" w:hAnsi="RobotoCondensed" w:eastAsia="RobotoCondensed"/>
                <w:b/>
                <w:i w:val="0"/>
                <w:color w:val="444444"/>
                <w:sz w:val="20"/>
              </w:rPr>
              <w:t>(12/2019 -12/2021)</w:t>
            </w:r>
          </w:p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- Became a financial analyst in a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investment fund or investment banks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- Pass CFA level III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- Excellent degree in finance and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0" w:right="0" w:firstLine="0"/>
              <w:jc w:val="center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banking from Foreign Trade University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· Short- term: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- Taking part in some finance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competition.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- Become an intern at prestigious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184" w:right="184" w:firstLine="0"/>
              <w:jc w:val="left"/>
            </w:pPr>
            <w:r>
              <w:rPr>
                <w:w w:val="97.8079535744407"/>
                <w:rFonts w:ascii="RobotoCondensed" w:hAnsi="RobotoCondensed" w:eastAsia="RobotoCondensed"/>
                <w:b w:val="0"/>
                <w:i w:val="0"/>
                <w:color w:val="FFFFFF"/>
                <w:sz w:val="22"/>
              </w:rPr>
              <w:t>organizations.</w:t>
            </w:r>
          </w:p>
        </w:tc>
        <w:tc>
          <w:tcPr>
            <w:tcW w:type="dxa" w:w="6010"/>
            <w:gridSpan w:val="2"/>
            <w:vMerge/>
            <w:tcBorders/>
          </w:tcPr>
          <w:p/>
        </w:tc>
        <w:tc>
          <w:tcPr>
            <w:tcW w:type="dxa" w:w="30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60" w:lineRule="exact" w:before="138" w:after="0"/>
        <w:ind w:left="184" w:right="184" w:firstLine="0"/>
        <w:jc w:val="left"/>
      </w:pPr>
      <w:r>
        <w:rPr>
          <w:rFonts w:ascii="RobotoCondensed" w:hAnsi="RobotoCondensed" w:eastAsia="RobotoCondensed"/>
          <w:b/>
          <w:i w:val="0"/>
          <w:color w:val="FFFFFF"/>
          <w:sz w:val="31"/>
        </w:rPr>
        <w:t>SKILLS</w:t>
      </w:r>
    </w:p>
    <w:p>
      <w:pPr>
        <w:autoSpaceDN w:val="0"/>
        <w:autoSpaceDE w:val="0"/>
        <w:widowControl/>
        <w:spacing w:line="252" w:lineRule="exact" w:before="216" w:after="0"/>
        <w:ind w:left="184" w:right="184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>Office</w:t>
      </w:r>
    </w:p>
    <w:p>
      <w:pPr>
        <w:autoSpaceDN w:val="0"/>
        <w:autoSpaceDE w:val="0"/>
        <w:widowControl/>
        <w:spacing w:line="252" w:lineRule="exact" w:before="348" w:after="0"/>
        <w:ind w:left="184" w:right="184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>Logical thinking and creative</w:t>
      </w:r>
    </w:p>
    <w:p>
      <w:pPr>
        <w:autoSpaceDN w:val="0"/>
        <w:autoSpaceDE w:val="0"/>
        <w:widowControl/>
        <w:spacing w:line="252" w:lineRule="exact" w:before="348" w:after="0"/>
        <w:ind w:left="184" w:right="184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>Reading English skills</w:t>
      </w:r>
    </w:p>
    <w:p>
      <w:pPr>
        <w:autoSpaceDN w:val="0"/>
        <w:autoSpaceDE w:val="0"/>
        <w:widowControl/>
        <w:spacing w:line="254" w:lineRule="exact" w:before="346" w:after="1246"/>
        <w:ind w:left="184" w:right="184" w:firstLine="0"/>
        <w:jc w:val="left"/>
      </w:pPr>
      <w:r>
        <w:rPr>
          <w:w w:val="97.8079535744407"/>
          <w:rFonts w:ascii="RobotoCondensed" w:hAnsi="RobotoCondensed" w:eastAsia="RobotoCondensed"/>
          <w:b w:val="0"/>
          <w:i w:val="0"/>
          <w:color w:val="FFFFFF"/>
          <w:sz w:val="22"/>
        </w:rPr>
        <w:t>Responsibility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010"/>
        <w:gridCol w:w="6010"/>
      </w:tblGrid>
      <w:tr>
        <w:trPr>
          <w:trHeight w:hRule="exact" w:val="412"/>
        </w:trPr>
        <w:tc>
          <w:tcPr>
            <w:tcW w:type="dxa" w:w="3596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596"/>
            </w:tblGrid>
            <w:tr>
              <w:trPr>
                <w:trHeight w:hRule="exact" w:val="412"/>
              </w:trPr>
              <w:tc>
                <w:tcPr>
                  <w:tcW w:type="dxa" w:w="3532"/>
                  <w:tcBorders/>
                  <w:shd w:fill="eaec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4" w:lineRule="exact" w:before="122" w:after="0"/>
                    <w:ind w:left="66" w:right="66" w:firstLine="0"/>
                    <w:jc w:val="right"/>
                  </w:pPr>
                  <w:r>
                    <w:rPr>
                      <w:w w:val="98.80598613194057"/>
                      <w:rFonts w:ascii="ArialMT" w:hAnsi="ArialMT" w:eastAsia="ArialMT"/>
                      <w:b w:val="0"/>
                      <w:i w:val="0"/>
                      <w:color w:val="000000"/>
                      <w:sz w:val="14"/>
                    </w:rPr>
                    <w:t xml:space="preserve"> CID: d50d16ad780e18d366a3a69cf4a383fc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4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38" w:after="0"/>
              <w:ind w:left="210" w:right="210" w:firstLine="0"/>
              <w:jc w:val="right"/>
            </w:pPr>
            <w:r>
              <w:rPr>
                <w:w w:val="98.80598613194057"/>
                <w:rFonts w:ascii="ArialMT" w:hAnsi="ArialMT" w:eastAsia="ArialMT"/>
                <w:b w:val="0"/>
                <w:i w:val="0"/>
                <w:color w:val="000000"/>
                <w:sz w:val="14"/>
              </w:rPr>
              <w:t>TopCV - Nền tảng tuyển dụng nhân sự hàng đầu Việt Nam - tuyendung.topcv.vn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700" cy="7632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763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700" cy="80036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8003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6822440</wp:posOffset>
            </wp:positionH>
            <wp:positionV relativeFrom="page">
              <wp:posOffset>29209</wp:posOffset>
            </wp:positionV>
            <wp:extent cx="741679" cy="7416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679" cy="7416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283210</wp:posOffset>
            </wp:positionH>
            <wp:positionV relativeFrom="page">
              <wp:posOffset>204470</wp:posOffset>
            </wp:positionV>
            <wp:extent cx="956310" cy="399606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3996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</wp:posOffset>
            </wp:positionH>
            <wp:positionV relativeFrom="page">
              <wp:posOffset>995680</wp:posOffset>
            </wp:positionV>
            <wp:extent cx="1658620" cy="165862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2468880</wp:posOffset>
            </wp:positionH>
            <wp:positionV relativeFrom="page">
              <wp:posOffset>5045710</wp:posOffset>
            </wp:positionV>
            <wp:extent cx="1835149" cy="1801595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5149" cy="18015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10422890</wp:posOffset>
            </wp:positionV>
            <wp:extent cx="7632700" cy="273294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2732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</wp:posOffset>
            </wp:positionH>
            <wp:positionV relativeFrom="page">
              <wp:posOffset>10453370</wp:posOffset>
            </wp:positionV>
            <wp:extent cx="400050" cy="21376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13767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2020" w:h="16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