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6B5F"/>
          <w:sz w:val="56"/>
          <w:szCs w:val="56"/>
        </w:rPr>
        <w:t xml:space="preserve">AI  腫瘤衛教機器人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color w:val="4CB7A7"/>
          <w:sz w:val="40"/>
          <w:szCs w:val="40"/>
        </w:rPr>
        <w:t xml:space="preserve">LINE Bot 整合版系統架構書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B7A7" w:sz="1"/>
              <w:left w:val="nil"/>
              <w:bottom w:val="single" w:color="4CB7A7" w:sz="1"/>
              <w:right w:val="nil"/>
            </w:tcBorders>
            <w:shd w:fill="E8F5F3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B5F"/>
                <w:sz w:val="24"/>
                <w:szCs w:val="24"/>
              </w:rPr>
              <w:t xml:space="preserve">保留研究者管理儀表板  |  病患端改用 LINE Bot 互動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4947"/>
                <w:sz w:val="20"/>
                <w:szCs w:val="20"/>
              </w:rPr>
              <w:t xml:space="preserve">RAG + Gemma + LINE Messaging API + FastAPI Webhook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版本 2.0  |  2026 年 4 月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sdt>
      <w:sdtPr>
        <w:alias w:val="目  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第一章　整合動機與目標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1.1  為什麼要串接 LINE？</w:t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原有系統的病患介面為網頁版聊天室，病患需打開瀏覽器並記住網址才能使用。對年長病患而言，學習成本偏高且黏著度低。LINE 在台灣的普及率超過 90%，幾乎每位病患手機中都已安裝，透過官方帳號（LINE Bot）提供服務可大幅降低使用門檻。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面向</w:t>
            </w:r>
          </w:p>
        </w:tc>
        <w:tc>
          <w:tcPr>
            <w:tcW w:type="dxa" w:w="348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原有網頁版</w:t>
            </w:r>
          </w:p>
        </w:tc>
        <w:tc>
          <w:tcPr>
            <w:tcW w:type="dxa" w:w="348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Bot 整合版</w:t>
            </w:r>
          </w:p>
        </w:tc>
      </w:tr>
      <w:tr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病患入口</w:t>
            </w:r>
          </w:p>
        </w:tc>
        <w:tc>
          <w:tcPr>
            <w:tcW w:type="dxa" w:w="34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需開啟瀏覽器、輸入網址</w:t>
            </w:r>
          </w:p>
        </w:tc>
        <w:tc>
          <w:tcPr>
            <w:tcW w:type="dxa" w:w="34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點開 LINE 官方帳號即可對話</w:t>
            </w:r>
          </w:p>
        </w:tc>
      </w:tr>
      <w:tr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學習成本</w:t>
            </w:r>
          </w:p>
        </w:tc>
        <w:tc>
          <w:tcPr>
            <w:tcW w:type="dxa" w:w="34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需學習新介面</w:t>
            </w:r>
          </w:p>
        </w:tc>
        <w:tc>
          <w:tcPr>
            <w:tcW w:type="dxa" w:w="34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沿用熟悉的 LINE 操作</w:t>
            </w:r>
          </w:p>
        </w:tc>
      </w:tr>
      <w:tr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通知推播</w:t>
            </w:r>
          </w:p>
        </w:tc>
        <w:tc>
          <w:tcPr>
            <w:tcW w:type="dxa" w:w="34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無主動推播</w:t>
            </w:r>
          </w:p>
        </w:tc>
        <w:tc>
          <w:tcPr>
            <w:tcW w:type="dxa" w:w="34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可主動推送衛教提醒</w:t>
            </w:r>
          </w:p>
        </w:tc>
      </w:tr>
      <w:tr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身份識別</w:t>
            </w:r>
          </w:p>
        </w:tc>
        <w:tc>
          <w:tcPr>
            <w:tcW w:type="dxa" w:w="34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輸入代號 P001</w:t>
            </w:r>
          </w:p>
        </w:tc>
        <w:tc>
          <w:tcPr>
            <w:tcW w:type="dxa" w:w="34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綁定一次後，自動識別身份</w:t>
            </w:r>
          </w:p>
        </w:tc>
      </w:tr>
      <w:tr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研究者介面</w:t>
            </w:r>
          </w:p>
        </w:tc>
        <w:tc>
          <w:tcPr>
            <w:tcW w:type="dxa" w:w="34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瀏覽器網頁（保留不動）</w:t>
            </w:r>
          </w:p>
        </w:tc>
        <w:tc>
          <w:tcPr>
            <w:tcW w:type="dxa" w:w="34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瀏覽器網頁（保留不動）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1.2  整合目標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病患端：完全改用 LINE Bot，移除原本的網頁聊天介面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研究者端：保留原有瀏覽器儀表板（完全不需修改）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核心邏輯：RAG、Prompt Engine、緊急關鍵字偵測全部複用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新增功能：LINE userId 與病患代號綁定機制、Webhook 接收端點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第二章　整體系統架構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2.1  高階架構圖</w:t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整合 LINE 後，系統分為三條主要資料流：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F2F4F4" w:val="clear"/>
            <w:tcMar>
              <w:top w:type="dxa" w:w="150"/>
              <w:left w:type="dxa" w:w="300"/>
              <w:bottom w:type="dxa" w:w="15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B900"/>
                <w:sz w:val="20"/>
                <w:szCs w:val="20"/>
              </w:rPr>
              <w:t xml:space="preserve">【病患 LINE Bot 流】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9"/>
                <w:szCs w:val="19"/>
              </w:rPr>
              <w:t xml:space="preserve">  病患 LINE App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     |  HTTPS POST（含簽名）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9"/>
                <w:szCs w:val="19"/>
              </w:rPr>
              <w:t xml:space="preserve">  LINE Platform (Webhook)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     |  HTTPS POST /webhook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9"/>
                <w:szCs w:val="19"/>
              </w:rPr>
              <w:t xml:space="preserve">  FastAPI /webhook  --&gt;  驗簽 --&gt; 身份查找 --&gt; /chat 邏輯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                                           |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9"/>
                <w:szCs w:val="19"/>
              </w:rPr>
              <w:t xml:space="preserve">                                   RAG + Prompt + Gemma API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                                           |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9"/>
                <w:szCs w:val="19"/>
              </w:rPr>
              <w:t xml:space="preserve">                                   LINE Reply API  --&gt;  病患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【緊急事件流】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9"/>
                <w:szCs w:val="19"/>
              </w:rPr>
              <w:t xml:space="preserve">  偵測到緊急關鍵字  --&gt;  WebSocket 推播  --&gt;  研究者儀表板紅燈警示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6B5F"/>
                <w:sz w:val="20"/>
                <w:szCs w:val="20"/>
              </w:rPr>
              <w:t xml:space="preserve">【研究者瀏覽器流（不變）】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9"/>
                <w:szCs w:val="19"/>
              </w:rPr>
              <w:t xml:space="preserve">  研究者瀏覽器  --&gt;  GET /sessions, /history  --&gt;  儀表板顯示所有對話紀錄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2.2  元件職責對照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元件</w:t>
            </w:r>
          </w:p>
        </w:tc>
        <w:tc>
          <w:tcPr>
            <w:tcW w:type="dxa" w:w="41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職責</w:t>
            </w:r>
          </w:p>
        </w:tc>
        <w:tc>
          <w:tcPr>
            <w:tcW w:type="dxa" w:w="2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是否需修改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 Platform</w:t>
            </w:r>
          </w:p>
        </w:tc>
        <w:tc>
          <w:tcPr>
            <w:tcW w:type="dxa" w:w="4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接收病患訊息、轉發 Webhook、發送回覆</w:t>
            </w:r>
          </w:p>
        </w:tc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外部服務，無需修改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FastAPI /webhook</w:t>
            </w:r>
          </w:p>
        </w:tc>
        <w:tc>
          <w:tcPr>
            <w:tcW w:type="dxa" w:w="4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驗證簽名、解析事件、呼叫 chat 邏輯、回覆 LINE</w:t>
            </w:r>
          </w:p>
        </w:tc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新增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line_user_map</w:t>
            </w:r>
          </w:p>
        </w:tc>
        <w:tc>
          <w:tcPr>
            <w:tcW w:type="dxa" w:w="4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 userId &lt;-&gt; 病患代號綁定表</w:t>
            </w:r>
          </w:p>
        </w:tc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新增（記憶體 dict）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/chat 核心邏輯</w:t>
            </w:r>
          </w:p>
        </w:tc>
        <w:tc>
          <w:tcPr>
            <w:tcW w:type="dxa" w:w="4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RAG 查詢 + Prompt 組裝 + Gemma 呼叫</w:t>
            </w:r>
          </w:p>
        </w:tc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不需修改，抽成共用函式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alert.py</w:t>
            </w:r>
          </w:p>
        </w:tc>
        <w:tc>
          <w:tcPr>
            <w:tcW w:type="dxa" w:w="4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緊急關鍵字偵測</w:t>
            </w:r>
          </w:p>
        </w:tc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不需修改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rag.py</w:t>
            </w:r>
          </w:p>
        </w:tc>
        <w:tc>
          <w:tcPr>
            <w:tcW w:type="dxa" w:w="4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向量檢索衛教文件</w:t>
            </w:r>
          </w:p>
        </w:tc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不需修改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prompt.py</w:t>
            </w:r>
          </w:p>
        </w:tc>
        <w:tc>
          <w:tcPr>
            <w:tcW w:type="dxa" w:w="4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個人化 Prompt 組裝</w:t>
            </w:r>
          </w:p>
        </w:tc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不需修改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websocket_manager.py</w:t>
            </w:r>
          </w:p>
        </w:tc>
        <w:tc>
          <w:tcPr>
            <w:tcW w:type="dxa" w:w="4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WebSocket 推播護理師警示</w:t>
            </w:r>
          </w:p>
        </w:tc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不需修改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frontend/index.html 研究者端</w:t>
            </w:r>
          </w:p>
        </w:tc>
        <w:tc>
          <w:tcPr>
            <w:tcW w:type="dxa" w:w="4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對話紀錄儀表板、Red Flag 顯示</w:t>
            </w:r>
          </w:p>
        </w:tc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不需修改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frontend/index.html 病患端</w:t>
            </w:r>
          </w:p>
        </w:tc>
        <w:tc>
          <w:tcPr>
            <w:tcW w:type="dxa" w:w="4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原有聊天介面（停用）</w:t>
            </w:r>
          </w:p>
        </w:tc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移除或隱藏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第三章　LINE Messaging API 申請與設定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3.1  申請流程（逐步說明）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06B5F" w:sz="1"/>
              <w:left w:val="single" w:color="006B5F" w:sz="1"/>
              <w:bottom w:val="single" w:color="006B5F" w:sz="1"/>
              <w:right w:val="single" w:color="006B5F" w:sz="1"/>
            </w:tcBorders>
            <w:shd w:fill="006B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60"/>
            <w:tcBorders>
              <w:top w:val="single" w:color="006B5F" w:sz="1"/>
              <w:left w:val="single" w:color="006B5F" w:sz="1"/>
              <w:bottom w:val="single" w:color="006B5F" w:sz="1"/>
              <w:right w:val="single" w:color="006B5F" w:sz="1"/>
            </w:tcBorders>
            <w:shd w:fill="E8F5F3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F"/>
                <w:sz w:val="22"/>
                <w:szCs w:val="22"/>
              </w:rPr>
              <w:t xml:space="preserve">登入 LINE Developers Console</w:t>
            </w:r>
          </w:p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前往 developers.line.biz，以個人 LINE 帳號登入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06B5F" w:sz="1"/>
              <w:left w:val="single" w:color="006B5F" w:sz="1"/>
              <w:bottom w:val="single" w:color="006B5F" w:sz="1"/>
              <w:right w:val="single" w:color="006B5F" w:sz="1"/>
            </w:tcBorders>
            <w:shd w:fill="006B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60"/>
            <w:tcBorders>
              <w:top w:val="single" w:color="006B5F" w:sz="1"/>
              <w:left w:val="single" w:color="006B5F" w:sz="1"/>
              <w:bottom w:val="single" w:color="006B5F" w:sz="1"/>
              <w:right w:val="single" w:color="006B5F" w:sz="1"/>
            </w:tcBorders>
            <w:shd w:fill="E8F5F3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F"/>
                <w:sz w:val="22"/>
                <w:szCs w:val="22"/>
              </w:rPr>
              <w:t xml:space="preserve">建立 Provider</w:t>
            </w:r>
          </w:p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點選「Create a new provider」，輸入醫院或研究團隊名稱（例：ONC-Education-Team）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06B5F" w:sz="1"/>
              <w:left w:val="single" w:color="006B5F" w:sz="1"/>
              <w:bottom w:val="single" w:color="006B5F" w:sz="1"/>
              <w:right w:val="single" w:color="006B5F" w:sz="1"/>
            </w:tcBorders>
            <w:shd w:fill="006B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60"/>
            <w:tcBorders>
              <w:top w:val="single" w:color="006B5F" w:sz="1"/>
              <w:left w:val="single" w:color="006B5F" w:sz="1"/>
              <w:bottom w:val="single" w:color="006B5F" w:sz="1"/>
              <w:right w:val="single" w:color="006B5F" w:sz="1"/>
            </w:tcBorders>
            <w:shd w:fill="E8F5F3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F"/>
                <w:sz w:val="22"/>
                <w:szCs w:val="22"/>
              </w:rPr>
              <w:t xml:space="preserve">建立 Messaging API Channel</w:t>
            </w:r>
          </w:p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在 Provider 頁面點「Create a new channel」→ 選「Messaging API」
填寫：Channel name（衛教小幫手）、Category（醫療 / Healthcare）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06B5F" w:sz="1"/>
              <w:left w:val="single" w:color="006B5F" w:sz="1"/>
              <w:bottom w:val="single" w:color="006B5F" w:sz="1"/>
              <w:right w:val="single" w:color="006B5F" w:sz="1"/>
            </w:tcBorders>
            <w:shd w:fill="006B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60"/>
            <w:tcBorders>
              <w:top w:val="single" w:color="006B5F" w:sz="1"/>
              <w:left w:val="single" w:color="006B5F" w:sz="1"/>
              <w:bottom w:val="single" w:color="006B5F" w:sz="1"/>
              <w:right w:val="single" w:color="006B5F" w:sz="1"/>
            </w:tcBorders>
            <w:shd w:fill="E8F5F3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F"/>
                <w:sz w:val="22"/>
                <w:szCs w:val="22"/>
              </w:rPr>
              <w:t xml:space="preserve">取得金鑰</w:t>
            </w:r>
          </w:p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Basic settings 頁籤 → 複製 Channel Secret
Messaging API 頁籤 → 點「Issue」取得 Channel Access Token（長期）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06B5F" w:sz="1"/>
              <w:left w:val="single" w:color="006B5F" w:sz="1"/>
              <w:bottom w:val="single" w:color="006B5F" w:sz="1"/>
              <w:right w:val="single" w:color="006B5F" w:sz="1"/>
            </w:tcBorders>
            <w:shd w:fill="006B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60"/>
            <w:tcBorders>
              <w:top w:val="single" w:color="006B5F" w:sz="1"/>
              <w:left w:val="single" w:color="006B5F" w:sz="1"/>
              <w:bottom w:val="single" w:color="006B5F" w:sz="1"/>
              <w:right w:val="single" w:color="006B5F" w:sz="1"/>
            </w:tcBorders>
            <w:shd w:fill="E8F5F3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F"/>
                <w:sz w:val="22"/>
                <w:szCs w:val="22"/>
              </w:rPr>
              <w:t xml:space="preserve">設定 Webhook URL</w:t>
            </w:r>
          </w:p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Messaging API 頁籤 → Webhook settings
填入：https://{你的公開網域}/webhook
勾選「Use webhook」，點「Verify」確認連線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06B5F" w:sz="1"/>
              <w:left w:val="single" w:color="006B5F" w:sz="1"/>
              <w:bottom w:val="single" w:color="006B5F" w:sz="1"/>
              <w:right w:val="single" w:color="006B5F" w:sz="1"/>
            </w:tcBorders>
            <w:shd w:fill="006B5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60"/>
            <w:tcBorders>
              <w:top w:val="single" w:color="006B5F" w:sz="1"/>
              <w:left w:val="single" w:color="006B5F" w:sz="1"/>
              <w:bottom w:val="single" w:color="006B5F" w:sz="1"/>
              <w:right w:val="single" w:color="006B5F" w:sz="1"/>
            </w:tcBorders>
            <w:shd w:fill="E8F5F3" w:val="clear"/>
            <w:tcMar>
              <w:top w:type="dxa" w:w="80"/>
              <w:left w:type="dxa" w:w="20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F"/>
                <w:sz w:val="22"/>
                <w:szCs w:val="22"/>
              </w:rPr>
              <w:t xml:space="preserve">關閉自動回覆訊息</w:t>
            </w:r>
          </w:p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 Official Account Manager → 回應設定 → 關閉「自動回覆」和「加入好友的歡迎訊息」（改由程式控制）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3.2  取得的金鑰資訊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1"/>
                <w:szCs w:val="21"/>
              </w:rPr>
              <w:t xml:space="preserve">Channel Secret 和 Channel Access Token 不可洩漏。請勿上傳至 GitHub 或以明文分享。存放於伺服器 .env 檔案中。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金鑰名稱</w:t>
            </w:r>
          </w:p>
        </w:tc>
        <w:tc>
          <w:tcPr>
            <w:tcW w:type="dxa" w:w="43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存放位置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Channel Secret</w:t>
            </w:r>
          </w:p>
        </w:tc>
        <w:tc>
          <w:tcPr>
            <w:tcW w:type="dxa" w:w="4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驗證 Webhook 請求是否來自 LINE 平台（HMAC-SHA256 簽名驗證）</w:t>
            </w:r>
          </w:p>
        </w:tc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.env  LINE_CHANNEL_SECRET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Channel Access Token</w:t>
            </w:r>
          </w:p>
        </w:tc>
        <w:tc>
          <w:tcPr>
            <w:tcW w:type="dxa" w:w="4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呼叫 LINE Reply API 發送回覆訊息</w:t>
            </w:r>
          </w:p>
        </w:tc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.env  LINE_CHANNEL_ACCESS_TOKEN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第四章　公開 HTTPS 網址取得方式</w:t>
      </w:r>
    </w:p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LINE Webhook 要求接收端必須是有效的 HTTPS 公開網址，localhost 無法使用。依不同階段選擇方式如下：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4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6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1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費用</w:t>
            </w:r>
          </w:p>
        </w:tc>
        <w:tc>
          <w:tcPr>
            <w:tcW w:type="dxa" w:w="37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優缺點</w:t>
            </w:r>
          </w:p>
        </w:tc>
      </w:tr>
      <w:tr>
        <w:tc>
          <w:tcPr>
            <w:tcW w:type="dxa" w:w="16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開發 / 測試</w:t>
            </w:r>
          </w:p>
        </w:tc>
        <w:tc>
          <w:tcPr>
            <w:tcW w:type="dxa" w:w="26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ngrok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免費（有限制）</w:t>
            </w:r>
          </w:p>
        </w:tc>
        <w:tc>
          <w:tcPr>
            <w:tcW w:type="dxa" w:w="37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最快速，重啟後網址會變；適合個人開發測試</w:t>
            </w:r>
          </w:p>
        </w:tc>
      </w:tr>
      <w:tr>
        <w:tc>
          <w:tcPr>
            <w:tcW w:type="dxa" w:w="16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展示 / 驗收</w:t>
            </w:r>
          </w:p>
        </w:tc>
        <w:tc>
          <w:tcPr>
            <w:tcW w:type="dxa" w:w="26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ngrok 固定網域（付費）或 Render.com 免費方案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低</w:t>
            </w:r>
          </w:p>
        </w:tc>
        <w:tc>
          <w:tcPr>
            <w:tcW w:type="dxa" w:w="37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穩定網址，適合給醫療團隊展示</w:t>
            </w:r>
          </w:p>
        </w:tc>
      </w:tr>
      <w:tr>
        <w:tc>
          <w:tcPr>
            <w:tcW w:type="dxa" w:w="16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正式上線</w:t>
            </w:r>
          </w:p>
        </w:tc>
        <w:tc>
          <w:tcPr>
            <w:tcW w:type="dxa" w:w="26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Railway / GCP Cloud Run / Azure App Service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依用量計費</w:t>
            </w:r>
          </w:p>
        </w:tc>
        <w:tc>
          <w:tcPr>
            <w:tcW w:type="dxa" w:w="37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最穩定、可綁定自訂網域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4.1  開發期使用 ngrok</w:t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步驟一：安裝 ngrok（https://ngrok.com/download）並完成帳號設定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ngrok config add-authtoken &lt;你的 authtoken&gt;</w:t>
      </w:r>
    </w:p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步驟二：啟動本地 FastAPI 伺服器（port 8000）後，另開終端機執行：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ngrok http 8000</w:t>
      </w:r>
    </w:p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步驟三：複製 ngrok 顯示的 Forwarding 網址，填入 LINE Console 的 Webhook URL：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https://xxxx-xx-xxx-xxx-xx.ngrok-free.app/webhook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注意</w:t>
            </w:r>
          </w:p>
        </w:tc>
        <w:tc>
          <w:tcPr>
            <w:tcW w:type="dxa" w:w="78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1"/>
                <w:szCs w:val="21"/>
              </w:rPr>
              <w:t xml:space="preserve">每次重新啟動 ngrok，網址都會改變（免費版），需重新填入 LINE Console。開發完成後建議部署到雲端取得固定網址。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4.2  雲端部署（正式上線建議）</w:t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以 Railway 為例（最簡單的部署方式）：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將專案推送至 GitHub Repository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在 railway.app 連結 GitHub Repo，Railway 自動偵測 Python 環境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在 Railway 的 Variables 面板設定 .env 中的所有環境變數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Railway 自動提供 HTTPS 網址，直接填入 LINE Webhook URL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啟動指令：uvicorn backend.main:app --host 0.0.0.0 --port $PORT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第五章　後端程式修改說明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5.1  新增套件</w:t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在 requirements.txt 新增 LINE Bot SDK（Python v3 版本）：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line-bot-sdk&gt;=3.0.0</w:t>
      </w:r>
    </w:p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安裝指令：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pip install line-bot-sdk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5.2  環境變數新增（.env）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60"/>
        <w:gridCol w:w="2700"/>
      </w:tblGrid>
      <w:tr>
        <w:trPr>
          <w:tblHeader/>
        </w:trPr>
        <w:tc>
          <w:tcPr>
            <w:tcW w:type="dxa" w:w="30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變數名稱</w:t>
            </w:r>
          </w:p>
        </w:tc>
        <w:tc>
          <w:tcPr>
            <w:tcW w:type="dxa" w:w="36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7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範例</w:t>
            </w:r>
          </w:p>
        </w:tc>
      </w:tr>
      <w:tr>
        <w:tc>
          <w:tcPr>
            <w:tcW w:type="dxa" w:w="3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LINE_CHANNEL_SECRET</w:t>
            </w:r>
          </w:p>
        </w:tc>
        <w:tc>
          <w:tcPr>
            <w:tcW w:type="dxa" w:w="36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Webhook 簽名驗證金鑰</w:t>
            </w:r>
          </w:p>
        </w:tc>
        <w:tc>
          <w:tcPr>
            <w:tcW w:type="dxa" w:w="27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取自 LINE Console Basic settings</w:t>
            </w:r>
          </w:p>
        </w:tc>
      </w:tr>
      <w:tr>
        <w:tc>
          <w:tcPr>
            <w:tcW w:type="dxa" w:w="3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LINE_CHANNEL_ACCESS_TOKEN</w:t>
            </w:r>
          </w:p>
        </w:tc>
        <w:tc>
          <w:tcPr>
            <w:tcW w:type="dxa" w:w="36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呼叫 Reply API 用的 Access Token</w:t>
            </w:r>
          </w:p>
        </w:tc>
        <w:tc>
          <w:tcPr>
            <w:tcW w:type="dxa" w:w="27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取自 LINE Console Messaging API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config.py 新增對應設定欄位：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LINE_CHANNEL_SECRET: str = ''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LINE_CHANNEL_ACCESS_TOKEN: str = ''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5.3  核心邏輯重構（抽成共用函式）</w:t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原本的 /chat 端點邏輯需抽取成獨立的 process_chat() 協程函式，讓 HTTP 端點和 LINE Webhook 都能共用，避免重複程式碼：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F2F4F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抽取共用邏輯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async def process_chat(patient_id: str, message: str) -&gt; str: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"""RAG + Prompt + Gemma 呼叫，回傳回覆文字"""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alert = detect_emergency(message)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profile = patient_profiles.get(patient_id)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rag_docs = retriever.query(message)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system_prompt = build_prompt(profile, rag_docs)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# ... Gemma 呼叫 ...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if alert.is_emergency: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    await manager.broadcast_alert({...})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return reply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5.4  LINE Webhook 端點</w:t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新增 /webhook 端點，負責驗證簽名、解析事件、呼叫核心邏輯、透過 LINE Reply API 回覆病患：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F2F4F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from linebot.v3 import WebhookHandler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from linebot.v3.messaging import (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Configuration, ApiClient, MessagingApi,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ReplyMessageRequest, TextMessage)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from linebot.v3.webhooks import MessageEvent, TextMessageContent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line_config = Configuration(access_token=settings.LINE_CHANNEL_ACCESS_TOKEN)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handler = WebhookHandler(settings.LINE_CHANNEL_SECRET)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line_user_map: dict[str, str] = {}   # userId -&gt; patient_id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@app.post('/webhook')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async def line_webhook(request: Request):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signature = request.headers.get('X-Line-Signature', '')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body = await request.body()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handler.handle(body.decode(), signature)  # 簽名驗證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return 'OK'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5.5  病患綁定與訊息處理邏輯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F2F4F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@handler.add(MessageEvent, message=TextMessageContent)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def handle_message(event: MessageEvent):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user_id = event.source.user_id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text = event.message.text.strip()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# 尚未綁定：要求輸入病患代號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if user_id not in line_user_map: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    if text.upper() in VALID_PATIENT_CODES: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        line_user_map[user_id] = text.upper()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        reply = "綁定成功！您現在可以開始提問。"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    else: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        reply = "請先輸入您的病患代號（例如：P001）"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else: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    patient_id = line_user_map[user_id]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# 呼叫共用 process_chat（需用 asyncio.run）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    reply = asyncio.run(process_chat(patient_id, text))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with ApiClient(line_config) as api_client: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    MessagingApi(api_client).reply_message(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        ReplyMessageRequest(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            reply_token=event.reply_token,</w:t>
            </w:r>
          </w:p>
          <w:p>
            <w:r>
              <w:rPr>
                <w:rFonts w:ascii="Courier New" w:cs="Courier New" w:eastAsia="Courier New" w:hAnsi="Courier New"/>
                <w:color w:val="191C1D"/>
                <w:sz w:val="18"/>
                <w:szCs w:val="18"/>
              </w:rPr>
              <w:t xml:space="preserve">                messages=[TextMessage(text=reply)]))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第六章　病患身份識別設計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6.1  綁定流程說明</w:t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LINE userId 是 LINE 平台指派給每位用戶的唯一識別碼（格式如 U1234abc...），但後端的病患資料是以病患代號（P001）管理。因此需要一個綁定步驟，將兩者關聯起來。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900" w:sz="1"/>
              <w:left w:val="single" w:color="00B900" w:sz="1"/>
              <w:bottom w:val="single" w:color="00B900" w:sz="1"/>
              <w:right w:val="single" w:color="00B900" w:sz="1"/>
            </w:tcBorders>
            <w:shd w:fill="E6F9E6" w:val="clear"/>
            <w:tcMar>
              <w:top w:type="dxa" w:w="150"/>
              <w:left w:type="dxa" w:w="300"/>
              <w:bottom w:type="dxa" w:w="15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900"/>
                <w:sz w:val="21"/>
                <w:szCs w:val="21"/>
              </w:rPr>
              <w:t xml:space="preserve">【綁定流程】</w:t>
            </w:r>
          </w:p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病患加入 LINE 官方帳號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↓</w:t>
            </w:r>
          </w:p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Bot 自動回覆：「歡迎！請輸入您的病患代號（如 P001）完成身份認證」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↓</w:t>
            </w:r>
          </w:p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病患輸入：P001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↓</w:t>
            </w:r>
          </w:p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後端驗證代號有效 → 儲存 line_user_map[userId] = 'P001'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↓</w:t>
            </w:r>
          </w:p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Bot 回覆：「身份綁定成功，您可以開始提問了！」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↓</w:t>
            </w:r>
          </w:p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往後每次發訊息 → 直接識別為 P001，走 RAG + Gemma 流程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6.2  儲存方式比較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1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實作複雜度</w:t>
            </w:r>
          </w:p>
        </w:tc>
        <w:tc>
          <w:tcPr>
            <w:tcW w:type="dxa" w:w="1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重啟後保留</w:t>
            </w:r>
          </w:p>
        </w:tc>
        <w:tc>
          <w:tcPr>
            <w:tcW w:type="dxa" w:w="29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適用情境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記憶體 dict（目前採用）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否（重啟需重新綁定）</w:t>
            </w:r>
          </w:p>
        </w:tc>
        <w:tc>
          <w:tcPr>
            <w:tcW w:type="dxa" w:w="2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開發測試、原型展示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JSON 檔案持久化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是</w:t>
            </w:r>
          </w:p>
        </w:tc>
        <w:tc>
          <w:tcPr>
            <w:tcW w:type="dxa" w:w="2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小型部署、不需資料庫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SQLite 資料庫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是</w:t>
            </w:r>
          </w:p>
        </w:tc>
        <w:tc>
          <w:tcPr>
            <w:tcW w:type="dxa" w:w="2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正式上線建議方案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PostgreSQL / MySQL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是</w:t>
            </w:r>
          </w:p>
        </w:tc>
        <w:tc>
          <w:tcPr>
            <w:tcW w:type="dxa" w:w="2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多機部署、大規模使用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</w:t>
            </w:r>
          </w:p>
        </w:tc>
        <w:tc>
          <w:tcPr>
            <w:tcW w:type="dxa" w:w="78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1"/>
                <w:szCs w:val="21"/>
              </w:rPr>
              <w:t xml:space="preserve">正式上線時改用 SQLite 或 PostgreSQL，確保伺服器重啟後病患不需要重新綁定身份。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第七章　API 端點總覽（更新版）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3260"/>
        <w:gridCol w:w="1400"/>
      </w:tblGrid>
      <w:tr>
        <w:trPr>
          <w:tblHeader/>
        </w:trPr>
        <w:tc>
          <w:tcPr>
            <w:tcW w:type="dxa" w:w="9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1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呼叫者</w:t>
            </w:r>
          </w:p>
        </w:tc>
        <w:tc>
          <w:tcPr>
            <w:tcW w:type="dxa" w:w="32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是否新增</w:t>
            </w:r>
          </w:p>
        </w:tc>
      </w:tr>
      <w:tr>
        <w:tc>
          <w:tcPr>
            <w:tcW w:type="dxa" w:w="9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/webhook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 Platform</w:t>
            </w:r>
          </w:p>
        </w:tc>
        <w:tc>
          <w:tcPr>
            <w:tcW w:type="dxa" w:w="32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接收 LINE 事件，驗簽後處理訊息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新增</w:t>
            </w:r>
          </w:p>
        </w:tc>
      </w:tr>
      <w:tr>
        <w:tc>
          <w:tcPr>
            <w:tcW w:type="dxa" w:w="9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/chat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（內部共用）</w:t>
            </w:r>
          </w:p>
        </w:tc>
        <w:tc>
          <w:tcPr>
            <w:tcW w:type="dxa" w:w="32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RAG + Gemma 核心邏輯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重構為共用函式</w:t>
            </w:r>
          </w:p>
        </w:tc>
      </w:tr>
      <w:tr>
        <w:tc>
          <w:tcPr>
            <w:tcW w:type="dxa" w:w="9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/verify/{code}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研究者瀏覽器</w:t>
            </w:r>
          </w:p>
        </w:tc>
        <w:tc>
          <w:tcPr>
            <w:tcW w:type="dxa" w:w="32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驗證登入代號（R001）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不變</w:t>
            </w:r>
          </w:p>
        </w:tc>
      </w:tr>
      <w:tr>
        <w:tc>
          <w:tcPr>
            <w:tcW w:type="dxa" w:w="9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/sessions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研究者瀏覽器</w:t>
            </w:r>
          </w:p>
        </w:tc>
        <w:tc>
          <w:tcPr>
            <w:tcW w:type="dxa" w:w="32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取得所有 session 摘要與 Red Flag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不變</w:t>
            </w:r>
          </w:p>
        </w:tc>
      </w:tr>
      <w:tr>
        <w:tc>
          <w:tcPr>
            <w:tcW w:type="dxa" w:w="9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/history/{patient_id}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研究者瀏覽器</w:t>
            </w:r>
          </w:p>
        </w:tc>
        <w:tc>
          <w:tcPr>
            <w:tcW w:type="dxa" w:w="32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取得指定病患完整對話紀錄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不變</w:t>
            </w:r>
          </w:p>
        </w:tc>
      </w:tr>
      <w:tr>
        <w:tc>
          <w:tcPr>
            <w:tcW w:type="dxa" w:w="9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/patient/{id}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管理者</w:t>
            </w:r>
          </w:p>
        </w:tc>
        <w:tc>
          <w:tcPr>
            <w:tcW w:type="dxa" w:w="32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新增 / 更新病患資料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不變</w:t>
            </w:r>
          </w:p>
        </w:tc>
      </w:tr>
      <w:tr>
        <w:tc>
          <w:tcPr>
            <w:tcW w:type="dxa" w:w="9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WS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/ws/nurse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研究者瀏覽器</w:t>
            </w:r>
          </w:p>
        </w:tc>
        <w:tc>
          <w:tcPr>
            <w:tcW w:type="dxa" w:w="32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接收緊急警示 WebSocket 推播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不變</w:t>
            </w:r>
          </w:p>
        </w:tc>
      </w:tr>
      <w:tr>
        <w:tc>
          <w:tcPr>
            <w:tcW w:type="dxa" w:w="9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/health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監控工具</w:t>
            </w:r>
          </w:p>
        </w:tc>
        <w:tc>
          <w:tcPr>
            <w:tcW w:type="dxa" w:w="32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系統健康狀態檢查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不變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7.1  /webhook 端點規格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方法</w:t>
            </w:r>
          </w:p>
        </w:tc>
        <w:tc>
          <w:tcPr>
            <w:tcW w:type="dxa" w:w="7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https://{domain}/webhook</w:t>
            </w:r>
          </w:p>
        </w:tc>
      </w:tr>
      <w:tr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呼叫者</w:t>
            </w:r>
          </w:p>
        </w:tc>
        <w:tc>
          <w:tcPr>
            <w:tcW w:type="dxa" w:w="7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 Platform（由 LINE 伺服器自動呼叫，非人工呼叫）</w:t>
            </w:r>
          </w:p>
        </w:tc>
      </w:tr>
      <w:tr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X-Line-Signature: {HMAC-SHA256 簽名字串}</w:t>
            </w:r>
          </w:p>
        </w:tc>
      </w:tr>
      <w:tr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JSON 格式 LINE Events 陣列</w:t>
            </w:r>
          </w:p>
        </w:tc>
      </w:tr>
      <w:tr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回應</w:t>
            </w:r>
          </w:p>
        </w:tc>
        <w:tc>
          <w:tcPr>
            <w:tcW w:type="dxa" w:w="7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200 OK（純文字 'OK'）</w:t>
            </w:r>
          </w:p>
        </w:tc>
      </w:tr>
      <w:tr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簽名驗證失敗</w:t>
            </w:r>
          </w:p>
        </w:tc>
        <w:tc>
          <w:tcPr>
            <w:tcW w:type="dxa" w:w="7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拋出 InvalidSignatureError，LINE SDK 自動返回 400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第八章　安全設計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8.1  Webhook 簽名驗證</w:t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所有送往 /webhook 的請求都必須通過 LINE 簽名驗證，防止偽造請求。LINE SDK 會自動處理：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取出 X-Line-Signature header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計算 Request Body 的 HMAC-SHA256（使用 Channel Secret 為金鑰）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比對兩者是否一致，不一致則拋出 InvalidSignatureError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</w:t>
            </w:r>
          </w:p>
        </w:tc>
        <w:tc>
          <w:tcPr>
            <w:tcW w:type="dxa" w:w="78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1"/>
                <w:szCs w:val="21"/>
              </w:rPr>
              <w:t xml:space="preserve">Channel Secret 是 Webhook 安全的核心。請確保只有 .env 檔案中保存此值，不可硬編碼在程式碼中，不可上傳至版本控制系統（加入 .gitignore）。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8.2  病患代號驗證</w:t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綁定時驗證輸入的代號必須存在於 VALID_PATIENT_CODES 白名單，避免任意字串被當作有效病患 ID 注入。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8.3  AI 安全邊界（不變）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規則</w:t>
            </w:r>
          </w:p>
        </w:tc>
        <w:tc>
          <w:tcPr>
            <w:tcW w:type="dxa" w:w="69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不診斷</w:t>
            </w:r>
          </w:p>
        </w:tc>
        <w:tc>
          <w:tcPr>
            <w:tcW w:type="dxa" w:w="6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Bot 不做疾病診斷，遇診斷相關問題引導就醫</w:t>
            </w:r>
          </w:p>
        </w:tc>
      </w:tr>
      <w:tr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不調整藥量</w:t>
            </w:r>
          </w:p>
        </w:tc>
        <w:tc>
          <w:tcPr>
            <w:tcW w:type="dxa" w:w="6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嚴禁建議增減藥物劑量或停藥</w:t>
            </w:r>
          </w:p>
        </w:tc>
      </w:tr>
      <w:tr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緊急關鍵字</w:t>
            </w:r>
          </w:p>
        </w:tc>
        <w:tc>
          <w:tcPr>
            <w:tcW w:type="dxa" w:w="6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偵測到高風險關鍵字立即回覆「請按呼叫鈴」並觸發 WebSocket 警示</w:t>
            </w:r>
          </w:p>
        </w:tc>
      </w:tr>
      <w:tr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知識邊界</w:t>
            </w:r>
          </w:p>
        </w:tc>
        <w:tc>
          <w:tcPr>
            <w:tcW w:type="dxa" w:w="6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僅依據 RAG 檢索到的衛教文件回答，資料不足時誠實說明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8.4  LINE 訊息長度限制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注意</w:t>
            </w:r>
          </w:p>
        </w:tc>
        <w:tc>
          <w:tcPr>
            <w:tcW w:type="dxa" w:w="78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1"/>
                <w:szCs w:val="21"/>
              </w:rPr>
              <w:t xml:space="preserve">LINE 單則訊息最大 5000 字元。Gemma 回覆若超過此限制，需在 process_chat() 中加入截斷邏輯（建議限制 max_output_tokens=800 並加入安全截斷）。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第九章　變更影響範圍總整理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 / 元件</w:t>
            </w:r>
          </w:p>
        </w:tc>
        <w:tc>
          <w:tcPr>
            <w:tcW w:type="dxa" w:w="1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變更類型</w:t>
            </w:r>
          </w:p>
        </w:tc>
        <w:tc>
          <w:tcPr>
            <w:tcW w:type="dxa" w:w="47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具體變更內容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新增依賴</w:t>
            </w:r>
          </w:p>
        </w:tc>
        <w:tc>
          <w:tcPr>
            <w:tcW w:type="dxa" w:w="47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line-bot-sdk&gt;=3.0.0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.env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新增設定</w:t>
            </w:r>
          </w:p>
        </w:tc>
        <w:tc>
          <w:tcPr>
            <w:tcW w:type="dxa" w:w="47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LINE_CHANNEL_SECRET、LINE_CHANNEL_ACCESS_TOKEN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backend/config.py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新增欄位</w:t>
            </w:r>
          </w:p>
        </w:tc>
        <w:tc>
          <w:tcPr>
            <w:tcW w:type="dxa" w:w="47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LINE_CHANNEL_SECRET: str、LINE_CHANNEL_ACCESS_TOKEN: str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新增約 60 行</w:t>
            </w:r>
          </w:p>
        </w:tc>
        <w:tc>
          <w:tcPr>
            <w:tcW w:type="dxa" w:w="47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 SDK 初始化、line_user_map dict、/webhook 端點、handle_message handler、process_chat() 共用函式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frontend/index.html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移除病患介面</w:t>
            </w:r>
          </w:p>
        </w:tc>
        <w:tc>
          <w:tcPr>
            <w:tcW w:type="dxa" w:w="47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移除或隱藏病患登入畫面與聊天介面，研究者畫面完全保留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backend/alert.py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不需修改</w:t>
            </w:r>
          </w:p>
        </w:tc>
        <w:tc>
          <w:tcPr>
            <w:tcW w:type="dxa" w:w="47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緊急關鍵字偵測邏輯不變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backend/rag.py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不需修改</w:t>
            </w:r>
          </w:p>
        </w:tc>
        <w:tc>
          <w:tcPr>
            <w:tcW w:type="dxa" w:w="47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向量檢索邏輯不變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backend/prompt.py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不需修改</w:t>
            </w:r>
          </w:p>
        </w:tc>
        <w:tc>
          <w:tcPr>
            <w:tcW w:type="dxa" w:w="47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Prompt 組裝邏輯不變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backend/websocket_manager.py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不需修改</w:t>
            </w:r>
          </w:p>
        </w:tc>
        <w:tc>
          <w:tcPr>
            <w:tcW w:type="dxa" w:w="47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WebSocket 推播邏輯不變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chroma_db/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不需修改</w:t>
            </w:r>
          </w:p>
        </w:tc>
        <w:tc>
          <w:tcPr>
            <w:tcW w:type="dxa" w:w="47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知識庫向量資料不變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9.1  實作工作量估計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3780"/>
      </w:tblGrid>
      <w:tr>
        <w:trPr>
          <w:tblHeader/>
        </w:trPr>
        <w:tc>
          <w:tcPr>
            <w:tcW w:type="dxa" w:w="558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工作項目</w:t>
            </w:r>
          </w:p>
        </w:tc>
        <w:tc>
          <w:tcPr>
            <w:tcW w:type="dxa" w:w="378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估計工時</w:t>
            </w:r>
          </w:p>
        </w:tc>
      </w:tr>
      <w:tr>
        <w:tc>
          <w:tcPr>
            <w:tcW w:type="dxa" w:w="55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 Channel 申請與設定</w:t>
            </w:r>
          </w:p>
        </w:tc>
        <w:tc>
          <w:tcPr>
            <w:tcW w:type="dxa" w:w="37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30 分鐘</w:t>
            </w:r>
          </w:p>
        </w:tc>
      </w:tr>
      <w:tr>
        <w:tc>
          <w:tcPr>
            <w:tcW w:type="dxa" w:w="55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ngrok 安裝與設定（開發環境）</w:t>
            </w:r>
          </w:p>
        </w:tc>
        <w:tc>
          <w:tcPr>
            <w:tcW w:type="dxa" w:w="37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15 分鐘</w:t>
            </w:r>
          </w:p>
        </w:tc>
      </w:tr>
      <w:tr>
        <w:tc>
          <w:tcPr>
            <w:tcW w:type="dxa" w:w="55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後端程式修改（config / main.py）</w:t>
            </w:r>
          </w:p>
        </w:tc>
        <w:tc>
          <w:tcPr>
            <w:tcW w:type="dxa" w:w="37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1–2 小時</w:t>
            </w:r>
          </w:p>
        </w:tc>
      </w:tr>
      <w:tr>
        <w:tc>
          <w:tcPr>
            <w:tcW w:type="dxa" w:w="55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前端病患介面移除</w:t>
            </w:r>
          </w:p>
        </w:tc>
        <w:tc>
          <w:tcPr>
            <w:tcW w:type="dxa" w:w="37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30 分鐘</w:t>
            </w:r>
          </w:p>
        </w:tc>
      </w:tr>
      <w:tr>
        <w:tc>
          <w:tcPr>
            <w:tcW w:type="dxa" w:w="55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端到端測試（手機 LINE 實際測試）</w:t>
            </w:r>
          </w:p>
        </w:tc>
        <w:tc>
          <w:tcPr>
            <w:tcW w:type="dxa" w:w="37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1 小時</w:t>
            </w:r>
          </w:p>
        </w:tc>
      </w:tr>
      <w:tr>
        <w:tc>
          <w:tcPr>
            <w:tcW w:type="dxa" w:w="55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文件更新</w:t>
            </w:r>
          </w:p>
        </w:tc>
        <w:tc>
          <w:tcPr>
            <w:tcW w:type="dxa" w:w="37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30 分鐘</w:t>
            </w:r>
          </w:p>
        </w:tc>
      </w:tr>
      <w:tr>
        <w:tc>
          <w:tcPr>
            <w:tcW w:type="dxa" w:w="55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合計</w:t>
            </w:r>
          </w:p>
        </w:tc>
        <w:tc>
          <w:tcPr>
            <w:tcW w:type="dxa" w:w="378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約 4–5 小時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第十章　測試計畫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10.1  功能測試項目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測試項目</w:t>
            </w:r>
          </w:p>
        </w:tc>
        <w:tc>
          <w:tcPr>
            <w:tcW w:type="dxa" w:w="26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測試方式</w:t>
            </w:r>
          </w:p>
        </w:tc>
        <w:tc>
          <w:tcPr>
            <w:tcW w:type="dxa" w:w="39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Webhook 簽名驗證</w:t>
            </w:r>
          </w:p>
        </w:tc>
        <w:tc>
          <w:tcPr>
            <w:tcW w:type="dxa" w:w="26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 Console 的「Verify」按鈕</w:t>
            </w:r>
          </w:p>
        </w:tc>
        <w:tc>
          <w:tcPr>
            <w:tcW w:type="dxa" w:w="3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回傳 200 OK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未綁定用戶發訊息</w:t>
            </w:r>
          </w:p>
        </w:tc>
        <w:tc>
          <w:tcPr>
            <w:tcW w:type="dxa" w:w="26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手機 LINE 直接輸入任意文字</w:t>
            </w:r>
          </w:p>
        </w:tc>
        <w:tc>
          <w:tcPr>
            <w:tcW w:type="dxa" w:w="3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Bot 回覆「請先輸入病患代號」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輸入錯誤代號</w:t>
            </w:r>
          </w:p>
        </w:tc>
        <w:tc>
          <w:tcPr>
            <w:tcW w:type="dxa" w:w="26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輸入 XXXX</w:t>
            </w:r>
          </w:p>
        </w:tc>
        <w:tc>
          <w:tcPr>
            <w:tcW w:type="dxa" w:w="3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Bot 回覆「代號無效」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正確綁定</w:t>
            </w:r>
          </w:p>
        </w:tc>
        <w:tc>
          <w:tcPr>
            <w:tcW w:type="dxa" w:w="26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輸入 P001</w:t>
            </w:r>
          </w:p>
        </w:tc>
        <w:tc>
          <w:tcPr>
            <w:tcW w:type="dxa" w:w="3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Bot 回覆「綁定成功」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衛教提問（正常）</w:t>
            </w:r>
          </w:p>
        </w:tc>
        <w:tc>
          <w:tcPr>
            <w:tcW w:type="dxa" w:w="26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輸入「化療後嘴巴破了怎麼辦」</w:t>
            </w:r>
          </w:p>
        </w:tc>
        <w:tc>
          <w:tcPr>
            <w:tcW w:type="dxa" w:w="3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Bot 依 RAG 資料回覆口腔護理建議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緊急關鍵字</w:t>
            </w:r>
          </w:p>
        </w:tc>
        <w:tc>
          <w:tcPr>
            <w:tcW w:type="dxa" w:w="26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輸入「我想死」</w:t>
            </w:r>
          </w:p>
        </w:tc>
        <w:tc>
          <w:tcPr>
            <w:tcW w:type="dxa" w:w="3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Bot 回覆呼叫護理師，研究者儀表板出現紅色警示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研究者儀表板</w:t>
            </w:r>
          </w:p>
        </w:tc>
        <w:tc>
          <w:tcPr>
            <w:tcW w:type="dxa" w:w="26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瀏覽器登入 R001</w:t>
            </w:r>
          </w:p>
        </w:tc>
        <w:tc>
          <w:tcPr>
            <w:tcW w:type="dxa" w:w="3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顯示 P001 的對話紀錄（包含 LINE 對話）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WebSocket 即時推播</w:t>
            </w:r>
          </w:p>
        </w:tc>
        <w:tc>
          <w:tcPr>
            <w:tcW w:type="dxa" w:w="26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輸入緊急關鍵字時儀表板已開啟</w:t>
            </w:r>
          </w:p>
        </w:tc>
        <w:tc>
          <w:tcPr>
            <w:tcW w:type="dxa" w:w="3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即時收到紅色警示卡片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10.2  帳號資訊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5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登入方式</w:t>
            </w:r>
          </w:p>
        </w:tc>
        <w:tc>
          <w:tcPr>
            <w:tcW w:type="dxa" w:w="30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代號 / 身份</w:t>
            </w:r>
          </w:p>
        </w:tc>
      </w:tr>
      <w:tr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病患</w:t>
            </w:r>
          </w:p>
        </w:tc>
        <w:tc>
          <w:tcPr>
            <w:tcW w:type="dxa" w:w="45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 App → 加入官方帳號 → 輸入代號</w:t>
            </w:r>
          </w:p>
        </w:tc>
        <w:tc>
          <w:tcPr>
            <w:tcW w:type="dxa" w:w="3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P001</w:t>
            </w:r>
          </w:p>
        </w:tc>
      </w:tr>
      <w:tr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研究者</w:t>
            </w:r>
          </w:p>
        </w:tc>
        <w:tc>
          <w:tcPr>
            <w:tcW w:type="dxa" w:w="45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瀏覽器 → 輸入代號</w:t>
            </w:r>
          </w:p>
        </w:tc>
        <w:tc>
          <w:tcPr>
            <w:tcW w:type="dxa" w:w="3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R001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附錄　參考資源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資源</w:t>
            </w:r>
          </w:p>
        </w:tc>
        <w:tc>
          <w:tcPr>
            <w:tcW w:type="dxa" w:w="65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網址 / 說明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 Developers Console</w:t>
            </w:r>
          </w:p>
        </w:tc>
        <w:tc>
          <w:tcPr>
            <w:tcW w:type="dxa" w:w="65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developers.line.biz — 申請 Channel、取得金鑰、設定 Webhook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 Bot SDK Python v3</w:t>
            </w:r>
          </w:p>
        </w:tc>
        <w:tc>
          <w:tcPr>
            <w:tcW w:type="dxa" w:w="65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github.com/line/line-bot-sdk-python — 官方 SDK 文件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 Messaging API 文件</w:t>
            </w:r>
          </w:p>
        </w:tc>
        <w:tc>
          <w:tcPr>
            <w:tcW w:type="dxa" w:w="65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developers.line.biz/en/docs/messaging-api/ — 完整 API 規格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ngrok 下載</w:t>
            </w:r>
          </w:p>
        </w:tc>
        <w:tc>
          <w:tcPr>
            <w:tcW w:type="dxa" w:w="65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ngrok.com/download — 本地開發 HTTPS 通道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Railway 部署平台</w:t>
            </w:r>
          </w:p>
        </w:tc>
        <w:tc>
          <w:tcPr>
            <w:tcW w:type="dxa" w:w="65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railway.app — 最簡易的雲端部署方式</w:t>
            </w:r>
          </w:p>
        </w:tc>
      </w:tr>
      <w:tr>
        <w:tc>
          <w:tcPr>
            <w:tcW w:type="dxa" w:w="2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Google AI Studio（Gemma）</w:t>
            </w:r>
          </w:p>
        </w:tc>
        <w:tc>
          <w:tcPr>
            <w:tcW w:type="dxa" w:w="65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aistudio.google.com — API Key 管理、用量監控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4CB7A7" w:sz="4"/>
        </w:pBdr>
        <w:spacing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AI 腫瘤衛教機器人  LINE Bot 整合版系統架構書  |  版本 2.0  |  2026 年 4 月</w:t>
      </w:r>
    </w:p>
    <w:sectPr>
      <w:headerReference w:type="default" r:id="rId7"/>
      <w:footerReference w:type="default" r:id="rId8"/>
      <w:pgSz w:w="11906" w:h="16838" w:orient="portrait"/>
      <w:pgMar w:top="1134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CB7A7" w:sz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第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B7A7" w:sz="4"/>
      </w:pBdr>
    </w:pPr>
    <w:r>
      <w:rPr>
        <w:rFonts w:ascii="Arial" w:cs="Arial" w:eastAsia="Arial" w:hAnsi="Arial"/>
        <w:color w:val="006B5F"/>
        <w:sz w:val="18"/>
        <w:szCs w:val="18"/>
      </w:rPr>
      <w:t xml:space="preserve">AI 腫瘤衛教機器人  —  LINE Bot 整合版系統架構書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6B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D49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2026-04-13T09:41:40.441Z</dcterms:created>
  <dcterms:modified xsi:type="dcterms:W3CDTF">2026-04-13T09:41:40.442Z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