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43866" w14:textId="23DF602F" w:rsidR="008A35A6" w:rsidRDefault="00DF01A9" w:rsidP="00DF01A9">
      <w:pPr>
        <w:pStyle w:val="Title"/>
      </w:pPr>
      <w:r>
        <w:t xml:space="preserve">LCC Pico </w:t>
      </w:r>
      <w:r w:rsidR="00D67EB3">
        <w:t>Board Overview</w:t>
      </w:r>
    </w:p>
    <w:p w14:paraId="17D129F3" w14:textId="3B350786" w:rsidR="00181373" w:rsidRPr="00873277" w:rsidRDefault="008E3936" w:rsidP="00181373">
      <w:pPr>
        <w:rPr>
          <w:rFonts w:eastAsia="Times New Roman" w:cstheme="minorHAnsi"/>
          <w:kern w:val="0"/>
          <w:bdr w:val="none" w:sz="0" w:space="0" w:color="auto" w:frame="1"/>
          <w14:ligatures w14:val="none"/>
        </w:rPr>
      </w:pPr>
      <w:r>
        <w:t xml:space="preserve">Documentation, source and </w:t>
      </w:r>
      <w:proofErr w:type="spellStart"/>
      <w:r>
        <w:t>gerbers</w:t>
      </w:r>
      <w:proofErr w:type="spellEnd"/>
      <w:r>
        <w:t xml:space="preserve"> for boards may be found at: </w:t>
      </w:r>
      <w:hyperlink r:id="rId6" w:history="1">
        <w:r w:rsidRPr="00C70017">
          <w:rPr>
            <w:rStyle w:val="Hyperlink"/>
          </w:rPr>
          <w:t>https://github.com/bocabob/LCC-RPi-Pico-</w:t>
        </w:r>
        <w:r w:rsidRPr="00837844">
          <w:rPr>
            <w:rStyle w:val="Hyperlink"/>
            <w:rFonts w:eastAsia="Times New Roman" w:cstheme="minorHAnsi"/>
            <w:kern w:val="0"/>
            <w:bdr w:val="none" w:sz="0" w:space="0" w:color="auto" w:frame="1"/>
            <w14:ligatures w14:val="none"/>
          </w:rPr>
          <w:t>Board</w:t>
        </w:r>
      </w:hyperlink>
    </w:p>
    <w:p w14:paraId="47E919B8" w14:textId="77777777" w:rsidR="002940EF" w:rsidRPr="002940EF" w:rsidRDefault="002940EF" w:rsidP="002940EF">
      <w:pPr>
        <w:pStyle w:val="Heading2"/>
      </w:pPr>
      <w:r w:rsidRPr="002940EF">
        <w:t>Overview</w:t>
      </w:r>
    </w:p>
    <w:p w14:paraId="548C8068" w14:textId="77777777" w:rsidR="002940EF" w:rsidRPr="002940EF" w:rsidRDefault="002940EF" w:rsidP="002940EF">
      <w:pPr>
        <w:pStyle w:val="Article"/>
        <w:rPr>
          <w:rFonts w:eastAsiaTheme="majorEastAsia"/>
        </w:rPr>
      </w:pPr>
      <w:r w:rsidRPr="002940EF">
        <w:rPr>
          <w:rFonts w:eastAsiaTheme="majorEastAsia"/>
        </w:rPr>
        <w:t xml:space="preserve">This board provides a flexible Raspberry Pi Pico (or Pico 2) platform for </w:t>
      </w:r>
      <w:proofErr w:type="spellStart"/>
      <w:r w:rsidRPr="002940EF">
        <w:rPr>
          <w:rFonts w:eastAsiaTheme="majorEastAsia"/>
        </w:rPr>
        <w:t>OpenLCB</w:t>
      </w:r>
      <w:proofErr w:type="spellEnd"/>
      <w:r w:rsidRPr="002940EF">
        <w:rPr>
          <w:rFonts w:eastAsiaTheme="majorEastAsia"/>
        </w:rPr>
        <w:t>/LCC nodes. It includes:</w:t>
      </w:r>
    </w:p>
    <w:p w14:paraId="2D270A72" w14:textId="77777777" w:rsidR="002940EF" w:rsidRPr="002940EF" w:rsidRDefault="002940EF" w:rsidP="002940EF">
      <w:pPr>
        <w:pStyle w:val="Article"/>
        <w:numPr>
          <w:ilvl w:val="0"/>
          <w:numId w:val="3"/>
        </w:numPr>
        <w:rPr>
          <w:rFonts w:eastAsiaTheme="majorEastAsia"/>
        </w:rPr>
      </w:pPr>
      <w:r w:rsidRPr="002940EF">
        <w:rPr>
          <w:rFonts w:eastAsiaTheme="majorEastAsia"/>
        </w:rPr>
        <w:t>3.3V and 5V switching power regulation</w:t>
      </w:r>
    </w:p>
    <w:p w14:paraId="4DC88A22" w14:textId="77777777" w:rsidR="002940EF" w:rsidRPr="002940EF" w:rsidRDefault="002940EF" w:rsidP="002940EF">
      <w:pPr>
        <w:pStyle w:val="Article"/>
        <w:numPr>
          <w:ilvl w:val="0"/>
          <w:numId w:val="3"/>
        </w:numPr>
        <w:rPr>
          <w:rFonts w:eastAsiaTheme="majorEastAsia"/>
        </w:rPr>
      </w:pPr>
      <w:r w:rsidRPr="002940EF">
        <w:rPr>
          <w:rFonts w:eastAsiaTheme="majorEastAsia"/>
        </w:rPr>
        <w:t>Provision for onboard or plug-attached EEPROM or FRAM NVM modules</w:t>
      </w:r>
    </w:p>
    <w:p w14:paraId="21682893" w14:textId="77777777" w:rsidR="002940EF" w:rsidRPr="002940EF" w:rsidRDefault="002940EF" w:rsidP="002940EF">
      <w:pPr>
        <w:pStyle w:val="Article"/>
        <w:numPr>
          <w:ilvl w:val="0"/>
          <w:numId w:val="3"/>
        </w:numPr>
        <w:rPr>
          <w:rFonts w:eastAsiaTheme="majorEastAsia"/>
        </w:rPr>
      </w:pPr>
      <w:r w:rsidRPr="002940EF">
        <w:rPr>
          <w:rFonts w:eastAsiaTheme="majorEastAsia"/>
        </w:rPr>
        <w:t>Configurable to be powered from LCC, powered independently, or to inject power onto the LCC bus</w:t>
      </w:r>
    </w:p>
    <w:p w14:paraId="0E37A99A" w14:textId="41E4BC6C" w:rsidR="002940EF" w:rsidRPr="002940EF" w:rsidRDefault="002940EF" w:rsidP="002940EF">
      <w:pPr>
        <w:pStyle w:val="Article"/>
        <w:numPr>
          <w:ilvl w:val="0"/>
          <w:numId w:val="3"/>
        </w:numPr>
        <w:rPr>
          <w:rFonts w:eastAsiaTheme="majorEastAsia"/>
        </w:rPr>
      </w:pPr>
      <w:r w:rsidRPr="002940EF">
        <w:rPr>
          <w:rFonts w:eastAsiaTheme="majorEastAsia"/>
        </w:rPr>
        <w:t xml:space="preserve">Tested with the </w:t>
      </w:r>
      <w:proofErr w:type="spellStart"/>
      <w:r w:rsidRPr="002940EF">
        <w:rPr>
          <w:rFonts w:eastAsiaTheme="majorEastAsia"/>
        </w:rPr>
        <w:t>OpenLCB</w:t>
      </w:r>
      <w:proofErr w:type="spellEnd"/>
      <w:r w:rsidRPr="002940EF">
        <w:rPr>
          <w:rFonts w:eastAsiaTheme="majorEastAsia"/>
        </w:rPr>
        <w:t xml:space="preserve"> Single Thread and </w:t>
      </w:r>
      <w:proofErr w:type="spellStart"/>
      <w:r w:rsidRPr="002940EF">
        <w:rPr>
          <w:rFonts w:eastAsiaTheme="majorEastAsia"/>
        </w:rPr>
        <w:t>OpenLcbCLib</w:t>
      </w:r>
      <w:proofErr w:type="spellEnd"/>
      <w:r w:rsidRPr="002940EF">
        <w:rPr>
          <w:rFonts w:eastAsiaTheme="majorEastAsia"/>
        </w:rPr>
        <w:t xml:space="preserve"> libraries</w:t>
      </w:r>
    </w:p>
    <w:p w14:paraId="651D5CCB" w14:textId="55B14F2F" w:rsidR="00DF01A9" w:rsidRDefault="00D67EB3" w:rsidP="00181373">
      <w:pPr>
        <w:pStyle w:val="Heading2"/>
      </w:pPr>
      <w:r>
        <w:t>Evolution</w:t>
      </w:r>
    </w:p>
    <w:p w14:paraId="5532A764" w14:textId="7CE9936A" w:rsidR="002940EF" w:rsidRDefault="002940EF" w:rsidP="002940EF">
      <w:r>
        <w:t xml:space="preserve">The LCC Pico development boards evolved from </w:t>
      </w:r>
      <w:proofErr w:type="spellStart"/>
      <w:r>
        <w:t>LocoNet</w:t>
      </w:r>
      <w:proofErr w:type="spellEnd"/>
      <w:r>
        <w:t xml:space="preserve"> designs dating back to 2021. The early turntable boards used Arduino Nanos and depended on turnout commands for indexing to hard-coded stepper positions. Fascia panel input was desired, so a keypad version was developed. This proved cumbersome, so a small touch screen was added with a Mega processor. The screen size needed to grow to nine inches for usability, so the Raspberry Pi Pico was selected. The Pico represents the "Goldilocks" processor of very good function, technical stability, and the easy-to-use Arduino IDE. Moving to the Pico enabled the LCC migration in 2024, when the Single Thread library began to support the RP2040 processor family. With </w:t>
      </w:r>
      <w:proofErr w:type="spellStart"/>
      <w:r>
        <w:t>OpenLcbCLib</w:t>
      </w:r>
      <w:proofErr w:type="spellEnd"/>
      <w:r>
        <w:t>, full protocol support was enabled.</w:t>
      </w:r>
    </w:p>
    <w:p w14:paraId="52B4C88F" w14:textId="27C93EB3" w:rsidR="00D67EB3" w:rsidRDefault="002940EF" w:rsidP="002940EF">
      <w:r>
        <w:t>Earlier revisions also included a dedicated Stepper board with its own stepper motor driver circuitry built in. As of v3.0, that circuitry has moved to a separate breakout board that plugs into the standard Node board, so there is no longer a need for a Stepper-specific board design — one Node board now serves every node type.</w:t>
      </w:r>
    </w:p>
    <w:p w14:paraId="1C4CFED9" w14:textId="21EE590B" w:rsidR="00F12F35" w:rsidRDefault="00F12F35" w:rsidP="009F2753">
      <w:pPr>
        <w:pStyle w:val="Heading2"/>
      </w:pPr>
      <w:r>
        <w:t>Families</w:t>
      </w:r>
    </w:p>
    <w:p w14:paraId="290C59AB" w14:textId="0112CE44" w:rsidR="002940EF" w:rsidRPr="002940EF" w:rsidRDefault="002940EF" w:rsidP="002940EF">
      <w:pPr>
        <w:pStyle w:val="Heading2"/>
        <w:rPr>
          <w:rFonts w:asciiTheme="minorHAnsi" w:eastAsiaTheme="minorHAnsi" w:hAnsiTheme="minorHAnsi" w:cstheme="minorBidi"/>
          <w:color w:val="auto"/>
          <w:sz w:val="22"/>
          <w:szCs w:val="22"/>
        </w:rPr>
      </w:pPr>
      <w:r w:rsidRPr="002940EF">
        <w:rPr>
          <w:rFonts w:asciiTheme="minorHAnsi" w:eastAsiaTheme="minorHAnsi" w:hAnsiTheme="minorHAnsi" w:cstheme="minorBidi"/>
          <w:color w:val="auto"/>
          <w:sz w:val="22"/>
          <w:szCs w:val="22"/>
        </w:rPr>
        <w:t xml:space="preserve">There is a single board </w:t>
      </w:r>
      <w:r>
        <w:rPr>
          <w:rFonts w:asciiTheme="minorHAnsi" w:eastAsiaTheme="minorHAnsi" w:hAnsiTheme="minorHAnsi" w:cstheme="minorBidi"/>
          <w:color w:val="auto"/>
          <w:sz w:val="22"/>
          <w:szCs w:val="22"/>
        </w:rPr>
        <w:t>architecture</w:t>
      </w:r>
      <w:r w:rsidRPr="002940EF">
        <w:rPr>
          <w:rFonts w:asciiTheme="minorHAnsi" w:eastAsiaTheme="minorHAnsi" w:hAnsiTheme="minorHAnsi" w:cstheme="minorBidi"/>
          <w:color w:val="auto"/>
          <w:sz w:val="22"/>
          <w:szCs w:val="22"/>
        </w:rPr>
        <w:t xml:space="preserve">: the Node. It exposes 16 GP pins through two 10P IDC connectors, plus an additional </w:t>
      </w:r>
      <w:r w:rsidR="00FF3395">
        <w:rPr>
          <w:rFonts w:asciiTheme="minorHAnsi" w:eastAsiaTheme="minorHAnsi" w:hAnsiTheme="minorHAnsi" w:cstheme="minorBidi"/>
          <w:color w:val="auto"/>
          <w:sz w:val="22"/>
          <w:szCs w:val="22"/>
        </w:rPr>
        <w:t>6</w:t>
      </w:r>
      <w:r w:rsidRPr="002940EF">
        <w:rPr>
          <w:rFonts w:asciiTheme="minorHAnsi" w:eastAsiaTheme="minorHAnsi" w:hAnsiTheme="minorHAnsi" w:cstheme="minorBidi"/>
          <w:color w:val="auto"/>
          <w:sz w:val="22"/>
          <w:szCs w:val="22"/>
        </w:rPr>
        <w:t>-pin analog header (I/O-3), for general-purpose I/O. Specialized functions — stepper motor control, displays, servos, etc. — are added via plug-in breakout boards rather than dedicated board variants.</w:t>
      </w:r>
    </w:p>
    <w:p w14:paraId="59D8AED1" w14:textId="255D89BD" w:rsidR="002940EF" w:rsidRPr="002940EF" w:rsidRDefault="002940EF" w:rsidP="002940EF">
      <w:pPr>
        <w:pStyle w:val="Heading2"/>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 xml:space="preserve">A variant of the Node is the Lite Node which is slightly smaller and lacks external power inputs and the </w:t>
      </w:r>
      <w:r w:rsidR="00FF3395">
        <w:rPr>
          <w:rFonts w:asciiTheme="minorHAnsi" w:eastAsiaTheme="minorHAnsi" w:hAnsiTheme="minorHAnsi" w:cstheme="minorBidi"/>
          <w:color w:val="auto"/>
          <w:sz w:val="22"/>
          <w:szCs w:val="22"/>
        </w:rPr>
        <w:t>3.3-volt</w:t>
      </w:r>
      <w:r>
        <w:rPr>
          <w:rFonts w:asciiTheme="minorHAnsi" w:eastAsiaTheme="minorHAnsi" w:hAnsiTheme="minorHAnsi" w:cstheme="minorBidi"/>
          <w:color w:val="auto"/>
          <w:sz w:val="22"/>
          <w:szCs w:val="22"/>
        </w:rPr>
        <w:t xml:space="preserve"> power circuitry. </w:t>
      </w:r>
      <w:r w:rsidR="00FF3395">
        <w:rPr>
          <w:rFonts w:asciiTheme="minorHAnsi" w:eastAsiaTheme="minorHAnsi" w:hAnsiTheme="minorHAnsi" w:cstheme="minorBidi"/>
          <w:color w:val="auto"/>
          <w:sz w:val="22"/>
          <w:szCs w:val="22"/>
        </w:rPr>
        <w:t>3.3-volt</w:t>
      </w:r>
      <w:r>
        <w:rPr>
          <w:rFonts w:asciiTheme="minorHAnsi" w:eastAsiaTheme="minorHAnsi" w:hAnsiTheme="minorHAnsi" w:cstheme="minorBidi"/>
          <w:color w:val="auto"/>
          <w:sz w:val="22"/>
          <w:szCs w:val="22"/>
        </w:rPr>
        <w:t xml:space="preserve"> power is supplied by the RPi Pico and is thus limited </w:t>
      </w:r>
      <w:r w:rsidR="001B0561">
        <w:rPr>
          <w:rFonts w:asciiTheme="minorHAnsi" w:eastAsiaTheme="minorHAnsi" w:hAnsiTheme="minorHAnsi" w:cstheme="minorBidi"/>
          <w:color w:val="auto"/>
          <w:sz w:val="22"/>
          <w:szCs w:val="22"/>
        </w:rPr>
        <w:t>by that specification and should not exceed about 250mA.</w:t>
      </w:r>
    </w:p>
    <w:p w14:paraId="0EF90F6C" w14:textId="5D392978" w:rsidR="002940EF" w:rsidRDefault="002940EF" w:rsidP="002940EF">
      <w:pPr>
        <w:pStyle w:val="Heading2"/>
        <w:rPr>
          <w:rFonts w:asciiTheme="minorHAnsi" w:eastAsiaTheme="minorHAnsi" w:hAnsiTheme="minorHAnsi" w:cstheme="minorBidi"/>
          <w:color w:val="auto"/>
          <w:sz w:val="22"/>
          <w:szCs w:val="22"/>
        </w:rPr>
      </w:pPr>
      <w:r w:rsidRPr="002940EF">
        <w:rPr>
          <w:rFonts w:asciiTheme="minorHAnsi" w:eastAsiaTheme="minorHAnsi" w:hAnsiTheme="minorHAnsi" w:cstheme="minorBidi"/>
          <w:color w:val="auto"/>
          <w:sz w:val="22"/>
          <w:szCs w:val="22"/>
        </w:rPr>
        <w:t>While the board</w:t>
      </w:r>
      <w:r w:rsidR="001B0561">
        <w:rPr>
          <w:rFonts w:asciiTheme="minorHAnsi" w:eastAsiaTheme="minorHAnsi" w:hAnsiTheme="minorHAnsi" w:cstheme="minorBidi"/>
          <w:color w:val="auto"/>
          <w:sz w:val="22"/>
          <w:szCs w:val="22"/>
        </w:rPr>
        <w:t>s</w:t>
      </w:r>
      <w:r w:rsidRPr="002940EF">
        <w:rPr>
          <w:rFonts w:asciiTheme="minorHAnsi" w:eastAsiaTheme="minorHAnsi" w:hAnsiTheme="minorHAnsi" w:cstheme="minorBidi"/>
          <w:color w:val="auto"/>
          <w:sz w:val="22"/>
          <w:szCs w:val="22"/>
        </w:rPr>
        <w:t xml:space="preserve"> work with either the Pico or the Pico 2, the Pico 2 is recommended for its enhanced capabilities.</w:t>
      </w:r>
    </w:p>
    <w:p w14:paraId="5B1A63DC" w14:textId="5D6536ED" w:rsidR="009F2753" w:rsidRDefault="009F2753" w:rsidP="002940EF">
      <w:pPr>
        <w:pStyle w:val="Heading2"/>
      </w:pPr>
      <w:r>
        <w:t>Common Features</w:t>
      </w:r>
    </w:p>
    <w:p w14:paraId="6C2442CE" w14:textId="6BD4B06F" w:rsidR="008355F2" w:rsidRPr="008355F2" w:rsidRDefault="008355F2" w:rsidP="008355F2">
      <w:pPr>
        <w:pStyle w:val="Heading4"/>
      </w:pPr>
      <w:r>
        <w:t>Power</w:t>
      </w:r>
    </w:p>
    <w:p w14:paraId="569665C8" w14:textId="1D6B0442" w:rsidR="009F2753" w:rsidRDefault="009F2753" w:rsidP="009F2753">
      <w:r>
        <w:t xml:space="preserve">The </w:t>
      </w:r>
      <w:r w:rsidR="001B0561">
        <w:t xml:space="preserve">full </w:t>
      </w:r>
      <w:r>
        <w:t>board provide</w:t>
      </w:r>
      <w:r w:rsidR="001B0561">
        <w:t>s</w:t>
      </w:r>
      <w:r>
        <w:t xml:space="preserve"> dual switching power output of 3.3V and 5V with input either from the LCC CAN bus or an external power source between 8 and 15 volts. The boards may be configured to inject power to the CAN bus or to isolate power for either or both of the CAN bus jacks.</w:t>
      </w:r>
      <w:r w:rsidR="008355F2">
        <w:t xml:space="preserve"> Auxiliary power outputs for both 3.3V and 5V are available on the board. </w:t>
      </w:r>
    </w:p>
    <w:p w14:paraId="08E5D799" w14:textId="2E09ABFC" w:rsidR="009F2753" w:rsidRDefault="009F2753" w:rsidP="008355F2">
      <w:pPr>
        <w:pStyle w:val="Heading4"/>
      </w:pPr>
      <w:r>
        <w:t>CAN Bus Control</w:t>
      </w:r>
    </w:p>
    <w:p w14:paraId="305E2EEA" w14:textId="77777777" w:rsidR="001B0561" w:rsidRDefault="001B0561" w:rsidP="001B0561">
      <w:pPr>
        <w:pStyle w:val="Heading4"/>
        <w:keepNext w:val="0"/>
        <w:rPr>
          <w:rFonts w:eastAsiaTheme="minorHAnsi" w:cstheme="minorBidi"/>
          <w:i w:val="0"/>
          <w:iCs w:val="0"/>
          <w:color w:val="auto"/>
        </w:rPr>
      </w:pPr>
      <w:r w:rsidRPr="001B0561">
        <w:rPr>
          <w:rFonts w:eastAsiaTheme="minorHAnsi" w:cstheme="minorBidi"/>
          <w:i w:val="0"/>
          <w:iCs w:val="0"/>
          <w:color w:val="auto"/>
        </w:rPr>
        <w:t>Uses the discrete MCP2518 and MCP2562 CAN controller/transceiver hardware (easier to hand-solder than the integrated MCP251863 used on some earlier boards).</w:t>
      </w:r>
    </w:p>
    <w:p w14:paraId="5860F380" w14:textId="56770DED" w:rsidR="008355F2" w:rsidRDefault="008355F2" w:rsidP="008355F2">
      <w:pPr>
        <w:pStyle w:val="Heading4"/>
      </w:pPr>
      <w:r>
        <w:t>Non-Volatile Memory (NVM)</w:t>
      </w:r>
    </w:p>
    <w:p w14:paraId="60FB2AED" w14:textId="1A5E6F93" w:rsidR="00BA6854" w:rsidRDefault="004F5264" w:rsidP="00BA6854">
      <w:pPr>
        <w:rPr>
          <w:noProof/>
        </w:rPr>
      </w:pPr>
      <w:r>
        <w:t xml:space="preserve">I2C nonvolatile memory </w:t>
      </w:r>
      <w:r w:rsidR="001B0561">
        <w:t>is use</w:t>
      </w:r>
      <w:r>
        <w:t xml:space="preserve">d to reduce strain on the Pico flash. </w:t>
      </w:r>
      <w:r w:rsidR="00BA6854">
        <w:rPr>
          <w:noProof/>
        </w:rPr>
        <w:t xml:space="preserve">External NVM </w:t>
      </w:r>
      <w:r w:rsidR="001B0561">
        <w:rPr>
          <w:noProof/>
        </w:rPr>
        <w:t>is</w:t>
      </w:r>
      <w:r w:rsidR="00BA6854">
        <w:rPr>
          <w:noProof/>
        </w:rPr>
        <w:t xml:space="preserve"> soldered down to the IC5 footprint. </w:t>
      </w:r>
      <w:r w:rsidR="001B0561">
        <w:rPr>
          <w:noProof/>
        </w:rPr>
        <w:t>T</w:t>
      </w:r>
      <w:r w:rsidR="00BA6854">
        <w:rPr>
          <w:noProof/>
        </w:rPr>
        <w:t>he I2C Address jumpers may be used to select non-default addresses or implement write protection. Otherwise, these would be functions of the module plugged into the I2C header.</w:t>
      </w:r>
    </w:p>
    <w:p w14:paraId="5227F829" w14:textId="3D9539CB" w:rsidR="004F5264" w:rsidRDefault="004F5264" w:rsidP="004F5264">
      <w:r>
        <w:t>Parts compatible with the</w:t>
      </w:r>
      <w:r w:rsidR="00772E9D">
        <w:t xml:space="preserve"> following</w:t>
      </w:r>
      <w:r>
        <w:t xml:space="preserve"> should work</w:t>
      </w:r>
      <w:r w:rsidR="00772E9D">
        <w:t xml:space="preserve"> for soldering to the footprint on the board.</w:t>
      </w:r>
    </w:p>
    <w:p w14:paraId="62682E09" w14:textId="7D3AF249" w:rsidR="004F5264" w:rsidRDefault="004F5264" w:rsidP="00772E9D">
      <w:pPr>
        <w:pStyle w:val="ListParagraph"/>
        <w:numPr>
          <w:ilvl w:val="0"/>
          <w:numId w:val="1"/>
        </w:numPr>
      </w:pPr>
      <w:r w:rsidRPr="00F155BC">
        <w:lastRenderedPageBreak/>
        <w:t>BR24G</w:t>
      </w:r>
      <w:r w:rsidR="001B0561">
        <w:t>256</w:t>
      </w:r>
      <w:r w:rsidRPr="00F155BC">
        <w:t>F-3AGTE2</w:t>
      </w:r>
      <w:r w:rsidRPr="00F155BC">
        <w:tab/>
        <w:t xml:space="preserve">I2C BUS(2-Wre) </w:t>
      </w:r>
      <w:r w:rsidR="001B0561">
        <w:t>256K</w:t>
      </w:r>
      <w:r w:rsidR="00772E9D">
        <w:t xml:space="preserve"> or other sizes with equivalent pinouts</w:t>
      </w:r>
    </w:p>
    <w:p w14:paraId="557B44D6" w14:textId="09AB8F5E" w:rsidR="00EC36C3" w:rsidRPr="00EC36C3" w:rsidRDefault="004F5264" w:rsidP="004F5264">
      <w:pPr>
        <w:pStyle w:val="ListParagraph"/>
        <w:numPr>
          <w:ilvl w:val="0"/>
          <w:numId w:val="1"/>
        </w:numPr>
      </w:pPr>
      <w:r w:rsidRPr="00F155BC">
        <w:t>MB85RC256VPF-G-BCERE1</w:t>
      </w:r>
      <w:r w:rsidRPr="00F155BC">
        <w:tab/>
        <w:t>256kbit FRAM with I2</w:t>
      </w:r>
      <w:r>
        <w:t>C</w:t>
      </w:r>
    </w:p>
    <w:p w14:paraId="63B3392E" w14:textId="21302D88" w:rsidR="008355F2" w:rsidRDefault="008355F2" w:rsidP="00EC36C3">
      <w:pPr>
        <w:pStyle w:val="Heading4"/>
      </w:pPr>
      <w:r>
        <w:t>I2C</w:t>
      </w:r>
    </w:p>
    <w:p w14:paraId="03BCC17D" w14:textId="370E1115" w:rsidR="00EC36C3" w:rsidRPr="00EC36C3" w:rsidRDefault="001B0561" w:rsidP="00EC36C3">
      <w:r>
        <w:t xml:space="preserve">One of the two available </w:t>
      </w:r>
      <w:r w:rsidR="00BA6854">
        <w:t>I2C</w:t>
      </w:r>
      <w:r>
        <w:t xml:space="preserve"> channels is dedicated</w:t>
      </w:r>
      <w:r w:rsidR="00BA6854">
        <w:t xml:space="preserve"> to address NVM. </w:t>
      </w:r>
      <w:r>
        <w:t>The other</w:t>
      </w:r>
      <w:r w:rsidR="0088723E">
        <w:t xml:space="preserve"> available I2C channel on the Pico </w:t>
      </w:r>
      <w:r>
        <w:t>may be configured from appropriate pins on the IDC connections.</w:t>
      </w:r>
      <w:r w:rsidR="0088723E">
        <w:t xml:space="preserve"> Care should be taken should you attach peripherals to the same channel as the NVM </w:t>
      </w:r>
      <w:proofErr w:type="spellStart"/>
      <w:r w:rsidR="0088723E">
        <w:t>lest</w:t>
      </w:r>
      <w:proofErr w:type="spellEnd"/>
      <w:r w:rsidR="0088723E">
        <w:t xml:space="preserve"> there be interference. Some I2C devices will require 5 volts and so there is selection via jumper between the two available voltages</w:t>
      </w:r>
      <w:r w:rsidR="00FF3395">
        <w:t xml:space="preserve"> but 3.3-volts is preferred as this matches the Pico voltage</w:t>
      </w:r>
      <w:r w:rsidR="0088723E">
        <w:t>.</w:t>
      </w:r>
    </w:p>
    <w:p w14:paraId="14E08A20" w14:textId="14484DA5" w:rsidR="008355F2" w:rsidRDefault="008355F2" w:rsidP="00EC36C3">
      <w:pPr>
        <w:pStyle w:val="Heading4"/>
      </w:pPr>
      <w:r>
        <w:t>Buttons</w:t>
      </w:r>
    </w:p>
    <w:p w14:paraId="6A8CBEE4" w14:textId="73BB9B99" w:rsidR="00EC36C3" w:rsidRPr="00EC36C3" w:rsidRDefault="0088723E" w:rsidP="00EC36C3">
      <w:r>
        <w:t xml:space="preserve">As there is no reset button on the Pico, one is provided on the board. There is also a header so that a button may be wired in for remote reset. </w:t>
      </w:r>
      <w:r w:rsidR="00B93D5B" w:rsidRPr="00B93D5B">
        <w:t>Provision is included for blue and gold buttons; on v3.0 these share pins with the I/O-2 and I/O-3 connectors (see pin table below), so they are unavailable when a breakout uses those specific pins.</w:t>
      </w:r>
    </w:p>
    <w:p w14:paraId="62A0F5AA" w14:textId="2ED34D48" w:rsidR="00EC36C3" w:rsidRDefault="00EC36C3" w:rsidP="00EC36C3">
      <w:pPr>
        <w:pStyle w:val="Heading4"/>
      </w:pPr>
      <w:r>
        <w:t>IDC Connections</w:t>
      </w:r>
    </w:p>
    <w:p w14:paraId="3231CC57" w14:textId="241C951E" w:rsidR="00B93D5B" w:rsidRDefault="00B93D5B" w:rsidP="00BA2A6D">
      <w:r w:rsidRPr="00B93D5B">
        <w:t>GP pins and other connections are available on 10P IDC connectors (I/O-1, I/O-2), plus a 5-pin analog header (I/O-3). Pinouts are printed on the silkscreen and in the board user guide. On each 10P connector, pin 5 is Ground and pin 6 is a jumper-selectable voltage rail (3.3V or 5V) for the attached breakout.</w:t>
      </w:r>
    </w:p>
    <w:p w14:paraId="6E9F6FB3" w14:textId="77777777" w:rsidR="00B93D5B" w:rsidRDefault="00B93D5B" w:rsidP="00B93D5B">
      <w:pPr>
        <w:pStyle w:val="Heading1"/>
        <w:rPr>
          <w:rFonts w:eastAsia="Times New Roman"/>
          <w:bdr w:val="none" w:sz="0" w:space="0" w:color="auto" w:frame="1"/>
        </w:rPr>
      </w:pPr>
      <w:r w:rsidRPr="00B93D5B">
        <w:rPr>
          <w:rFonts w:eastAsia="Times New Roman"/>
          <w:bdr w:val="none" w:sz="0" w:space="0" w:color="auto" w:frame="1"/>
        </w:rPr>
        <w:t>Board Variants</w:t>
      </w:r>
    </w:p>
    <w:p w14:paraId="0CFAC58E" w14:textId="16830E71" w:rsidR="0035701B" w:rsidRPr="0035701B" w:rsidRDefault="0035701B" w:rsidP="0035701B">
      <w:r>
        <w:t>There are versions with 1206 size components for hand assembly and versions with 0805 sized components for economic production by JLCPCB. All files for assembly input are provided.</w:t>
      </w:r>
    </w:p>
    <w:p w14:paraId="05DF61AE" w14:textId="77777777" w:rsidR="00B93D5B" w:rsidRPr="00B93D5B" w:rsidRDefault="00B93D5B" w:rsidP="00B93D5B">
      <w:pPr>
        <w:pStyle w:val="Heading2"/>
        <w:rPr>
          <w:rFonts w:eastAsia="Times New Roman"/>
          <w:bdr w:val="none" w:sz="0" w:space="0" w:color="auto" w:frame="1"/>
        </w:rPr>
      </w:pPr>
      <w:r w:rsidRPr="00B93D5B">
        <w:rPr>
          <w:rFonts w:eastAsia="Times New Roman"/>
          <w:bdr w:val="none" w:sz="0" w:space="0" w:color="auto" w:frame="1"/>
        </w:rPr>
        <w:t>LCC-Pico-Node v3.0</w:t>
      </w:r>
    </w:p>
    <w:p w14:paraId="65B2F287" w14:textId="77777777" w:rsidR="00B93D5B" w:rsidRPr="00B93D5B" w:rsidRDefault="00B93D5B" w:rsidP="00B93D5B">
      <w:pPr>
        <w:pStyle w:val="Article"/>
        <w:numPr>
          <w:ilvl w:val="0"/>
          <w:numId w:val="4"/>
        </w:numPr>
      </w:pPr>
      <w:r w:rsidRPr="00B93D5B">
        <w:t xml:space="preserve">MCP2518 and MCP2562 chips for CAN bus implementation of </w:t>
      </w:r>
      <w:proofErr w:type="spellStart"/>
      <w:r w:rsidRPr="00B93D5B">
        <w:t>OpenLCB</w:t>
      </w:r>
      <w:proofErr w:type="spellEnd"/>
      <w:r w:rsidRPr="00B93D5B">
        <w:t>/LCC protocols</w:t>
      </w:r>
    </w:p>
    <w:p w14:paraId="1D0F063A" w14:textId="77777777" w:rsidR="00B93D5B" w:rsidRPr="00B93D5B" w:rsidRDefault="00B93D5B" w:rsidP="00B93D5B">
      <w:pPr>
        <w:pStyle w:val="Article"/>
        <w:numPr>
          <w:ilvl w:val="0"/>
          <w:numId w:val="4"/>
        </w:numPr>
      </w:pPr>
      <w:r w:rsidRPr="00B93D5B">
        <w:t>Two 10-pin IDC connectors (I/O-1, I/O-2) exposing 16 GP pins for general-purpose I/O</w:t>
      </w:r>
    </w:p>
    <w:p w14:paraId="646EA919" w14:textId="634F6F9B" w:rsidR="00B93D5B" w:rsidRPr="00B93D5B" w:rsidRDefault="00B93D5B" w:rsidP="00B93D5B">
      <w:pPr>
        <w:pStyle w:val="Article"/>
        <w:numPr>
          <w:ilvl w:val="0"/>
          <w:numId w:val="4"/>
        </w:numPr>
      </w:pPr>
      <w:r w:rsidRPr="00B93D5B">
        <w:t xml:space="preserve">One </w:t>
      </w:r>
      <w:r w:rsidR="00FF3395">
        <w:t>6</w:t>
      </w:r>
      <w:r w:rsidRPr="00B93D5B">
        <w:t>-pin</w:t>
      </w:r>
      <w:r w:rsidR="00FF3395">
        <w:t xml:space="preserve"> IDC</w:t>
      </w:r>
      <w:r w:rsidRPr="00B93D5B">
        <w:t xml:space="preserve"> analog header (I/O-3) for additional GP/analog connections</w:t>
      </w:r>
    </w:p>
    <w:p w14:paraId="045A0F9C" w14:textId="094FF831" w:rsidR="00B93D5B" w:rsidRPr="00B93D5B" w:rsidRDefault="00B93D5B" w:rsidP="00B93D5B">
      <w:pPr>
        <w:pStyle w:val="Article"/>
        <w:numPr>
          <w:ilvl w:val="0"/>
          <w:numId w:val="4"/>
        </w:numPr>
      </w:pPr>
      <w:r>
        <w:t>External power connections for input and/or output to peripheral devices.</w:t>
      </w:r>
      <w:r w:rsidR="00201C18">
        <w:t xml:space="preserve"> 5- and 3.3-volt regulation is on board and available from supplied input. Current should not exceed 1 A from each regulated source. External input power is passed through to associated headers.</w:t>
      </w:r>
    </w:p>
    <w:p w14:paraId="442CCDC9" w14:textId="029235A8" w:rsidR="00B93D5B" w:rsidRPr="00201C18" w:rsidRDefault="00B93D5B" w:rsidP="00671F47">
      <w:pPr>
        <w:pStyle w:val="Article"/>
        <w:numPr>
          <w:ilvl w:val="0"/>
          <w:numId w:val="4"/>
        </w:numPr>
      </w:pPr>
      <w:r w:rsidRPr="00B93D5B">
        <w:t>Stepper, display, servo, or other specialized functions are added via plug-in breakout boards rather than being built into the Node board itself</w:t>
      </w:r>
    </w:p>
    <w:p w14:paraId="758D27BA" w14:textId="5BB9AB2B" w:rsidR="00B93D5B" w:rsidRPr="00B93D5B" w:rsidRDefault="00B93D5B" w:rsidP="00B93D5B">
      <w:pPr>
        <w:pStyle w:val="Heading2"/>
        <w:rPr>
          <w:rFonts w:eastAsia="Times New Roman"/>
          <w:bdr w:val="none" w:sz="0" w:space="0" w:color="auto" w:frame="1"/>
        </w:rPr>
      </w:pPr>
      <w:r w:rsidRPr="00B93D5B">
        <w:rPr>
          <w:rFonts w:eastAsia="Times New Roman"/>
          <w:bdr w:val="none" w:sz="0" w:space="0" w:color="auto" w:frame="1"/>
        </w:rPr>
        <w:t>LCC-Pico-Node</w:t>
      </w:r>
      <w:r>
        <w:rPr>
          <w:rFonts w:eastAsia="Times New Roman"/>
          <w:bdr w:val="none" w:sz="0" w:space="0" w:color="auto" w:frame="1"/>
        </w:rPr>
        <w:t>-Lite</w:t>
      </w:r>
      <w:r w:rsidRPr="00B93D5B">
        <w:rPr>
          <w:rFonts w:eastAsia="Times New Roman"/>
          <w:bdr w:val="none" w:sz="0" w:space="0" w:color="auto" w:frame="1"/>
        </w:rPr>
        <w:t xml:space="preserve"> v3.0</w:t>
      </w:r>
    </w:p>
    <w:p w14:paraId="4339F498" w14:textId="77777777" w:rsidR="00B93D5B" w:rsidRPr="00B93D5B" w:rsidRDefault="00B93D5B" w:rsidP="00B93D5B">
      <w:pPr>
        <w:pStyle w:val="Article"/>
        <w:numPr>
          <w:ilvl w:val="0"/>
          <w:numId w:val="4"/>
        </w:numPr>
      </w:pPr>
      <w:r w:rsidRPr="00B93D5B">
        <w:t xml:space="preserve">MCP2518 and MCP2562 chips for CAN bus implementation of </w:t>
      </w:r>
      <w:proofErr w:type="spellStart"/>
      <w:r w:rsidRPr="00B93D5B">
        <w:t>OpenLCB</w:t>
      </w:r>
      <w:proofErr w:type="spellEnd"/>
      <w:r w:rsidRPr="00B93D5B">
        <w:t>/LCC protocols</w:t>
      </w:r>
    </w:p>
    <w:p w14:paraId="216945F6" w14:textId="77777777" w:rsidR="00B93D5B" w:rsidRPr="00B93D5B" w:rsidRDefault="00B93D5B" w:rsidP="00B93D5B">
      <w:pPr>
        <w:pStyle w:val="Article"/>
        <w:numPr>
          <w:ilvl w:val="0"/>
          <w:numId w:val="4"/>
        </w:numPr>
      </w:pPr>
      <w:r w:rsidRPr="00B93D5B">
        <w:t>Two 10-pin IDC connectors (I/O-1, I/O-2) exposing 16 GP pins for general-purpose I/O</w:t>
      </w:r>
    </w:p>
    <w:p w14:paraId="5EADA091" w14:textId="1BC2FE74" w:rsidR="00B93D5B" w:rsidRPr="00B93D5B" w:rsidRDefault="00B93D5B" w:rsidP="00B93D5B">
      <w:pPr>
        <w:pStyle w:val="Article"/>
        <w:numPr>
          <w:ilvl w:val="0"/>
          <w:numId w:val="4"/>
        </w:numPr>
      </w:pPr>
      <w:r w:rsidRPr="00B93D5B">
        <w:t xml:space="preserve">One </w:t>
      </w:r>
      <w:r w:rsidR="00FF3395">
        <w:t>6</w:t>
      </w:r>
      <w:r w:rsidRPr="00B93D5B">
        <w:t>-pin</w:t>
      </w:r>
      <w:r w:rsidR="00FF3395">
        <w:t xml:space="preserve"> IDC</w:t>
      </w:r>
      <w:r w:rsidRPr="00B93D5B">
        <w:t xml:space="preserve"> analog header (I/O-3) for additional GP/analog connections</w:t>
      </w:r>
    </w:p>
    <w:p w14:paraId="45F5CF57" w14:textId="119B2D12" w:rsidR="00B93D5B" w:rsidRPr="00B93D5B" w:rsidRDefault="00B93D5B" w:rsidP="00B93D5B">
      <w:pPr>
        <w:pStyle w:val="Article"/>
        <w:numPr>
          <w:ilvl w:val="0"/>
          <w:numId w:val="4"/>
        </w:numPr>
      </w:pPr>
      <w:r>
        <w:t xml:space="preserve">LCC bus powered, 5 volt regulated supply, 3.3 volt </w:t>
      </w:r>
      <w:r w:rsidR="00201C18">
        <w:t>from Pico (limited capacity)</w:t>
      </w:r>
    </w:p>
    <w:p w14:paraId="02200F55" w14:textId="5C5B8641" w:rsidR="00B93D5B" w:rsidRPr="00B93D5B" w:rsidRDefault="00B93D5B" w:rsidP="00B93D5B">
      <w:pPr>
        <w:pStyle w:val="Article"/>
        <w:numPr>
          <w:ilvl w:val="0"/>
          <w:numId w:val="4"/>
        </w:numPr>
      </w:pPr>
      <w:r>
        <w:t>D</w:t>
      </w:r>
      <w:r w:rsidRPr="00B93D5B">
        <w:t>isplay, servo, or other specialized functions are added via plug-in breakout boards rather than being built into the Node board itself</w:t>
      </w:r>
      <w:r w:rsidR="00201C18">
        <w:t>. Current demand should not exceed LCC specifications.</w:t>
      </w:r>
    </w:p>
    <w:p w14:paraId="3C3CB8F4" w14:textId="77777777" w:rsidR="00B93D5B" w:rsidRPr="00B93D5B" w:rsidRDefault="00B93D5B" w:rsidP="00393E90">
      <w:pPr>
        <w:pStyle w:val="Heading3"/>
        <w:rPr>
          <w:rFonts w:eastAsia="Times New Roman"/>
          <w:bdr w:val="none" w:sz="0" w:space="0" w:color="auto" w:frame="1"/>
        </w:rPr>
      </w:pPr>
      <w:r w:rsidRPr="00B93D5B">
        <w:rPr>
          <w:rFonts w:eastAsia="Times New Roman"/>
          <w:bdr w:val="none" w:sz="0" w:space="0" w:color="auto" w:frame="1"/>
        </w:rPr>
        <w:t>Board Pin Assignments</w:t>
      </w:r>
    </w:p>
    <w:tbl>
      <w:tblPr>
        <w:tblStyle w:val="PlainTable3"/>
        <w:tblW w:w="8138" w:type="dxa"/>
        <w:tblLook w:val="04A0" w:firstRow="1" w:lastRow="0" w:firstColumn="1" w:lastColumn="0" w:noHBand="0" w:noVBand="1"/>
      </w:tblPr>
      <w:tblGrid>
        <w:gridCol w:w="681"/>
        <w:gridCol w:w="1322"/>
        <w:gridCol w:w="1470"/>
        <w:gridCol w:w="1302"/>
        <w:gridCol w:w="3363"/>
      </w:tblGrid>
      <w:tr w:rsidR="006A6710" w:rsidRPr="00B93D5B" w14:paraId="70BD46A2" w14:textId="77777777" w:rsidTr="006A6710">
        <w:trPr>
          <w:cnfStyle w:val="100000000000" w:firstRow="1" w:lastRow="0" w:firstColumn="0" w:lastColumn="0" w:oddVBand="0" w:evenVBand="0" w:oddHBand="0" w:evenHBand="0" w:firstRowFirstColumn="0" w:firstRowLastColumn="0" w:lastRowFirstColumn="0" w:lastRowLastColumn="0"/>
          <w:trHeight w:val="266"/>
        </w:trPr>
        <w:tc>
          <w:tcPr>
            <w:cnfStyle w:val="001000000100" w:firstRow="0" w:lastRow="0" w:firstColumn="1" w:lastColumn="0" w:oddVBand="0" w:evenVBand="0" w:oddHBand="0" w:evenHBand="0" w:firstRowFirstColumn="1" w:firstRowLastColumn="0" w:lastRowFirstColumn="0" w:lastRowLastColumn="0"/>
            <w:tcW w:w="0" w:type="auto"/>
            <w:hideMark/>
          </w:tcPr>
          <w:p w14:paraId="00904D6C" w14:textId="77777777" w:rsidR="00B93D5B" w:rsidRPr="00B93D5B" w:rsidRDefault="00B93D5B" w:rsidP="00B93D5B">
            <w:pPr>
              <w:pStyle w:val="Article"/>
            </w:pPr>
            <w:r w:rsidRPr="00B93D5B">
              <w:t>Pin</w:t>
            </w:r>
          </w:p>
        </w:tc>
        <w:tc>
          <w:tcPr>
            <w:tcW w:w="0" w:type="auto"/>
            <w:hideMark/>
          </w:tcPr>
          <w:p w14:paraId="3AF6E779" w14:textId="77777777" w:rsidR="00B93D5B" w:rsidRPr="00B93D5B" w:rsidRDefault="00B93D5B" w:rsidP="00B93D5B">
            <w:pPr>
              <w:pStyle w:val="Article"/>
              <w:cnfStyle w:val="100000000000" w:firstRow="1" w:lastRow="0" w:firstColumn="0" w:lastColumn="0" w:oddVBand="0" w:evenVBand="0" w:oddHBand="0" w:evenHBand="0" w:firstRowFirstColumn="0" w:firstRowLastColumn="0" w:lastRowFirstColumn="0" w:lastRowLastColumn="0"/>
            </w:pPr>
            <w:r w:rsidRPr="00B93D5B">
              <w:t>GP</w:t>
            </w:r>
          </w:p>
        </w:tc>
        <w:tc>
          <w:tcPr>
            <w:tcW w:w="0" w:type="auto"/>
            <w:hideMark/>
          </w:tcPr>
          <w:p w14:paraId="2D1AF27D" w14:textId="77777777" w:rsidR="00B93D5B" w:rsidRPr="00B93D5B" w:rsidRDefault="00B93D5B" w:rsidP="00B93D5B">
            <w:pPr>
              <w:pStyle w:val="Article"/>
              <w:cnfStyle w:val="100000000000" w:firstRow="1" w:lastRow="0" w:firstColumn="0" w:lastColumn="0" w:oddVBand="0" w:evenVBand="0" w:oddHBand="0" w:evenHBand="0" w:firstRowFirstColumn="0" w:firstRowLastColumn="0" w:lastRowFirstColumn="0" w:lastRowLastColumn="0"/>
            </w:pPr>
            <w:r w:rsidRPr="00B93D5B">
              <w:t>Alt 1</w:t>
            </w:r>
          </w:p>
        </w:tc>
        <w:tc>
          <w:tcPr>
            <w:tcW w:w="0" w:type="auto"/>
            <w:hideMark/>
          </w:tcPr>
          <w:p w14:paraId="7DD56911" w14:textId="77777777" w:rsidR="00B93D5B" w:rsidRPr="00B93D5B" w:rsidRDefault="00B93D5B" w:rsidP="00B93D5B">
            <w:pPr>
              <w:pStyle w:val="Article"/>
              <w:cnfStyle w:val="100000000000" w:firstRow="1" w:lastRow="0" w:firstColumn="0" w:lastColumn="0" w:oddVBand="0" w:evenVBand="0" w:oddHBand="0" w:evenHBand="0" w:firstRowFirstColumn="0" w:firstRowLastColumn="0" w:lastRowFirstColumn="0" w:lastRowLastColumn="0"/>
            </w:pPr>
            <w:r w:rsidRPr="00B93D5B">
              <w:t>Alt 2</w:t>
            </w:r>
          </w:p>
        </w:tc>
        <w:tc>
          <w:tcPr>
            <w:tcW w:w="0" w:type="auto"/>
            <w:hideMark/>
          </w:tcPr>
          <w:p w14:paraId="7F2CB233" w14:textId="77777777" w:rsidR="00B93D5B" w:rsidRPr="00B93D5B" w:rsidRDefault="00B93D5B" w:rsidP="00B93D5B">
            <w:pPr>
              <w:pStyle w:val="Article"/>
              <w:cnfStyle w:val="100000000000" w:firstRow="1" w:lastRow="0" w:firstColumn="0" w:lastColumn="0" w:oddVBand="0" w:evenVBand="0" w:oddHBand="0" w:evenHBand="0" w:firstRowFirstColumn="0" w:firstRowLastColumn="0" w:lastRowFirstColumn="0" w:lastRowLastColumn="0"/>
            </w:pPr>
            <w:r w:rsidRPr="00B93D5B">
              <w:t>v3.0 Node</w:t>
            </w:r>
          </w:p>
        </w:tc>
      </w:tr>
      <w:tr w:rsidR="006A6710" w:rsidRPr="00B93D5B" w14:paraId="284185E2" w14:textId="77777777" w:rsidTr="006A671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284BBBA6" w14:textId="77777777" w:rsidR="00B93D5B" w:rsidRPr="00B93D5B" w:rsidRDefault="00B93D5B" w:rsidP="00B93D5B">
            <w:pPr>
              <w:pStyle w:val="Article"/>
            </w:pPr>
            <w:r w:rsidRPr="00B93D5B">
              <w:t>1</w:t>
            </w:r>
          </w:p>
        </w:tc>
        <w:tc>
          <w:tcPr>
            <w:tcW w:w="0" w:type="auto"/>
            <w:hideMark/>
          </w:tcPr>
          <w:p w14:paraId="7C6AA073"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gp0</w:t>
            </w:r>
          </w:p>
        </w:tc>
        <w:tc>
          <w:tcPr>
            <w:tcW w:w="0" w:type="auto"/>
            <w:hideMark/>
          </w:tcPr>
          <w:p w14:paraId="219A511E"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SPI0 RX</w:t>
            </w:r>
          </w:p>
        </w:tc>
        <w:tc>
          <w:tcPr>
            <w:tcW w:w="0" w:type="auto"/>
            <w:hideMark/>
          </w:tcPr>
          <w:p w14:paraId="3826B0C2"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I2C0 SDA</w:t>
            </w:r>
          </w:p>
        </w:tc>
        <w:tc>
          <w:tcPr>
            <w:tcW w:w="0" w:type="auto"/>
            <w:hideMark/>
          </w:tcPr>
          <w:p w14:paraId="3F57D98B"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ACAN_RX_PIN</w:t>
            </w:r>
          </w:p>
        </w:tc>
      </w:tr>
      <w:tr w:rsidR="006A6710" w:rsidRPr="00B93D5B" w14:paraId="74AA9118" w14:textId="77777777" w:rsidTr="006A6710">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74BA0784" w14:textId="77777777" w:rsidR="00B93D5B" w:rsidRPr="00B93D5B" w:rsidRDefault="00B93D5B" w:rsidP="00B93D5B">
            <w:pPr>
              <w:pStyle w:val="Article"/>
            </w:pPr>
            <w:r w:rsidRPr="00B93D5B">
              <w:t>2</w:t>
            </w:r>
          </w:p>
        </w:tc>
        <w:tc>
          <w:tcPr>
            <w:tcW w:w="0" w:type="auto"/>
            <w:hideMark/>
          </w:tcPr>
          <w:p w14:paraId="1FBF39AF"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gp1</w:t>
            </w:r>
          </w:p>
        </w:tc>
        <w:tc>
          <w:tcPr>
            <w:tcW w:w="0" w:type="auto"/>
            <w:hideMark/>
          </w:tcPr>
          <w:p w14:paraId="0614A341"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SPI0 CSN</w:t>
            </w:r>
          </w:p>
        </w:tc>
        <w:tc>
          <w:tcPr>
            <w:tcW w:w="0" w:type="auto"/>
            <w:hideMark/>
          </w:tcPr>
          <w:p w14:paraId="60C79C53"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I2C0 SCL</w:t>
            </w:r>
          </w:p>
        </w:tc>
        <w:tc>
          <w:tcPr>
            <w:tcW w:w="0" w:type="auto"/>
            <w:hideMark/>
          </w:tcPr>
          <w:p w14:paraId="64C50054"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ACAN_CS_PIN</w:t>
            </w:r>
          </w:p>
        </w:tc>
      </w:tr>
      <w:tr w:rsidR="006A6710" w:rsidRPr="00B93D5B" w14:paraId="1015CC01" w14:textId="77777777" w:rsidTr="006A671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4E8D4C37" w14:textId="77777777" w:rsidR="00B93D5B" w:rsidRPr="00B93D5B" w:rsidRDefault="00B93D5B" w:rsidP="00B93D5B">
            <w:pPr>
              <w:pStyle w:val="Article"/>
            </w:pPr>
            <w:r w:rsidRPr="00B93D5B">
              <w:t>3</w:t>
            </w:r>
          </w:p>
        </w:tc>
        <w:tc>
          <w:tcPr>
            <w:tcW w:w="0" w:type="auto"/>
            <w:hideMark/>
          </w:tcPr>
          <w:p w14:paraId="1DB1B59F"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GND</w:t>
            </w:r>
          </w:p>
        </w:tc>
        <w:tc>
          <w:tcPr>
            <w:tcW w:w="0" w:type="auto"/>
            <w:hideMark/>
          </w:tcPr>
          <w:p w14:paraId="45914DDB"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7264B421"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1C5F5392"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p>
        </w:tc>
      </w:tr>
      <w:tr w:rsidR="006A6710" w:rsidRPr="00B93D5B" w14:paraId="47B6BA1E" w14:textId="77777777" w:rsidTr="006A6710">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2F3FEC2D" w14:textId="77777777" w:rsidR="00B93D5B" w:rsidRPr="00B93D5B" w:rsidRDefault="00B93D5B" w:rsidP="00B93D5B">
            <w:pPr>
              <w:pStyle w:val="Article"/>
            </w:pPr>
            <w:r w:rsidRPr="00B93D5B">
              <w:lastRenderedPageBreak/>
              <w:t>4</w:t>
            </w:r>
          </w:p>
        </w:tc>
        <w:tc>
          <w:tcPr>
            <w:tcW w:w="0" w:type="auto"/>
            <w:hideMark/>
          </w:tcPr>
          <w:p w14:paraId="42543B76"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gp2</w:t>
            </w:r>
          </w:p>
        </w:tc>
        <w:tc>
          <w:tcPr>
            <w:tcW w:w="0" w:type="auto"/>
            <w:hideMark/>
          </w:tcPr>
          <w:p w14:paraId="3479F1CA"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SPI0 SCK</w:t>
            </w:r>
          </w:p>
        </w:tc>
        <w:tc>
          <w:tcPr>
            <w:tcW w:w="0" w:type="auto"/>
            <w:hideMark/>
          </w:tcPr>
          <w:p w14:paraId="453D96A4"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I2C1 SDA</w:t>
            </w:r>
          </w:p>
        </w:tc>
        <w:tc>
          <w:tcPr>
            <w:tcW w:w="0" w:type="auto"/>
            <w:hideMark/>
          </w:tcPr>
          <w:p w14:paraId="66C8FD9F"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ACAN_CSK_PIN</w:t>
            </w:r>
          </w:p>
        </w:tc>
      </w:tr>
      <w:tr w:rsidR="006A6710" w:rsidRPr="00B93D5B" w14:paraId="3DFF7A6E" w14:textId="77777777" w:rsidTr="006A671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480EE651" w14:textId="77777777" w:rsidR="00B93D5B" w:rsidRPr="00B93D5B" w:rsidRDefault="00B93D5B" w:rsidP="00B93D5B">
            <w:pPr>
              <w:pStyle w:val="Article"/>
            </w:pPr>
            <w:r w:rsidRPr="00B93D5B">
              <w:t>5</w:t>
            </w:r>
          </w:p>
        </w:tc>
        <w:tc>
          <w:tcPr>
            <w:tcW w:w="0" w:type="auto"/>
            <w:hideMark/>
          </w:tcPr>
          <w:p w14:paraId="7EA68DF5"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gp3</w:t>
            </w:r>
          </w:p>
        </w:tc>
        <w:tc>
          <w:tcPr>
            <w:tcW w:w="0" w:type="auto"/>
            <w:hideMark/>
          </w:tcPr>
          <w:p w14:paraId="56A0FCB8"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SPI0 TX</w:t>
            </w:r>
          </w:p>
        </w:tc>
        <w:tc>
          <w:tcPr>
            <w:tcW w:w="0" w:type="auto"/>
            <w:hideMark/>
          </w:tcPr>
          <w:p w14:paraId="790BFD7A"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I2C1 SCL</w:t>
            </w:r>
          </w:p>
        </w:tc>
        <w:tc>
          <w:tcPr>
            <w:tcW w:w="0" w:type="auto"/>
            <w:hideMark/>
          </w:tcPr>
          <w:p w14:paraId="5C081AF8"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ACAN_TX_PIN</w:t>
            </w:r>
          </w:p>
        </w:tc>
      </w:tr>
      <w:tr w:rsidR="006A6710" w:rsidRPr="00B93D5B" w14:paraId="5B9FC5DA" w14:textId="77777777" w:rsidTr="006A6710">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0D089BBD" w14:textId="77777777" w:rsidR="00B93D5B" w:rsidRPr="00B93D5B" w:rsidRDefault="00B93D5B" w:rsidP="00B93D5B">
            <w:pPr>
              <w:pStyle w:val="Article"/>
            </w:pPr>
            <w:r w:rsidRPr="00B93D5B">
              <w:t>6</w:t>
            </w:r>
          </w:p>
        </w:tc>
        <w:tc>
          <w:tcPr>
            <w:tcW w:w="0" w:type="auto"/>
            <w:hideMark/>
          </w:tcPr>
          <w:p w14:paraId="1E4B69F8"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gp4</w:t>
            </w:r>
          </w:p>
        </w:tc>
        <w:tc>
          <w:tcPr>
            <w:tcW w:w="0" w:type="auto"/>
            <w:hideMark/>
          </w:tcPr>
          <w:p w14:paraId="4E2D0D6F"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SPI0 RX</w:t>
            </w:r>
          </w:p>
        </w:tc>
        <w:tc>
          <w:tcPr>
            <w:tcW w:w="0" w:type="auto"/>
            <w:hideMark/>
          </w:tcPr>
          <w:p w14:paraId="316939F6"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I2C0 SDA</w:t>
            </w:r>
          </w:p>
        </w:tc>
        <w:tc>
          <w:tcPr>
            <w:tcW w:w="0" w:type="auto"/>
            <w:hideMark/>
          </w:tcPr>
          <w:p w14:paraId="2CE155A7"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ACAN_INT_PIN</w:t>
            </w:r>
          </w:p>
        </w:tc>
      </w:tr>
      <w:tr w:rsidR="006A6710" w:rsidRPr="00B93D5B" w14:paraId="6EE416E6" w14:textId="77777777" w:rsidTr="006A671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1B762266" w14:textId="77777777" w:rsidR="00B93D5B" w:rsidRPr="00B93D5B" w:rsidRDefault="00B93D5B" w:rsidP="00B93D5B">
            <w:pPr>
              <w:pStyle w:val="Article"/>
            </w:pPr>
            <w:r w:rsidRPr="00B93D5B">
              <w:t>7</w:t>
            </w:r>
          </w:p>
        </w:tc>
        <w:tc>
          <w:tcPr>
            <w:tcW w:w="0" w:type="auto"/>
            <w:hideMark/>
          </w:tcPr>
          <w:p w14:paraId="1E12739B"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gp5</w:t>
            </w:r>
          </w:p>
        </w:tc>
        <w:tc>
          <w:tcPr>
            <w:tcW w:w="0" w:type="auto"/>
            <w:hideMark/>
          </w:tcPr>
          <w:p w14:paraId="44E9BEE6"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 xml:space="preserve">SPI0 </w:t>
            </w:r>
            <w:proofErr w:type="spellStart"/>
            <w:r w:rsidRPr="00B93D5B">
              <w:t>CSn</w:t>
            </w:r>
            <w:proofErr w:type="spellEnd"/>
          </w:p>
        </w:tc>
        <w:tc>
          <w:tcPr>
            <w:tcW w:w="0" w:type="auto"/>
            <w:hideMark/>
          </w:tcPr>
          <w:p w14:paraId="564D633B"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I2C0 SCL</w:t>
            </w:r>
          </w:p>
        </w:tc>
        <w:tc>
          <w:tcPr>
            <w:tcW w:w="0" w:type="auto"/>
            <w:hideMark/>
          </w:tcPr>
          <w:p w14:paraId="71E4BAED"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I/O-2: Pin 10 &amp; Blue Button</w:t>
            </w:r>
          </w:p>
        </w:tc>
      </w:tr>
      <w:tr w:rsidR="006A6710" w:rsidRPr="00B93D5B" w14:paraId="6BE5E146" w14:textId="77777777" w:rsidTr="006A6710">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3F4F58AF" w14:textId="77777777" w:rsidR="00B93D5B" w:rsidRPr="00B93D5B" w:rsidRDefault="00B93D5B" w:rsidP="00B93D5B">
            <w:pPr>
              <w:pStyle w:val="Article"/>
            </w:pPr>
            <w:r w:rsidRPr="00B93D5B">
              <w:t>8</w:t>
            </w:r>
          </w:p>
        </w:tc>
        <w:tc>
          <w:tcPr>
            <w:tcW w:w="0" w:type="auto"/>
            <w:hideMark/>
          </w:tcPr>
          <w:p w14:paraId="620A1766"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GND</w:t>
            </w:r>
          </w:p>
        </w:tc>
        <w:tc>
          <w:tcPr>
            <w:tcW w:w="0" w:type="auto"/>
            <w:hideMark/>
          </w:tcPr>
          <w:p w14:paraId="38309E7D"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3C3CF39B"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095A651E"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r>
      <w:tr w:rsidR="006A6710" w:rsidRPr="00B93D5B" w14:paraId="392D3750" w14:textId="77777777" w:rsidTr="006A671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6D002F2A" w14:textId="77777777" w:rsidR="00B93D5B" w:rsidRPr="00B93D5B" w:rsidRDefault="00B93D5B" w:rsidP="00B93D5B">
            <w:pPr>
              <w:pStyle w:val="Article"/>
            </w:pPr>
            <w:r w:rsidRPr="00B93D5B">
              <w:t>9</w:t>
            </w:r>
          </w:p>
        </w:tc>
        <w:tc>
          <w:tcPr>
            <w:tcW w:w="0" w:type="auto"/>
            <w:hideMark/>
          </w:tcPr>
          <w:p w14:paraId="3B1E5E76"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gp6</w:t>
            </w:r>
          </w:p>
        </w:tc>
        <w:tc>
          <w:tcPr>
            <w:tcW w:w="0" w:type="auto"/>
            <w:hideMark/>
          </w:tcPr>
          <w:p w14:paraId="171AA69E"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SPI0 SCK</w:t>
            </w:r>
          </w:p>
        </w:tc>
        <w:tc>
          <w:tcPr>
            <w:tcW w:w="0" w:type="auto"/>
            <w:hideMark/>
          </w:tcPr>
          <w:p w14:paraId="7476B564"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I2C1 SDA</w:t>
            </w:r>
          </w:p>
        </w:tc>
        <w:tc>
          <w:tcPr>
            <w:tcW w:w="0" w:type="auto"/>
            <w:hideMark/>
          </w:tcPr>
          <w:p w14:paraId="0919ADCD"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I2C1 SDA</w:t>
            </w:r>
          </w:p>
        </w:tc>
      </w:tr>
      <w:tr w:rsidR="006A6710" w:rsidRPr="00B93D5B" w14:paraId="5B4F6BA5" w14:textId="77777777" w:rsidTr="006A6710">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16AFC77D" w14:textId="77777777" w:rsidR="00B93D5B" w:rsidRPr="00B93D5B" w:rsidRDefault="00B93D5B" w:rsidP="00B93D5B">
            <w:pPr>
              <w:pStyle w:val="Article"/>
            </w:pPr>
            <w:r w:rsidRPr="00B93D5B">
              <w:t>10</w:t>
            </w:r>
          </w:p>
        </w:tc>
        <w:tc>
          <w:tcPr>
            <w:tcW w:w="0" w:type="auto"/>
            <w:hideMark/>
          </w:tcPr>
          <w:p w14:paraId="7084CE90"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gp7</w:t>
            </w:r>
          </w:p>
        </w:tc>
        <w:tc>
          <w:tcPr>
            <w:tcW w:w="0" w:type="auto"/>
            <w:hideMark/>
          </w:tcPr>
          <w:p w14:paraId="31F56772"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SPI0 TX</w:t>
            </w:r>
          </w:p>
        </w:tc>
        <w:tc>
          <w:tcPr>
            <w:tcW w:w="0" w:type="auto"/>
            <w:hideMark/>
          </w:tcPr>
          <w:p w14:paraId="2E8E4114"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I2C1 SCL</w:t>
            </w:r>
          </w:p>
        </w:tc>
        <w:tc>
          <w:tcPr>
            <w:tcW w:w="0" w:type="auto"/>
            <w:hideMark/>
          </w:tcPr>
          <w:p w14:paraId="22636CBE"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I2C1 SCL</w:t>
            </w:r>
          </w:p>
        </w:tc>
      </w:tr>
      <w:tr w:rsidR="006A6710" w:rsidRPr="00B93D5B" w14:paraId="1763C33C" w14:textId="77777777" w:rsidTr="006A671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10E182BE" w14:textId="77777777" w:rsidR="00B93D5B" w:rsidRPr="00B93D5B" w:rsidRDefault="00B93D5B" w:rsidP="00B93D5B">
            <w:pPr>
              <w:pStyle w:val="Article"/>
            </w:pPr>
            <w:r w:rsidRPr="00B93D5B">
              <w:t>11</w:t>
            </w:r>
          </w:p>
        </w:tc>
        <w:tc>
          <w:tcPr>
            <w:tcW w:w="0" w:type="auto"/>
            <w:hideMark/>
          </w:tcPr>
          <w:p w14:paraId="366178C8"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gp8</w:t>
            </w:r>
          </w:p>
        </w:tc>
        <w:tc>
          <w:tcPr>
            <w:tcW w:w="0" w:type="auto"/>
            <w:hideMark/>
          </w:tcPr>
          <w:p w14:paraId="54636E9E"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SPI1 RX</w:t>
            </w:r>
          </w:p>
        </w:tc>
        <w:tc>
          <w:tcPr>
            <w:tcW w:w="0" w:type="auto"/>
            <w:hideMark/>
          </w:tcPr>
          <w:p w14:paraId="059774B3"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I2C0 SDA</w:t>
            </w:r>
          </w:p>
        </w:tc>
        <w:tc>
          <w:tcPr>
            <w:tcW w:w="0" w:type="auto"/>
            <w:hideMark/>
          </w:tcPr>
          <w:p w14:paraId="1E64AD94"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I/O-1: Pin 1</w:t>
            </w:r>
          </w:p>
        </w:tc>
      </w:tr>
      <w:tr w:rsidR="006A6710" w:rsidRPr="00B93D5B" w14:paraId="57D2AAD5" w14:textId="77777777" w:rsidTr="006A6710">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69459EAD" w14:textId="77777777" w:rsidR="00B93D5B" w:rsidRPr="00B93D5B" w:rsidRDefault="00B93D5B" w:rsidP="00B93D5B">
            <w:pPr>
              <w:pStyle w:val="Article"/>
            </w:pPr>
            <w:r w:rsidRPr="00B93D5B">
              <w:t>12</w:t>
            </w:r>
          </w:p>
        </w:tc>
        <w:tc>
          <w:tcPr>
            <w:tcW w:w="0" w:type="auto"/>
            <w:hideMark/>
          </w:tcPr>
          <w:p w14:paraId="2EE5306F"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gp9</w:t>
            </w:r>
          </w:p>
        </w:tc>
        <w:tc>
          <w:tcPr>
            <w:tcW w:w="0" w:type="auto"/>
            <w:hideMark/>
          </w:tcPr>
          <w:p w14:paraId="297FE725"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 xml:space="preserve">SPI1 </w:t>
            </w:r>
            <w:proofErr w:type="spellStart"/>
            <w:r w:rsidRPr="00B93D5B">
              <w:t>CSn</w:t>
            </w:r>
            <w:proofErr w:type="spellEnd"/>
          </w:p>
        </w:tc>
        <w:tc>
          <w:tcPr>
            <w:tcW w:w="0" w:type="auto"/>
            <w:hideMark/>
          </w:tcPr>
          <w:p w14:paraId="2AD34199"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I2C0 SCL</w:t>
            </w:r>
          </w:p>
        </w:tc>
        <w:tc>
          <w:tcPr>
            <w:tcW w:w="0" w:type="auto"/>
            <w:hideMark/>
          </w:tcPr>
          <w:p w14:paraId="0588452E"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I/O-1: Pin 2</w:t>
            </w:r>
          </w:p>
        </w:tc>
      </w:tr>
      <w:tr w:rsidR="006A6710" w:rsidRPr="00B93D5B" w14:paraId="7F21E51C" w14:textId="77777777" w:rsidTr="006A671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47F0A544" w14:textId="77777777" w:rsidR="00B93D5B" w:rsidRPr="00B93D5B" w:rsidRDefault="00B93D5B" w:rsidP="00B93D5B">
            <w:pPr>
              <w:pStyle w:val="Article"/>
            </w:pPr>
            <w:r w:rsidRPr="00B93D5B">
              <w:t>13</w:t>
            </w:r>
          </w:p>
        </w:tc>
        <w:tc>
          <w:tcPr>
            <w:tcW w:w="0" w:type="auto"/>
            <w:hideMark/>
          </w:tcPr>
          <w:p w14:paraId="7600ED27"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GND</w:t>
            </w:r>
          </w:p>
        </w:tc>
        <w:tc>
          <w:tcPr>
            <w:tcW w:w="0" w:type="auto"/>
            <w:hideMark/>
          </w:tcPr>
          <w:p w14:paraId="1C96EE00"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65354127"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47115620"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p>
        </w:tc>
      </w:tr>
      <w:tr w:rsidR="006A6710" w:rsidRPr="00B93D5B" w14:paraId="338E7244" w14:textId="77777777" w:rsidTr="006A6710">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525F5B0E" w14:textId="77777777" w:rsidR="00B93D5B" w:rsidRPr="00B93D5B" w:rsidRDefault="00B93D5B" w:rsidP="00B93D5B">
            <w:pPr>
              <w:pStyle w:val="Article"/>
            </w:pPr>
            <w:r w:rsidRPr="00B93D5B">
              <w:t>14</w:t>
            </w:r>
          </w:p>
        </w:tc>
        <w:tc>
          <w:tcPr>
            <w:tcW w:w="0" w:type="auto"/>
            <w:hideMark/>
          </w:tcPr>
          <w:p w14:paraId="2F3519E7"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gp10</w:t>
            </w:r>
          </w:p>
        </w:tc>
        <w:tc>
          <w:tcPr>
            <w:tcW w:w="0" w:type="auto"/>
            <w:hideMark/>
          </w:tcPr>
          <w:p w14:paraId="232F8963"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SPI1 SCK</w:t>
            </w:r>
          </w:p>
        </w:tc>
        <w:tc>
          <w:tcPr>
            <w:tcW w:w="0" w:type="auto"/>
            <w:hideMark/>
          </w:tcPr>
          <w:p w14:paraId="71B665F7"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I2C1 SDA</w:t>
            </w:r>
          </w:p>
        </w:tc>
        <w:tc>
          <w:tcPr>
            <w:tcW w:w="0" w:type="auto"/>
            <w:hideMark/>
          </w:tcPr>
          <w:p w14:paraId="7D72AE1C"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I/O-1: Pin 3</w:t>
            </w:r>
          </w:p>
        </w:tc>
      </w:tr>
      <w:tr w:rsidR="006A6710" w:rsidRPr="00B93D5B" w14:paraId="691B3152" w14:textId="77777777" w:rsidTr="006A671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7AC26B8C" w14:textId="77777777" w:rsidR="00B93D5B" w:rsidRPr="00B93D5B" w:rsidRDefault="00B93D5B" w:rsidP="00B93D5B">
            <w:pPr>
              <w:pStyle w:val="Article"/>
            </w:pPr>
            <w:r w:rsidRPr="00B93D5B">
              <w:t>15</w:t>
            </w:r>
          </w:p>
        </w:tc>
        <w:tc>
          <w:tcPr>
            <w:tcW w:w="0" w:type="auto"/>
            <w:hideMark/>
          </w:tcPr>
          <w:p w14:paraId="0FA4D9B1"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gp11</w:t>
            </w:r>
          </w:p>
        </w:tc>
        <w:tc>
          <w:tcPr>
            <w:tcW w:w="0" w:type="auto"/>
            <w:hideMark/>
          </w:tcPr>
          <w:p w14:paraId="42400A48"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SPI1 TX</w:t>
            </w:r>
          </w:p>
        </w:tc>
        <w:tc>
          <w:tcPr>
            <w:tcW w:w="0" w:type="auto"/>
            <w:hideMark/>
          </w:tcPr>
          <w:p w14:paraId="2DD741BA"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I2C1 SCL</w:t>
            </w:r>
          </w:p>
        </w:tc>
        <w:tc>
          <w:tcPr>
            <w:tcW w:w="0" w:type="auto"/>
            <w:hideMark/>
          </w:tcPr>
          <w:p w14:paraId="360140AE"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I/O-1: Pin 4</w:t>
            </w:r>
          </w:p>
        </w:tc>
      </w:tr>
      <w:tr w:rsidR="006A6710" w:rsidRPr="00B93D5B" w14:paraId="2F74C752" w14:textId="77777777" w:rsidTr="006A6710">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533FF606" w14:textId="77777777" w:rsidR="00B93D5B" w:rsidRPr="00B93D5B" w:rsidRDefault="00B93D5B" w:rsidP="00B93D5B">
            <w:pPr>
              <w:pStyle w:val="Article"/>
            </w:pPr>
            <w:r w:rsidRPr="00B93D5B">
              <w:t>16</w:t>
            </w:r>
          </w:p>
        </w:tc>
        <w:tc>
          <w:tcPr>
            <w:tcW w:w="0" w:type="auto"/>
            <w:hideMark/>
          </w:tcPr>
          <w:p w14:paraId="57CE18D9"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gp12</w:t>
            </w:r>
          </w:p>
        </w:tc>
        <w:tc>
          <w:tcPr>
            <w:tcW w:w="0" w:type="auto"/>
            <w:hideMark/>
          </w:tcPr>
          <w:p w14:paraId="189C206A"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SPI1 RX</w:t>
            </w:r>
          </w:p>
        </w:tc>
        <w:tc>
          <w:tcPr>
            <w:tcW w:w="0" w:type="auto"/>
            <w:hideMark/>
          </w:tcPr>
          <w:p w14:paraId="38944558"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I2C0 SDA</w:t>
            </w:r>
          </w:p>
        </w:tc>
        <w:tc>
          <w:tcPr>
            <w:tcW w:w="0" w:type="auto"/>
            <w:hideMark/>
          </w:tcPr>
          <w:p w14:paraId="2B351BB5"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I/O-1: Pin 7</w:t>
            </w:r>
          </w:p>
        </w:tc>
      </w:tr>
      <w:tr w:rsidR="006A6710" w:rsidRPr="00B93D5B" w14:paraId="5BCD5C76" w14:textId="77777777" w:rsidTr="006A671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2E0F6317" w14:textId="77777777" w:rsidR="00B93D5B" w:rsidRPr="00B93D5B" w:rsidRDefault="00B93D5B" w:rsidP="00B93D5B">
            <w:pPr>
              <w:pStyle w:val="Article"/>
            </w:pPr>
            <w:r w:rsidRPr="00B93D5B">
              <w:t>17</w:t>
            </w:r>
          </w:p>
        </w:tc>
        <w:tc>
          <w:tcPr>
            <w:tcW w:w="0" w:type="auto"/>
            <w:hideMark/>
          </w:tcPr>
          <w:p w14:paraId="1F593C14"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gp13</w:t>
            </w:r>
          </w:p>
        </w:tc>
        <w:tc>
          <w:tcPr>
            <w:tcW w:w="0" w:type="auto"/>
            <w:hideMark/>
          </w:tcPr>
          <w:p w14:paraId="3D62931F"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 xml:space="preserve">SPI1 </w:t>
            </w:r>
            <w:proofErr w:type="spellStart"/>
            <w:r w:rsidRPr="00B93D5B">
              <w:t>CSn</w:t>
            </w:r>
            <w:proofErr w:type="spellEnd"/>
          </w:p>
        </w:tc>
        <w:tc>
          <w:tcPr>
            <w:tcW w:w="0" w:type="auto"/>
            <w:hideMark/>
          </w:tcPr>
          <w:p w14:paraId="09B2ED86"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I2C0 SCL</w:t>
            </w:r>
          </w:p>
        </w:tc>
        <w:tc>
          <w:tcPr>
            <w:tcW w:w="0" w:type="auto"/>
            <w:hideMark/>
          </w:tcPr>
          <w:p w14:paraId="304ED851"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I/O-1: Pin 8</w:t>
            </w:r>
          </w:p>
        </w:tc>
      </w:tr>
      <w:tr w:rsidR="006A6710" w:rsidRPr="00B93D5B" w14:paraId="1142E92B" w14:textId="77777777" w:rsidTr="006A6710">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70610E2E" w14:textId="77777777" w:rsidR="00B93D5B" w:rsidRPr="00B93D5B" w:rsidRDefault="00B93D5B" w:rsidP="00B93D5B">
            <w:pPr>
              <w:pStyle w:val="Article"/>
            </w:pPr>
            <w:r w:rsidRPr="00B93D5B">
              <w:t>18</w:t>
            </w:r>
          </w:p>
        </w:tc>
        <w:tc>
          <w:tcPr>
            <w:tcW w:w="0" w:type="auto"/>
            <w:hideMark/>
          </w:tcPr>
          <w:p w14:paraId="5669E974"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GND</w:t>
            </w:r>
          </w:p>
        </w:tc>
        <w:tc>
          <w:tcPr>
            <w:tcW w:w="0" w:type="auto"/>
            <w:hideMark/>
          </w:tcPr>
          <w:p w14:paraId="382DF2F7"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55CEAFD1"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753BC6B4"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r>
      <w:tr w:rsidR="006A6710" w:rsidRPr="00B93D5B" w14:paraId="4232E955" w14:textId="77777777" w:rsidTr="006A671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4EF7E12D" w14:textId="77777777" w:rsidR="00B93D5B" w:rsidRPr="00B93D5B" w:rsidRDefault="00B93D5B" w:rsidP="00B93D5B">
            <w:pPr>
              <w:pStyle w:val="Article"/>
            </w:pPr>
            <w:r w:rsidRPr="00B93D5B">
              <w:t>19</w:t>
            </w:r>
          </w:p>
        </w:tc>
        <w:tc>
          <w:tcPr>
            <w:tcW w:w="0" w:type="auto"/>
            <w:hideMark/>
          </w:tcPr>
          <w:p w14:paraId="16864AED"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gp14</w:t>
            </w:r>
          </w:p>
        </w:tc>
        <w:tc>
          <w:tcPr>
            <w:tcW w:w="0" w:type="auto"/>
            <w:hideMark/>
          </w:tcPr>
          <w:p w14:paraId="38F515D4"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SPI1 SCK</w:t>
            </w:r>
          </w:p>
        </w:tc>
        <w:tc>
          <w:tcPr>
            <w:tcW w:w="0" w:type="auto"/>
            <w:hideMark/>
          </w:tcPr>
          <w:p w14:paraId="2D53348B"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I2C1 SDA</w:t>
            </w:r>
          </w:p>
        </w:tc>
        <w:tc>
          <w:tcPr>
            <w:tcW w:w="0" w:type="auto"/>
            <w:hideMark/>
          </w:tcPr>
          <w:p w14:paraId="6C1379C2"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I/O-1: Pin 9</w:t>
            </w:r>
          </w:p>
        </w:tc>
      </w:tr>
      <w:tr w:rsidR="006A6710" w:rsidRPr="00B93D5B" w14:paraId="176AAF80" w14:textId="77777777" w:rsidTr="006A6710">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362E4469" w14:textId="77777777" w:rsidR="00B93D5B" w:rsidRPr="00B93D5B" w:rsidRDefault="00B93D5B" w:rsidP="00B93D5B">
            <w:pPr>
              <w:pStyle w:val="Article"/>
            </w:pPr>
            <w:r w:rsidRPr="00B93D5B">
              <w:t>20</w:t>
            </w:r>
          </w:p>
        </w:tc>
        <w:tc>
          <w:tcPr>
            <w:tcW w:w="0" w:type="auto"/>
            <w:hideMark/>
          </w:tcPr>
          <w:p w14:paraId="28034484"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gp15</w:t>
            </w:r>
          </w:p>
        </w:tc>
        <w:tc>
          <w:tcPr>
            <w:tcW w:w="0" w:type="auto"/>
            <w:hideMark/>
          </w:tcPr>
          <w:p w14:paraId="206843A9"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SPI1 TX</w:t>
            </w:r>
          </w:p>
        </w:tc>
        <w:tc>
          <w:tcPr>
            <w:tcW w:w="0" w:type="auto"/>
            <w:hideMark/>
          </w:tcPr>
          <w:p w14:paraId="5AF87DB7"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I2C1 SCL</w:t>
            </w:r>
          </w:p>
        </w:tc>
        <w:tc>
          <w:tcPr>
            <w:tcW w:w="0" w:type="auto"/>
            <w:hideMark/>
          </w:tcPr>
          <w:p w14:paraId="09FBAEB9"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I/O-1: Pin 10</w:t>
            </w:r>
          </w:p>
        </w:tc>
      </w:tr>
      <w:tr w:rsidR="006A6710" w:rsidRPr="00B93D5B" w14:paraId="493275BF" w14:textId="77777777" w:rsidTr="006A671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72DB6F21" w14:textId="77777777" w:rsidR="00B93D5B" w:rsidRPr="00B93D5B" w:rsidRDefault="00B93D5B" w:rsidP="00B93D5B">
            <w:pPr>
              <w:pStyle w:val="Article"/>
            </w:pPr>
            <w:r w:rsidRPr="00B93D5B">
              <w:t>21</w:t>
            </w:r>
          </w:p>
        </w:tc>
        <w:tc>
          <w:tcPr>
            <w:tcW w:w="0" w:type="auto"/>
            <w:hideMark/>
          </w:tcPr>
          <w:p w14:paraId="67433694"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gp16</w:t>
            </w:r>
          </w:p>
        </w:tc>
        <w:tc>
          <w:tcPr>
            <w:tcW w:w="0" w:type="auto"/>
            <w:hideMark/>
          </w:tcPr>
          <w:p w14:paraId="1891B3B2"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SPI0 RX</w:t>
            </w:r>
          </w:p>
        </w:tc>
        <w:tc>
          <w:tcPr>
            <w:tcW w:w="0" w:type="auto"/>
            <w:hideMark/>
          </w:tcPr>
          <w:p w14:paraId="28A764AB"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I2C0 SDA</w:t>
            </w:r>
          </w:p>
        </w:tc>
        <w:tc>
          <w:tcPr>
            <w:tcW w:w="0" w:type="auto"/>
            <w:hideMark/>
          </w:tcPr>
          <w:p w14:paraId="38CDC605"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I/O-2: Pin 1</w:t>
            </w:r>
          </w:p>
        </w:tc>
      </w:tr>
      <w:tr w:rsidR="006A6710" w:rsidRPr="00B93D5B" w14:paraId="51E362BC" w14:textId="77777777" w:rsidTr="006A6710">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2FDC089D" w14:textId="77777777" w:rsidR="00B93D5B" w:rsidRPr="00B93D5B" w:rsidRDefault="00B93D5B" w:rsidP="00B93D5B">
            <w:pPr>
              <w:pStyle w:val="Article"/>
            </w:pPr>
            <w:r w:rsidRPr="00B93D5B">
              <w:t>22</w:t>
            </w:r>
          </w:p>
        </w:tc>
        <w:tc>
          <w:tcPr>
            <w:tcW w:w="0" w:type="auto"/>
            <w:hideMark/>
          </w:tcPr>
          <w:p w14:paraId="27433BEA"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gp17</w:t>
            </w:r>
          </w:p>
        </w:tc>
        <w:tc>
          <w:tcPr>
            <w:tcW w:w="0" w:type="auto"/>
            <w:hideMark/>
          </w:tcPr>
          <w:p w14:paraId="595E416B"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 xml:space="preserve">SPI0 </w:t>
            </w:r>
            <w:proofErr w:type="spellStart"/>
            <w:r w:rsidRPr="00B93D5B">
              <w:t>CSn</w:t>
            </w:r>
            <w:proofErr w:type="spellEnd"/>
          </w:p>
        </w:tc>
        <w:tc>
          <w:tcPr>
            <w:tcW w:w="0" w:type="auto"/>
            <w:hideMark/>
          </w:tcPr>
          <w:p w14:paraId="100095AB"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I2C0 SCL</w:t>
            </w:r>
          </w:p>
        </w:tc>
        <w:tc>
          <w:tcPr>
            <w:tcW w:w="0" w:type="auto"/>
            <w:hideMark/>
          </w:tcPr>
          <w:p w14:paraId="017A74E7"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I/O-2: Pin 2</w:t>
            </w:r>
          </w:p>
        </w:tc>
      </w:tr>
      <w:tr w:rsidR="006A6710" w:rsidRPr="00B93D5B" w14:paraId="32D93FFA" w14:textId="77777777" w:rsidTr="006A671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1B4FB592" w14:textId="77777777" w:rsidR="00B93D5B" w:rsidRPr="00B93D5B" w:rsidRDefault="00B93D5B" w:rsidP="00B93D5B">
            <w:pPr>
              <w:pStyle w:val="Article"/>
            </w:pPr>
            <w:r w:rsidRPr="00B93D5B">
              <w:t>23</w:t>
            </w:r>
          </w:p>
        </w:tc>
        <w:tc>
          <w:tcPr>
            <w:tcW w:w="0" w:type="auto"/>
            <w:hideMark/>
          </w:tcPr>
          <w:p w14:paraId="5BF556DD"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GND</w:t>
            </w:r>
          </w:p>
        </w:tc>
        <w:tc>
          <w:tcPr>
            <w:tcW w:w="0" w:type="auto"/>
            <w:hideMark/>
          </w:tcPr>
          <w:p w14:paraId="6E12384B"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4C06978C"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33F0AAE7"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p>
        </w:tc>
      </w:tr>
      <w:tr w:rsidR="006A6710" w:rsidRPr="00B93D5B" w14:paraId="237B9916" w14:textId="77777777" w:rsidTr="006A6710">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53782E6A" w14:textId="77777777" w:rsidR="00B93D5B" w:rsidRPr="00B93D5B" w:rsidRDefault="00B93D5B" w:rsidP="00B93D5B">
            <w:pPr>
              <w:pStyle w:val="Article"/>
            </w:pPr>
            <w:r w:rsidRPr="00B93D5B">
              <w:t>24</w:t>
            </w:r>
          </w:p>
        </w:tc>
        <w:tc>
          <w:tcPr>
            <w:tcW w:w="0" w:type="auto"/>
            <w:hideMark/>
          </w:tcPr>
          <w:p w14:paraId="4499751F"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gp18</w:t>
            </w:r>
          </w:p>
        </w:tc>
        <w:tc>
          <w:tcPr>
            <w:tcW w:w="0" w:type="auto"/>
            <w:hideMark/>
          </w:tcPr>
          <w:p w14:paraId="4E2EED38"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SPI0 SCK</w:t>
            </w:r>
          </w:p>
        </w:tc>
        <w:tc>
          <w:tcPr>
            <w:tcW w:w="0" w:type="auto"/>
            <w:hideMark/>
          </w:tcPr>
          <w:p w14:paraId="794F57B4"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I2C1 SDA</w:t>
            </w:r>
          </w:p>
        </w:tc>
        <w:tc>
          <w:tcPr>
            <w:tcW w:w="0" w:type="auto"/>
            <w:hideMark/>
          </w:tcPr>
          <w:p w14:paraId="73E496D7"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I/O-2: Pin 3</w:t>
            </w:r>
          </w:p>
        </w:tc>
      </w:tr>
      <w:tr w:rsidR="006A6710" w:rsidRPr="00B93D5B" w14:paraId="18DC8CA2" w14:textId="77777777" w:rsidTr="006A671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57ACB8E2" w14:textId="77777777" w:rsidR="00B93D5B" w:rsidRPr="00B93D5B" w:rsidRDefault="00B93D5B" w:rsidP="00B93D5B">
            <w:pPr>
              <w:pStyle w:val="Article"/>
            </w:pPr>
            <w:r w:rsidRPr="00B93D5B">
              <w:t>25</w:t>
            </w:r>
          </w:p>
        </w:tc>
        <w:tc>
          <w:tcPr>
            <w:tcW w:w="0" w:type="auto"/>
            <w:hideMark/>
          </w:tcPr>
          <w:p w14:paraId="183D926A"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gp19</w:t>
            </w:r>
          </w:p>
        </w:tc>
        <w:tc>
          <w:tcPr>
            <w:tcW w:w="0" w:type="auto"/>
            <w:hideMark/>
          </w:tcPr>
          <w:p w14:paraId="0D26BDF5"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SPI0 TX</w:t>
            </w:r>
          </w:p>
        </w:tc>
        <w:tc>
          <w:tcPr>
            <w:tcW w:w="0" w:type="auto"/>
            <w:hideMark/>
          </w:tcPr>
          <w:p w14:paraId="2252247E"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I2C1 SCL</w:t>
            </w:r>
          </w:p>
        </w:tc>
        <w:tc>
          <w:tcPr>
            <w:tcW w:w="0" w:type="auto"/>
            <w:hideMark/>
          </w:tcPr>
          <w:p w14:paraId="444EAA00"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I/O-2: Pin 4</w:t>
            </w:r>
          </w:p>
        </w:tc>
      </w:tr>
      <w:tr w:rsidR="006A6710" w:rsidRPr="00B93D5B" w14:paraId="093B90F7" w14:textId="77777777" w:rsidTr="006A6710">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600BD307" w14:textId="77777777" w:rsidR="00B93D5B" w:rsidRPr="00B93D5B" w:rsidRDefault="00B93D5B" w:rsidP="00B93D5B">
            <w:pPr>
              <w:pStyle w:val="Article"/>
            </w:pPr>
            <w:r w:rsidRPr="00B93D5B">
              <w:t>26</w:t>
            </w:r>
          </w:p>
        </w:tc>
        <w:tc>
          <w:tcPr>
            <w:tcW w:w="0" w:type="auto"/>
            <w:hideMark/>
          </w:tcPr>
          <w:p w14:paraId="40ABABE1"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gp20</w:t>
            </w:r>
          </w:p>
        </w:tc>
        <w:tc>
          <w:tcPr>
            <w:tcW w:w="0" w:type="auto"/>
            <w:hideMark/>
          </w:tcPr>
          <w:p w14:paraId="14EDA5A4"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7BF84251"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I2C0 SDA</w:t>
            </w:r>
          </w:p>
        </w:tc>
        <w:tc>
          <w:tcPr>
            <w:tcW w:w="0" w:type="auto"/>
            <w:hideMark/>
          </w:tcPr>
          <w:p w14:paraId="7E151109"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I/O-2: Pin 7</w:t>
            </w:r>
          </w:p>
        </w:tc>
      </w:tr>
      <w:tr w:rsidR="006A6710" w:rsidRPr="00B93D5B" w14:paraId="5081D297" w14:textId="77777777" w:rsidTr="006A671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4D350F99" w14:textId="77777777" w:rsidR="00B93D5B" w:rsidRPr="00B93D5B" w:rsidRDefault="00B93D5B" w:rsidP="00B93D5B">
            <w:pPr>
              <w:pStyle w:val="Article"/>
            </w:pPr>
            <w:r w:rsidRPr="00B93D5B">
              <w:t>27</w:t>
            </w:r>
          </w:p>
        </w:tc>
        <w:tc>
          <w:tcPr>
            <w:tcW w:w="0" w:type="auto"/>
            <w:hideMark/>
          </w:tcPr>
          <w:p w14:paraId="07A43F72"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gp21</w:t>
            </w:r>
          </w:p>
        </w:tc>
        <w:tc>
          <w:tcPr>
            <w:tcW w:w="0" w:type="auto"/>
            <w:hideMark/>
          </w:tcPr>
          <w:p w14:paraId="4322AA3E"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23E9DE59"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I2C0 SCL</w:t>
            </w:r>
          </w:p>
        </w:tc>
        <w:tc>
          <w:tcPr>
            <w:tcW w:w="0" w:type="auto"/>
            <w:hideMark/>
          </w:tcPr>
          <w:p w14:paraId="5E03BD4B"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I/O-2: Pin 8</w:t>
            </w:r>
          </w:p>
        </w:tc>
      </w:tr>
      <w:tr w:rsidR="006A6710" w:rsidRPr="00B93D5B" w14:paraId="774A7A6F" w14:textId="77777777" w:rsidTr="006A6710">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1F78DDB9" w14:textId="77777777" w:rsidR="00B93D5B" w:rsidRPr="00B93D5B" w:rsidRDefault="00B93D5B" w:rsidP="00B93D5B">
            <w:pPr>
              <w:pStyle w:val="Article"/>
            </w:pPr>
            <w:r w:rsidRPr="00B93D5B">
              <w:t>28</w:t>
            </w:r>
          </w:p>
        </w:tc>
        <w:tc>
          <w:tcPr>
            <w:tcW w:w="0" w:type="auto"/>
            <w:hideMark/>
          </w:tcPr>
          <w:p w14:paraId="7ADEC723"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GND</w:t>
            </w:r>
          </w:p>
        </w:tc>
        <w:tc>
          <w:tcPr>
            <w:tcW w:w="0" w:type="auto"/>
            <w:hideMark/>
          </w:tcPr>
          <w:p w14:paraId="4F8A8E1D"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117AC6E1"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2E2C5F23"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r>
      <w:tr w:rsidR="006A6710" w:rsidRPr="00B93D5B" w14:paraId="6ABE250B" w14:textId="77777777" w:rsidTr="006A671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7F47E16B" w14:textId="77777777" w:rsidR="00B93D5B" w:rsidRPr="00B93D5B" w:rsidRDefault="00B93D5B" w:rsidP="00B93D5B">
            <w:pPr>
              <w:pStyle w:val="Article"/>
            </w:pPr>
            <w:r w:rsidRPr="00B93D5B">
              <w:t>29</w:t>
            </w:r>
          </w:p>
        </w:tc>
        <w:tc>
          <w:tcPr>
            <w:tcW w:w="0" w:type="auto"/>
            <w:hideMark/>
          </w:tcPr>
          <w:p w14:paraId="039FB1B2"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gp22</w:t>
            </w:r>
          </w:p>
        </w:tc>
        <w:tc>
          <w:tcPr>
            <w:tcW w:w="0" w:type="auto"/>
            <w:hideMark/>
          </w:tcPr>
          <w:p w14:paraId="2070BBD4"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1FE27668"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4DE524B5"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I/O-2: Pin 9</w:t>
            </w:r>
          </w:p>
        </w:tc>
      </w:tr>
      <w:tr w:rsidR="006A6710" w:rsidRPr="00B93D5B" w14:paraId="2FC4CC70" w14:textId="77777777" w:rsidTr="006A6710">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1BA0096A" w14:textId="77777777" w:rsidR="00B93D5B" w:rsidRPr="00B93D5B" w:rsidRDefault="00B93D5B" w:rsidP="00B93D5B">
            <w:pPr>
              <w:pStyle w:val="Article"/>
            </w:pPr>
            <w:r w:rsidRPr="00B93D5B">
              <w:t>30</w:t>
            </w:r>
          </w:p>
        </w:tc>
        <w:tc>
          <w:tcPr>
            <w:tcW w:w="0" w:type="auto"/>
            <w:hideMark/>
          </w:tcPr>
          <w:p w14:paraId="6595E8FE"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RUN</w:t>
            </w:r>
          </w:p>
        </w:tc>
        <w:tc>
          <w:tcPr>
            <w:tcW w:w="0" w:type="auto"/>
            <w:hideMark/>
          </w:tcPr>
          <w:p w14:paraId="43184F09"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169CE24A"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1BA1F871"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Reset Button / header</w:t>
            </w:r>
          </w:p>
        </w:tc>
      </w:tr>
      <w:tr w:rsidR="006A6710" w:rsidRPr="00B93D5B" w14:paraId="12195459" w14:textId="77777777" w:rsidTr="006A671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2BE39FCF" w14:textId="77777777" w:rsidR="00B93D5B" w:rsidRPr="00B93D5B" w:rsidRDefault="00B93D5B" w:rsidP="00B93D5B">
            <w:pPr>
              <w:pStyle w:val="Article"/>
            </w:pPr>
            <w:r w:rsidRPr="00B93D5B">
              <w:t>31</w:t>
            </w:r>
          </w:p>
        </w:tc>
        <w:tc>
          <w:tcPr>
            <w:tcW w:w="0" w:type="auto"/>
            <w:hideMark/>
          </w:tcPr>
          <w:p w14:paraId="567687BD"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gp26</w:t>
            </w:r>
          </w:p>
        </w:tc>
        <w:tc>
          <w:tcPr>
            <w:tcW w:w="0" w:type="auto"/>
            <w:hideMark/>
          </w:tcPr>
          <w:p w14:paraId="1C4238B3"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ADC0</w:t>
            </w:r>
          </w:p>
        </w:tc>
        <w:tc>
          <w:tcPr>
            <w:tcW w:w="0" w:type="auto"/>
            <w:hideMark/>
          </w:tcPr>
          <w:p w14:paraId="3385F91B"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I2C1 SDA</w:t>
            </w:r>
          </w:p>
        </w:tc>
        <w:tc>
          <w:tcPr>
            <w:tcW w:w="0" w:type="auto"/>
            <w:hideMark/>
          </w:tcPr>
          <w:p w14:paraId="35B23EA0"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I/O-3: Pin 1</w:t>
            </w:r>
          </w:p>
        </w:tc>
      </w:tr>
      <w:tr w:rsidR="006A6710" w:rsidRPr="00B93D5B" w14:paraId="123CD631" w14:textId="77777777" w:rsidTr="006A6710">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70C59419" w14:textId="77777777" w:rsidR="00B93D5B" w:rsidRPr="00B93D5B" w:rsidRDefault="00B93D5B" w:rsidP="00B93D5B">
            <w:pPr>
              <w:pStyle w:val="Article"/>
            </w:pPr>
            <w:r w:rsidRPr="00B93D5B">
              <w:t>32</w:t>
            </w:r>
          </w:p>
        </w:tc>
        <w:tc>
          <w:tcPr>
            <w:tcW w:w="0" w:type="auto"/>
            <w:hideMark/>
          </w:tcPr>
          <w:p w14:paraId="66CF8501"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gp27</w:t>
            </w:r>
          </w:p>
        </w:tc>
        <w:tc>
          <w:tcPr>
            <w:tcW w:w="0" w:type="auto"/>
            <w:hideMark/>
          </w:tcPr>
          <w:p w14:paraId="422E765E"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ADC1</w:t>
            </w:r>
          </w:p>
        </w:tc>
        <w:tc>
          <w:tcPr>
            <w:tcW w:w="0" w:type="auto"/>
            <w:hideMark/>
          </w:tcPr>
          <w:p w14:paraId="0B7FC96C"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I2C1 SCL</w:t>
            </w:r>
          </w:p>
        </w:tc>
        <w:tc>
          <w:tcPr>
            <w:tcW w:w="0" w:type="auto"/>
            <w:hideMark/>
          </w:tcPr>
          <w:p w14:paraId="405EDC79"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I/O-3: Pin 2</w:t>
            </w:r>
          </w:p>
        </w:tc>
      </w:tr>
      <w:tr w:rsidR="006A6710" w:rsidRPr="00B93D5B" w14:paraId="710B06F1" w14:textId="77777777" w:rsidTr="006A671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42F1CD2C" w14:textId="77777777" w:rsidR="00B93D5B" w:rsidRPr="00B93D5B" w:rsidRDefault="00B93D5B" w:rsidP="00B93D5B">
            <w:pPr>
              <w:pStyle w:val="Article"/>
            </w:pPr>
            <w:r w:rsidRPr="00B93D5B">
              <w:t>33</w:t>
            </w:r>
          </w:p>
        </w:tc>
        <w:tc>
          <w:tcPr>
            <w:tcW w:w="0" w:type="auto"/>
            <w:hideMark/>
          </w:tcPr>
          <w:p w14:paraId="5158F3BD"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GND</w:t>
            </w:r>
          </w:p>
        </w:tc>
        <w:tc>
          <w:tcPr>
            <w:tcW w:w="0" w:type="auto"/>
            <w:hideMark/>
          </w:tcPr>
          <w:p w14:paraId="5C8B82EF"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A GND</w:t>
            </w:r>
          </w:p>
        </w:tc>
        <w:tc>
          <w:tcPr>
            <w:tcW w:w="0" w:type="auto"/>
            <w:hideMark/>
          </w:tcPr>
          <w:p w14:paraId="6F2AEC87"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5CC0F1D9"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I/O-3: Pin 3 (AGND)</w:t>
            </w:r>
          </w:p>
        </w:tc>
      </w:tr>
      <w:tr w:rsidR="006A6710" w:rsidRPr="00B93D5B" w14:paraId="247EB301" w14:textId="77777777" w:rsidTr="006A6710">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4F164815" w14:textId="77777777" w:rsidR="00B93D5B" w:rsidRPr="00B93D5B" w:rsidRDefault="00B93D5B" w:rsidP="00B93D5B">
            <w:pPr>
              <w:pStyle w:val="Article"/>
            </w:pPr>
            <w:r w:rsidRPr="00B93D5B">
              <w:t>34</w:t>
            </w:r>
          </w:p>
        </w:tc>
        <w:tc>
          <w:tcPr>
            <w:tcW w:w="0" w:type="auto"/>
            <w:hideMark/>
          </w:tcPr>
          <w:p w14:paraId="24D82346"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gp28</w:t>
            </w:r>
          </w:p>
        </w:tc>
        <w:tc>
          <w:tcPr>
            <w:tcW w:w="0" w:type="auto"/>
            <w:hideMark/>
          </w:tcPr>
          <w:p w14:paraId="12CDFF83"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ADC2</w:t>
            </w:r>
          </w:p>
        </w:tc>
        <w:tc>
          <w:tcPr>
            <w:tcW w:w="0" w:type="auto"/>
            <w:hideMark/>
          </w:tcPr>
          <w:p w14:paraId="03CFF838"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5C723596"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I/O-3: Pin 5 &amp; Gold Button</w:t>
            </w:r>
          </w:p>
        </w:tc>
      </w:tr>
      <w:tr w:rsidR="006A6710" w:rsidRPr="00B93D5B" w14:paraId="4AC6EAB6" w14:textId="77777777" w:rsidTr="006A671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2BA5FC57" w14:textId="77777777" w:rsidR="00B93D5B" w:rsidRPr="00B93D5B" w:rsidRDefault="00B93D5B" w:rsidP="00B93D5B">
            <w:pPr>
              <w:pStyle w:val="Article"/>
            </w:pPr>
            <w:r w:rsidRPr="00B93D5B">
              <w:t>35</w:t>
            </w:r>
          </w:p>
        </w:tc>
        <w:tc>
          <w:tcPr>
            <w:tcW w:w="0" w:type="auto"/>
            <w:hideMark/>
          </w:tcPr>
          <w:p w14:paraId="19CE5A51"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1C6B9E8F"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ADC_VREF</w:t>
            </w:r>
          </w:p>
        </w:tc>
        <w:tc>
          <w:tcPr>
            <w:tcW w:w="0" w:type="auto"/>
            <w:hideMark/>
          </w:tcPr>
          <w:p w14:paraId="67AE9236"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2F2C1FA6"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I/O-3: Pin 4 (VREF)</w:t>
            </w:r>
          </w:p>
        </w:tc>
      </w:tr>
      <w:tr w:rsidR="006A6710" w:rsidRPr="00B93D5B" w14:paraId="613B0ABB" w14:textId="77777777" w:rsidTr="006A6710">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4C2725ED" w14:textId="77777777" w:rsidR="00B93D5B" w:rsidRPr="00B93D5B" w:rsidRDefault="00B93D5B" w:rsidP="00B93D5B">
            <w:pPr>
              <w:pStyle w:val="Article"/>
            </w:pPr>
            <w:r w:rsidRPr="00B93D5B">
              <w:t>36</w:t>
            </w:r>
          </w:p>
        </w:tc>
        <w:tc>
          <w:tcPr>
            <w:tcW w:w="0" w:type="auto"/>
            <w:hideMark/>
          </w:tcPr>
          <w:p w14:paraId="14E6DED3"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3v3_OUT</w:t>
            </w:r>
          </w:p>
        </w:tc>
        <w:tc>
          <w:tcPr>
            <w:tcW w:w="0" w:type="auto"/>
            <w:hideMark/>
          </w:tcPr>
          <w:p w14:paraId="77FF0370"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0D33E823"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1B5D315A"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r>
      <w:tr w:rsidR="006A6710" w:rsidRPr="00B93D5B" w14:paraId="2417C764" w14:textId="77777777" w:rsidTr="006A671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31179B40" w14:textId="77777777" w:rsidR="00B93D5B" w:rsidRPr="00B93D5B" w:rsidRDefault="00B93D5B" w:rsidP="00B93D5B">
            <w:pPr>
              <w:pStyle w:val="Article"/>
            </w:pPr>
            <w:r w:rsidRPr="00B93D5B">
              <w:t>37</w:t>
            </w:r>
          </w:p>
        </w:tc>
        <w:tc>
          <w:tcPr>
            <w:tcW w:w="0" w:type="auto"/>
            <w:hideMark/>
          </w:tcPr>
          <w:p w14:paraId="71ABAEA1"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3V3_EN</w:t>
            </w:r>
          </w:p>
        </w:tc>
        <w:tc>
          <w:tcPr>
            <w:tcW w:w="0" w:type="auto"/>
            <w:hideMark/>
          </w:tcPr>
          <w:p w14:paraId="62574229"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4891F97C"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231CD4AD"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p>
        </w:tc>
      </w:tr>
      <w:tr w:rsidR="006A6710" w:rsidRPr="00B93D5B" w14:paraId="6CB3CCA2" w14:textId="77777777" w:rsidTr="006A6710">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3F49194D" w14:textId="77777777" w:rsidR="00B93D5B" w:rsidRPr="00B93D5B" w:rsidRDefault="00B93D5B" w:rsidP="00B93D5B">
            <w:pPr>
              <w:pStyle w:val="Article"/>
            </w:pPr>
            <w:r w:rsidRPr="00B93D5B">
              <w:t>38</w:t>
            </w:r>
          </w:p>
        </w:tc>
        <w:tc>
          <w:tcPr>
            <w:tcW w:w="0" w:type="auto"/>
            <w:hideMark/>
          </w:tcPr>
          <w:p w14:paraId="725C6DDF"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GND</w:t>
            </w:r>
          </w:p>
        </w:tc>
        <w:tc>
          <w:tcPr>
            <w:tcW w:w="0" w:type="auto"/>
            <w:hideMark/>
          </w:tcPr>
          <w:p w14:paraId="5EEFE81D"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34A89427"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42485A0F"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r>
      <w:tr w:rsidR="006A6710" w:rsidRPr="00B93D5B" w14:paraId="1B758541" w14:textId="77777777" w:rsidTr="006A671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48BE653A" w14:textId="77777777" w:rsidR="00B93D5B" w:rsidRPr="00B93D5B" w:rsidRDefault="00B93D5B" w:rsidP="00B93D5B">
            <w:pPr>
              <w:pStyle w:val="Article"/>
            </w:pPr>
            <w:r w:rsidRPr="00B93D5B">
              <w:t>39</w:t>
            </w:r>
          </w:p>
        </w:tc>
        <w:tc>
          <w:tcPr>
            <w:tcW w:w="0" w:type="auto"/>
            <w:hideMark/>
          </w:tcPr>
          <w:p w14:paraId="4B3E3E02"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VSYS</w:t>
            </w:r>
          </w:p>
        </w:tc>
        <w:tc>
          <w:tcPr>
            <w:tcW w:w="0" w:type="auto"/>
            <w:hideMark/>
          </w:tcPr>
          <w:p w14:paraId="2DDDA7B2"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2B7730C1"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169634D5"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p>
        </w:tc>
      </w:tr>
      <w:tr w:rsidR="006A6710" w:rsidRPr="00B93D5B" w14:paraId="36FDC4BA" w14:textId="77777777" w:rsidTr="006A6710">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0685D919" w14:textId="77777777" w:rsidR="00B93D5B" w:rsidRPr="00B93D5B" w:rsidRDefault="00B93D5B" w:rsidP="00B93D5B">
            <w:pPr>
              <w:pStyle w:val="Article"/>
            </w:pPr>
            <w:r w:rsidRPr="00B93D5B">
              <w:t>40</w:t>
            </w:r>
          </w:p>
        </w:tc>
        <w:tc>
          <w:tcPr>
            <w:tcW w:w="0" w:type="auto"/>
            <w:hideMark/>
          </w:tcPr>
          <w:p w14:paraId="57E63653"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VBUS</w:t>
            </w:r>
          </w:p>
        </w:tc>
        <w:tc>
          <w:tcPr>
            <w:tcW w:w="0" w:type="auto"/>
            <w:hideMark/>
          </w:tcPr>
          <w:p w14:paraId="35BEE85E"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77E52C4C"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2DE14AC2"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r>
      <w:tr w:rsidR="006A6710" w:rsidRPr="00B93D5B" w14:paraId="73F2EA62" w14:textId="77777777" w:rsidTr="006A671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4070DBA7" w14:textId="77777777" w:rsidR="00B93D5B" w:rsidRPr="00B93D5B" w:rsidRDefault="00B93D5B" w:rsidP="00B93D5B">
            <w:pPr>
              <w:pStyle w:val="Article"/>
            </w:pPr>
          </w:p>
        </w:tc>
        <w:tc>
          <w:tcPr>
            <w:tcW w:w="0" w:type="auto"/>
            <w:hideMark/>
          </w:tcPr>
          <w:p w14:paraId="44A76577"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GND</w:t>
            </w:r>
          </w:p>
        </w:tc>
        <w:tc>
          <w:tcPr>
            <w:tcW w:w="0" w:type="auto"/>
            <w:hideMark/>
          </w:tcPr>
          <w:p w14:paraId="64EC713A"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5DC0A698"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42C3FDF8"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I/O-1: Pin 5</w:t>
            </w:r>
          </w:p>
        </w:tc>
      </w:tr>
      <w:tr w:rsidR="006A6710" w:rsidRPr="00B93D5B" w14:paraId="127AB635" w14:textId="77777777" w:rsidTr="006A6710">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4916A2E5" w14:textId="77777777" w:rsidR="00B93D5B" w:rsidRPr="00B93D5B" w:rsidRDefault="00B93D5B" w:rsidP="00B93D5B">
            <w:pPr>
              <w:pStyle w:val="Article"/>
            </w:pPr>
          </w:p>
        </w:tc>
        <w:tc>
          <w:tcPr>
            <w:tcW w:w="0" w:type="auto"/>
            <w:hideMark/>
          </w:tcPr>
          <w:p w14:paraId="0473F73F"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Vselect1</w:t>
            </w:r>
          </w:p>
        </w:tc>
        <w:tc>
          <w:tcPr>
            <w:tcW w:w="0" w:type="auto"/>
            <w:hideMark/>
          </w:tcPr>
          <w:p w14:paraId="6FE0ED5F"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22FF4C46"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371DEF86"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I/O-1: Pin 6</w:t>
            </w:r>
          </w:p>
        </w:tc>
      </w:tr>
      <w:tr w:rsidR="006A6710" w:rsidRPr="00B93D5B" w14:paraId="23E7A6EA" w14:textId="77777777" w:rsidTr="006A671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08ACD085" w14:textId="77777777" w:rsidR="00B93D5B" w:rsidRPr="00B93D5B" w:rsidRDefault="00B93D5B" w:rsidP="00B93D5B">
            <w:pPr>
              <w:pStyle w:val="Article"/>
            </w:pPr>
          </w:p>
        </w:tc>
        <w:tc>
          <w:tcPr>
            <w:tcW w:w="0" w:type="auto"/>
            <w:hideMark/>
          </w:tcPr>
          <w:p w14:paraId="68C839CF"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GND</w:t>
            </w:r>
          </w:p>
        </w:tc>
        <w:tc>
          <w:tcPr>
            <w:tcW w:w="0" w:type="auto"/>
            <w:hideMark/>
          </w:tcPr>
          <w:p w14:paraId="645E9C94"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1CA9C690"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38335243" w14:textId="77777777" w:rsidR="00B93D5B" w:rsidRPr="00B93D5B" w:rsidRDefault="00B93D5B" w:rsidP="00B93D5B">
            <w:pPr>
              <w:pStyle w:val="Article"/>
              <w:cnfStyle w:val="000000100000" w:firstRow="0" w:lastRow="0" w:firstColumn="0" w:lastColumn="0" w:oddVBand="0" w:evenVBand="0" w:oddHBand="1" w:evenHBand="0" w:firstRowFirstColumn="0" w:firstRowLastColumn="0" w:lastRowFirstColumn="0" w:lastRowLastColumn="0"/>
            </w:pPr>
            <w:r w:rsidRPr="00B93D5B">
              <w:t>I/O-2: Pin 5</w:t>
            </w:r>
          </w:p>
        </w:tc>
      </w:tr>
      <w:tr w:rsidR="006A6710" w:rsidRPr="00B93D5B" w14:paraId="6E01B2C2" w14:textId="77777777" w:rsidTr="006A6710">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08FB18EE" w14:textId="77777777" w:rsidR="00B93D5B" w:rsidRPr="00B93D5B" w:rsidRDefault="00B93D5B" w:rsidP="00B93D5B">
            <w:pPr>
              <w:pStyle w:val="Article"/>
            </w:pPr>
          </w:p>
        </w:tc>
        <w:tc>
          <w:tcPr>
            <w:tcW w:w="0" w:type="auto"/>
            <w:hideMark/>
          </w:tcPr>
          <w:p w14:paraId="23F82599"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Vselect2</w:t>
            </w:r>
          </w:p>
        </w:tc>
        <w:tc>
          <w:tcPr>
            <w:tcW w:w="0" w:type="auto"/>
            <w:hideMark/>
          </w:tcPr>
          <w:p w14:paraId="01C72ED6"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515C6976"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6146A3AB" w14:textId="77777777" w:rsidR="00B93D5B" w:rsidRPr="00B93D5B" w:rsidRDefault="00B93D5B" w:rsidP="00B93D5B">
            <w:pPr>
              <w:pStyle w:val="Article"/>
              <w:cnfStyle w:val="000000000000" w:firstRow="0" w:lastRow="0" w:firstColumn="0" w:lastColumn="0" w:oddVBand="0" w:evenVBand="0" w:oddHBand="0" w:evenHBand="0" w:firstRowFirstColumn="0" w:firstRowLastColumn="0" w:lastRowFirstColumn="0" w:lastRowLastColumn="0"/>
            </w:pPr>
            <w:r w:rsidRPr="00B93D5B">
              <w:t>I/O-2: Pin 6</w:t>
            </w:r>
          </w:p>
        </w:tc>
      </w:tr>
    </w:tbl>
    <w:p w14:paraId="71E2E2DD" w14:textId="77777777" w:rsidR="000D3482" w:rsidRDefault="00B93D5B" w:rsidP="000D3482">
      <w:pPr>
        <w:pStyle w:val="Article"/>
      </w:pPr>
      <w:r w:rsidRPr="00B93D5B">
        <w:t xml:space="preserve">Note: I/O-2 Pin 10 (gp5) and I/O-3 Pin 5 (gp28) double as the </w:t>
      </w:r>
      <w:proofErr w:type="gramStart"/>
      <w:r w:rsidRPr="00B93D5B">
        <w:t>Blue and Gold</w:t>
      </w:r>
      <w:proofErr w:type="gramEnd"/>
      <w:r w:rsidRPr="00B93D5B">
        <w:t xml:space="preserve"> buttons. A breakout that uses either of those pins makes the corresponding button unavailable.</w:t>
      </w:r>
      <w:r w:rsidR="000D3482">
        <w:t xml:space="preserve"> </w:t>
      </w:r>
    </w:p>
    <w:p w14:paraId="60072A52" w14:textId="54AA3876" w:rsidR="00CF2DE3" w:rsidRDefault="00CF2DE3" w:rsidP="000D3482">
      <w:pPr>
        <w:pStyle w:val="Heading3"/>
      </w:pPr>
      <w:r>
        <w:t xml:space="preserve">Node </w:t>
      </w:r>
      <w:r w:rsidR="002E7541">
        <w:t>3.0C</w:t>
      </w:r>
    </w:p>
    <w:p w14:paraId="30E9B9EA" w14:textId="2144EF3F" w:rsidR="00CF2DE3" w:rsidRDefault="001C4654" w:rsidP="00CF2DE3">
      <w:r>
        <w:rPr>
          <w:noProof/>
        </w:rPr>
        <w:drawing>
          <wp:anchor distT="0" distB="0" distL="114300" distR="114300" simplePos="0" relativeHeight="251660288" behindDoc="0" locked="0" layoutInCell="1" allowOverlap="1" wp14:anchorId="59FF21BF" wp14:editId="698E8AF4">
            <wp:simplePos x="0" y="0"/>
            <wp:positionH relativeFrom="margin">
              <wp:align>right</wp:align>
            </wp:positionH>
            <wp:positionV relativeFrom="paragraph">
              <wp:posOffset>12065</wp:posOffset>
            </wp:positionV>
            <wp:extent cx="3924300" cy="3188494"/>
            <wp:effectExtent l="0" t="0" r="0" b="0"/>
            <wp:wrapSquare wrapText="bothSides"/>
            <wp:docPr id="450812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24300" cy="3188494"/>
                    </a:xfrm>
                    <a:prstGeom prst="rect">
                      <a:avLst/>
                    </a:prstGeom>
                    <a:noFill/>
                    <a:ln>
                      <a:noFill/>
                    </a:ln>
                  </pic:spPr>
                </pic:pic>
              </a:graphicData>
            </a:graphic>
          </wp:anchor>
        </w:drawing>
      </w:r>
      <w:r w:rsidR="00CF2DE3">
        <w:t xml:space="preserve">The power circuit </w:t>
      </w:r>
      <w:r w:rsidR="002E7541">
        <w:t>uses</w:t>
      </w:r>
      <w:r w:rsidR="00CF2DE3">
        <w:t xml:space="preserve"> two separate switching chips</w:t>
      </w:r>
      <w:r w:rsidR="00E63091">
        <w:t xml:space="preserve"> which</w:t>
      </w:r>
      <w:r w:rsidR="00CF2DE3">
        <w:t xml:space="preserve"> are identical in function</w:t>
      </w:r>
      <w:r w:rsidR="002E7541">
        <w:t xml:space="preserve"> and rated for about 1 amp each.</w:t>
      </w:r>
    </w:p>
    <w:p w14:paraId="24026163" w14:textId="6811F167" w:rsidR="00CF2DE3" w:rsidRDefault="002E7541" w:rsidP="00CF2DE3">
      <w:r>
        <w:t>There is a switch to toggle between injecting power to LCC or to be powered from LCC</w:t>
      </w:r>
      <w:r w:rsidR="00CF2DE3">
        <w:t>.</w:t>
      </w:r>
      <w:r>
        <w:t xml:space="preserve"> Each 10 pin IDC connector is associated with a switch to select the voltage (3.3 or 5) passed on the power pin (6) of the connection. There is a solder jumper to select the voltage used for the NVM chip should there be a specific need.</w:t>
      </w:r>
    </w:p>
    <w:p w14:paraId="2C3EB0F8" w14:textId="77777777" w:rsidR="001C4654" w:rsidRDefault="001C4654" w:rsidP="00CF2DE3"/>
    <w:p w14:paraId="3AE52CCD" w14:textId="77777777" w:rsidR="001C4654" w:rsidRDefault="001C4654" w:rsidP="00CF2DE3"/>
    <w:p w14:paraId="6E078714" w14:textId="77777777" w:rsidR="001C4654" w:rsidRDefault="001C4654" w:rsidP="00CF2DE3"/>
    <w:p w14:paraId="36D60FC9" w14:textId="77777777" w:rsidR="001C4654" w:rsidRDefault="001C4654" w:rsidP="00CF2DE3"/>
    <w:p w14:paraId="205D4403" w14:textId="77777777" w:rsidR="001C4654" w:rsidRPr="00CF2DE3" w:rsidRDefault="001C4654" w:rsidP="00CF2DE3"/>
    <w:p w14:paraId="4509CEF4" w14:textId="1A595DCF" w:rsidR="00356A16" w:rsidRDefault="001C4654" w:rsidP="000D3482">
      <w:pPr>
        <w:pStyle w:val="Heading3"/>
        <w:rPr>
          <w:noProof/>
        </w:rPr>
      </w:pPr>
      <w:r>
        <w:rPr>
          <w:noProof/>
        </w:rPr>
        <w:drawing>
          <wp:anchor distT="0" distB="0" distL="114300" distR="114300" simplePos="0" relativeHeight="251661312" behindDoc="0" locked="0" layoutInCell="1" allowOverlap="1" wp14:anchorId="40C8DC5E" wp14:editId="71709155">
            <wp:simplePos x="0" y="0"/>
            <wp:positionH relativeFrom="margin">
              <wp:align>right</wp:align>
            </wp:positionH>
            <wp:positionV relativeFrom="paragraph">
              <wp:posOffset>238125</wp:posOffset>
            </wp:positionV>
            <wp:extent cx="3200400" cy="3276600"/>
            <wp:effectExtent l="0" t="0" r="0" b="0"/>
            <wp:wrapSquare wrapText="bothSides"/>
            <wp:docPr id="1611659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3276600"/>
                    </a:xfrm>
                    <a:prstGeom prst="rect">
                      <a:avLst/>
                    </a:prstGeom>
                    <a:noFill/>
                    <a:ln>
                      <a:noFill/>
                    </a:ln>
                  </pic:spPr>
                </pic:pic>
              </a:graphicData>
            </a:graphic>
          </wp:anchor>
        </w:drawing>
      </w:r>
      <w:r w:rsidR="00356A16">
        <w:t xml:space="preserve">Node </w:t>
      </w:r>
      <w:r w:rsidR="002E7541">
        <w:t>Lite 3.0B</w:t>
      </w:r>
    </w:p>
    <w:p w14:paraId="34CD64AC" w14:textId="2156CF3F" w:rsidR="000D3482" w:rsidRDefault="000D3482" w:rsidP="000D3482">
      <w:r>
        <w:t>There is no provision for external power input. The node draws power from the LCC bus.</w:t>
      </w:r>
    </w:p>
    <w:p w14:paraId="040238DB" w14:textId="6AD88110" w:rsidR="007C1D3D" w:rsidRDefault="002E7541" w:rsidP="00356A16">
      <w:r>
        <w:t xml:space="preserve">This board is built using just a single 5-volt supply and using the Pico 3.3V output pin to power the 3.3V for CAN and NVM circuits. Draw should not exceed 200-250mA. </w:t>
      </w:r>
    </w:p>
    <w:p w14:paraId="3B6E3869" w14:textId="1DEBEE1C" w:rsidR="00356A16" w:rsidRDefault="00356A16" w:rsidP="00356A16">
      <w:pPr>
        <w:rPr>
          <w:noProof/>
        </w:rPr>
      </w:pPr>
      <w:r>
        <w:t xml:space="preserve">Other than that, it has essentially the same functionality as Node </w:t>
      </w:r>
      <w:r w:rsidR="002E7541">
        <w:t>3.0C</w:t>
      </w:r>
      <w:r>
        <w:t>.</w:t>
      </w:r>
      <w:r w:rsidR="000F62EB" w:rsidRPr="000F62EB">
        <w:rPr>
          <w:noProof/>
        </w:rPr>
        <w:t xml:space="preserve"> </w:t>
      </w:r>
    </w:p>
    <w:p w14:paraId="4829CDDD" w14:textId="77777777" w:rsidR="00393E90" w:rsidRDefault="00393E90" w:rsidP="00356A16">
      <w:pPr>
        <w:rPr>
          <w:noProof/>
        </w:rPr>
      </w:pPr>
    </w:p>
    <w:p w14:paraId="3B5AC3F4" w14:textId="77777777" w:rsidR="00393E90" w:rsidRDefault="00393E90" w:rsidP="00356A16">
      <w:pPr>
        <w:rPr>
          <w:noProof/>
        </w:rPr>
      </w:pPr>
    </w:p>
    <w:p w14:paraId="699EC4A7" w14:textId="77777777" w:rsidR="00393E90" w:rsidRDefault="00393E90" w:rsidP="00356A16">
      <w:pPr>
        <w:rPr>
          <w:noProof/>
        </w:rPr>
      </w:pPr>
    </w:p>
    <w:p w14:paraId="79251DE2" w14:textId="77777777" w:rsidR="00393E90" w:rsidRDefault="00393E90" w:rsidP="00356A16"/>
    <w:p w14:paraId="2C0E4FC6" w14:textId="67347D2B" w:rsidR="005A1410" w:rsidRDefault="005A1410"/>
    <w:p w14:paraId="1E76EE97" w14:textId="77777777" w:rsidR="00681327" w:rsidRDefault="00681327">
      <w:pPr>
        <w:rPr>
          <w:rFonts w:asciiTheme="majorHAnsi" w:eastAsiaTheme="majorEastAsia" w:hAnsiTheme="majorHAnsi" w:cstheme="majorBidi"/>
          <w:color w:val="2F5496" w:themeColor="accent1" w:themeShade="BF"/>
          <w:sz w:val="40"/>
          <w:szCs w:val="40"/>
        </w:rPr>
      </w:pPr>
      <w:r>
        <w:br w:type="page"/>
      </w:r>
    </w:p>
    <w:p w14:paraId="3521FE2B" w14:textId="2DDD50F1" w:rsidR="000F62EB" w:rsidRDefault="000F62EB" w:rsidP="00393E90">
      <w:pPr>
        <w:pStyle w:val="Heading1"/>
        <w:rPr>
          <w:noProof/>
        </w:rPr>
      </w:pPr>
      <w:r>
        <w:lastRenderedPageBreak/>
        <w:t>IDC Breakout Boards</w:t>
      </w:r>
      <w:r w:rsidR="003947FD" w:rsidRPr="003947FD">
        <w:rPr>
          <w:noProof/>
        </w:rPr>
        <w:t xml:space="preserve"> </w:t>
      </w:r>
      <w:r w:rsidR="000D3482" w:rsidRPr="000D3482">
        <w:rPr>
          <w:noProof/>
        </w:rPr>
        <w:t xml:space="preserve"> </w:t>
      </w:r>
    </w:p>
    <w:p w14:paraId="13575A2D" w14:textId="54814D6B" w:rsidR="00681327" w:rsidRDefault="00681327" w:rsidP="00681327">
      <w:pPr>
        <w:pStyle w:val="Article"/>
        <w:ind w:left="360"/>
      </w:pPr>
      <w:r w:rsidRPr="000D3482">
        <w:rPr>
          <w:noProof/>
        </w:rPr>
        <w:drawing>
          <wp:anchor distT="0" distB="0" distL="114300" distR="114300" simplePos="0" relativeHeight="251662336" behindDoc="0" locked="0" layoutInCell="1" allowOverlap="1" wp14:anchorId="2EB7913F" wp14:editId="7F83F1E3">
            <wp:simplePos x="0" y="0"/>
            <wp:positionH relativeFrom="margin">
              <wp:align>right</wp:align>
            </wp:positionH>
            <wp:positionV relativeFrom="paragraph">
              <wp:posOffset>14605</wp:posOffset>
            </wp:positionV>
            <wp:extent cx="1856105" cy="3601720"/>
            <wp:effectExtent l="0" t="0" r="0" b="0"/>
            <wp:wrapSquare wrapText="bothSides"/>
            <wp:docPr id="93894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43994" name=""/>
                    <pic:cNvPicPr/>
                  </pic:nvPicPr>
                  <pic:blipFill>
                    <a:blip r:embed="rId9">
                      <a:extLst>
                        <a:ext uri="{28A0092B-C50C-407E-A947-70E740481C1C}">
                          <a14:useLocalDpi xmlns:a14="http://schemas.microsoft.com/office/drawing/2010/main" val="0"/>
                        </a:ext>
                      </a:extLst>
                    </a:blip>
                    <a:stretch>
                      <a:fillRect/>
                    </a:stretch>
                  </pic:blipFill>
                  <pic:spPr>
                    <a:xfrm>
                      <a:off x="0" y="0"/>
                      <a:ext cx="1856105" cy="3601720"/>
                    </a:xfrm>
                    <a:prstGeom prst="rect">
                      <a:avLst/>
                    </a:prstGeom>
                  </pic:spPr>
                </pic:pic>
              </a:graphicData>
            </a:graphic>
            <wp14:sizeRelH relativeFrom="margin">
              <wp14:pctWidth>0</wp14:pctWidth>
            </wp14:sizeRelH>
            <wp14:sizeRelV relativeFrom="margin">
              <wp14:pctHeight>0</wp14:pctHeight>
            </wp14:sizeRelV>
          </wp:anchor>
        </w:drawing>
      </w:r>
      <w:r w:rsidRPr="003947FD">
        <w:rPr>
          <w:noProof/>
        </w:rPr>
        <w:drawing>
          <wp:anchor distT="0" distB="0" distL="114300" distR="114300" simplePos="0" relativeHeight="251658240" behindDoc="0" locked="0" layoutInCell="1" allowOverlap="1" wp14:anchorId="38B7D371" wp14:editId="211CD74A">
            <wp:simplePos x="0" y="0"/>
            <wp:positionH relativeFrom="margin">
              <wp:posOffset>2837815</wp:posOffset>
            </wp:positionH>
            <wp:positionV relativeFrom="paragraph">
              <wp:posOffset>5080</wp:posOffset>
            </wp:positionV>
            <wp:extent cx="1786890" cy="3581400"/>
            <wp:effectExtent l="0" t="0" r="3810" b="0"/>
            <wp:wrapSquare wrapText="bothSides"/>
            <wp:docPr id="141378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89520" name=""/>
                    <pic:cNvPicPr/>
                  </pic:nvPicPr>
                  <pic:blipFill>
                    <a:blip r:embed="rId10">
                      <a:extLst>
                        <a:ext uri="{28A0092B-C50C-407E-A947-70E740481C1C}">
                          <a14:useLocalDpi xmlns:a14="http://schemas.microsoft.com/office/drawing/2010/main" val="0"/>
                        </a:ext>
                      </a:extLst>
                    </a:blip>
                    <a:stretch>
                      <a:fillRect/>
                    </a:stretch>
                  </pic:blipFill>
                  <pic:spPr>
                    <a:xfrm>
                      <a:off x="0" y="0"/>
                      <a:ext cx="1786890" cy="3581400"/>
                    </a:xfrm>
                    <a:prstGeom prst="rect">
                      <a:avLst/>
                    </a:prstGeom>
                  </pic:spPr>
                </pic:pic>
              </a:graphicData>
            </a:graphic>
            <wp14:sizeRelH relativeFrom="margin">
              <wp14:pctWidth>0</wp14:pctWidth>
            </wp14:sizeRelH>
            <wp14:sizeRelV relativeFrom="margin">
              <wp14:pctHeight>0</wp14:pctHeight>
            </wp14:sizeRelV>
          </wp:anchor>
        </w:drawing>
      </w:r>
      <w:r w:rsidRPr="00B93D5B">
        <w:rPr>
          <w:b/>
          <w:bCs/>
        </w:rPr>
        <w:t>Display 101 Adapter</w:t>
      </w:r>
      <w:r w:rsidRPr="00B93D5B">
        <w:t xml:space="preserve"> — attaches to a </w:t>
      </w:r>
      <w:proofErr w:type="spellStart"/>
      <w:r w:rsidRPr="00B93D5B">
        <w:t>BuyDisplay</w:t>
      </w:r>
      <w:proofErr w:type="spellEnd"/>
      <w:r w:rsidRPr="00B93D5B">
        <w:t xml:space="preserve"> ER-TFTM101 10.1" touchscreen for SPI display control and I2C touch. Includes provision for alternate assignments of line 10 and a reset button.</w:t>
      </w:r>
    </w:p>
    <w:p w14:paraId="522D7CD2" w14:textId="4D781F36" w:rsidR="00681327" w:rsidRDefault="00681327" w:rsidP="00681327">
      <w:pPr>
        <w:pStyle w:val="Article"/>
        <w:ind w:left="360"/>
      </w:pPr>
    </w:p>
    <w:p w14:paraId="6C519CFB" w14:textId="77777777" w:rsidR="00681327" w:rsidRDefault="00681327" w:rsidP="00681327">
      <w:pPr>
        <w:pStyle w:val="Article"/>
        <w:ind w:left="360"/>
      </w:pPr>
    </w:p>
    <w:p w14:paraId="5AFFBE41" w14:textId="77777777" w:rsidR="00681327" w:rsidRDefault="00681327" w:rsidP="00681327">
      <w:pPr>
        <w:pStyle w:val="Article"/>
        <w:ind w:left="360"/>
      </w:pPr>
    </w:p>
    <w:p w14:paraId="5355FFB7" w14:textId="77777777" w:rsidR="00681327" w:rsidRDefault="00681327" w:rsidP="00681327">
      <w:pPr>
        <w:pStyle w:val="Article"/>
        <w:ind w:left="360"/>
      </w:pPr>
    </w:p>
    <w:p w14:paraId="1EDB6C7E" w14:textId="77777777" w:rsidR="00681327" w:rsidRDefault="00681327" w:rsidP="00681327">
      <w:pPr>
        <w:pStyle w:val="Article"/>
        <w:ind w:left="360"/>
      </w:pPr>
    </w:p>
    <w:p w14:paraId="7291B757" w14:textId="77777777" w:rsidR="00681327" w:rsidRDefault="00681327" w:rsidP="00681327">
      <w:pPr>
        <w:pStyle w:val="Article"/>
        <w:ind w:left="360"/>
      </w:pPr>
    </w:p>
    <w:p w14:paraId="6374DFC5" w14:textId="77777777" w:rsidR="00681327" w:rsidRDefault="00681327" w:rsidP="00681327">
      <w:pPr>
        <w:pStyle w:val="Article"/>
        <w:ind w:left="360"/>
      </w:pPr>
    </w:p>
    <w:p w14:paraId="0409A112" w14:textId="77777777" w:rsidR="00681327" w:rsidRDefault="00681327" w:rsidP="00681327">
      <w:pPr>
        <w:pStyle w:val="Article"/>
        <w:ind w:left="360"/>
      </w:pPr>
    </w:p>
    <w:p w14:paraId="1D4A583E" w14:textId="77777777" w:rsidR="00681327" w:rsidRDefault="00681327" w:rsidP="00681327">
      <w:pPr>
        <w:pStyle w:val="Article"/>
        <w:ind w:left="360"/>
      </w:pPr>
    </w:p>
    <w:p w14:paraId="42234382" w14:textId="77777777" w:rsidR="00681327" w:rsidRDefault="00681327" w:rsidP="00681327">
      <w:pPr>
        <w:pStyle w:val="Article"/>
        <w:ind w:left="360"/>
      </w:pPr>
    </w:p>
    <w:p w14:paraId="33EC4CDC" w14:textId="77777777" w:rsidR="00681327" w:rsidRDefault="00681327" w:rsidP="00681327">
      <w:pPr>
        <w:pStyle w:val="Article"/>
        <w:ind w:left="360"/>
      </w:pPr>
    </w:p>
    <w:p w14:paraId="3333D220" w14:textId="77777777" w:rsidR="00681327" w:rsidRDefault="00681327" w:rsidP="00681327">
      <w:pPr>
        <w:pStyle w:val="Article"/>
        <w:ind w:left="360"/>
      </w:pPr>
    </w:p>
    <w:p w14:paraId="337A517F" w14:textId="77777777" w:rsidR="00681327" w:rsidRDefault="00681327" w:rsidP="00681327">
      <w:pPr>
        <w:pStyle w:val="Article"/>
        <w:ind w:left="360"/>
      </w:pPr>
    </w:p>
    <w:p w14:paraId="192B2241" w14:textId="3090464B" w:rsidR="00681327" w:rsidRDefault="00681327" w:rsidP="00681327">
      <w:pPr>
        <w:pStyle w:val="Article"/>
        <w:ind w:left="360"/>
      </w:pPr>
      <w:r w:rsidRPr="00393E90">
        <w:rPr>
          <w:noProof/>
        </w:rPr>
        <w:drawing>
          <wp:anchor distT="0" distB="0" distL="114300" distR="114300" simplePos="0" relativeHeight="251664384" behindDoc="0" locked="0" layoutInCell="1" allowOverlap="1" wp14:anchorId="5D578BDE" wp14:editId="52B05755">
            <wp:simplePos x="0" y="0"/>
            <wp:positionH relativeFrom="column">
              <wp:posOffset>3609975</wp:posOffset>
            </wp:positionH>
            <wp:positionV relativeFrom="paragraph">
              <wp:posOffset>534035</wp:posOffset>
            </wp:positionV>
            <wp:extent cx="3352800" cy="2720425"/>
            <wp:effectExtent l="0" t="0" r="0" b="3810"/>
            <wp:wrapSquare wrapText="bothSides"/>
            <wp:docPr id="155480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02309" name=""/>
                    <pic:cNvPicPr/>
                  </pic:nvPicPr>
                  <pic:blipFill>
                    <a:blip r:embed="rId11">
                      <a:extLst>
                        <a:ext uri="{28A0092B-C50C-407E-A947-70E740481C1C}">
                          <a14:useLocalDpi xmlns:a14="http://schemas.microsoft.com/office/drawing/2010/main" val="0"/>
                        </a:ext>
                      </a:extLst>
                    </a:blip>
                    <a:stretch>
                      <a:fillRect/>
                    </a:stretch>
                  </pic:blipFill>
                  <pic:spPr>
                    <a:xfrm>
                      <a:off x="0" y="0"/>
                      <a:ext cx="3352800" cy="2720425"/>
                    </a:xfrm>
                    <a:prstGeom prst="rect">
                      <a:avLst/>
                    </a:prstGeom>
                  </pic:spPr>
                </pic:pic>
              </a:graphicData>
            </a:graphic>
          </wp:anchor>
        </w:drawing>
      </w:r>
      <w:r w:rsidRPr="003947FD">
        <w:rPr>
          <w:noProof/>
        </w:rPr>
        <w:drawing>
          <wp:anchor distT="0" distB="0" distL="114300" distR="114300" simplePos="0" relativeHeight="251663360" behindDoc="0" locked="0" layoutInCell="1" allowOverlap="1" wp14:anchorId="451CE44B" wp14:editId="57D31679">
            <wp:simplePos x="0" y="0"/>
            <wp:positionH relativeFrom="margin">
              <wp:posOffset>217170</wp:posOffset>
            </wp:positionH>
            <wp:positionV relativeFrom="paragraph">
              <wp:posOffset>400685</wp:posOffset>
            </wp:positionV>
            <wp:extent cx="3345180" cy="2901315"/>
            <wp:effectExtent l="0" t="0" r="7620" b="0"/>
            <wp:wrapSquare wrapText="bothSides"/>
            <wp:docPr id="91426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63174" name=""/>
                    <pic:cNvPicPr/>
                  </pic:nvPicPr>
                  <pic:blipFill>
                    <a:blip r:embed="rId12">
                      <a:extLst>
                        <a:ext uri="{28A0092B-C50C-407E-A947-70E740481C1C}">
                          <a14:useLocalDpi xmlns:a14="http://schemas.microsoft.com/office/drawing/2010/main" val="0"/>
                        </a:ext>
                      </a:extLst>
                    </a:blip>
                    <a:stretch>
                      <a:fillRect/>
                    </a:stretch>
                  </pic:blipFill>
                  <pic:spPr>
                    <a:xfrm>
                      <a:off x="0" y="0"/>
                      <a:ext cx="3345180" cy="2901315"/>
                    </a:xfrm>
                    <a:prstGeom prst="rect">
                      <a:avLst/>
                    </a:prstGeom>
                  </pic:spPr>
                </pic:pic>
              </a:graphicData>
            </a:graphic>
            <wp14:sizeRelH relativeFrom="margin">
              <wp14:pctWidth>0</wp14:pctWidth>
            </wp14:sizeRelH>
            <wp14:sizeRelV relativeFrom="margin">
              <wp14:pctHeight>0</wp14:pctHeight>
            </wp14:sizeRelV>
          </wp:anchor>
        </w:drawing>
      </w:r>
      <w:r w:rsidRPr="00B93D5B">
        <w:rPr>
          <w:b/>
          <w:bCs/>
        </w:rPr>
        <w:t xml:space="preserve">Display </w:t>
      </w:r>
      <w:r>
        <w:rPr>
          <w:b/>
          <w:bCs/>
        </w:rPr>
        <w:t>090</w:t>
      </w:r>
      <w:r w:rsidRPr="00B93D5B">
        <w:rPr>
          <w:b/>
          <w:bCs/>
        </w:rPr>
        <w:t xml:space="preserve"> Adapter</w:t>
      </w:r>
      <w:r w:rsidRPr="00B93D5B">
        <w:t xml:space="preserve"> — attaches to a </w:t>
      </w:r>
      <w:proofErr w:type="spellStart"/>
      <w:r w:rsidRPr="00B93D5B">
        <w:t>BuyDisplay</w:t>
      </w:r>
      <w:proofErr w:type="spellEnd"/>
      <w:r w:rsidRPr="00B93D5B">
        <w:t xml:space="preserve"> ER-TFTM</w:t>
      </w:r>
      <w:r>
        <w:t>090</w:t>
      </w:r>
      <w:r w:rsidRPr="00B93D5B">
        <w:t xml:space="preserve"> </w:t>
      </w:r>
      <w:r>
        <w:t>9</w:t>
      </w:r>
      <w:r w:rsidRPr="00B93D5B">
        <w:t>.</w:t>
      </w:r>
      <w:r>
        <w:t>0</w:t>
      </w:r>
      <w:r w:rsidRPr="00B93D5B">
        <w:t xml:space="preserve">" touchscreen for </w:t>
      </w:r>
      <w:r>
        <w:t>parallel</w:t>
      </w:r>
      <w:r w:rsidRPr="00B93D5B">
        <w:t xml:space="preserve"> display control and I2C touch. Includes provision for alternate assignments of line 10 and a reset button.</w:t>
      </w:r>
    </w:p>
    <w:p w14:paraId="60A79AC7" w14:textId="4F0C93D6" w:rsidR="00681327" w:rsidRPr="00B93D5B" w:rsidRDefault="00681327" w:rsidP="00681327">
      <w:pPr>
        <w:pStyle w:val="Article"/>
        <w:ind w:left="360"/>
      </w:pPr>
    </w:p>
    <w:p w14:paraId="664064B8" w14:textId="77777777" w:rsidR="001C4654" w:rsidRDefault="001C4654" w:rsidP="00681327">
      <w:pPr>
        <w:pStyle w:val="Article"/>
        <w:keepNext/>
        <w:ind w:left="360"/>
        <w:rPr>
          <w:b/>
          <w:bCs/>
        </w:rPr>
      </w:pPr>
    </w:p>
    <w:p w14:paraId="7FAA18F9" w14:textId="77777777" w:rsidR="001C4654" w:rsidRDefault="001C4654">
      <w:pPr>
        <w:rPr>
          <w:rFonts w:eastAsia="Times New Roman" w:cstheme="minorHAnsi"/>
          <w:b/>
          <w:bCs/>
          <w:kern w:val="0"/>
          <w:bdr w:val="none" w:sz="0" w:space="0" w:color="auto" w:frame="1"/>
          <w14:ligatures w14:val="none"/>
        </w:rPr>
      </w:pPr>
      <w:r>
        <w:rPr>
          <w:b/>
          <w:bCs/>
        </w:rPr>
        <w:br w:type="page"/>
      </w:r>
    </w:p>
    <w:p w14:paraId="26CDCA0B" w14:textId="59CBEF59" w:rsidR="00681327" w:rsidRDefault="00681327" w:rsidP="00681327">
      <w:pPr>
        <w:pStyle w:val="Article"/>
        <w:keepNext/>
        <w:ind w:left="360"/>
      </w:pPr>
      <w:r w:rsidRPr="00B93D5B">
        <w:rPr>
          <w:b/>
          <w:bCs/>
        </w:rPr>
        <w:lastRenderedPageBreak/>
        <w:t xml:space="preserve">Display </w:t>
      </w:r>
      <w:r>
        <w:rPr>
          <w:b/>
          <w:bCs/>
        </w:rPr>
        <w:t>070</w:t>
      </w:r>
      <w:r w:rsidRPr="00B93D5B">
        <w:rPr>
          <w:b/>
          <w:bCs/>
        </w:rPr>
        <w:t xml:space="preserve"> Adapter</w:t>
      </w:r>
      <w:r w:rsidRPr="00B93D5B">
        <w:t xml:space="preserve"> — attaches to a </w:t>
      </w:r>
      <w:proofErr w:type="spellStart"/>
      <w:r w:rsidRPr="00B93D5B">
        <w:t>BuyDisplay</w:t>
      </w:r>
      <w:proofErr w:type="spellEnd"/>
      <w:r w:rsidRPr="00B93D5B">
        <w:t xml:space="preserve"> ER-TFTM</w:t>
      </w:r>
      <w:r>
        <w:t>070</w:t>
      </w:r>
      <w:r w:rsidRPr="00B93D5B">
        <w:t xml:space="preserve"> </w:t>
      </w:r>
      <w:r>
        <w:t>7</w:t>
      </w:r>
      <w:r w:rsidRPr="00B93D5B">
        <w:t>.</w:t>
      </w:r>
      <w:r>
        <w:t>0</w:t>
      </w:r>
      <w:r w:rsidRPr="00B93D5B">
        <w:t>" touchscreen for SPI display and touch</w:t>
      </w:r>
      <w:r w:rsidRPr="003947FD">
        <w:t xml:space="preserve"> </w:t>
      </w:r>
      <w:r w:rsidRPr="00B93D5B">
        <w:t xml:space="preserve">control. </w:t>
      </w:r>
      <w:r w:rsidR="001C4654" w:rsidRPr="00393E90">
        <w:rPr>
          <w:noProof/>
        </w:rPr>
        <w:drawing>
          <wp:anchor distT="0" distB="0" distL="114300" distR="114300" simplePos="0" relativeHeight="251665408" behindDoc="0" locked="0" layoutInCell="1" allowOverlap="1" wp14:anchorId="24D569B5" wp14:editId="66671C94">
            <wp:simplePos x="0" y="0"/>
            <wp:positionH relativeFrom="margin">
              <wp:align>right</wp:align>
            </wp:positionH>
            <wp:positionV relativeFrom="paragraph">
              <wp:posOffset>0</wp:posOffset>
            </wp:positionV>
            <wp:extent cx="1607820" cy="3143250"/>
            <wp:effectExtent l="0" t="0" r="0" b="0"/>
            <wp:wrapSquare wrapText="bothSides"/>
            <wp:docPr id="55953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3233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07820" cy="3143250"/>
                    </a:xfrm>
                    <a:prstGeom prst="rect">
                      <a:avLst/>
                    </a:prstGeom>
                  </pic:spPr>
                </pic:pic>
              </a:graphicData>
            </a:graphic>
            <wp14:sizeRelH relativeFrom="margin">
              <wp14:pctWidth>0</wp14:pctWidth>
            </wp14:sizeRelH>
            <wp14:sizeRelV relativeFrom="margin">
              <wp14:pctHeight>0</wp14:pctHeight>
            </wp14:sizeRelV>
          </wp:anchor>
        </w:drawing>
      </w:r>
      <w:r w:rsidR="001C4654" w:rsidRPr="003947FD">
        <w:rPr>
          <w:noProof/>
        </w:rPr>
        <w:drawing>
          <wp:anchor distT="0" distB="0" distL="114300" distR="114300" simplePos="0" relativeHeight="251666432" behindDoc="0" locked="0" layoutInCell="1" allowOverlap="1" wp14:anchorId="3ADDC278" wp14:editId="4ECEC42B">
            <wp:simplePos x="0" y="0"/>
            <wp:positionH relativeFrom="column">
              <wp:posOffset>3373120</wp:posOffset>
            </wp:positionH>
            <wp:positionV relativeFrom="paragraph">
              <wp:posOffset>0</wp:posOffset>
            </wp:positionV>
            <wp:extent cx="1578610" cy="3152775"/>
            <wp:effectExtent l="0" t="0" r="2540" b="9525"/>
            <wp:wrapSquare wrapText="bothSides"/>
            <wp:docPr id="77163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32583" name=""/>
                    <pic:cNvPicPr/>
                  </pic:nvPicPr>
                  <pic:blipFill>
                    <a:blip r:embed="rId14">
                      <a:extLst>
                        <a:ext uri="{28A0092B-C50C-407E-A947-70E740481C1C}">
                          <a14:useLocalDpi xmlns:a14="http://schemas.microsoft.com/office/drawing/2010/main" val="0"/>
                        </a:ext>
                      </a:extLst>
                    </a:blip>
                    <a:stretch>
                      <a:fillRect/>
                    </a:stretch>
                  </pic:blipFill>
                  <pic:spPr>
                    <a:xfrm>
                      <a:off x="0" y="0"/>
                      <a:ext cx="1578610" cy="3152775"/>
                    </a:xfrm>
                    <a:prstGeom prst="rect">
                      <a:avLst/>
                    </a:prstGeom>
                  </pic:spPr>
                </pic:pic>
              </a:graphicData>
            </a:graphic>
            <wp14:sizeRelH relativeFrom="margin">
              <wp14:pctWidth>0</wp14:pctWidth>
            </wp14:sizeRelH>
            <wp14:sizeRelV relativeFrom="margin">
              <wp14:pctHeight>0</wp14:pctHeight>
            </wp14:sizeRelV>
          </wp:anchor>
        </w:drawing>
      </w:r>
      <w:r w:rsidRPr="00B93D5B">
        <w:t>Includes provision for alternate assignments of line 10 and a reset button.</w:t>
      </w:r>
    </w:p>
    <w:p w14:paraId="5F74F885" w14:textId="7543D563" w:rsidR="001C4654" w:rsidRDefault="001C4654" w:rsidP="00681327">
      <w:pPr>
        <w:pStyle w:val="Article"/>
        <w:keepNext/>
        <w:ind w:left="360"/>
      </w:pPr>
    </w:p>
    <w:p w14:paraId="11DCFD16" w14:textId="77777777" w:rsidR="001C4654" w:rsidRDefault="001C4654" w:rsidP="00681327">
      <w:pPr>
        <w:pStyle w:val="Article"/>
        <w:keepNext/>
        <w:ind w:left="360"/>
      </w:pPr>
    </w:p>
    <w:p w14:paraId="374F0E1A" w14:textId="77777777" w:rsidR="001C4654" w:rsidRDefault="001C4654" w:rsidP="00681327">
      <w:pPr>
        <w:pStyle w:val="Article"/>
        <w:keepNext/>
        <w:ind w:left="360"/>
      </w:pPr>
    </w:p>
    <w:p w14:paraId="4C800BF1" w14:textId="77777777" w:rsidR="001C4654" w:rsidRDefault="001C4654" w:rsidP="00681327">
      <w:pPr>
        <w:pStyle w:val="Article"/>
        <w:keepNext/>
        <w:ind w:left="360"/>
      </w:pPr>
    </w:p>
    <w:p w14:paraId="0FD7F940" w14:textId="77777777" w:rsidR="001C4654" w:rsidRDefault="001C4654" w:rsidP="00681327">
      <w:pPr>
        <w:pStyle w:val="Article"/>
        <w:keepNext/>
        <w:ind w:left="360"/>
      </w:pPr>
    </w:p>
    <w:p w14:paraId="6E0398F4" w14:textId="77777777" w:rsidR="001C4654" w:rsidRDefault="001C4654" w:rsidP="00681327">
      <w:pPr>
        <w:pStyle w:val="Article"/>
        <w:keepNext/>
        <w:ind w:left="360"/>
      </w:pPr>
    </w:p>
    <w:p w14:paraId="43B644F6" w14:textId="77777777" w:rsidR="001C4654" w:rsidRDefault="001C4654" w:rsidP="00681327">
      <w:pPr>
        <w:pStyle w:val="Article"/>
        <w:keepNext/>
        <w:ind w:left="360"/>
      </w:pPr>
    </w:p>
    <w:p w14:paraId="558EEB8D" w14:textId="77777777" w:rsidR="001C4654" w:rsidRDefault="001C4654" w:rsidP="00681327">
      <w:pPr>
        <w:pStyle w:val="Article"/>
        <w:keepNext/>
        <w:ind w:left="360"/>
      </w:pPr>
    </w:p>
    <w:p w14:paraId="09B1EEB8" w14:textId="77777777" w:rsidR="001C4654" w:rsidRDefault="001C4654" w:rsidP="00681327">
      <w:pPr>
        <w:pStyle w:val="Article"/>
        <w:keepNext/>
        <w:ind w:left="360"/>
      </w:pPr>
    </w:p>
    <w:p w14:paraId="4E972795" w14:textId="77777777" w:rsidR="001C4654" w:rsidRPr="00B93D5B" w:rsidRDefault="001C4654" w:rsidP="001C4654">
      <w:pPr>
        <w:pStyle w:val="Article"/>
        <w:keepNext/>
      </w:pPr>
    </w:p>
    <w:p w14:paraId="3FCCC4D7" w14:textId="6126E270" w:rsidR="00681327" w:rsidRPr="00B93D5B" w:rsidRDefault="00681327" w:rsidP="00681327">
      <w:pPr>
        <w:pStyle w:val="Article"/>
        <w:ind w:left="360"/>
      </w:pPr>
    </w:p>
    <w:p w14:paraId="427E0805" w14:textId="6DE43235" w:rsidR="00681327" w:rsidRDefault="001C4654" w:rsidP="001C4654">
      <w:pPr>
        <w:ind w:left="360"/>
      </w:pPr>
      <w:r>
        <w:rPr>
          <w:noProof/>
        </w:rPr>
        <w:drawing>
          <wp:anchor distT="0" distB="0" distL="114300" distR="114300" simplePos="0" relativeHeight="251667456" behindDoc="0" locked="0" layoutInCell="1" allowOverlap="1" wp14:anchorId="2A049476" wp14:editId="6F34184F">
            <wp:simplePos x="0" y="0"/>
            <wp:positionH relativeFrom="column">
              <wp:posOffset>4419600</wp:posOffset>
            </wp:positionH>
            <wp:positionV relativeFrom="paragraph">
              <wp:posOffset>13970</wp:posOffset>
            </wp:positionV>
            <wp:extent cx="2410097" cy="2945120"/>
            <wp:effectExtent l="0" t="0" r="0" b="8255"/>
            <wp:wrapSquare wrapText="bothSides"/>
            <wp:docPr id="203016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68436" name=""/>
                    <pic:cNvPicPr/>
                  </pic:nvPicPr>
                  <pic:blipFill rotWithShape="1">
                    <a:blip r:embed="rId15">
                      <a:extLst>
                        <a:ext uri="{28A0092B-C50C-407E-A947-70E740481C1C}">
                          <a14:useLocalDpi xmlns:a14="http://schemas.microsoft.com/office/drawing/2010/main" val="0"/>
                        </a:ext>
                      </a:extLst>
                    </a:blip>
                    <a:srcRect l="27552" r="26319"/>
                    <a:stretch>
                      <a:fillRect/>
                    </a:stretch>
                  </pic:blipFill>
                  <pic:spPr bwMode="auto">
                    <a:xfrm>
                      <a:off x="0" y="0"/>
                      <a:ext cx="2410097" cy="2945120"/>
                    </a:xfrm>
                    <a:prstGeom prst="rect">
                      <a:avLst/>
                    </a:prstGeom>
                    <a:ln>
                      <a:noFill/>
                    </a:ln>
                    <a:extLst>
                      <a:ext uri="{53640926-AAD7-44D8-BBD7-CCE9431645EC}">
                        <a14:shadowObscured xmlns:a14="http://schemas.microsoft.com/office/drawing/2010/main"/>
                      </a:ext>
                    </a:extLst>
                  </pic:spPr>
                </pic:pic>
              </a:graphicData>
            </a:graphic>
          </wp:anchor>
        </w:drawing>
      </w:r>
      <w:r w:rsidR="00681327" w:rsidRPr="00B93D5B">
        <w:rPr>
          <w:rFonts w:eastAsia="Times New Roman" w:cstheme="minorHAnsi"/>
          <w:b/>
          <w:bCs/>
          <w:kern w:val="0"/>
          <w:bdr w:val="none" w:sz="0" w:space="0" w:color="auto" w:frame="1"/>
          <w14:ligatures w14:val="none"/>
        </w:rPr>
        <w:t xml:space="preserve">Stepper </w:t>
      </w:r>
      <w:r w:rsidR="00FF3395" w:rsidRPr="00B93D5B">
        <w:rPr>
          <w:rFonts w:eastAsia="Times New Roman" w:cstheme="minorHAnsi"/>
          <w:b/>
          <w:bCs/>
          <w:kern w:val="0"/>
          <w:bdr w:val="none" w:sz="0" w:space="0" w:color="auto" w:frame="1"/>
          <w14:ligatures w14:val="none"/>
        </w:rPr>
        <w:t>Breakout</w:t>
      </w:r>
      <w:r w:rsidR="00FF3395" w:rsidRPr="00B93D5B">
        <w:rPr>
          <w:rFonts w:eastAsia="Times New Roman" w:cstheme="minorHAnsi"/>
          <w:kern w:val="0"/>
          <w:bdr w:val="none" w:sz="0" w:space="0" w:color="auto" w:frame="1"/>
          <w14:ligatures w14:val="none"/>
        </w:rPr>
        <w:t xml:space="preserve"> —</w:t>
      </w:r>
      <w:r w:rsidR="00681327" w:rsidRPr="00B93D5B">
        <w:rPr>
          <w:rFonts w:eastAsia="Times New Roman" w:cstheme="minorHAnsi"/>
          <w:kern w:val="0"/>
          <w:bdr w:val="none" w:sz="0" w:space="0" w:color="auto" w:frame="1"/>
          <w14:ligatures w14:val="none"/>
        </w:rPr>
        <w:t xml:space="preserve"> carries a stepper motor driver and provides connections to the stepper motor, sensors, </w:t>
      </w:r>
      <w:proofErr w:type="spellStart"/>
      <w:r w:rsidR="00681327" w:rsidRPr="00B93D5B">
        <w:rPr>
          <w:rFonts w:eastAsia="Times New Roman" w:cstheme="minorHAnsi"/>
          <w:kern w:val="0"/>
          <w:bdr w:val="none" w:sz="0" w:space="0" w:color="auto" w:frame="1"/>
          <w14:ligatures w14:val="none"/>
        </w:rPr>
        <w:t>NeoPixel</w:t>
      </w:r>
      <w:proofErr w:type="spellEnd"/>
      <w:r w:rsidR="00681327" w:rsidRPr="00B93D5B">
        <w:rPr>
          <w:rFonts w:eastAsia="Times New Roman" w:cstheme="minorHAnsi"/>
          <w:kern w:val="0"/>
          <w:bdr w:val="none" w:sz="0" w:space="0" w:color="auto" w:frame="1"/>
          <w14:ligatures w14:val="none"/>
        </w:rPr>
        <w:t xml:space="preserve"> bus, and an I2C connection. Has a separate power connection for the external stepper motor supply (12–15V) and for the +5V used for Hall sensors and the </w:t>
      </w:r>
      <w:proofErr w:type="spellStart"/>
      <w:r w:rsidR="00681327" w:rsidRPr="00B93D5B">
        <w:rPr>
          <w:rFonts w:eastAsia="Times New Roman" w:cstheme="minorHAnsi"/>
          <w:kern w:val="0"/>
          <w:bdr w:val="none" w:sz="0" w:space="0" w:color="auto" w:frame="1"/>
          <w14:ligatures w14:val="none"/>
        </w:rPr>
        <w:t>NeoPixel</w:t>
      </w:r>
      <w:proofErr w:type="spellEnd"/>
      <w:r w:rsidR="00681327" w:rsidRPr="00B93D5B">
        <w:rPr>
          <w:rFonts w:eastAsia="Times New Roman" w:cstheme="minorHAnsi"/>
          <w:kern w:val="0"/>
          <w:bdr w:val="none" w:sz="0" w:space="0" w:color="auto" w:frame="1"/>
          <w14:ligatures w14:val="none"/>
        </w:rPr>
        <w:t xml:space="preserve"> bus; the IDC connector voltage should be set to 3.3V on the Node side when this breakout is attached.</w:t>
      </w:r>
      <w:r w:rsidR="00681327" w:rsidRPr="00681327">
        <w:t xml:space="preserve"> </w:t>
      </w:r>
    </w:p>
    <w:p w14:paraId="2DA83277" w14:textId="6F779755" w:rsidR="00681327" w:rsidRDefault="00681327" w:rsidP="00681327">
      <w:pPr>
        <w:pStyle w:val="Article"/>
        <w:ind w:left="360"/>
      </w:pPr>
    </w:p>
    <w:p w14:paraId="1B194F06" w14:textId="77777777" w:rsidR="001C4654" w:rsidRDefault="001C4654" w:rsidP="00681327">
      <w:pPr>
        <w:pStyle w:val="Article"/>
        <w:ind w:left="360"/>
      </w:pPr>
    </w:p>
    <w:p w14:paraId="6D01298F" w14:textId="77777777" w:rsidR="001C4654" w:rsidRDefault="001C4654" w:rsidP="00681327">
      <w:pPr>
        <w:pStyle w:val="Article"/>
        <w:ind w:left="360"/>
      </w:pPr>
    </w:p>
    <w:p w14:paraId="168AA55F" w14:textId="77777777" w:rsidR="001C4654" w:rsidRDefault="001C4654" w:rsidP="00681327">
      <w:pPr>
        <w:pStyle w:val="Article"/>
        <w:ind w:left="360"/>
      </w:pPr>
    </w:p>
    <w:p w14:paraId="718969BD" w14:textId="77777777" w:rsidR="001C4654" w:rsidRDefault="001C4654" w:rsidP="001C4654">
      <w:pPr>
        <w:pStyle w:val="Article"/>
      </w:pPr>
    </w:p>
    <w:p w14:paraId="0801D2A0" w14:textId="77777777" w:rsidR="001C4654" w:rsidRDefault="001C4654" w:rsidP="001C4654">
      <w:pPr>
        <w:pStyle w:val="Article"/>
      </w:pPr>
    </w:p>
    <w:p w14:paraId="05F0F736" w14:textId="77777777" w:rsidR="001C4654" w:rsidRDefault="001C4654" w:rsidP="00681327">
      <w:pPr>
        <w:pStyle w:val="Article"/>
        <w:ind w:left="360"/>
      </w:pPr>
    </w:p>
    <w:p w14:paraId="37DC3984" w14:textId="6C0BED6C" w:rsidR="00681327" w:rsidRPr="00B93D5B" w:rsidRDefault="00681327" w:rsidP="00681327">
      <w:pPr>
        <w:pStyle w:val="Article"/>
        <w:ind w:left="360"/>
      </w:pPr>
    </w:p>
    <w:p w14:paraId="0848856C" w14:textId="77777777" w:rsidR="001C4654" w:rsidRDefault="001C4654" w:rsidP="00681327">
      <w:pPr>
        <w:pStyle w:val="Article"/>
        <w:ind w:left="360"/>
        <w:rPr>
          <w:b/>
          <w:bCs/>
        </w:rPr>
        <w:sectPr w:rsidR="001C4654" w:rsidSect="00EB1587">
          <w:pgSz w:w="12240" w:h="15840"/>
          <w:pgMar w:top="720" w:right="720" w:bottom="720" w:left="720" w:header="720" w:footer="720" w:gutter="0"/>
          <w:cols w:space="720"/>
          <w:docGrid w:linePitch="360"/>
        </w:sectPr>
      </w:pPr>
    </w:p>
    <w:p w14:paraId="28A4C836" w14:textId="4749EFE9" w:rsidR="00681327" w:rsidRDefault="001C4654" w:rsidP="00681327">
      <w:pPr>
        <w:pStyle w:val="Article"/>
        <w:ind w:left="360"/>
      </w:pPr>
      <w:r>
        <w:rPr>
          <w:noProof/>
        </w:rPr>
        <w:drawing>
          <wp:anchor distT="0" distB="0" distL="114300" distR="114300" simplePos="0" relativeHeight="251669504" behindDoc="0" locked="0" layoutInCell="1" allowOverlap="1" wp14:anchorId="56AA5FA5" wp14:editId="013B44D2">
            <wp:simplePos x="0" y="0"/>
            <wp:positionH relativeFrom="column">
              <wp:align>right</wp:align>
            </wp:positionH>
            <wp:positionV relativeFrom="paragraph">
              <wp:posOffset>286385</wp:posOffset>
            </wp:positionV>
            <wp:extent cx="1617775" cy="1881052"/>
            <wp:effectExtent l="0" t="0" r="1905" b="5080"/>
            <wp:wrapSquare wrapText="bothSides"/>
            <wp:docPr id="47195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59501" name=""/>
                    <pic:cNvPicPr/>
                  </pic:nvPicPr>
                  <pic:blipFill rotWithShape="1">
                    <a:blip r:embed="rId16" cstate="print">
                      <a:extLst>
                        <a:ext uri="{28A0092B-C50C-407E-A947-70E740481C1C}">
                          <a14:useLocalDpi xmlns:a14="http://schemas.microsoft.com/office/drawing/2010/main" val="0"/>
                        </a:ext>
                      </a:extLst>
                    </a:blip>
                    <a:srcRect l="27429" r="24091"/>
                    <a:stretch>
                      <a:fillRect/>
                    </a:stretch>
                  </pic:blipFill>
                  <pic:spPr bwMode="auto">
                    <a:xfrm>
                      <a:off x="0" y="0"/>
                      <a:ext cx="1617775" cy="1881052"/>
                    </a:xfrm>
                    <a:prstGeom prst="rect">
                      <a:avLst/>
                    </a:prstGeom>
                    <a:ln>
                      <a:noFill/>
                    </a:ln>
                    <a:extLst>
                      <a:ext uri="{53640926-AAD7-44D8-BBD7-CCE9431645EC}">
                        <a14:shadowObscured xmlns:a14="http://schemas.microsoft.com/office/drawing/2010/main"/>
                      </a:ext>
                    </a:extLst>
                  </pic:spPr>
                </pic:pic>
              </a:graphicData>
            </a:graphic>
          </wp:anchor>
        </w:drawing>
      </w:r>
      <w:r w:rsidR="00681327" w:rsidRPr="00B93D5B">
        <w:rPr>
          <w:b/>
          <w:bCs/>
        </w:rPr>
        <w:t>Ribbon Breakout</w:t>
      </w:r>
      <w:r w:rsidR="00681327" w:rsidRPr="00B93D5B">
        <w:t> — IDC breakout with optional LEDs for testing.</w:t>
      </w:r>
    </w:p>
    <w:p w14:paraId="74103CF0" w14:textId="161BE5C2" w:rsidR="00681327" w:rsidRDefault="00681327" w:rsidP="00681327">
      <w:pPr>
        <w:pStyle w:val="Article"/>
        <w:ind w:left="360"/>
      </w:pPr>
    </w:p>
    <w:p w14:paraId="48A43B61" w14:textId="77777777" w:rsidR="001C4654" w:rsidRDefault="001C4654" w:rsidP="00681327">
      <w:pPr>
        <w:pStyle w:val="Article"/>
        <w:ind w:left="360"/>
      </w:pPr>
    </w:p>
    <w:p w14:paraId="475340B0" w14:textId="77777777" w:rsidR="001C4654" w:rsidRDefault="001C4654" w:rsidP="00681327">
      <w:pPr>
        <w:pStyle w:val="Article"/>
        <w:ind w:left="360"/>
      </w:pPr>
    </w:p>
    <w:p w14:paraId="0335652F" w14:textId="77777777" w:rsidR="001C4654" w:rsidRDefault="001C4654" w:rsidP="00681327">
      <w:pPr>
        <w:pStyle w:val="Article"/>
        <w:ind w:left="360"/>
      </w:pPr>
    </w:p>
    <w:p w14:paraId="286D0384" w14:textId="77777777" w:rsidR="001C4654" w:rsidRDefault="001C4654" w:rsidP="00681327">
      <w:pPr>
        <w:pStyle w:val="Article"/>
        <w:ind w:left="360"/>
      </w:pPr>
    </w:p>
    <w:p w14:paraId="3F0E4B38" w14:textId="77777777" w:rsidR="001C4654" w:rsidRDefault="001C4654" w:rsidP="00681327">
      <w:pPr>
        <w:pStyle w:val="Article"/>
        <w:ind w:left="360"/>
      </w:pPr>
    </w:p>
    <w:p w14:paraId="1BBFDAF5" w14:textId="77777777" w:rsidR="001C4654" w:rsidRDefault="001C4654" w:rsidP="00681327">
      <w:pPr>
        <w:pStyle w:val="Article"/>
        <w:ind w:left="360"/>
      </w:pPr>
    </w:p>
    <w:p w14:paraId="68DE0443" w14:textId="77777777" w:rsidR="001C4654" w:rsidRDefault="001C4654" w:rsidP="00681327">
      <w:pPr>
        <w:pStyle w:val="Article"/>
        <w:ind w:left="360"/>
      </w:pPr>
    </w:p>
    <w:p w14:paraId="54A1964F" w14:textId="2153D166" w:rsidR="00681327" w:rsidRPr="00B93D5B" w:rsidRDefault="00681327" w:rsidP="00681327">
      <w:pPr>
        <w:pStyle w:val="Article"/>
        <w:ind w:left="360"/>
      </w:pPr>
      <w:r w:rsidRPr="00B93D5B">
        <w:rPr>
          <w:b/>
          <w:bCs/>
        </w:rPr>
        <w:t>Servo Breakout</w:t>
      </w:r>
      <w:r w:rsidRPr="00B93D5B">
        <w:t xml:space="preserve"> — IDC breakout with power and ground pins around each GPIO pin to facilitate connections to inputs, servos, </w:t>
      </w:r>
      <w:proofErr w:type="spellStart"/>
      <w:r w:rsidRPr="00B93D5B">
        <w:t>NeoPixels</w:t>
      </w:r>
      <w:proofErr w:type="spellEnd"/>
      <w:r w:rsidRPr="00B93D5B">
        <w:t>, or other devices.</w:t>
      </w:r>
      <w:r w:rsidR="001C4654" w:rsidRPr="001C4654">
        <w:rPr>
          <w:noProof/>
        </w:rPr>
        <w:t xml:space="preserve"> </w:t>
      </w:r>
    </w:p>
    <w:p w14:paraId="59E924CF" w14:textId="2794F812" w:rsidR="00681327" w:rsidRPr="00681327" w:rsidRDefault="001C4654" w:rsidP="00681327">
      <w:r>
        <w:rPr>
          <w:noProof/>
        </w:rPr>
        <w:drawing>
          <wp:anchor distT="0" distB="0" distL="114300" distR="114300" simplePos="0" relativeHeight="251668480" behindDoc="0" locked="0" layoutInCell="1" allowOverlap="1" wp14:anchorId="312F3DAF" wp14:editId="0684607F">
            <wp:simplePos x="0" y="0"/>
            <wp:positionH relativeFrom="margin">
              <wp:align>right</wp:align>
            </wp:positionH>
            <wp:positionV relativeFrom="paragraph">
              <wp:posOffset>-248920</wp:posOffset>
            </wp:positionV>
            <wp:extent cx="1698625" cy="1874520"/>
            <wp:effectExtent l="0" t="0" r="0" b="0"/>
            <wp:wrapSquare wrapText="bothSides"/>
            <wp:docPr id="209121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12415" name=""/>
                    <pic:cNvPicPr/>
                  </pic:nvPicPr>
                  <pic:blipFill rotWithShape="1">
                    <a:blip r:embed="rId17" cstate="print">
                      <a:extLst>
                        <a:ext uri="{28A0092B-C50C-407E-A947-70E740481C1C}">
                          <a14:useLocalDpi xmlns:a14="http://schemas.microsoft.com/office/drawing/2010/main" val="0"/>
                        </a:ext>
                      </a:extLst>
                    </a:blip>
                    <a:srcRect l="26952" t="1" r="22285" b="640"/>
                    <a:stretch>
                      <a:fillRect/>
                    </a:stretch>
                  </pic:blipFill>
                  <pic:spPr bwMode="auto">
                    <a:xfrm>
                      <a:off x="0" y="0"/>
                      <a:ext cx="1698625" cy="1874520"/>
                    </a:xfrm>
                    <a:prstGeom prst="rect">
                      <a:avLst/>
                    </a:prstGeom>
                    <a:ln>
                      <a:noFill/>
                    </a:ln>
                    <a:extLst>
                      <a:ext uri="{53640926-AAD7-44D8-BBD7-CCE9431645EC}">
                        <a14:shadowObscured xmlns:a14="http://schemas.microsoft.com/office/drawing/2010/main"/>
                      </a:ext>
                    </a:extLst>
                  </pic:spPr>
                </pic:pic>
              </a:graphicData>
            </a:graphic>
          </wp:anchor>
        </w:drawing>
      </w:r>
    </w:p>
    <w:p w14:paraId="2969D8CD" w14:textId="5B849830" w:rsidR="00C4066A" w:rsidRDefault="00C4066A" w:rsidP="00772E9D"/>
    <w:p w14:paraId="6133398E" w14:textId="77777777" w:rsidR="001C4654" w:rsidRDefault="001C4654" w:rsidP="00681327">
      <w:pPr>
        <w:pStyle w:val="Heading1"/>
        <w:rPr>
          <w:rFonts w:eastAsia="Times New Roman"/>
          <w:bdr w:val="none" w:sz="0" w:space="0" w:color="auto" w:frame="1"/>
        </w:rPr>
        <w:sectPr w:rsidR="001C4654" w:rsidSect="001C4654">
          <w:type w:val="continuous"/>
          <w:pgSz w:w="12240" w:h="15840"/>
          <w:pgMar w:top="720" w:right="720" w:bottom="720" w:left="720" w:header="720" w:footer="720" w:gutter="0"/>
          <w:cols w:num="2" w:space="720"/>
          <w:docGrid w:linePitch="360"/>
        </w:sectPr>
      </w:pPr>
    </w:p>
    <w:p w14:paraId="65491B78" w14:textId="0AB4B421" w:rsidR="00434339" w:rsidRPr="00434339" w:rsidRDefault="00434339" w:rsidP="00681327">
      <w:pPr>
        <w:pStyle w:val="Heading1"/>
        <w:rPr>
          <w:rFonts w:eastAsia="Times New Roman"/>
          <w:bdr w:val="none" w:sz="0" w:space="0" w:color="auto" w:frame="1"/>
        </w:rPr>
      </w:pPr>
      <w:r w:rsidRPr="00434339">
        <w:rPr>
          <w:rFonts w:eastAsia="Times New Roman"/>
          <w:bdr w:val="none" w:sz="0" w:space="0" w:color="auto" w:frame="1"/>
        </w:rPr>
        <w:lastRenderedPageBreak/>
        <w:t>Software</w:t>
      </w:r>
    </w:p>
    <w:p w14:paraId="40AFB61E" w14:textId="77777777" w:rsidR="00434339" w:rsidRPr="00434339" w:rsidRDefault="00434339" w:rsidP="00434339">
      <w:pPr>
        <w:pStyle w:val="Heading2"/>
        <w:rPr>
          <w:rFonts w:eastAsia="Times New Roman"/>
          <w:bdr w:val="none" w:sz="0" w:space="0" w:color="auto" w:frame="1"/>
        </w:rPr>
      </w:pPr>
      <w:r w:rsidRPr="00434339">
        <w:rPr>
          <w:rFonts w:eastAsia="Times New Roman"/>
          <w:bdr w:val="none" w:sz="0" w:space="0" w:color="auto" w:frame="1"/>
        </w:rPr>
        <w:t>Example Node Applications</w:t>
      </w:r>
    </w:p>
    <w:p w14:paraId="2FEA697A" w14:textId="77777777" w:rsidR="00434339" w:rsidRPr="00434339" w:rsidRDefault="00434339" w:rsidP="00434339">
      <w:pPr>
        <w:pStyle w:val="Article"/>
        <w:numPr>
          <w:ilvl w:val="0"/>
          <w:numId w:val="6"/>
        </w:numPr>
      </w:pPr>
      <w:hyperlink r:id="rId18" w:history="1">
        <w:r w:rsidRPr="00434339">
          <w:rPr>
            <w:rStyle w:val="Hyperlink"/>
          </w:rPr>
          <w:t>https://github.com/bocabob/LCC_RPiPico_Turntable</w:t>
        </w:r>
      </w:hyperlink>
    </w:p>
    <w:p w14:paraId="4EDD3939" w14:textId="77777777" w:rsidR="00434339" w:rsidRPr="00434339" w:rsidRDefault="00434339" w:rsidP="00434339">
      <w:pPr>
        <w:pStyle w:val="Article"/>
        <w:numPr>
          <w:ilvl w:val="0"/>
          <w:numId w:val="6"/>
        </w:numPr>
      </w:pPr>
      <w:hyperlink r:id="rId19" w:history="1">
        <w:r w:rsidRPr="00434339">
          <w:rPr>
            <w:rStyle w:val="Hyperlink"/>
          </w:rPr>
          <w:t>https://github.com/bocabob/LCC_RPiPico_Roundhouse</w:t>
        </w:r>
      </w:hyperlink>
    </w:p>
    <w:p w14:paraId="17E919A0" w14:textId="77777777" w:rsidR="00434339" w:rsidRPr="00434339" w:rsidRDefault="00434339" w:rsidP="00434339">
      <w:pPr>
        <w:pStyle w:val="Article"/>
        <w:numPr>
          <w:ilvl w:val="0"/>
          <w:numId w:val="6"/>
        </w:numPr>
      </w:pPr>
      <w:hyperlink r:id="rId20" w:history="1">
        <w:r w:rsidRPr="00434339">
          <w:rPr>
            <w:rStyle w:val="Hyperlink"/>
          </w:rPr>
          <w:t>https://github.com/bocabob/LCC_RPiPico_PixelLights</w:t>
        </w:r>
      </w:hyperlink>
    </w:p>
    <w:p w14:paraId="6488C166" w14:textId="77777777" w:rsidR="00434339" w:rsidRPr="00434339" w:rsidRDefault="00434339" w:rsidP="00434339">
      <w:pPr>
        <w:pStyle w:val="Article"/>
        <w:numPr>
          <w:ilvl w:val="0"/>
          <w:numId w:val="6"/>
        </w:numPr>
      </w:pPr>
      <w:hyperlink r:id="rId21" w:history="1">
        <w:r w:rsidRPr="00434339">
          <w:rPr>
            <w:rStyle w:val="Hyperlink"/>
          </w:rPr>
          <w:t>https://github.com/bocabob/LCC_RPiPico_Clock_Lights</w:t>
        </w:r>
      </w:hyperlink>
    </w:p>
    <w:p w14:paraId="6D7061AF" w14:textId="77777777" w:rsidR="00434339" w:rsidRPr="00434339" w:rsidRDefault="00434339" w:rsidP="00434339">
      <w:pPr>
        <w:pStyle w:val="Heading2"/>
        <w:rPr>
          <w:rFonts w:eastAsia="Times New Roman"/>
          <w:bdr w:val="none" w:sz="0" w:space="0" w:color="auto" w:frame="1"/>
        </w:rPr>
      </w:pPr>
      <w:r w:rsidRPr="00434339">
        <w:rPr>
          <w:rFonts w:eastAsia="Times New Roman"/>
          <w:bdr w:val="none" w:sz="0" w:space="0" w:color="auto" w:frame="1"/>
        </w:rPr>
        <w:t>Architectural Standard</w:t>
      </w:r>
    </w:p>
    <w:p w14:paraId="0B606B8A" w14:textId="77777777" w:rsidR="00434339" w:rsidRPr="00434339" w:rsidRDefault="00434339" w:rsidP="00434339">
      <w:pPr>
        <w:pStyle w:val="Article"/>
      </w:pPr>
      <w:r w:rsidRPr="00434339">
        <w:t>Cross-project firmware conventions (board versioning, breakout pin assignments, configuration memory, naming) for all node applications above are documented in: </w:t>
      </w:r>
      <w:hyperlink r:id="rId22" w:history="1">
        <w:r w:rsidRPr="00434339">
          <w:rPr>
            <w:rStyle w:val="Hyperlink"/>
          </w:rPr>
          <w:t>https://github.com/bocabob/LCC_RPiPico_Common</w:t>
        </w:r>
      </w:hyperlink>
    </w:p>
    <w:p w14:paraId="0D0A5571" w14:textId="77777777" w:rsidR="00434339" w:rsidRPr="00434339" w:rsidRDefault="00434339" w:rsidP="00434339">
      <w:pPr>
        <w:pStyle w:val="Heading2"/>
        <w:rPr>
          <w:rFonts w:eastAsia="Times New Roman"/>
          <w:bdr w:val="none" w:sz="0" w:space="0" w:color="auto" w:frame="1"/>
        </w:rPr>
      </w:pPr>
      <w:r w:rsidRPr="00434339">
        <w:rPr>
          <w:rFonts w:eastAsia="Times New Roman"/>
          <w:bdr w:val="none" w:sz="0" w:space="0" w:color="auto" w:frame="1"/>
        </w:rPr>
        <w:t>Board Support</w:t>
      </w:r>
    </w:p>
    <w:p w14:paraId="607C8E64" w14:textId="77777777" w:rsidR="00434339" w:rsidRPr="00434339" w:rsidRDefault="00434339" w:rsidP="00434339">
      <w:pPr>
        <w:pStyle w:val="Article"/>
      </w:pPr>
      <w:r w:rsidRPr="00434339">
        <w:t>Use the RP2040 board library by Earle Philhower: </w:t>
      </w:r>
      <w:hyperlink r:id="rId23" w:history="1">
        <w:r w:rsidRPr="00434339">
          <w:rPr>
            <w:rStyle w:val="Hyperlink"/>
          </w:rPr>
          <w:t>https://arduino-pico.readthedocs.io/en/latest/install.html</w:t>
        </w:r>
      </w:hyperlink>
    </w:p>
    <w:p w14:paraId="256F70F7" w14:textId="77777777" w:rsidR="00434339" w:rsidRPr="00434339" w:rsidRDefault="00434339" w:rsidP="00434339">
      <w:pPr>
        <w:pStyle w:val="Heading2"/>
        <w:rPr>
          <w:rFonts w:eastAsia="Times New Roman"/>
          <w:bdr w:val="none" w:sz="0" w:space="0" w:color="auto" w:frame="1"/>
        </w:rPr>
      </w:pPr>
      <w:r w:rsidRPr="00434339">
        <w:rPr>
          <w:rFonts w:eastAsia="Times New Roman"/>
          <w:bdr w:val="none" w:sz="0" w:space="0" w:color="auto" w:frame="1"/>
        </w:rPr>
        <w:t>LCC Support</w:t>
      </w:r>
    </w:p>
    <w:p w14:paraId="3F4D7704" w14:textId="77777777" w:rsidR="00434339" w:rsidRPr="00434339" w:rsidRDefault="00434339" w:rsidP="00434339">
      <w:pPr>
        <w:pStyle w:val="Article"/>
        <w:numPr>
          <w:ilvl w:val="0"/>
          <w:numId w:val="7"/>
        </w:numPr>
      </w:pPr>
      <w:hyperlink r:id="rId24" w:history="1">
        <w:r w:rsidRPr="00434339">
          <w:rPr>
            <w:rStyle w:val="Hyperlink"/>
          </w:rPr>
          <w:t>https://github.com/openlcb/OpenLCB_Single_Thread</w:t>
        </w:r>
      </w:hyperlink>
    </w:p>
    <w:p w14:paraId="19DBB2A4" w14:textId="77777777" w:rsidR="00434339" w:rsidRPr="00434339" w:rsidRDefault="00434339" w:rsidP="00434339">
      <w:pPr>
        <w:pStyle w:val="Article"/>
        <w:numPr>
          <w:ilvl w:val="0"/>
          <w:numId w:val="7"/>
        </w:numPr>
      </w:pPr>
      <w:hyperlink r:id="rId25" w:history="1">
        <w:r w:rsidRPr="00434339">
          <w:rPr>
            <w:rStyle w:val="Hyperlink"/>
          </w:rPr>
          <w:t>https://github.com/JimKueneman/OpenLcbCLib</w:t>
        </w:r>
      </w:hyperlink>
    </w:p>
    <w:p w14:paraId="1C60FD6B" w14:textId="77777777" w:rsidR="00434339" w:rsidRPr="00434339" w:rsidRDefault="00434339" w:rsidP="00434339">
      <w:pPr>
        <w:pStyle w:val="Heading2"/>
        <w:rPr>
          <w:rFonts w:eastAsia="Times New Roman"/>
          <w:bdr w:val="none" w:sz="0" w:space="0" w:color="auto" w:frame="1"/>
        </w:rPr>
      </w:pPr>
      <w:r w:rsidRPr="00434339">
        <w:rPr>
          <w:rFonts w:eastAsia="Times New Roman"/>
          <w:bdr w:val="none" w:sz="0" w:space="0" w:color="auto" w:frame="1"/>
        </w:rPr>
        <w:t>CAN Hardware</w:t>
      </w:r>
    </w:p>
    <w:p w14:paraId="4FE6C26B" w14:textId="77777777" w:rsidR="00434339" w:rsidRPr="00434339" w:rsidRDefault="00434339" w:rsidP="00434339">
      <w:pPr>
        <w:pStyle w:val="Article"/>
        <w:numPr>
          <w:ilvl w:val="0"/>
          <w:numId w:val="8"/>
        </w:numPr>
      </w:pPr>
      <w:r w:rsidRPr="00434339">
        <w:t>ACAN2517 Arduino library</w:t>
      </w:r>
    </w:p>
    <w:p w14:paraId="62BD66D3" w14:textId="77777777" w:rsidR="00434339" w:rsidRPr="00434339" w:rsidRDefault="00434339" w:rsidP="00434339">
      <w:pPr>
        <w:pStyle w:val="Heading2"/>
        <w:rPr>
          <w:rFonts w:eastAsia="Times New Roman"/>
          <w:bdr w:val="none" w:sz="0" w:space="0" w:color="auto" w:frame="1"/>
        </w:rPr>
      </w:pPr>
      <w:r w:rsidRPr="00434339">
        <w:rPr>
          <w:rFonts w:eastAsia="Times New Roman"/>
          <w:bdr w:val="none" w:sz="0" w:space="0" w:color="auto" w:frame="1"/>
        </w:rPr>
        <w:t>External Storage</w:t>
      </w:r>
    </w:p>
    <w:p w14:paraId="171E9255" w14:textId="77777777" w:rsidR="00434339" w:rsidRPr="00434339" w:rsidRDefault="00434339" w:rsidP="00434339">
      <w:pPr>
        <w:pStyle w:val="Article"/>
        <w:numPr>
          <w:ilvl w:val="0"/>
          <w:numId w:val="9"/>
        </w:numPr>
      </w:pPr>
      <w:r w:rsidRPr="00434339">
        <w:t>I2C_EEPROM Arduino library by Rob Tillaart</w:t>
      </w:r>
    </w:p>
    <w:p w14:paraId="0AE08D04" w14:textId="77777777" w:rsidR="00434339" w:rsidRPr="00434339" w:rsidRDefault="00434339" w:rsidP="00434339">
      <w:pPr>
        <w:pStyle w:val="Article"/>
        <w:numPr>
          <w:ilvl w:val="0"/>
          <w:numId w:val="9"/>
        </w:numPr>
      </w:pPr>
      <w:r w:rsidRPr="00434339">
        <w:t>FRAM_I2C Arduino library by Rob Tillaart</w:t>
      </w:r>
    </w:p>
    <w:p w14:paraId="638E8687" w14:textId="77777777" w:rsidR="00434339" w:rsidRPr="00434339" w:rsidRDefault="00434339" w:rsidP="00434339">
      <w:pPr>
        <w:pStyle w:val="Heading2"/>
        <w:rPr>
          <w:rFonts w:eastAsia="Times New Roman"/>
          <w:bdr w:val="none" w:sz="0" w:space="0" w:color="auto" w:frame="1"/>
        </w:rPr>
      </w:pPr>
      <w:proofErr w:type="spellStart"/>
      <w:r w:rsidRPr="00434339">
        <w:rPr>
          <w:rFonts w:eastAsia="Times New Roman"/>
          <w:bdr w:val="none" w:sz="0" w:space="0" w:color="auto" w:frame="1"/>
        </w:rPr>
        <w:t>NeoPixel</w:t>
      </w:r>
      <w:proofErr w:type="spellEnd"/>
    </w:p>
    <w:p w14:paraId="6DCBCC18" w14:textId="77777777" w:rsidR="00434339" w:rsidRPr="00434339" w:rsidRDefault="00434339" w:rsidP="00434339">
      <w:pPr>
        <w:pStyle w:val="Article"/>
        <w:numPr>
          <w:ilvl w:val="0"/>
          <w:numId w:val="10"/>
        </w:numPr>
      </w:pPr>
      <w:r w:rsidRPr="00434339">
        <w:t xml:space="preserve">NeoPixelBus by </w:t>
      </w:r>
      <w:proofErr w:type="spellStart"/>
      <w:r w:rsidRPr="00434339">
        <w:t>Makuna</w:t>
      </w:r>
      <w:proofErr w:type="spellEnd"/>
      <w:r w:rsidRPr="00434339">
        <w:t xml:space="preserve"> (preferred)</w:t>
      </w:r>
    </w:p>
    <w:p w14:paraId="3E61B9DE" w14:textId="77777777" w:rsidR="00434339" w:rsidRPr="00434339" w:rsidRDefault="00434339" w:rsidP="00434339">
      <w:pPr>
        <w:pStyle w:val="Article"/>
        <w:numPr>
          <w:ilvl w:val="0"/>
          <w:numId w:val="10"/>
        </w:numPr>
      </w:pPr>
      <w:proofErr w:type="spellStart"/>
      <w:r w:rsidRPr="00434339">
        <w:t>NeoPixelConnect</w:t>
      </w:r>
      <w:proofErr w:type="spellEnd"/>
      <w:r w:rsidRPr="00434339">
        <w:t xml:space="preserve"> by Alan Yorinks</w:t>
      </w:r>
    </w:p>
    <w:p w14:paraId="46244AF2" w14:textId="77777777" w:rsidR="00434339" w:rsidRPr="00434339" w:rsidRDefault="00434339" w:rsidP="00434339">
      <w:pPr>
        <w:pStyle w:val="Heading3"/>
        <w:rPr>
          <w:rFonts w:eastAsia="Times New Roman"/>
          <w:bdr w:val="none" w:sz="0" w:space="0" w:color="auto" w:frame="1"/>
        </w:rPr>
      </w:pPr>
      <w:r w:rsidRPr="00434339">
        <w:rPr>
          <w:rFonts w:eastAsia="Times New Roman"/>
          <w:bdr w:val="none" w:sz="0" w:space="0" w:color="auto" w:frame="1"/>
        </w:rPr>
        <w:t>Other Preferred Libraries</w:t>
      </w:r>
    </w:p>
    <w:p w14:paraId="795C02D2" w14:textId="77777777" w:rsidR="00434339" w:rsidRPr="00434339" w:rsidRDefault="00434339" w:rsidP="00434339">
      <w:pPr>
        <w:pStyle w:val="Heading4"/>
        <w:rPr>
          <w:rFonts w:eastAsia="Times New Roman"/>
          <w:bdr w:val="none" w:sz="0" w:space="0" w:color="auto" w:frame="1"/>
        </w:rPr>
      </w:pPr>
      <w:r w:rsidRPr="00434339">
        <w:rPr>
          <w:rFonts w:eastAsia="Times New Roman"/>
          <w:bdr w:val="none" w:sz="0" w:space="0" w:color="auto" w:frame="1"/>
        </w:rPr>
        <w:t>Display</w:t>
      </w:r>
    </w:p>
    <w:p w14:paraId="59E53B7B" w14:textId="77777777" w:rsidR="00434339" w:rsidRPr="00434339" w:rsidRDefault="00434339" w:rsidP="00434339">
      <w:pPr>
        <w:pStyle w:val="Article"/>
        <w:numPr>
          <w:ilvl w:val="0"/>
          <w:numId w:val="11"/>
        </w:numPr>
      </w:pPr>
      <w:r w:rsidRPr="00434339">
        <w:t>TFT_eSPI_RA8876.h — display library (modified): </w:t>
      </w:r>
      <w:hyperlink r:id="rId26" w:history="1">
        <w:r w:rsidRPr="00434339">
          <w:rPr>
            <w:rStyle w:val="Hyperlink"/>
          </w:rPr>
          <w:t>https://github.com/bocabob/TFT_eSPI_RA8876</w:t>
        </w:r>
      </w:hyperlink>
    </w:p>
    <w:p w14:paraId="4A27CE00" w14:textId="77777777" w:rsidR="00434339" w:rsidRPr="00434339" w:rsidRDefault="00434339" w:rsidP="00434339">
      <w:pPr>
        <w:pStyle w:val="Article"/>
        <w:numPr>
          <w:ilvl w:val="0"/>
          <w:numId w:val="11"/>
        </w:numPr>
      </w:pPr>
      <w:r w:rsidRPr="00434339">
        <w:t>RA8876_RP2040.h — display library (modified): </w:t>
      </w:r>
      <w:hyperlink r:id="rId27" w:history="1">
        <w:r w:rsidRPr="00434339">
          <w:rPr>
            <w:rStyle w:val="Hyperlink"/>
          </w:rPr>
          <w:t>https://github.com/bocabob/RA8876_RP2040</w:t>
        </w:r>
      </w:hyperlink>
    </w:p>
    <w:p w14:paraId="7416BA8D" w14:textId="77777777" w:rsidR="00434339" w:rsidRPr="00434339" w:rsidRDefault="00434339" w:rsidP="00434339">
      <w:pPr>
        <w:pStyle w:val="Article"/>
        <w:numPr>
          <w:ilvl w:val="0"/>
          <w:numId w:val="11"/>
        </w:numPr>
      </w:pPr>
      <w:proofErr w:type="spellStart"/>
      <w:r w:rsidRPr="00434339">
        <w:t>my_bb_captouch.h</w:t>
      </w:r>
      <w:proofErr w:type="spellEnd"/>
      <w:r w:rsidRPr="00434339">
        <w:t> — capacitive touch driver (modified): </w:t>
      </w:r>
      <w:hyperlink r:id="rId28" w:history="1">
        <w:r w:rsidRPr="00434339">
          <w:rPr>
            <w:rStyle w:val="Hyperlink"/>
          </w:rPr>
          <w:t>https://github.com/bocabob/my_bb_captouch</w:t>
        </w:r>
      </w:hyperlink>
    </w:p>
    <w:p w14:paraId="26FFAA49" w14:textId="77777777" w:rsidR="00434339" w:rsidRPr="00434339" w:rsidRDefault="00434339" w:rsidP="00434339">
      <w:pPr>
        <w:pStyle w:val="Heading4"/>
        <w:rPr>
          <w:rFonts w:eastAsia="Times New Roman"/>
          <w:bdr w:val="none" w:sz="0" w:space="0" w:color="auto" w:frame="1"/>
        </w:rPr>
      </w:pPr>
      <w:r w:rsidRPr="00434339">
        <w:rPr>
          <w:rFonts w:eastAsia="Times New Roman"/>
          <w:bdr w:val="none" w:sz="0" w:space="0" w:color="auto" w:frame="1"/>
        </w:rPr>
        <w:t>Servos</w:t>
      </w:r>
    </w:p>
    <w:p w14:paraId="39347E1F" w14:textId="77777777" w:rsidR="00434339" w:rsidRPr="00434339" w:rsidRDefault="00434339" w:rsidP="00434339">
      <w:pPr>
        <w:pStyle w:val="Article"/>
        <w:numPr>
          <w:ilvl w:val="0"/>
          <w:numId w:val="12"/>
        </w:numPr>
      </w:pPr>
      <w:r w:rsidRPr="00434339">
        <w:t>ServoEasing.hpp — for slow servo action, including bounces</w:t>
      </w:r>
    </w:p>
    <w:p w14:paraId="2DD74FAB" w14:textId="77777777" w:rsidR="00434339" w:rsidRPr="00434339" w:rsidRDefault="00434339" w:rsidP="00434339">
      <w:pPr>
        <w:pStyle w:val="Article"/>
        <w:numPr>
          <w:ilvl w:val="0"/>
          <w:numId w:val="12"/>
        </w:numPr>
      </w:pPr>
      <w:r w:rsidRPr="00434339">
        <w:t>PCA9685_servo_driver.h</w:t>
      </w:r>
    </w:p>
    <w:p w14:paraId="381815E2" w14:textId="77777777" w:rsidR="00434339" w:rsidRPr="00434339" w:rsidRDefault="00434339" w:rsidP="00434339">
      <w:pPr>
        <w:pStyle w:val="Article"/>
        <w:numPr>
          <w:ilvl w:val="0"/>
          <w:numId w:val="12"/>
        </w:numPr>
      </w:pPr>
      <w:r w:rsidRPr="00434339">
        <w:t>PCA9685_servo.h</w:t>
      </w:r>
    </w:p>
    <w:p w14:paraId="0F0C52E0" w14:textId="77777777" w:rsidR="00434339" w:rsidRPr="00434339" w:rsidRDefault="00434339" w:rsidP="00434339">
      <w:pPr>
        <w:pStyle w:val="Heading4"/>
        <w:rPr>
          <w:rFonts w:eastAsia="Times New Roman"/>
          <w:bdr w:val="none" w:sz="0" w:space="0" w:color="auto" w:frame="1"/>
        </w:rPr>
      </w:pPr>
      <w:r w:rsidRPr="00434339">
        <w:rPr>
          <w:rFonts w:eastAsia="Times New Roman"/>
          <w:bdr w:val="none" w:sz="0" w:space="0" w:color="auto" w:frame="1"/>
        </w:rPr>
        <w:t>Stepper Motor</w:t>
      </w:r>
    </w:p>
    <w:p w14:paraId="66D411B2" w14:textId="31176B4C" w:rsidR="00434339" w:rsidRPr="00434339" w:rsidRDefault="00434339" w:rsidP="00434339">
      <w:pPr>
        <w:pStyle w:val="Article"/>
        <w:numPr>
          <w:ilvl w:val="0"/>
          <w:numId w:val="13"/>
        </w:numPr>
      </w:pPr>
      <w:proofErr w:type="spellStart"/>
      <w:r w:rsidRPr="00434339">
        <w:t>AccelStepper.h</w:t>
      </w:r>
      <w:proofErr w:type="spellEnd"/>
      <w:r w:rsidRPr="00434339">
        <w:t> </w:t>
      </w:r>
      <w:proofErr w:type="gramStart"/>
      <w:r w:rsidRPr="00434339">
        <w:t>by  Mike</w:t>
      </w:r>
      <w:proofErr w:type="gramEnd"/>
      <w:r w:rsidRPr="00434339">
        <w:t xml:space="preserve"> McCauley (modified)</w:t>
      </w:r>
    </w:p>
    <w:p w14:paraId="708D2914" w14:textId="55597E24" w:rsidR="00DD7433" w:rsidRPr="00DD7433" w:rsidRDefault="00DD7433" w:rsidP="00434339">
      <w:pPr>
        <w:pStyle w:val="Article"/>
      </w:pPr>
    </w:p>
    <w:sectPr w:rsidR="00DD7433" w:rsidRPr="00DD7433" w:rsidSect="001C4654">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32CC7"/>
    <w:multiLevelType w:val="multilevel"/>
    <w:tmpl w:val="18DC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6718EB"/>
    <w:multiLevelType w:val="multilevel"/>
    <w:tmpl w:val="2AA0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B4CD8"/>
    <w:multiLevelType w:val="multilevel"/>
    <w:tmpl w:val="9BDC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D3F75"/>
    <w:multiLevelType w:val="hybridMultilevel"/>
    <w:tmpl w:val="54385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4021D5"/>
    <w:multiLevelType w:val="multilevel"/>
    <w:tmpl w:val="3AFA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45B11"/>
    <w:multiLevelType w:val="multilevel"/>
    <w:tmpl w:val="E05C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BB5B64"/>
    <w:multiLevelType w:val="multilevel"/>
    <w:tmpl w:val="939E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D7703F"/>
    <w:multiLevelType w:val="multilevel"/>
    <w:tmpl w:val="DCD0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73200D"/>
    <w:multiLevelType w:val="multilevel"/>
    <w:tmpl w:val="AD48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377F6"/>
    <w:multiLevelType w:val="multilevel"/>
    <w:tmpl w:val="CF08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71528"/>
    <w:multiLevelType w:val="multilevel"/>
    <w:tmpl w:val="BADE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17630"/>
    <w:multiLevelType w:val="hybridMultilevel"/>
    <w:tmpl w:val="A3847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135462"/>
    <w:multiLevelType w:val="multilevel"/>
    <w:tmpl w:val="08E2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411674">
    <w:abstractNumId w:val="3"/>
  </w:num>
  <w:num w:numId="2" w16cid:durableId="1493764395">
    <w:abstractNumId w:val="1"/>
  </w:num>
  <w:num w:numId="3" w16cid:durableId="1249925491">
    <w:abstractNumId w:val="11"/>
  </w:num>
  <w:num w:numId="4" w16cid:durableId="226234391">
    <w:abstractNumId w:val="6"/>
  </w:num>
  <w:num w:numId="5" w16cid:durableId="1543981303">
    <w:abstractNumId w:val="12"/>
  </w:num>
  <w:num w:numId="6" w16cid:durableId="53547127">
    <w:abstractNumId w:val="4"/>
  </w:num>
  <w:num w:numId="7" w16cid:durableId="1859544662">
    <w:abstractNumId w:val="10"/>
  </w:num>
  <w:num w:numId="8" w16cid:durableId="1190677160">
    <w:abstractNumId w:val="2"/>
  </w:num>
  <w:num w:numId="9" w16cid:durableId="2053833">
    <w:abstractNumId w:val="9"/>
  </w:num>
  <w:num w:numId="10" w16cid:durableId="1501118152">
    <w:abstractNumId w:val="0"/>
  </w:num>
  <w:num w:numId="11" w16cid:durableId="2028485310">
    <w:abstractNumId w:val="5"/>
  </w:num>
  <w:num w:numId="12" w16cid:durableId="132021701">
    <w:abstractNumId w:val="7"/>
  </w:num>
  <w:num w:numId="13" w16cid:durableId="7119221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1A9"/>
    <w:rsid w:val="000248ED"/>
    <w:rsid w:val="00031F90"/>
    <w:rsid w:val="000330D2"/>
    <w:rsid w:val="00064373"/>
    <w:rsid w:val="00064F03"/>
    <w:rsid w:val="00093452"/>
    <w:rsid w:val="00094B2F"/>
    <w:rsid w:val="000D3482"/>
    <w:rsid w:val="000D5B9A"/>
    <w:rsid w:val="000F62EB"/>
    <w:rsid w:val="00106DF8"/>
    <w:rsid w:val="001133C1"/>
    <w:rsid w:val="00127DC2"/>
    <w:rsid w:val="00181373"/>
    <w:rsid w:val="001A600D"/>
    <w:rsid w:val="001B0561"/>
    <w:rsid w:val="001C4654"/>
    <w:rsid w:val="001E5E1D"/>
    <w:rsid w:val="00201C18"/>
    <w:rsid w:val="002846BE"/>
    <w:rsid w:val="002940EF"/>
    <w:rsid w:val="002E7541"/>
    <w:rsid w:val="00307B0B"/>
    <w:rsid w:val="00323163"/>
    <w:rsid w:val="003335C3"/>
    <w:rsid w:val="003373B4"/>
    <w:rsid w:val="00356A16"/>
    <w:rsid w:val="0035701B"/>
    <w:rsid w:val="00393E90"/>
    <w:rsid w:val="003947FD"/>
    <w:rsid w:val="003B55AA"/>
    <w:rsid w:val="003C1DD2"/>
    <w:rsid w:val="003C5D9D"/>
    <w:rsid w:val="003C7082"/>
    <w:rsid w:val="00430DF6"/>
    <w:rsid w:val="00434339"/>
    <w:rsid w:val="0045433D"/>
    <w:rsid w:val="00456C77"/>
    <w:rsid w:val="004662E4"/>
    <w:rsid w:val="00470056"/>
    <w:rsid w:val="00491B26"/>
    <w:rsid w:val="004B1820"/>
    <w:rsid w:val="004F5264"/>
    <w:rsid w:val="00566DC7"/>
    <w:rsid w:val="005706ED"/>
    <w:rsid w:val="0057573B"/>
    <w:rsid w:val="005A1410"/>
    <w:rsid w:val="005A4AC5"/>
    <w:rsid w:val="005A5A3B"/>
    <w:rsid w:val="005B6E5D"/>
    <w:rsid w:val="005C1E36"/>
    <w:rsid w:val="005D1158"/>
    <w:rsid w:val="005D7557"/>
    <w:rsid w:val="005F219F"/>
    <w:rsid w:val="0060677F"/>
    <w:rsid w:val="00620525"/>
    <w:rsid w:val="0062604E"/>
    <w:rsid w:val="00663E2A"/>
    <w:rsid w:val="00681327"/>
    <w:rsid w:val="006924A3"/>
    <w:rsid w:val="006A6710"/>
    <w:rsid w:val="006C1D81"/>
    <w:rsid w:val="006C78EF"/>
    <w:rsid w:val="006D2B81"/>
    <w:rsid w:val="00710FF0"/>
    <w:rsid w:val="007174A1"/>
    <w:rsid w:val="00772E9D"/>
    <w:rsid w:val="0077393D"/>
    <w:rsid w:val="007758A7"/>
    <w:rsid w:val="00776867"/>
    <w:rsid w:val="00786CA5"/>
    <w:rsid w:val="007952EB"/>
    <w:rsid w:val="007A084A"/>
    <w:rsid w:val="007A0895"/>
    <w:rsid w:val="007B72E7"/>
    <w:rsid w:val="007C1D3D"/>
    <w:rsid w:val="007C27BB"/>
    <w:rsid w:val="007C3F17"/>
    <w:rsid w:val="007F5EA8"/>
    <w:rsid w:val="008309AA"/>
    <w:rsid w:val="008355F2"/>
    <w:rsid w:val="00837844"/>
    <w:rsid w:val="00853928"/>
    <w:rsid w:val="00873277"/>
    <w:rsid w:val="0088723E"/>
    <w:rsid w:val="008A35A6"/>
    <w:rsid w:val="008A4EF6"/>
    <w:rsid w:val="008C6E11"/>
    <w:rsid w:val="008E3936"/>
    <w:rsid w:val="00901FDF"/>
    <w:rsid w:val="009358EB"/>
    <w:rsid w:val="009704A1"/>
    <w:rsid w:val="009708C6"/>
    <w:rsid w:val="00996879"/>
    <w:rsid w:val="009F2753"/>
    <w:rsid w:val="00A665E8"/>
    <w:rsid w:val="00AA6B97"/>
    <w:rsid w:val="00AD4A67"/>
    <w:rsid w:val="00B1393F"/>
    <w:rsid w:val="00B259B5"/>
    <w:rsid w:val="00B3232A"/>
    <w:rsid w:val="00B91A07"/>
    <w:rsid w:val="00B93D5B"/>
    <w:rsid w:val="00BA2A6D"/>
    <w:rsid w:val="00BA6854"/>
    <w:rsid w:val="00BC15BA"/>
    <w:rsid w:val="00BC5A25"/>
    <w:rsid w:val="00BD6024"/>
    <w:rsid w:val="00BF08B5"/>
    <w:rsid w:val="00C06C22"/>
    <w:rsid w:val="00C4066A"/>
    <w:rsid w:val="00C507C7"/>
    <w:rsid w:val="00C67A10"/>
    <w:rsid w:val="00CB2CC6"/>
    <w:rsid w:val="00CD38F1"/>
    <w:rsid w:val="00CF2DE3"/>
    <w:rsid w:val="00D029D8"/>
    <w:rsid w:val="00D664FF"/>
    <w:rsid w:val="00D67EB3"/>
    <w:rsid w:val="00D84872"/>
    <w:rsid w:val="00D9475F"/>
    <w:rsid w:val="00DB5088"/>
    <w:rsid w:val="00DD7433"/>
    <w:rsid w:val="00DF01A9"/>
    <w:rsid w:val="00DF1235"/>
    <w:rsid w:val="00E367E1"/>
    <w:rsid w:val="00E4419B"/>
    <w:rsid w:val="00E63091"/>
    <w:rsid w:val="00EB1587"/>
    <w:rsid w:val="00EC36C3"/>
    <w:rsid w:val="00EE10B5"/>
    <w:rsid w:val="00EF6174"/>
    <w:rsid w:val="00F1094A"/>
    <w:rsid w:val="00F12F35"/>
    <w:rsid w:val="00F155BC"/>
    <w:rsid w:val="00F81524"/>
    <w:rsid w:val="00F821F4"/>
    <w:rsid w:val="00F97520"/>
    <w:rsid w:val="00F976C7"/>
    <w:rsid w:val="00FA2717"/>
    <w:rsid w:val="00FB6937"/>
    <w:rsid w:val="00FE02BB"/>
    <w:rsid w:val="00FF3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7E058"/>
  <w15:chartTrackingRefBased/>
  <w15:docId w15:val="{6D460255-7766-4E1A-98F4-60B3CC6BE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5AA"/>
  </w:style>
  <w:style w:type="paragraph" w:styleId="Heading1">
    <w:name w:val="heading 1"/>
    <w:basedOn w:val="Normal"/>
    <w:next w:val="Normal"/>
    <w:link w:val="Heading1Char"/>
    <w:uiPriority w:val="9"/>
    <w:qFormat/>
    <w:rsid w:val="00DF01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0F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F01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F01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01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0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5"/>
    <w:qFormat/>
    <w:rsid w:val="00710FF0"/>
    <w:pPr>
      <w:spacing w:after="200" w:line="240" w:lineRule="auto"/>
    </w:pPr>
    <w:rPr>
      <w:i/>
      <w:iCs/>
      <w:color w:val="44546A" w:themeColor="text2"/>
      <w:kern w:val="0"/>
      <w:sz w:val="18"/>
      <w:szCs w:val="18"/>
      <w14:ligatures w14:val="none"/>
    </w:rPr>
  </w:style>
  <w:style w:type="paragraph" w:customStyle="1" w:styleId="Article">
    <w:name w:val="Article"/>
    <w:basedOn w:val="Normal"/>
    <w:link w:val="ArticleChar"/>
    <w:autoRedefine/>
    <w:qFormat/>
    <w:rsid w:val="0060677F"/>
    <w:pPr>
      <w:widowControl w:val="0"/>
      <w:spacing w:after="120" w:line="240" w:lineRule="auto"/>
      <w:jc w:val="both"/>
    </w:pPr>
    <w:rPr>
      <w:rFonts w:eastAsia="Times New Roman" w:cstheme="minorHAnsi"/>
      <w:kern w:val="0"/>
      <w:bdr w:val="none" w:sz="0" w:space="0" w:color="auto" w:frame="1"/>
      <w14:ligatures w14:val="none"/>
    </w:rPr>
  </w:style>
  <w:style w:type="character" w:customStyle="1" w:styleId="ArticleChar">
    <w:name w:val="Article Char"/>
    <w:basedOn w:val="DefaultParagraphFont"/>
    <w:link w:val="Article"/>
    <w:rsid w:val="0060677F"/>
    <w:rPr>
      <w:rFonts w:eastAsia="Times New Roman" w:cstheme="minorHAnsi"/>
      <w:kern w:val="0"/>
      <w:bdr w:val="none" w:sz="0" w:space="0" w:color="auto" w:frame="1"/>
      <w14:ligatures w14:val="none"/>
    </w:rPr>
  </w:style>
  <w:style w:type="paragraph" w:customStyle="1" w:styleId="ByLine">
    <w:name w:val="By Line"/>
    <w:basedOn w:val="Heading2"/>
    <w:next w:val="Article"/>
    <w:qFormat/>
    <w:rsid w:val="00710FF0"/>
    <w:pPr>
      <w:suppressAutoHyphens/>
      <w:spacing w:before="0" w:after="120" w:line="240" w:lineRule="auto"/>
      <w:ind w:left="288"/>
      <w:contextualSpacing/>
    </w:pPr>
    <w:rPr>
      <w:rFonts w:asciiTheme="minorHAnsi" w:eastAsiaTheme="minorHAnsi" w:hAnsiTheme="minorHAnsi" w:cstheme="minorHAnsi"/>
      <w:b/>
      <w:i/>
      <w:color w:val="000000" w:themeColor="text1"/>
      <w:kern w:val="0"/>
      <w:sz w:val="28"/>
      <w:szCs w:val="28"/>
      <w14:ligatures w14:val="none"/>
    </w:rPr>
  </w:style>
  <w:style w:type="character" w:customStyle="1" w:styleId="Heading2Char">
    <w:name w:val="Heading 2 Char"/>
    <w:basedOn w:val="DefaultParagraphFont"/>
    <w:link w:val="Heading2"/>
    <w:uiPriority w:val="9"/>
    <w:rsid w:val="00710FF0"/>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DF01A9"/>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DF01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F01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01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0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1A9"/>
    <w:rPr>
      <w:rFonts w:eastAsiaTheme="majorEastAsia" w:cstheme="majorBidi"/>
      <w:color w:val="272727" w:themeColor="text1" w:themeTint="D8"/>
    </w:rPr>
  </w:style>
  <w:style w:type="paragraph" w:styleId="Title">
    <w:name w:val="Title"/>
    <w:basedOn w:val="Normal"/>
    <w:next w:val="Normal"/>
    <w:link w:val="TitleChar"/>
    <w:uiPriority w:val="10"/>
    <w:qFormat/>
    <w:rsid w:val="00DF0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1A9"/>
    <w:pPr>
      <w:spacing w:before="160"/>
      <w:jc w:val="center"/>
    </w:pPr>
    <w:rPr>
      <w:i/>
      <w:iCs/>
      <w:color w:val="404040" w:themeColor="text1" w:themeTint="BF"/>
    </w:rPr>
  </w:style>
  <w:style w:type="character" w:customStyle="1" w:styleId="QuoteChar">
    <w:name w:val="Quote Char"/>
    <w:basedOn w:val="DefaultParagraphFont"/>
    <w:link w:val="Quote"/>
    <w:uiPriority w:val="29"/>
    <w:rsid w:val="00DF01A9"/>
    <w:rPr>
      <w:i/>
      <w:iCs/>
      <w:color w:val="404040" w:themeColor="text1" w:themeTint="BF"/>
    </w:rPr>
  </w:style>
  <w:style w:type="paragraph" w:styleId="ListParagraph">
    <w:name w:val="List Paragraph"/>
    <w:basedOn w:val="Normal"/>
    <w:uiPriority w:val="34"/>
    <w:qFormat/>
    <w:rsid w:val="00DF01A9"/>
    <w:pPr>
      <w:ind w:left="720"/>
      <w:contextualSpacing/>
    </w:pPr>
  </w:style>
  <w:style w:type="character" w:styleId="IntenseEmphasis">
    <w:name w:val="Intense Emphasis"/>
    <w:basedOn w:val="DefaultParagraphFont"/>
    <w:uiPriority w:val="21"/>
    <w:qFormat/>
    <w:rsid w:val="00DF01A9"/>
    <w:rPr>
      <w:i/>
      <w:iCs/>
      <w:color w:val="2F5496" w:themeColor="accent1" w:themeShade="BF"/>
    </w:rPr>
  </w:style>
  <w:style w:type="paragraph" w:styleId="IntenseQuote">
    <w:name w:val="Intense Quote"/>
    <w:basedOn w:val="Normal"/>
    <w:next w:val="Normal"/>
    <w:link w:val="IntenseQuoteChar"/>
    <w:uiPriority w:val="30"/>
    <w:qFormat/>
    <w:rsid w:val="00DF0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01A9"/>
    <w:rPr>
      <w:i/>
      <w:iCs/>
      <w:color w:val="2F5496" w:themeColor="accent1" w:themeShade="BF"/>
    </w:rPr>
  </w:style>
  <w:style w:type="character" w:styleId="IntenseReference">
    <w:name w:val="Intense Reference"/>
    <w:basedOn w:val="DefaultParagraphFont"/>
    <w:uiPriority w:val="32"/>
    <w:qFormat/>
    <w:rsid w:val="00DF01A9"/>
    <w:rPr>
      <w:b/>
      <w:bCs/>
      <w:smallCaps/>
      <w:color w:val="2F5496" w:themeColor="accent1" w:themeShade="BF"/>
      <w:spacing w:val="5"/>
    </w:rPr>
  </w:style>
  <w:style w:type="character" w:styleId="Hyperlink">
    <w:name w:val="Hyperlink"/>
    <w:basedOn w:val="DefaultParagraphFont"/>
    <w:uiPriority w:val="99"/>
    <w:unhideWhenUsed/>
    <w:rsid w:val="0060677F"/>
    <w:rPr>
      <w:color w:val="0563C1" w:themeColor="hyperlink"/>
      <w:u w:val="single"/>
    </w:rPr>
  </w:style>
  <w:style w:type="character" w:styleId="UnresolvedMention">
    <w:name w:val="Unresolved Mention"/>
    <w:basedOn w:val="DefaultParagraphFont"/>
    <w:uiPriority w:val="99"/>
    <w:semiHidden/>
    <w:unhideWhenUsed/>
    <w:rsid w:val="0060677F"/>
    <w:rPr>
      <w:color w:val="605E5C"/>
      <w:shd w:val="clear" w:color="auto" w:fill="E1DFDD"/>
    </w:rPr>
  </w:style>
  <w:style w:type="table" w:styleId="TableGrid">
    <w:name w:val="Table Grid"/>
    <w:basedOn w:val="TableNormal"/>
    <w:uiPriority w:val="39"/>
    <w:rsid w:val="00830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133C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201C1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977036">
      <w:bodyDiv w:val="1"/>
      <w:marLeft w:val="0"/>
      <w:marRight w:val="0"/>
      <w:marTop w:val="0"/>
      <w:marBottom w:val="0"/>
      <w:divBdr>
        <w:top w:val="none" w:sz="0" w:space="0" w:color="auto"/>
        <w:left w:val="none" w:sz="0" w:space="0" w:color="auto"/>
        <w:bottom w:val="none" w:sz="0" w:space="0" w:color="auto"/>
        <w:right w:val="none" w:sz="0" w:space="0" w:color="auto"/>
      </w:divBdr>
    </w:div>
    <w:div w:id="1747024797">
      <w:bodyDiv w:val="1"/>
      <w:marLeft w:val="0"/>
      <w:marRight w:val="0"/>
      <w:marTop w:val="0"/>
      <w:marBottom w:val="0"/>
      <w:divBdr>
        <w:top w:val="none" w:sz="0" w:space="0" w:color="auto"/>
        <w:left w:val="none" w:sz="0" w:space="0" w:color="auto"/>
        <w:bottom w:val="none" w:sz="0" w:space="0" w:color="auto"/>
        <w:right w:val="none" w:sz="0" w:space="0" w:color="auto"/>
      </w:divBdr>
    </w:div>
    <w:div w:id="2060863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bocabob/LCC_RPiPico_Turntable" TargetMode="External"/><Relationship Id="rId26" Type="http://schemas.openxmlformats.org/officeDocument/2006/relationships/hyperlink" Target="https://github.com/bocabob/TFT_eSPI_RA8876" TargetMode="External"/><Relationship Id="rId3" Type="http://schemas.openxmlformats.org/officeDocument/2006/relationships/styles" Target="styles.xml"/><Relationship Id="rId21" Type="http://schemas.openxmlformats.org/officeDocument/2006/relationships/hyperlink" Target="https://github.com/bocabob/LCC_RPiPico_Clock_Light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yperlink" Target="https://github.com/JimKueneman/OpenLcbCLib" TargetMode="Externa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hyperlink" Target="https://github.com/bocabob/LCC_RPiPico_PixelLight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bocabob/LCC-RPi-Pico-Board" TargetMode="External"/><Relationship Id="rId11" Type="http://schemas.openxmlformats.org/officeDocument/2006/relationships/image" Target="media/image5.png"/><Relationship Id="rId24" Type="http://schemas.openxmlformats.org/officeDocument/2006/relationships/hyperlink" Target="https://github.com/openlcb/OpenLCB_Single_Thread"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arduino-pico.readthedocs.io/en/latest/install.html" TargetMode="External"/><Relationship Id="rId28" Type="http://schemas.openxmlformats.org/officeDocument/2006/relationships/hyperlink" Target="https://github.com/bocabob/my_bb_captouch" TargetMode="External"/><Relationship Id="rId10" Type="http://schemas.openxmlformats.org/officeDocument/2006/relationships/image" Target="media/image4.png"/><Relationship Id="rId19" Type="http://schemas.openxmlformats.org/officeDocument/2006/relationships/hyperlink" Target="https://github.com/bocabob/LCC_RPiPico_Roundhouse"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bocabob/LCC_RPiPico_Common" TargetMode="External"/><Relationship Id="rId27" Type="http://schemas.openxmlformats.org/officeDocument/2006/relationships/hyperlink" Target="https://github.com/bocabob/RA8876_RP2040"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AC7AE-26A2-42F0-86C3-4C81AD099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7</Pages>
  <Words>1737</Words>
  <Characters>9903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Gamble</dc:creator>
  <cp:keywords/>
  <dc:description/>
  <cp:lastModifiedBy>Bob Gamble</cp:lastModifiedBy>
  <cp:revision>9</cp:revision>
  <cp:lastPrinted>2026-04-29T17:39:00Z</cp:lastPrinted>
  <dcterms:created xsi:type="dcterms:W3CDTF">2026-06-24T16:06:00Z</dcterms:created>
  <dcterms:modified xsi:type="dcterms:W3CDTF">2026-07-04T16:02:00Z</dcterms:modified>
</cp:coreProperties>
</file>