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F20" w:rsidRPr="00303F20" w:rsidRDefault="00303F20" w:rsidP="00303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03F20">
        <w:rPr>
          <w:rFonts w:ascii="Times New Roman" w:eastAsia="Times New Roman" w:hAnsi="Times New Roman" w:cs="Times New Roman"/>
          <w:sz w:val="24"/>
          <w:szCs w:val="24"/>
        </w:rPr>
        <w:t>bizhub</w:t>
      </w:r>
      <w:proofErr w:type="spellEnd"/>
      <w:proofErr w:type="gramEnd"/>
      <w:r w:rsidRPr="00303F20">
        <w:rPr>
          <w:rFonts w:ascii="Times New Roman" w:eastAsia="Times New Roman" w:hAnsi="Times New Roman" w:cs="Times New Roman"/>
          <w:sz w:val="24"/>
          <w:szCs w:val="24"/>
        </w:rPr>
        <w:t xml:space="preserve"> 454e</w:t>
      </w:r>
    </w:p>
    <w:p w:rsidR="00303F20" w:rsidRPr="00303F20" w:rsidRDefault="00303F20" w:rsidP="00303F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F20">
        <w:rPr>
          <w:rFonts w:ascii="Times New Roman" w:eastAsia="Times New Roman" w:hAnsi="Times New Roman" w:cs="Times New Roman"/>
          <w:sz w:val="24"/>
          <w:szCs w:val="24"/>
        </w:rPr>
        <w:t xml:space="preserve">With more power at the hub of your business, the </w:t>
      </w:r>
      <w:proofErr w:type="spellStart"/>
      <w:r w:rsidRPr="00303F20">
        <w:rPr>
          <w:rFonts w:ascii="Times New Roman" w:eastAsia="Times New Roman" w:hAnsi="Times New Roman" w:cs="Times New Roman"/>
          <w:sz w:val="24"/>
          <w:szCs w:val="24"/>
        </w:rPr>
        <w:t>bizhub</w:t>
      </w:r>
      <w:proofErr w:type="spellEnd"/>
      <w:r w:rsidRPr="00303F20">
        <w:rPr>
          <w:rFonts w:ascii="Times New Roman" w:eastAsia="Times New Roman" w:hAnsi="Times New Roman" w:cs="Times New Roman"/>
          <w:sz w:val="24"/>
          <w:szCs w:val="24"/>
        </w:rPr>
        <w:t xml:space="preserve"> 454e multifunction copier is a powerful tool to speed your work and improve your productivity. High-speed monochrome print/copy output helps keeps ahead of rising document needs -- and standard dual scanning captures both color and B&amp;W documents at up to 160 originals per minute.</w:t>
      </w:r>
    </w:p>
    <w:p w:rsidR="00303F20" w:rsidRDefault="00303F20">
      <w:bookmarkStart w:id="0" w:name="_GoBack"/>
      <w:bookmarkEnd w:id="0"/>
    </w:p>
    <w:p w:rsidR="00303F20" w:rsidRDefault="00303F20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633DCE" w:rsidRPr="0008346A" w:rsidTr="0058475B">
        <w:trPr>
          <w:tblCellSpacing w:w="0" w:type="dxa"/>
        </w:trPr>
        <w:tc>
          <w:tcPr>
            <w:tcW w:w="0" w:type="auto"/>
            <w:gridSpan w:val="2"/>
          </w:tcPr>
          <w:p w:rsidR="00303F20" w:rsidRDefault="00303F20"/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80"/>
              <w:gridCol w:w="4680"/>
            </w:tblGrid>
            <w:tr w:rsidR="0078505C" w:rsidRPr="0078505C" w:rsidTr="0078505C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78505C" w:rsidRPr="0078505C" w:rsidRDefault="0078505C" w:rsidP="007850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8505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Key Features:</w:t>
                  </w:r>
                </w:p>
              </w:tc>
            </w:tr>
            <w:tr w:rsidR="0078505C" w:rsidRPr="0078505C" w:rsidTr="0078505C">
              <w:trPr>
                <w:tblCellSpacing w:w="0" w:type="dxa"/>
              </w:trPr>
              <w:tc>
                <w:tcPr>
                  <w:tcW w:w="2500" w:type="pct"/>
                  <w:vAlign w:val="center"/>
                  <w:hideMark/>
                </w:tcPr>
                <w:p w:rsidR="0078505C" w:rsidRPr="0078505C" w:rsidRDefault="0078505C" w:rsidP="0078505C">
                  <w:pPr>
                    <w:numPr>
                      <w:ilvl w:val="0"/>
                      <w:numId w:val="13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850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45 ppm B&amp;W Output</w:t>
                  </w:r>
                </w:p>
                <w:p w:rsidR="0078505C" w:rsidRPr="0078505C" w:rsidRDefault="0078505C" w:rsidP="0078505C">
                  <w:pPr>
                    <w:numPr>
                      <w:ilvl w:val="0"/>
                      <w:numId w:val="13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850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Max Paper Capacity: 6,650 sheets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78505C" w:rsidRPr="0078505C" w:rsidRDefault="0078505C" w:rsidP="0078505C">
                  <w:pPr>
                    <w:numPr>
                      <w:ilvl w:val="0"/>
                      <w:numId w:val="14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850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Standard Dual Scanning: 160 </w:t>
                  </w:r>
                  <w:proofErr w:type="spellStart"/>
                  <w:r w:rsidRPr="007850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opm</w:t>
                  </w:r>
                  <w:proofErr w:type="spellEnd"/>
                </w:p>
                <w:p w:rsidR="0078505C" w:rsidRPr="0078505C" w:rsidRDefault="0078505C" w:rsidP="0078505C">
                  <w:pPr>
                    <w:numPr>
                      <w:ilvl w:val="0"/>
                      <w:numId w:val="14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850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Enhanced multi-touch interface</w:t>
                  </w:r>
                </w:p>
              </w:tc>
            </w:tr>
            <w:tr w:rsidR="0078505C" w:rsidRPr="0078505C" w:rsidTr="0078505C">
              <w:trPr>
                <w:tblCellSpacing w:w="0" w:type="dxa"/>
              </w:trPr>
              <w:tc>
                <w:tcPr>
                  <w:tcW w:w="5000" w:type="pct"/>
                  <w:gridSpan w:val="2"/>
                  <w:vAlign w:val="center"/>
                  <w:hideMark/>
                </w:tcPr>
                <w:p w:rsidR="0078505C" w:rsidRPr="0078505C" w:rsidRDefault="0078505C" w:rsidP="0078505C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850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78505C" w:rsidRPr="0078505C" w:rsidRDefault="0078505C" w:rsidP="0078505C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8505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Other Features:</w:t>
                  </w:r>
                </w:p>
                <w:p w:rsidR="0078505C" w:rsidRPr="0078505C" w:rsidRDefault="0078505C" w:rsidP="0078505C">
                  <w:pPr>
                    <w:numPr>
                      <w:ilvl w:val="0"/>
                      <w:numId w:val="15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850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High-speed 45 ppm print/copy output in high-resolution B&amp;W</w:t>
                  </w:r>
                </w:p>
                <w:p w:rsidR="0078505C" w:rsidRPr="0078505C" w:rsidRDefault="0078505C" w:rsidP="0078505C">
                  <w:pPr>
                    <w:numPr>
                      <w:ilvl w:val="0"/>
                      <w:numId w:val="15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850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Dual scanning at up to 160 </w:t>
                  </w:r>
                  <w:proofErr w:type="spellStart"/>
                  <w:r w:rsidRPr="007850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opm</w:t>
                  </w:r>
                  <w:proofErr w:type="spellEnd"/>
                  <w:r w:rsidRPr="007850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in both color and B&amp;W for document capture</w:t>
                  </w:r>
                </w:p>
                <w:p w:rsidR="0078505C" w:rsidRPr="0078505C" w:rsidRDefault="0078505C" w:rsidP="0078505C">
                  <w:pPr>
                    <w:numPr>
                      <w:ilvl w:val="0"/>
                      <w:numId w:val="15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850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Built-in </w:t>
                  </w:r>
                  <w:proofErr w:type="spellStart"/>
                  <w:r w:rsidRPr="007850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Emperon</w:t>
                  </w:r>
                  <w:proofErr w:type="spellEnd"/>
                  <w:r w:rsidRPr="007850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print system with PCL6/PS3 emulation, native XPS</w:t>
                  </w:r>
                </w:p>
                <w:p w:rsidR="0078505C" w:rsidRPr="0078505C" w:rsidRDefault="0078505C" w:rsidP="0078505C">
                  <w:pPr>
                    <w:numPr>
                      <w:ilvl w:val="0"/>
                      <w:numId w:val="15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850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Large 9” color display – makes the multifunction copier as simple to operate as a familiar tablet</w:t>
                  </w:r>
                </w:p>
                <w:p w:rsidR="0078505C" w:rsidRPr="0078505C" w:rsidRDefault="0078505C" w:rsidP="0078505C">
                  <w:pPr>
                    <w:numPr>
                      <w:ilvl w:val="0"/>
                      <w:numId w:val="15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850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Multi-touch functions: swipe, drag, double-tap, toggle, pinch</w:t>
                  </w:r>
                </w:p>
                <w:p w:rsidR="0078505C" w:rsidRPr="0078505C" w:rsidRDefault="0078505C" w:rsidP="0078505C">
                  <w:pPr>
                    <w:numPr>
                      <w:ilvl w:val="0"/>
                      <w:numId w:val="15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850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Transparent menus, customizable icons, improved soft keyboards</w:t>
                  </w:r>
                </w:p>
                <w:p w:rsidR="0078505C" w:rsidRPr="0078505C" w:rsidRDefault="0078505C" w:rsidP="0078505C">
                  <w:pPr>
                    <w:numPr>
                      <w:ilvl w:val="0"/>
                      <w:numId w:val="15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850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Integrated software control for legal, healthcare, education and government </w:t>
                  </w:r>
                </w:p>
                <w:p w:rsidR="0078505C" w:rsidRPr="0078505C" w:rsidRDefault="0078505C" w:rsidP="0078505C">
                  <w:pPr>
                    <w:numPr>
                      <w:ilvl w:val="0"/>
                      <w:numId w:val="15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8505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Downloadable apps to make you more productive</w:t>
                  </w:r>
                </w:p>
              </w:tc>
            </w:tr>
          </w:tbl>
          <w:p w:rsidR="00633DCE" w:rsidRDefault="00633DCE"/>
        </w:tc>
      </w:tr>
      <w:tr w:rsidR="00321066" w:rsidRPr="00321066" w:rsidTr="00633DCE">
        <w:trPr>
          <w:tblCellSpacing w:w="0" w:type="dxa"/>
        </w:trPr>
        <w:tc>
          <w:tcPr>
            <w:tcW w:w="0" w:type="auto"/>
            <w:gridSpan w:val="2"/>
            <w:vAlign w:val="center"/>
          </w:tcPr>
          <w:p w:rsidR="00321066" w:rsidRPr="00321066" w:rsidRDefault="00321066" w:rsidP="00321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1066" w:rsidRPr="00321066" w:rsidTr="00633DCE">
        <w:trPr>
          <w:tblCellSpacing w:w="0" w:type="dxa"/>
        </w:trPr>
        <w:tc>
          <w:tcPr>
            <w:tcW w:w="2500" w:type="pct"/>
          </w:tcPr>
          <w:p w:rsidR="00321066" w:rsidRPr="00321066" w:rsidRDefault="00321066" w:rsidP="00633DC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pct"/>
          </w:tcPr>
          <w:p w:rsidR="00321066" w:rsidRPr="00321066" w:rsidRDefault="00321066" w:rsidP="00633DCE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1066" w:rsidRPr="00321066" w:rsidTr="00633DCE">
        <w:trPr>
          <w:tblCellSpacing w:w="0" w:type="dxa"/>
        </w:trPr>
        <w:tc>
          <w:tcPr>
            <w:tcW w:w="5000" w:type="pct"/>
            <w:gridSpan w:val="2"/>
            <w:vAlign w:val="center"/>
          </w:tcPr>
          <w:p w:rsidR="00321066" w:rsidRPr="00321066" w:rsidRDefault="00321066" w:rsidP="00633DCE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0EDF" w:rsidRDefault="00BF0EDF" w:rsidP="00633DCE"/>
    <w:sectPr w:rsidR="00BF0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B10E1"/>
    <w:multiLevelType w:val="multilevel"/>
    <w:tmpl w:val="5648A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C364C9"/>
    <w:multiLevelType w:val="multilevel"/>
    <w:tmpl w:val="76867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767FDC"/>
    <w:multiLevelType w:val="multilevel"/>
    <w:tmpl w:val="0240B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DB107B"/>
    <w:multiLevelType w:val="multilevel"/>
    <w:tmpl w:val="D9369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274400"/>
    <w:multiLevelType w:val="multilevel"/>
    <w:tmpl w:val="EC96E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2843AC"/>
    <w:multiLevelType w:val="multilevel"/>
    <w:tmpl w:val="AF1A1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5C16F36"/>
    <w:multiLevelType w:val="multilevel"/>
    <w:tmpl w:val="4F863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B915AEF"/>
    <w:multiLevelType w:val="multilevel"/>
    <w:tmpl w:val="BC746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4C621B6"/>
    <w:multiLevelType w:val="multilevel"/>
    <w:tmpl w:val="FB36D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7E25D7A"/>
    <w:multiLevelType w:val="multilevel"/>
    <w:tmpl w:val="AAEA7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B6C02F8"/>
    <w:multiLevelType w:val="multilevel"/>
    <w:tmpl w:val="3578A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F8C3C0D"/>
    <w:multiLevelType w:val="multilevel"/>
    <w:tmpl w:val="F9D89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BB97137"/>
    <w:multiLevelType w:val="multilevel"/>
    <w:tmpl w:val="473EA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3A71BDB"/>
    <w:multiLevelType w:val="multilevel"/>
    <w:tmpl w:val="B1C44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520178A"/>
    <w:multiLevelType w:val="multilevel"/>
    <w:tmpl w:val="7B0A9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2"/>
  </w:num>
  <w:num w:numId="3">
    <w:abstractNumId w:val="3"/>
  </w:num>
  <w:num w:numId="4">
    <w:abstractNumId w:val="13"/>
  </w:num>
  <w:num w:numId="5">
    <w:abstractNumId w:val="11"/>
  </w:num>
  <w:num w:numId="6">
    <w:abstractNumId w:val="10"/>
  </w:num>
  <w:num w:numId="7">
    <w:abstractNumId w:val="7"/>
  </w:num>
  <w:num w:numId="8">
    <w:abstractNumId w:val="1"/>
  </w:num>
  <w:num w:numId="9">
    <w:abstractNumId w:val="8"/>
  </w:num>
  <w:num w:numId="10">
    <w:abstractNumId w:val="2"/>
  </w:num>
  <w:num w:numId="11">
    <w:abstractNumId w:val="0"/>
  </w:num>
  <w:num w:numId="12">
    <w:abstractNumId w:val="9"/>
  </w:num>
  <w:num w:numId="13">
    <w:abstractNumId w:val="4"/>
  </w:num>
  <w:num w:numId="14">
    <w:abstractNumId w:val="1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46A"/>
    <w:rsid w:val="0008346A"/>
    <w:rsid w:val="00303F20"/>
    <w:rsid w:val="00321066"/>
    <w:rsid w:val="00633DCE"/>
    <w:rsid w:val="00654256"/>
    <w:rsid w:val="0078505C"/>
    <w:rsid w:val="00A00133"/>
    <w:rsid w:val="00B65583"/>
    <w:rsid w:val="00B741A2"/>
    <w:rsid w:val="00BF0EDF"/>
    <w:rsid w:val="00D30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1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2106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1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210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4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1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64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38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568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445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184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219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171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6525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1676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35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0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7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1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533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576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919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63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378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08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2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0746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6624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24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82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57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95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0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731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126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59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565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760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1098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7869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02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9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289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462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038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993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321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022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8121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Lucas, Darren</dc:creator>
  <cp:lastModifiedBy>Lucas, Darren</cp:lastModifiedBy>
  <cp:revision>3</cp:revision>
  <dcterms:created xsi:type="dcterms:W3CDTF">2015-08-10T15:02:00Z</dcterms:created>
  <dcterms:modified xsi:type="dcterms:W3CDTF">2015-08-10T16:13:00Z</dcterms:modified>
</cp:coreProperties>
</file>