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D1" w:rsidRPr="00994FD1" w:rsidRDefault="00994FD1" w:rsidP="00994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D1">
        <w:rPr>
          <w:rFonts w:ascii="Times New Roman" w:eastAsia="Times New Roman" w:hAnsi="Times New Roman" w:cs="Times New Roman"/>
          <w:sz w:val="24"/>
          <w:szCs w:val="24"/>
        </w:rPr>
        <w:t>KIP 7170</w:t>
      </w:r>
    </w:p>
    <w:p w:rsidR="00994FD1" w:rsidRPr="00994FD1" w:rsidRDefault="00994FD1" w:rsidP="00994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D1">
        <w:rPr>
          <w:rFonts w:ascii="Times New Roman" w:eastAsia="Times New Roman" w:hAnsi="Times New Roman" w:cs="Times New Roman"/>
          <w:sz w:val="24"/>
          <w:szCs w:val="24"/>
        </w:rPr>
        <w:t>The KIP 7170 is a powerful, modular solution for wide-format printing in any production environment, with simple multi-touch control on a vivid 12.1” screen, high-definition print technology, integrated print control software and a variety of system configurations to fit the needs of your application.</w:t>
      </w:r>
    </w:p>
    <w:p w:rsidR="00A042DB" w:rsidRDefault="00A042DB" w:rsidP="00994FD1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94FD1" w:rsidRPr="00994FD1" w:rsidTr="00994FD1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94FD1" w:rsidRPr="00994FD1" w:rsidRDefault="00994FD1" w:rsidP="00994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994FD1" w:rsidRPr="00994FD1" w:rsidTr="00994FD1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94FD1" w:rsidRPr="00994FD1" w:rsidRDefault="00994FD1" w:rsidP="00994FD1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6 “D” / ”A1” size prints per minute</w:t>
            </w:r>
          </w:p>
          <w:p w:rsidR="00994FD1" w:rsidRPr="00994FD1" w:rsidRDefault="00994FD1" w:rsidP="00994FD1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print resolution</w:t>
            </w:r>
          </w:p>
        </w:tc>
        <w:tc>
          <w:tcPr>
            <w:tcW w:w="2500" w:type="pct"/>
            <w:vAlign w:val="center"/>
            <w:hideMark/>
          </w:tcPr>
          <w:p w:rsidR="00994FD1" w:rsidRPr="00994FD1" w:rsidRDefault="00994FD1" w:rsidP="00994FD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12” color multi-touch display</w:t>
            </w:r>
          </w:p>
          <w:p w:rsidR="00994FD1" w:rsidRPr="00994FD1" w:rsidRDefault="00994FD1" w:rsidP="00994FD1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Modular design with versatile options</w:t>
            </w:r>
          </w:p>
        </w:tc>
      </w:tr>
      <w:tr w:rsidR="00994FD1" w:rsidRPr="00994FD1" w:rsidTr="00994FD1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94FD1" w:rsidRPr="00994FD1" w:rsidRDefault="00994FD1" w:rsidP="00994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94FD1" w:rsidRPr="00994FD1" w:rsidRDefault="00994FD1" w:rsidP="00994FD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Fast output of up to 6 “D” size or “A1” size prints per minute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CIS Scanning System for capturing full-color documents up to 36” wide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resolution for sharp image detail, clean fine lines and legible text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12.1” smart multi-touch display for simple operation with familiar table-style hand movements: swipe, rotate, pinch, spread and tap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management software to view printer status and drivers via standard web browser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USB port makes it easy to view and print documents directly from a range of media formats </w:t>
            </w:r>
          </w:p>
          <w:p w:rsidR="00994FD1" w:rsidRPr="00994FD1" w:rsidRDefault="00994FD1" w:rsidP="00994FD1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4FD1">
              <w:rPr>
                <w:rFonts w:ascii="Times New Roman" w:eastAsia="Times New Roman" w:hAnsi="Times New Roman" w:cs="Times New Roman"/>
                <w:sz w:val="24"/>
                <w:szCs w:val="24"/>
              </w:rPr>
              <w:t>Mobile cloud convenience -- use with any phone, tablet, laptop or PC, with no need to install drivers or software application</w:t>
            </w:r>
          </w:p>
        </w:tc>
      </w:tr>
    </w:tbl>
    <w:p w:rsidR="00994FD1" w:rsidRPr="00994FD1" w:rsidRDefault="00994FD1" w:rsidP="00994FD1">
      <w:bookmarkStart w:id="0" w:name="_GoBack"/>
      <w:bookmarkEnd w:id="0"/>
    </w:p>
    <w:sectPr w:rsidR="00994FD1" w:rsidRPr="0099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379"/>
    <w:multiLevelType w:val="multilevel"/>
    <w:tmpl w:val="5A2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6E46"/>
    <w:multiLevelType w:val="multilevel"/>
    <w:tmpl w:val="759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84361"/>
    <w:multiLevelType w:val="multilevel"/>
    <w:tmpl w:val="505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39441F"/>
    <w:multiLevelType w:val="multilevel"/>
    <w:tmpl w:val="3E2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4A66B0"/>
    <w:multiLevelType w:val="multilevel"/>
    <w:tmpl w:val="812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52345F"/>
    <w:multiLevelType w:val="multilevel"/>
    <w:tmpl w:val="B43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5D0EC4"/>
    <w:multiLevelType w:val="multilevel"/>
    <w:tmpl w:val="6F1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1E318D"/>
    <w:multiLevelType w:val="multilevel"/>
    <w:tmpl w:val="3A90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3C52D7"/>
    <w:multiLevelType w:val="multilevel"/>
    <w:tmpl w:val="76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821B5D"/>
    <w:multiLevelType w:val="multilevel"/>
    <w:tmpl w:val="F7F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1A1BEC"/>
    <w:multiLevelType w:val="multilevel"/>
    <w:tmpl w:val="B44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FC57C21"/>
    <w:multiLevelType w:val="multilevel"/>
    <w:tmpl w:val="A79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DE49F2"/>
    <w:multiLevelType w:val="multilevel"/>
    <w:tmpl w:val="2FA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BDC2346"/>
    <w:multiLevelType w:val="multilevel"/>
    <w:tmpl w:val="F08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A94DFD"/>
    <w:multiLevelType w:val="multilevel"/>
    <w:tmpl w:val="305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32"/>
  </w:num>
  <w:num w:numId="4">
    <w:abstractNumId w:val="14"/>
  </w:num>
  <w:num w:numId="5">
    <w:abstractNumId w:val="34"/>
  </w:num>
  <w:num w:numId="6">
    <w:abstractNumId w:val="7"/>
  </w:num>
  <w:num w:numId="7">
    <w:abstractNumId w:val="20"/>
  </w:num>
  <w:num w:numId="8">
    <w:abstractNumId w:val="31"/>
  </w:num>
  <w:num w:numId="9">
    <w:abstractNumId w:val="21"/>
  </w:num>
  <w:num w:numId="10">
    <w:abstractNumId w:val="46"/>
  </w:num>
  <w:num w:numId="11">
    <w:abstractNumId w:val="6"/>
  </w:num>
  <w:num w:numId="12">
    <w:abstractNumId w:val="8"/>
  </w:num>
  <w:num w:numId="13">
    <w:abstractNumId w:val="5"/>
  </w:num>
  <w:num w:numId="14">
    <w:abstractNumId w:val="45"/>
  </w:num>
  <w:num w:numId="15">
    <w:abstractNumId w:val="37"/>
  </w:num>
  <w:num w:numId="16">
    <w:abstractNumId w:val="41"/>
  </w:num>
  <w:num w:numId="17">
    <w:abstractNumId w:val="25"/>
  </w:num>
  <w:num w:numId="18">
    <w:abstractNumId w:val="27"/>
  </w:num>
  <w:num w:numId="19">
    <w:abstractNumId w:val="28"/>
  </w:num>
  <w:num w:numId="20">
    <w:abstractNumId w:val="38"/>
  </w:num>
  <w:num w:numId="21">
    <w:abstractNumId w:val="10"/>
  </w:num>
  <w:num w:numId="22">
    <w:abstractNumId w:val="40"/>
  </w:num>
  <w:num w:numId="23">
    <w:abstractNumId w:val="36"/>
  </w:num>
  <w:num w:numId="24">
    <w:abstractNumId w:val="43"/>
  </w:num>
  <w:num w:numId="25">
    <w:abstractNumId w:val="9"/>
  </w:num>
  <w:num w:numId="26">
    <w:abstractNumId w:val="24"/>
  </w:num>
  <w:num w:numId="27">
    <w:abstractNumId w:val="13"/>
  </w:num>
  <w:num w:numId="28">
    <w:abstractNumId w:val="19"/>
  </w:num>
  <w:num w:numId="29">
    <w:abstractNumId w:val="42"/>
  </w:num>
  <w:num w:numId="30">
    <w:abstractNumId w:val="29"/>
  </w:num>
  <w:num w:numId="31">
    <w:abstractNumId w:val="3"/>
  </w:num>
  <w:num w:numId="32">
    <w:abstractNumId w:val="12"/>
  </w:num>
  <w:num w:numId="33">
    <w:abstractNumId w:val="39"/>
  </w:num>
  <w:num w:numId="34">
    <w:abstractNumId w:val="23"/>
  </w:num>
  <w:num w:numId="35">
    <w:abstractNumId w:val="11"/>
  </w:num>
  <w:num w:numId="36">
    <w:abstractNumId w:val="33"/>
  </w:num>
  <w:num w:numId="37">
    <w:abstractNumId w:val="1"/>
  </w:num>
  <w:num w:numId="38">
    <w:abstractNumId w:val="35"/>
  </w:num>
  <w:num w:numId="39">
    <w:abstractNumId w:val="4"/>
  </w:num>
  <w:num w:numId="40">
    <w:abstractNumId w:val="47"/>
  </w:num>
  <w:num w:numId="41">
    <w:abstractNumId w:val="18"/>
  </w:num>
  <w:num w:numId="42">
    <w:abstractNumId w:val="44"/>
  </w:num>
  <w:num w:numId="43">
    <w:abstractNumId w:val="16"/>
  </w:num>
  <w:num w:numId="44">
    <w:abstractNumId w:val="17"/>
  </w:num>
  <w:num w:numId="45">
    <w:abstractNumId w:val="30"/>
  </w:num>
  <w:num w:numId="46">
    <w:abstractNumId w:val="26"/>
  </w:num>
  <w:num w:numId="47">
    <w:abstractNumId w:val="22"/>
  </w:num>
  <w:num w:numId="4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94FD1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2015-08-10T17:45:00Z</dcterms:created>
  <dcterms:modified xsi:type="dcterms:W3CDTF">2015-08-10T17:45:00Z</dcterms:modified>
</cp:coreProperties>
</file>