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CCF92" w14:textId="77777777" w:rsidR="00B53633" w:rsidRPr="00B53633" w:rsidRDefault="00B53633" w:rsidP="00B53633">
      <w:pPr>
        <w:pStyle w:val="Heading2"/>
        <w:shd w:val="clear" w:color="auto" w:fill="FFFFFF"/>
        <w:spacing w:before="300" w:beforeAutospacing="0" w:after="150" w:afterAutospacing="0"/>
        <w:rPr>
          <w:rFonts w:ascii="Helvetica Neue" w:eastAsia="Times New Roman" w:hAnsi="Helvetica Neue"/>
          <w:b w:val="0"/>
          <w:bCs w:val="0"/>
          <w:color w:val="333333"/>
          <w:szCs w:val="45"/>
        </w:rPr>
      </w:pPr>
      <w:r w:rsidRPr="00B53633">
        <w:rPr>
          <w:rFonts w:ascii="Helvetica Neue" w:eastAsia="Times New Roman" w:hAnsi="Helvetica Neue"/>
          <w:b w:val="0"/>
          <w:bCs w:val="0"/>
          <w:color w:val="333333"/>
          <w:szCs w:val="45"/>
        </w:rPr>
        <w:t>Individual Project</w:t>
      </w:r>
    </w:p>
    <w:p w14:paraId="0407073F" w14:textId="77777777" w:rsidR="00ED7995" w:rsidRPr="00B53633" w:rsidRDefault="00ED7995" w:rsidP="00505DA7">
      <w:p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Arial"/>
          <w:color w:val="000000" w:themeColor="text1"/>
          <w:sz w:val="21"/>
          <w:szCs w:val="21"/>
        </w:rPr>
      </w:pPr>
      <w:r w:rsidRPr="00B53633">
        <w:rPr>
          <w:rFonts w:ascii="Helvetica Neue" w:eastAsia="Times New Roman" w:hAnsi="Helvetica Neue" w:cs="Arial"/>
          <w:color w:val="000000" w:themeColor="text1"/>
          <w:sz w:val="21"/>
          <w:szCs w:val="21"/>
        </w:rPr>
        <w:t>Problem Statement</w:t>
      </w:r>
    </w:p>
    <w:p w14:paraId="4DE9CF09" w14:textId="1CADAF24" w:rsidR="00D37013" w:rsidRPr="00B53633" w:rsidRDefault="00D37013" w:rsidP="00505DA7">
      <w:p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Arial"/>
          <w:color w:val="FF0000"/>
          <w:sz w:val="21"/>
          <w:szCs w:val="21"/>
        </w:rPr>
      </w:pPr>
      <w:r w:rsidRPr="00B53633">
        <w:rPr>
          <w:rFonts w:ascii="Helvetica Neue" w:eastAsia="Times New Roman" w:hAnsi="Helvetica Neue" w:cs="Arial"/>
          <w:color w:val="FF0000"/>
          <w:sz w:val="21"/>
          <w:szCs w:val="21"/>
        </w:rPr>
        <w:t>What does the literature tell you about the topic?</w:t>
      </w:r>
    </w:p>
    <w:p w14:paraId="1DB85AB9" w14:textId="77777777" w:rsidR="000F3672" w:rsidRPr="00B53633" w:rsidRDefault="008420EB" w:rsidP="00505DA7">
      <w:pPr>
        <w:spacing w:line="360" w:lineRule="auto"/>
        <w:rPr>
          <w:rFonts w:ascii="Helvetica Neue" w:hAnsi="Helvetica Neue" w:cs="Arial"/>
          <w:sz w:val="21"/>
          <w:szCs w:val="21"/>
        </w:rPr>
      </w:pPr>
      <w:r w:rsidRPr="00B53633">
        <w:rPr>
          <w:rFonts w:ascii="Helvetica Neue" w:hAnsi="Helvetica Neue" w:cs="Arial"/>
          <w:sz w:val="21"/>
          <w:szCs w:val="21"/>
        </w:rPr>
        <w:t>Even f</w:t>
      </w:r>
      <w:r w:rsidR="000D43C7" w:rsidRPr="00B53633">
        <w:rPr>
          <w:rFonts w:ascii="Helvetica Neue" w:hAnsi="Helvetica Neue" w:cs="Arial"/>
          <w:sz w:val="21"/>
          <w:szCs w:val="21"/>
        </w:rPr>
        <w:t>or people do not</w:t>
      </w:r>
      <w:r w:rsidR="00456FA0" w:rsidRPr="00B53633">
        <w:rPr>
          <w:rFonts w:ascii="Helvetica Neue" w:hAnsi="Helvetica Neue" w:cs="Arial"/>
          <w:sz w:val="21"/>
          <w:szCs w:val="21"/>
        </w:rPr>
        <w:t xml:space="preserve"> pay much attention</w:t>
      </w:r>
      <w:r w:rsidR="000D43C7" w:rsidRPr="00B53633">
        <w:rPr>
          <w:rFonts w:ascii="Helvetica Neue" w:hAnsi="Helvetica Neue" w:cs="Arial"/>
          <w:sz w:val="21"/>
          <w:szCs w:val="21"/>
        </w:rPr>
        <w:t xml:space="preserve"> about America’s gun violence problem, </w:t>
      </w:r>
      <w:r w:rsidR="00456FA0" w:rsidRPr="00B53633">
        <w:rPr>
          <w:rFonts w:ascii="Helvetica Neue" w:hAnsi="Helvetica Neue" w:cs="Arial"/>
          <w:sz w:val="21"/>
          <w:szCs w:val="21"/>
        </w:rPr>
        <w:t xml:space="preserve">yet </w:t>
      </w:r>
      <w:r w:rsidR="000D43C7" w:rsidRPr="00B53633">
        <w:rPr>
          <w:rFonts w:ascii="Helvetica Neue" w:hAnsi="Helvetica Neue" w:cs="Arial"/>
          <w:sz w:val="21"/>
          <w:szCs w:val="21"/>
        </w:rPr>
        <w:t>we all</w:t>
      </w:r>
      <w:r w:rsidR="00456FA0" w:rsidRPr="00B53633">
        <w:rPr>
          <w:rFonts w:ascii="Helvetica Neue" w:hAnsi="Helvetica Neue" w:cs="Arial"/>
          <w:sz w:val="21"/>
          <w:szCs w:val="21"/>
        </w:rPr>
        <w:t xml:space="preserve"> are</w:t>
      </w:r>
      <w:r w:rsidR="000D43C7" w:rsidRPr="00B53633">
        <w:rPr>
          <w:rFonts w:ascii="Helvetica Neue" w:hAnsi="Helvetica Neue" w:cs="Arial"/>
          <w:sz w:val="21"/>
          <w:szCs w:val="21"/>
        </w:rPr>
        <w:t xml:space="preserve"> uncon</w:t>
      </w:r>
      <w:bookmarkStart w:id="0" w:name="_GoBack"/>
      <w:bookmarkEnd w:id="0"/>
      <w:r w:rsidR="000D43C7" w:rsidRPr="00B53633">
        <w:rPr>
          <w:rFonts w:ascii="Helvetica Neue" w:hAnsi="Helvetica Neue" w:cs="Arial"/>
          <w:sz w:val="21"/>
          <w:szCs w:val="21"/>
        </w:rPr>
        <w:t>sciously influenced by the press, soci</w:t>
      </w:r>
      <w:r w:rsidR="00456FA0" w:rsidRPr="00B53633">
        <w:rPr>
          <w:rFonts w:ascii="Helvetica Neue" w:hAnsi="Helvetica Neue" w:cs="Arial"/>
          <w:sz w:val="21"/>
          <w:szCs w:val="21"/>
        </w:rPr>
        <w:t>al media and living environment of how server the problem is. After reading the article “</w:t>
      </w:r>
      <w:r w:rsidR="00456FA0" w:rsidRPr="00B53633">
        <w:rPr>
          <w:rFonts w:ascii="Helvetica Neue" w:hAnsi="Helvetica Neue" w:cs="Arial"/>
          <w:i/>
          <w:sz w:val="21"/>
          <w:szCs w:val="21"/>
        </w:rPr>
        <w:t>America’s unique gun violence problem, explained in 17 maps and charts</w:t>
      </w:r>
      <w:r w:rsidR="00456FA0" w:rsidRPr="00B53633">
        <w:rPr>
          <w:rFonts w:ascii="Helvetica Neue" w:hAnsi="Helvetica Neue" w:cs="Arial"/>
          <w:sz w:val="21"/>
          <w:szCs w:val="21"/>
        </w:rPr>
        <w:t>”, I gained more understanding of the scale of the problem.</w:t>
      </w:r>
    </w:p>
    <w:p w14:paraId="447D2580" w14:textId="77777777" w:rsidR="00456FA0" w:rsidRPr="00B53633" w:rsidRDefault="00456FA0" w:rsidP="00505DA7">
      <w:pPr>
        <w:spacing w:line="360" w:lineRule="auto"/>
        <w:rPr>
          <w:rFonts w:ascii="Helvetica Neue" w:hAnsi="Helvetica Neue" w:cs="Arial"/>
          <w:sz w:val="21"/>
          <w:szCs w:val="21"/>
        </w:rPr>
      </w:pPr>
    </w:p>
    <w:p w14:paraId="1014857B" w14:textId="77777777" w:rsidR="009B3F05" w:rsidRPr="00B53633" w:rsidRDefault="006025AE" w:rsidP="00505DA7">
      <w:pPr>
        <w:spacing w:line="360" w:lineRule="auto"/>
        <w:rPr>
          <w:rFonts w:ascii="Helvetica Neue" w:hAnsi="Helvetica Neue" w:cs="Arial"/>
          <w:sz w:val="21"/>
          <w:szCs w:val="21"/>
        </w:rPr>
      </w:pPr>
      <w:r w:rsidRPr="00B53633">
        <w:rPr>
          <w:rFonts w:ascii="Helvetica Neue" w:hAnsi="Helvetica Neue" w:cs="Arial"/>
          <w:sz w:val="21"/>
          <w:szCs w:val="21"/>
        </w:rPr>
        <w:t xml:space="preserve">Except some not surprised conclusions like “Americans own large </w:t>
      </w:r>
      <w:proofErr w:type="gramStart"/>
      <w:r w:rsidRPr="00B53633">
        <w:rPr>
          <w:rFonts w:ascii="Helvetica Neue" w:hAnsi="Helvetica Neue" w:cs="Arial"/>
          <w:sz w:val="21"/>
          <w:szCs w:val="21"/>
        </w:rPr>
        <w:t>amount</w:t>
      </w:r>
      <w:proofErr w:type="gramEnd"/>
      <w:r w:rsidRPr="00B53633">
        <w:rPr>
          <w:rFonts w:ascii="Helvetica Neue" w:hAnsi="Helvetica Neue" w:cs="Arial"/>
          <w:sz w:val="21"/>
          <w:szCs w:val="21"/>
        </w:rPr>
        <w:t xml:space="preserve"> of guns, more guns might lead to more deaths by gun”, t</w:t>
      </w:r>
      <w:r w:rsidR="003F38F1" w:rsidRPr="00B53633">
        <w:rPr>
          <w:rFonts w:ascii="Helvetica Neue" w:hAnsi="Helvetica Neue" w:cs="Arial"/>
          <w:sz w:val="21"/>
          <w:szCs w:val="21"/>
        </w:rPr>
        <w:t xml:space="preserve">he article </w:t>
      </w:r>
      <w:r w:rsidRPr="00B53633">
        <w:rPr>
          <w:rFonts w:ascii="Helvetica Neue" w:hAnsi="Helvetica Neue" w:cs="Arial"/>
          <w:sz w:val="21"/>
          <w:szCs w:val="21"/>
        </w:rPr>
        <w:t xml:space="preserve">also </w:t>
      </w:r>
      <w:r w:rsidR="003F38F1" w:rsidRPr="00B53633">
        <w:rPr>
          <w:rFonts w:ascii="Helvetica Neue" w:hAnsi="Helvetica Neue" w:cs="Arial"/>
          <w:sz w:val="21"/>
          <w:szCs w:val="21"/>
        </w:rPr>
        <w:t xml:space="preserve">states </w:t>
      </w:r>
      <w:r w:rsidR="008B7C1E" w:rsidRPr="00B53633">
        <w:rPr>
          <w:rFonts w:ascii="Helvetica Neue" w:hAnsi="Helvetica Neue" w:cs="Arial"/>
          <w:sz w:val="21"/>
          <w:szCs w:val="21"/>
        </w:rPr>
        <w:t xml:space="preserve">some </w:t>
      </w:r>
      <w:r w:rsidR="003F38F1" w:rsidRPr="00B53633">
        <w:rPr>
          <w:rFonts w:ascii="Helvetica Neue" w:hAnsi="Helvetica Neue" w:cs="Arial"/>
          <w:sz w:val="21"/>
          <w:szCs w:val="21"/>
        </w:rPr>
        <w:t>astounding</w:t>
      </w:r>
      <w:r w:rsidR="008B7C1E" w:rsidRPr="00B53633">
        <w:rPr>
          <w:rFonts w:ascii="Helvetica Neue" w:hAnsi="Helvetica Neue" w:cs="Arial"/>
          <w:sz w:val="21"/>
          <w:szCs w:val="21"/>
        </w:rPr>
        <w:t xml:space="preserve"> facts:</w:t>
      </w:r>
    </w:p>
    <w:p w14:paraId="7E517B53" w14:textId="77777777" w:rsidR="00BD49B7" w:rsidRPr="00B53633" w:rsidRDefault="001D1AB8" w:rsidP="00505DA7">
      <w:pPr>
        <w:pStyle w:val="ListParagraph"/>
        <w:numPr>
          <w:ilvl w:val="0"/>
          <w:numId w:val="3"/>
        </w:numPr>
        <w:spacing w:line="360" w:lineRule="auto"/>
        <w:rPr>
          <w:rFonts w:ascii="Helvetica Neue" w:hAnsi="Helvetica Neue" w:cs="Arial"/>
          <w:sz w:val="21"/>
          <w:szCs w:val="21"/>
        </w:rPr>
      </w:pPr>
      <w:r w:rsidRPr="00B53633">
        <w:rPr>
          <w:rFonts w:ascii="Helvetica Neue" w:hAnsi="Helvetica Neue" w:cs="Arial"/>
          <w:color w:val="353535"/>
          <w:sz w:val="21"/>
          <w:szCs w:val="21"/>
        </w:rPr>
        <w:t>When people think of gun violence, they might think of large-scale mass shootings</w:t>
      </w:r>
      <w:r w:rsidRPr="00B53633">
        <w:rPr>
          <w:rFonts w:ascii="Helvetica Neue" w:hAnsi="Helvetica Neue" w:cs="Arial"/>
          <w:sz w:val="21"/>
          <w:szCs w:val="21"/>
        </w:rPr>
        <w:t>, but m</w:t>
      </w:r>
      <w:r w:rsidR="008B7C1E" w:rsidRPr="00B53633">
        <w:rPr>
          <w:rFonts w:ascii="Helvetica Neue" w:hAnsi="Helvetica Neue" w:cs="Arial"/>
          <w:sz w:val="21"/>
          <w:szCs w:val="21"/>
        </w:rPr>
        <w:t>ass shootings</w:t>
      </w:r>
      <w:r w:rsidR="00DE5BBA" w:rsidRPr="00B53633">
        <w:rPr>
          <w:rFonts w:ascii="Helvetica Neue" w:hAnsi="Helvetica Neue" w:cs="Arial"/>
          <w:sz w:val="21"/>
          <w:szCs w:val="21"/>
        </w:rPr>
        <w:t>, homicides or terrorism</w:t>
      </w:r>
      <w:r w:rsidR="008B7C1E" w:rsidRPr="00B53633">
        <w:rPr>
          <w:rFonts w:ascii="Helvetica Neue" w:hAnsi="Helvetica Neue" w:cs="Arial"/>
          <w:sz w:val="21"/>
          <w:szCs w:val="21"/>
        </w:rPr>
        <w:t xml:space="preserve"> are just a small part of America’s gun-violence problem, actually, </w:t>
      </w:r>
      <w:r w:rsidR="009B3F05" w:rsidRPr="00B53633">
        <w:rPr>
          <w:rFonts w:ascii="Helvetica Neue" w:hAnsi="Helvetica Neue" w:cs="Arial"/>
          <w:sz w:val="21"/>
          <w:szCs w:val="21"/>
        </w:rPr>
        <w:t>most gun deaths are suicides.</w:t>
      </w:r>
    </w:p>
    <w:p w14:paraId="525F5339" w14:textId="4BA0C1A0" w:rsidR="003F38F1" w:rsidRPr="00B53633" w:rsidRDefault="00BD49B7" w:rsidP="00505DA7">
      <w:pPr>
        <w:pStyle w:val="ListParagraph"/>
        <w:numPr>
          <w:ilvl w:val="0"/>
          <w:numId w:val="3"/>
        </w:numPr>
        <w:spacing w:line="360" w:lineRule="auto"/>
        <w:rPr>
          <w:rFonts w:ascii="Helvetica Neue" w:hAnsi="Helvetica Neue" w:cs="Arial"/>
          <w:sz w:val="21"/>
          <w:szCs w:val="21"/>
        </w:rPr>
      </w:pPr>
      <w:r w:rsidRPr="00B53633">
        <w:rPr>
          <w:rFonts w:ascii="Helvetica Neue" w:hAnsi="Helvetica Neue" w:cs="Arial"/>
          <w:sz w:val="21"/>
          <w:szCs w:val="21"/>
        </w:rPr>
        <w:t>Although</w:t>
      </w:r>
      <w:r w:rsidR="006025AE" w:rsidRPr="00B53633">
        <w:rPr>
          <w:rFonts w:ascii="Helvetica Neue" w:hAnsi="Helvetica Neue" w:cs="Arial"/>
          <w:sz w:val="21"/>
          <w:szCs w:val="21"/>
        </w:rPr>
        <w:t xml:space="preserve"> the number of </w:t>
      </w:r>
      <w:r w:rsidRPr="00B53633">
        <w:rPr>
          <w:rFonts w:ascii="Helvetica Neue" w:hAnsi="Helvetica Neue" w:cs="Arial"/>
          <w:sz w:val="21"/>
          <w:szCs w:val="21"/>
        </w:rPr>
        <w:t xml:space="preserve">firearm homicides </w:t>
      </w:r>
      <w:r w:rsidR="006025AE" w:rsidRPr="00B53633">
        <w:rPr>
          <w:rFonts w:ascii="Helvetica Neue" w:hAnsi="Helvetica Neue" w:cs="Arial"/>
          <w:sz w:val="21"/>
          <w:szCs w:val="21"/>
        </w:rPr>
        <w:t>ranking the highest</w:t>
      </w:r>
      <w:r w:rsidRPr="00B53633">
        <w:rPr>
          <w:rFonts w:ascii="Helvetica Neue" w:hAnsi="Helvetica Neue" w:cs="Arial"/>
          <w:sz w:val="21"/>
          <w:szCs w:val="21"/>
        </w:rPr>
        <w:t>, the average violent crime rate of the US is below average among 15 countries.</w:t>
      </w:r>
    </w:p>
    <w:p w14:paraId="2E088960" w14:textId="77777777" w:rsidR="00D37013" w:rsidRPr="00B53633" w:rsidRDefault="00D37013" w:rsidP="00505DA7">
      <w:p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Arial"/>
          <w:color w:val="FF0000"/>
          <w:sz w:val="21"/>
          <w:szCs w:val="21"/>
        </w:rPr>
      </w:pPr>
      <w:r w:rsidRPr="00B53633">
        <w:rPr>
          <w:rFonts w:ascii="Helvetica Neue" w:eastAsia="Times New Roman" w:hAnsi="Helvetica Neue" w:cs="Arial"/>
          <w:color w:val="FF0000"/>
          <w:sz w:val="21"/>
          <w:szCs w:val="21"/>
        </w:rPr>
        <w:t>Where and why is the data product (in)effective?</w:t>
      </w:r>
    </w:p>
    <w:p w14:paraId="188AEF49" w14:textId="77777777" w:rsidR="001D1AB8" w:rsidRPr="00B53633" w:rsidRDefault="001D1AB8" w:rsidP="00505DA7">
      <w:p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Arial"/>
          <w:color w:val="333333"/>
          <w:sz w:val="21"/>
          <w:szCs w:val="21"/>
        </w:rPr>
      </w:pP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The data product showing many </w:t>
      </w:r>
      <w:r w:rsidRPr="00B53633">
        <w:rPr>
          <w:rFonts w:ascii="Helvetica Neue" w:eastAsia="Times New Roman" w:hAnsi="Helvetica Neue" w:cs="Arial"/>
          <w:b/>
          <w:color w:val="333333"/>
          <w:sz w:val="21"/>
          <w:szCs w:val="21"/>
        </w:rPr>
        <w:t>effective</w:t>
      </w: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 angles:</w:t>
      </w:r>
    </w:p>
    <w:p w14:paraId="250A7AF8" w14:textId="77777777" w:rsidR="001D1AB8" w:rsidRPr="00B53633" w:rsidRDefault="001D1AB8" w:rsidP="00505DA7">
      <w:pPr>
        <w:pStyle w:val="ListParagraph"/>
        <w:numPr>
          <w:ilvl w:val="0"/>
          <w:numId w:val="4"/>
        </w:numPr>
        <w:spacing w:line="360" w:lineRule="auto"/>
        <w:rPr>
          <w:rFonts w:ascii="Helvetica Neue" w:eastAsia="Times New Roman" w:hAnsi="Helvetica Neue" w:cs="Arial"/>
          <w:color w:val="000000"/>
          <w:sz w:val="21"/>
          <w:szCs w:val="21"/>
        </w:rPr>
      </w:pP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Contained rich information and </w:t>
      </w:r>
      <w:r w:rsidRPr="00B53633">
        <w:rPr>
          <w:rFonts w:ascii="Helvetica Neue" w:eastAsia="Times New Roman" w:hAnsi="Helvetica Neue" w:cs="Arial"/>
          <w:color w:val="000000"/>
          <w:sz w:val="21"/>
          <w:szCs w:val="21"/>
        </w:rPr>
        <w:t>quoted from many different data sources, leaving a persuasive impression;</w:t>
      </w:r>
    </w:p>
    <w:p w14:paraId="1E1C3F75" w14:textId="77777777" w:rsidR="001D1AB8" w:rsidRPr="00B53633" w:rsidRDefault="001D1AB8" w:rsidP="00505DA7">
      <w:pPr>
        <w:pStyle w:val="ListParagraph"/>
        <w:numPr>
          <w:ilvl w:val="0"/>
          <w:numId w:val="4"/>
        </w:numPr>
        <w:spacing w:line="360" w:lineRule="auto"/>
        <w:rPr>
          <w:rFonts w:ascii="Helvetica Neue" w:hAnsi="Helvetica Neue" w:cs="Arial"/>
          <w:sz w:val="21"/>
          <w:szCs w:val="21"/>
        </w:rPr>
      </w:pPr>
      <w:r w:rsidRPr="00B53633">
        <w:rPr>
          <w:rFonts w:ascii="Helvetica Neue" w:eastAsia="Times New Roman" w:hAnsi="Helvetica Neue" w:cs="Arial"/>
          <w:color w:val="000000"/>
          <w:sz w:val="21"/>
          <w:szCs w:val="21"/>
        </w:rPr>
        <w:t xml:space="preserve">Clearly </w:t>
      </w:r>
      <w:r w:rsidR="00255D14" w:rsidRPr="00B53633">
        <w:rPr>
          <w:rFonts w:ascii="Helvetica Neue" w:eastAsia="Times New Roman" w:hAnsi="Helvetica Neue" w:cs="Arial"/>
          <w:color w:val="000000"/>
          <w:sz w:val="21"/>
          <w:szCs w:val="21"/>
        </w:rPr>
        <w:t>clu</w:t>
      </w:r>
      <w:r w:rsidRPr="00B53633">
        <w:rPr>
          <w:rFonts w:ascii="Helvetica Neue" w:eastAsia="Times New Roman" w:hAnsi="Helvetica Neue" w:cs="Arial"/>
          <w:color w:val="000000"/>
          <w:sz w:val="21"/>
          <w:szCs w:val="21"/>
        </w:rPr>
        <w:t xml:space="preserve">ng to </w:t>
      </w:r>
      <w:r w:rsidR="00255D14" w:rsidRPr="00B53633">
        <w:rPr>
          <w:rFonts w:ascii="Helvetica Neue" w:eastAsia="Times New Roman" w:hAnsi="Helvetica Neue" w:cs="Arial"/>
          <w:color w:val="000000"/>
          <w:sz w:val="21"/>
          <w:szCs w:val="21"/>
        </w:rPr>
        <w:t>its points of how server the problem is and how it</w:t>
      </w:r>
      <w:r w:rsidR="00255D14" w:rsidRPr="00B53633">
        <w:rPr>
          <w:rFonts w:ascii="Helvetica Neue" w:hAnsi="Helvetica Neue" w:cs="Arial"/>
          <w:color w:val="353535"/>
          <w:sz w:val="21"/>
          <w:szCs w:val="21"/>
        </w:rPr>
        <w:t xml:space="preserve"> uniquely happened in the US;</w:t>
      </w:r>
    </w:p>
    <w:p w14:paraId="3CBB2A4B" w14:textId="77777777" w:rsidR="009D350D" w:rsidRPr="00B53633" w:rsidRDefault="001D1AB8" w:rsidP="00505DA7">
      <w:pPr>
        <w:pStyle w:val="ListParagraph"/>
        <w:numPr>
          <w:ilvl w:val="0"/>
          <w:numId w:val="4"/>
        </w:numPr>
        <w:spacing w:line="360" w:lineRule="auto"/>
        <w:rPr>
          <w:rFonts w:ascii="Helvetica Neue" w:eastAsia="Times New Roman" w:hAnsi="Helvetica Neue" w:cs="Arial"/>
          <w:color w:val="333333"/>
          <w:sz w:val="21"/>
          <w:szCs w:val="21"/>
        </w:rPr>
      </w:pP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>Compared with the developed countries, and not only by value but by percentage</w:t>
      </w:r>
      <w:r w:rsidR="009D350D" w:rsidRPr="00B53633">
        <w:rPr>
          <w:rFonts w:ascii="Helvetica Neue" w:eastAsia="Times New Roman" w:hAnsi="Helvetica Neue" w:cs="Arial"/>
          <w:color w:val="333333"/>
          <w:sz w:val="21"/>
          <w:szCs w:val="21"/>
        </w:rPr>
        <w:t>;</w:t>
      </w:r>
    </w:p>
    <w:p w14:paraId="3A6CA470" w14:textId="6927291A" w:rsidR="009D350D" w:rsidRPr="00B53633" w:rsidRDefault="009D350D" w:rsidP="00505DA7">
      <w:pPr>
        <w:pStyle w:val="ListParagraph"/>
        <w:numPr>
          <w:ilvl w:val="0"/>
          <w:numId w:val="4"/>
        </w:numPr>
        <w:spacing w:line="360" w:lineRule="auto"/>
        <w:rPr>
          <w:rFonts w:ascii="Helvetica Neue" w:eastAsia="Times New Roman" w:hAnsi="Helvetica Neue" w:cs="Arial"/>
          <w:color w:val="333333"/>
          <w:sz w:val="21"/>
          <w:szCs w:val="21"/>
        </w:rPr>
      </w:pP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Some of the graphs are direct and easy to draw attention, so do the video. </w:t>
      </w:r>
    </w:p>
    <w:p w14:paraId="74ED3D1E" w14:textId="77777777" w:rsidR="009D350D" w:rsidRPr="00B53633" w:rsidRDefault="009D350D" w:rsidP="00505DA7">
      <w:p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Arial"/>
          <w:color w:val="333333"/>
          <w:sz w:val="21"/>
          <w:szCs w:val="21"/>
        </w:rPr>
      </w:pP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But also has some </w:t>
      </w:r>
      <w:r w:rsidRPr="00B53633">
        <w:rPr>
          <w:rFonts w:ascii="Helvetica Neue" w:eastAsia="Times New Roman" w:hAnsi="Helvetica Neue" w:cs="Arial"/>
          <w:b/>
          <w:color w:val="333333"/>
          <w:sz w:val="21"/>
          <w:szCs w:val="21"/>
        </w:rPr>
        <w:t>ineffective</w:t>
      </w: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 parts:</w:t>
      </w:r>
    </w:p>
    <w:p w14:paraId="4C4E9F55" w14:textId="77777777" w:rsidR="008230B8" w:rsidRPr="00B53633" w:rsidRDefault="009D350D" w:rsidP="00505DA7">
      <w:pPr>
        <w:pStyle w:val="ListParagraph"/>
        <w:numPr>
          <w:ilvl w:val="0"/>
          <w:numId w:val="4"/>
        </w:numPr>
        <w:spacing w:line="360" w:lineRule="auto"/>
        <w:rPr>
          <w:rFonts w:ascii="Helvetica Neue" w:eastAsia="Times New Roman" w:hAnsi="Helvetica Neue" w:cs="Arial"/>
          <w:color w:val="333333"/>
          <w:sz w:val="21"/>
          <w:szCs w:val="21"/>
        </w:rPr>
      </w:pP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>Some data sources seem out-of-date</w:t>
      </w:r>
      <w:r w:rsidR="008230B8"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 and may no longer be correct. F</w:t>
      </w: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or example, </w:t>
      </w:r>
      <w:r w:rsidR="003B2748" w:rsidRPr="00B53633">
        <w:rPr>
          <w:rFonts w:ascii="Helvetica Neue" w:eastAsia="Times New Roman" w:hAnsi="Helvetica Neue" w:cs="Arial"/>
          <w:color w:val="333333"/>
          <w:sz w:val="21"/>
          <w:szCs w:val="21"/>
        </w:rPr>
        <w:t>most of the data generated be</w:t>
      </w:r>
      <w:r w:rsidR="008230B8" w:rsidRPr="00B53633">
        <w:rPr>
          <w:rFonts w:ascii="Helvetica Neue" w:eastAsia="Times New Roman" w:hAnsi="Helvetica Neue" w:cs="Arial"/>
          <w:color w:val="333333"/>
          <w:sz w:val="21"/>
          <w:szCs w:val="21"/>
        </w:rPr>
        <w:t>tween 2000</w:t>
      </w:r>
      <w:r w:rsidR="003B2748" w:rsidRPr="00B53633">
        <w:rPr>
          <w:rFonts w:ascii="Helvetica Neue" w:eastAsia="Times New Roman" w:hAnsi="Helvetica Neue" w:cs="Arial"/>
          <w:color w:val="333333"/>
          <w:sz w:val="21"/>
          <w:szCs w:val="21"/>
        </w:rPr>
        <w:t>-2012</w:t>
      </w:r>
      <w:r w:rsidR="008230B8" w:rsidRPr="00B53633">
        <w:rPr>
          <w:rFonts w:ascii="Helvetica Neue" w:eastAsia="Times New Roman" w:hAnsi="Helvetica Neue" w:cs="Arial"/>
          <w:color w:val="333333"/>
          <w:sz w:val="21"/>
          <w:szCs w:val="21"/>
        </w:rPr>
        <w:t>, for point 12 “Guns allow people to kill themselves much more easily”, the data came from 1990-1997, it is might be no longer considered useful or effective;</w:t>
      </w:r>
    </w:p>
    <w:p w14:paraId="7F436E65" w14:textId="77777777" w:rsidR="008230B8" w:rsidRPr="00B53633" w:rsidRDefault="008230B8" w:rsidP="00505DA7">
      <w:pPr>
        <w:pStyle w:val="ListParagraph"/>
        <w:numPr>
          <w:ilvl w:val="0"/>
          <w:numId w:val="4"/>
        </w:numPr>
        <w:spacing w:line="360" w:lineRule="auto"/>
        <w:rPr>
          <w:rFonts w:ascii="Helvetica Neue" w:eastAsia="Times New Roman" w:hAnsi="Helvetica Neue" w:cs="Arial"/>
          <w:color w:val="333333"/>
          <w:sz w:val="21"/>
          <w:szCs w:val="21"/>
        </w:rPr>
      </w:pP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>Some opinions in the article may be assertive</w:t>
      </w:r>
      <w:r w:rsidR="000D137B"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 to draw such conclusion, for example:</w:t>
      </w:r>
    </w:p>
    <w:p w14:paraId="58EF15D2" w14:textId="3C9BB25C" w:rsidR="000D137B" w:rsidRPr="00B53633" w:rsidRDefault="003A721B" w:rsidP="00505DA7">
      <w:pPr>
        <w:pStyle w:val="ListParagraph"/>
        <w:numPr>
          <w:ilvl w:val="1"/>
          <w:numId w:val="4"/>
        </w:numPr>
        <w:spacing w:line="360" w:lineRule="auto"/>
        <w:rPr>
          <w:rFonts w:ascii="Helvetica Neue" w:eastAsia="Times New Roman" w:hAnsi="Helvetica Neue" w:cs="Arial"/>
          <w:color w:val="333333"/>
          <w:sz w:val="21"/>
          <w:szCs w:val="21"/>
        </w:rPr>
      </w:pP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lastRenderedPageBreak/>
        <w:t>P</w:t>
      </w:r>
      <w:r w:rsidR="000D137B"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oint </w:t>
      </w:r>
      <w:r w:rsidR="00660A80" w:rsidRPr="00B53633">
        <w:rPr>
          <w:rFonts w:ascii="Helvetica Neue" w:eastAsia="Times New Roman" w:hAnsi="Helvetica Neue" w:cs="Arial"/>
          <w:color w:val="333333"/>
          <w:sz w:val="21"/>
          <w:szCs w:val="21"/>
        </w:rPr>
        <w:t>no.</w:t>
      </w:r>
      <w:r w:rsidR="000D137B" w:rsidRPr="00B53633">
        <w:rPr>
          <w:rFonts w:ascii="Helvetica Neue" w:eastAsia="Times New Roman" w:hAnsi="Helvetica Neue" w:cs="Arial"/>
          <w:color w:val="333333"/>
          <w:sz w:val="21"/>
          <w:szCs w:val="21"/>
        </w:rPr>
        <w:t>5 -</w:t>
      </w:r>
      <w:r w:rsidR="009779CF" w:rsidRPr="00B53633">
        <w:rPr>
          <w:rFonts w:ascii="Helvetica Neue" w:eastAsia="Times New Roman" w:hAnsi="Helvetica Neue" w:cs="Arial"/>
          <w:color w:val="333333"/>
          <w:sz w:val="21"/>
          <w:szCs w:val="21"/>
        </w:rPr>
        <w:t>-</w:t>
      </w:r>
      <w:r w:rsidR="000D137B"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 "States with more guns have more gun deaths", it ignored state like </w:t>
      </w: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>Hawaii</w:t>
      </w:r>
      <w:r w:rsidR="000D137B"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 and Mass. </w:t>
      </w: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>both</w:t>
      </w:r>
      <w:r w:rsidR="000D137B"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 are “high </w:t>
      </w: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>ownership</w:t>
      </w:r>
      <w:r w:rsidR="000D137B"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, low gun death”, and “high gun death, low </w:t>
      </w: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>ownership</w:t>
      </w:r>
      <w:r w:rsidR="000D137B" w:rsidRPr="00B53633">
        <w:rPr>
          <w:rFonts w:ascii="Helvetica Neue" w:eastAsia="Times New Roman" w:hAnsi="Helvetica Neue" w:cs="Arial"/>
          <w:color w:val="333333"/>
          <w:sz w:val="21"/>
          <w:szCs w:val="21"/>
        </w:rPr>
        <w:t>”</w:t>
      </w: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 like Del.</w:t>
      </w:r>
      <w:r w:rsidR="000D137B" w:rsidRPr="00B53633">
        <w:rPr>
          <w:rFonts w:ascii="Helvetica Neue" w:eastAsia="Times New Roman" w:hAnsi="Helvetica Neue" w:cs="Arial"/>
          <w:color w:val="333333"/>
          <w:sz w:val="21"/>
          <w:szCs w:val="21"/>
        </w:rPr>
        <w:t>;</w:t>
      </w:r>
    </w:p>
    <w:p w14:paraId="67250050" w14:textId="3C164BC3" w:rsidR="000D137B" w:rsidRPr="00B53633" w:rsidRDefault="003A721B" w:rsidP="00505DA7">
      <w:pPr>
        <w:pStyle w:val="ListParagraph"/>
        <w:numPr>
          <w:ilvl w:val="1"/>
          <w:numId w:val="4"/>
        </w:numPr>
        <w:spacing w:line="360" w:lineRule="auto"/>
        <w:rPr>
          <w:rFonts w:ascii="Helvetica Neue" w:eastAsia="Times New Roman" w:hAnsi="Helvetica Neue" w:cs="Arial"/>
          <w:color w:val="333333"/>
          <w:sz w:val="21"/>
          <w:szCs w:val="21"/>
        </w:rPr>
      </w:pP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>P</w:t>
      </w:r>
      <w:r w:rsidR="000D137B"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oint </w:t>
      </w:r>
      <w:r w:rsidR="00660A80" w:rsidRPr="00B53633">
        <w:rPr>
          <w:rFonts w:ascii="Helvetica Neue" w:eastAsia="Times New Roman" w:hAnsi="Helvetica Neue" w:cs="Arial"/>
          <w:color w:val="333333"/>
          <w:sz w:val="21"/>
          <w:szCs w:val="21"/>
        </w:rPr>
        <w:t>no.</w:t>
      </w:r>
      <w:r w:rsidR="000D137B" w:rsidRPr="00B53633">
        <w:rPr>
          <w:rFonts w:ascii="Helvetica Neue" w:eastAsia="Times New Roman" w:hAnsi="Helvetica Neue" w:cs="Arial"/>
          <w:color w:val="333333"/>
          <w:sz w:val="21"/>
          <w:szCs w:val="21"/>
        </w:rPr>
        <w:t>11 -</w:t>
      </w:r>
      <w:r w:rsidR="009779CF" w:rsidRPr="00B53633">
        <w:rPr>
          <w:rFonts w:ascii="Helvetica Neue" w:eastAsia="Times New Roman" w:hAnsi="Helvetica Neue" w:cs="Arial"/>
          <w:color w:val="333333"/>
          <w:sz w:val="21"/>
          <w:szCs w:val="21"/>
        </w:rPr>
        <w:t>-</w:t>
      </w:r>
      <w:r w:rsidR="000D137B"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 "Reported suicides between 2001 and 2005 in states with the highest and lowest rates of gun ownership",</w:t>
      </w:r>
      <w:r w:rsidR="00581C90"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 the data cannot prove the causality of “More guns, more suicides”;</w:t>
      </w:r>
    </w:p>
    <w:p w14:paraId="4E852495" w14:textId="29086A26" w:rsidR="001D1AB8" w:rsidRPr="00B53633" w:rsidRDefault="00660A80" w:rsidP="00505DA7">
      <w:pPr>
        <w:pStyle w:val="ListParagraph"/>
        <w:numPr>
          <w:ilvl w:val="0"/>
          <w:numId w:val="4"/>
        </w:numPr>
        <w:spacing w:line="360" w:lineRule="auto"/>
        <w:rPr>
          <w:rFonts w:ascii="Helvetica Neue" w:eastAsia="Times New Roman" w:hAnsi="Helvetica Neue" w:cs="Arial"/>
          <w:color w:val="333333"/>
          <w:sz w:val="21"/>
          <w:szCs w:val="21"/>
        </w:rPr>
      </w:pP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Some opinions </w:t>
      </w:r>
      <w:r w:rsidR="009779CF" w:rsidRPr="00B53633">
        <w:rPr>
          <w:rFonts w:ascii="Helvetica Neue" w:eastAsia="Times New Roman" w:hAnsi="Helvetica Neue" w:cs="Arial"/>
          <w:color w:val="333333"/>
          <w:sz w:val="21"/>
          <w:szCs w:val="21"/>
        </w:rPr>
        <w:t>embodied an apparent paradox like p</w:t>
      </w: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>oint no.3 -</w:t>
      </w:r>
      <w:r w:rsidR="009779CF"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- </w:t>
      </w: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>"There have been more than 1,600 mass shootings since Sandy Hook" seems contradicted</w:t>
      </w:r>
      <w:r w:rsidR="009779CF"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 with p</w:t>
      </w: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>oint</w:t>
      </w:r>
      <w:r w:rsidR="009779CF"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 no.8 -- “States with tighter gun control laws have fewer gun-related deaths”, which graph no.3 shows</w:t>
      </w:r>
      <w:r w:rsidR="00040874"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 CA, FL</w:t>
      </w:r>
      <w:r w:rsidR="0094588E" w:rsidRPr="00B53633">
        <w:rPr>
          <w:rFonts w:ascii="Helvetica Neue" w:eastAsia="Times New Roman" w:hAnsi="Helvetica Neue" w:cs="Arial"/>
          <w:color w:val="333333"/>
          <w:sz w:val="21"/>
          <w:szCs w:val="21"/>
        </w:rPr>
        <w:t>, NC, VA, IL</w:t>
      </w:r>
      <w:r w:rsidR="00040874"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 had highest number of mass shooting, but graph no.8 shows these states had fewer gun-related deaths because of control laws.</w:t>
      </w:r>
      <w:r w:rsidR="00945BBD"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 Also, point no.16 -- "High-profile shootings don’t appear to lead to more support for gun control in the long term" seems opposite to point no.17 -- “Specific gun control policies are fairly popular”.</w:t>
      </w:r>
    </w:p>
    <w:p w14:paraId="58FBB97E" w14:textId="0767C269" w:rsidR="00696E4D" w:rsidRPr="00B53633" w:rsidRDefault="00696E4D" w:rsidP="00505DA7">
      <w:pPr>
        <w:pStyle w:val="ListParagraph"/>
        <w:numPr>
          <w:ilvl w:val="0"/>
          <w:numId w:val="4"/>
        </w:numPr>
        <w:spacing w:line="360" w:lineRule="auto"/>
        <w:rPr>
          <w:rFonts w:ascii="Helvetica Neue" w:eastAsia="Times New Roman" w:hAnsi="Helvetica Neue" w:cs="Arial"/>
          <w:color w:val="333333"/>
          <w:sz w:val="21"/>
          <w:szCs w:val="21"/>
        </w:rPr>
      </w:pP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Some </w:t>
      </w:r>
      <w:r w:rsidR="00A747B6"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graphs </w:t>
      </w:r>
      <w:r w:rsidR="001A0ABC" w:rsidRPr="00B53633">
        <w:rPr>
          <w:rFonts w:ascii="Helvetica Neue" w:eastAsia="Times New Roman" w:hAnsi="Helvetica Neue" w:cs="Arial"/>
          <w:color w:val="333333"/>
          <w:sz w:val="21"/>
          <w:szCs w:val="21"/>
        </w:rPr>
        <w:t>have</w:t>
      </w:r>
      <w:r w:rsidR="00A747B6"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 very low quality</w:t>
      </w:r>
      <w:r w:rsidR="001A0ABC"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 and unclear notation, like point no.17.</w:t>
      </w:r>
    </w:p>
    <w:p w14:paraId="64D94629" w14:textId="77777777" w:rsidR="00D37013" w:rsidRPr="00B53633" w:rsidRDefault="00D37013" w:rsidP="00505DA7">
      <w:p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Arial"/>
          <w:color w:val="FF0000"/>
          <w:sz w:val="21"/>
          <w:szCs w:val="21"/>
        </w:rPr>
      </w:pPr>
      <w:r w:rsidRPr="00B53633">
        <w:rPr>
          <w:rFonts w:ascii="Helvetica Neue" w:eastAsia="Times New Roman" w:hAnsi="Helvetica Neue" w:cs="Arial"/>
          <w:color w:val="FF0000"/>
          <w:sz w:val="21"/>
          <w:szCs w:val="21"/>
        </w:rPr>
        <w:t>What is your proposal to redesign the data product?</w:t>
      </w:r>
    </w:p>
    <w:p w14:paraId="5A6B0A19" w14:textId="07E82162" w:rsidR="0094588E" w:rsidRPr="00B53633" w:rsidRDefault="0094588E" w:rsidP="00505DA7">
      <w:p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Arial"/>
          <w:color w:val="333333"/>
          <w:sz w:val="21"/>
          <w:szCs w:val="21"/>
        </w:rPr>
      </w:pP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The objective of redesigning data product will focus on </w:t>
      </w:r>
      <w:r w:rsidR="007603AC"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analysis the relationships of different features, try to find some patterns of gun death/injury happened in the US. </w:t>
      </w:r>
    </w:p>
    <w:p w14:paraId="747AC4F3" w14:textId="4F033BFA" w:rsidR="007603AC" w:rsidRPr="00B53633" w:rsidRDefault="007603AC" w:rsidP="00505DA7">
      <w:p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Arial"/>
          <w:color w:val="333333"/>
          <w:sz w:val="21"/>
          <w:szCs w:val="21"/>
        </w:rPr>
      </w:pP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>I would like to add following information:</w:t>
      </w:r>
    </w:p>
    <w:p w14:paraId="155054A2" w14:textId="7363E441" w:rsidR="00ED7995" w:rsidRPr="00B53633" w:rsidRDefault="007603AC" w:rsidP="00505DA7">
      <w:pPr>
        <w:pStyle w:val="ListParagraph"/>
        <w:numPr>
          <w:ilvl w:val="0"/>
          <w:numId w:val="4"/>
        </w:numPr>
        <w:spacing w:line="360" w:lineRule="auto"/>
        <w:rPr>
          <w:rFonts w:ascii="Helvetica Neue" w:eastAsia="Times New Roman" w:hAnsi="Helvetica Neue" w:cs="Arial"/>
          <w:color w:val="333333"/>
          <w:sz w:val="21"/>
          <w:szCs w:val="21"/>
        </w:rPr>
      </w:pP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>P</w:t>
      </w:r>
      <w:r w:rsidR="00ED7995" w:rsidRPr="00B53633">
        <w:rPr>
          <w:rFonts w:ascii="Helvetica Neue" w:eastAsia="Times New Roman" w:hAnsi="Helvetica Neue" w:cs="Arial"/>
          <w:color w:val="333333"/>
          <w:sz w:val="21"/>
          <w:szCs w:val="21"/>
        </w:rPr>
        <w:t>eople wh</w:t>
      </w: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o are injured by guns each year, not only focus on lethal events but also the massive casualties. </w:t>
      </w:r>
    </w:p>
    <w:p w14:paraId="7430C668" w14:textId="47F108A7" w:rsidR="007603AC" w:rsidRPr="00B53633" w:rsidRDefault="007603AC" w:rsidP="00505DA7">
      <w:pPr>
        <w:pStyle w:val="ListParagraph"/>
        <w:numPr>
          <w:ilvl w:val="0"/>
          <w:numId w:val="4"/>
        </w:numPr>
        <w:spacing w:line="360" w:lineRule="auto"/>
        <w:rPr>
          <w:rFonts w:ascii="Helvetica Neue" w:eastAsia="Times New Roman" w:hAnsi="Helvetica Neue" w:cs="Arial"/>
          <w:color w:val="333333"/>
          <w:sz w:val="21"/>
          <w:szCs w:val="21"/>
        </w:rPr>
      </w:pP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How many </w:t>
      </w:r>
      <w:r w:rsidR="00ED7995" w:rsidRPr="00B53633">
        <w:rPr>
          <w:rFonts w:ascii="Helvetica Neue" w:eastAsia="Times New Roman" w:hAnsi="Helvetica Neue" w:cs="Arial"/>
          <w:color w:val="333333"/>
          <w:sz w:val="21"/>
          <w:szCs w:val="21"/>
        </w:rPr>
        <w:t>children</w:t>
      </w: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 being hurt/killed by gun? What’s the proportion of male and female, old and young…?</w:t>
      </w:r>
    </w:p>
    <w:p w14:paraId="10E62067" w14:textId="7E32CFC5" w:rsidR="000543D9" w:rsidRPr="00B53633" w:rsidRDefault="000543D9" w:rsidP="00372A9C">
      <w:pPr>
        <w:pStyle w:val="ListParagraph"/>
        <w:numPr>
          <w:ilvl w:val="0"/>
          <w:numId w:val="4"/>
        </w:numPr>
        <w:spacing w:line="360" w:lineRule="auto"/>
        <w:rPr>
          <w:rFonts w:ascii="Helvetica Neue" w:eastAsia="Times New Roman" w:hAnsi="Helvetica Neue" w:cs="Arial"/>
          <w:color w:val="333333"/>
          <w:sz w:val="21"/>
          <w:szCs w:val="21"/>
        </w:rPr>
      </w:pP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>The money and political resources spend on Gun rights VS Gun control.</w:t>
      </w:r>
      <w:r w:rsidR="00372A9C"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 It might extra some underneath reasons of why it’s so hard to just tighten government regulation.</w:t>
      </w:r>
      <w:r w:rsidR="005E03B2"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 (source: </w:t>
      </w:r>
      <w:hyperlink r:id="rId7" w:history="1">
        <w:r w:rsidR="005E03B2" w:rsidRPr="00B53633">
          <w:rPr>
            <w:rStyle w:val="Hyperlink"/>
            <w:rFonts w:ascii="Helvetica Neue" w:eastAsia="Times New Roman" w:hAnsi="Helvetica Neue" w:cs="Arial"/>
            <w:sz w:val="21"/>
            <w:szCs w:val="21"/>
          </w:rPr>
          <w:t>https://www.opensecrets.org/news/issues/guns)</w:t>
        </w:r>
      </w:hyperlink>
    </w:p>
    <w:p w14:paraId="2DDF09FA" w14:textId="1398D501" w:rsidR="00ED7995" w:rsidRPr="00B53633" w:rsidRDefault="00C06B2D" w:rsidP="00505DA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Arial"/>
          <w:color w:val="333333"/>
          <w:sz w:val="21"/>
          <w:szCs w:val="21"/>
        </w:rPr>
      </w:pP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>Analysis the ratio of h</w:t>
      </w:r>
      <w:r w:rsidR="00D648FB"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omicides, mass shooting, </w:t>
      </w:r>
      <w:r w:rsidRPr="00B53633">
        <w:rPr>
          <w:rFonts w:ascii="Helvetica Neue" w:hAnsi="Helvetica Neue" w:cs="Arial"/>
          <w:sz w:val="21"/>
          <w:szCs w:val="21"/>
        </w:rPr>
        <w:t>terrorism</w:t>
      </w: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 and</w:t>
      </w:r>
      <w:r w:rsidR="00D648FB"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 suicides</w:t>
      </w: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 with time change, </w:t>
      </w:r>
      <w:r w:rsidR="00D648FB" w:rsidRPr="00B53633">
        <w:rPr>
          <w:rFonts w:ascii="Helvetica Neue" w:eastAsia="Times New Roman" w:hAnsi="Helvetica Neue" w:cs="Arial"/>
          <w:color w:val="333333"/>
          <w:sz w:val="21"/>
          <w:szCs w:val="21"/>
        </w:rPr>
        <w:t>it shows some information in the video, but not in the article.</w:t>
      </w: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 Same idea of the changes of public opinions. It’s possible some features will show trend or variances with time. </w:t>
      </w:r>
    </w:p>
    <w:p w14:paraId="16C298C5" w14:textId="2E8088CF" w:rsidR="007603AC" w:rsidRPr="00B53633" w:rsidRDefault="007603AC" w:rsidP="00505DA7">
      <w:p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Arial"/>
          <w:color w:val="333333"/>
          <w:sz w:val="21"/>
          <w:szCs w:val="21"/>
        </w:rPr>
      </w:pP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>Also, I would like to:</w:t>
      </w:r>
    </w:p>
    <w:p w14:paraId="426B6EA5" w14:textId="098B203E" w:rsidR="007603AC" w:rsidRPr="00B53633" w:rsidRDefault="007603AC" w:rsidP="00505DA7">
      <w:pPr>
        <w:pStyle w:val="ListParagraph"/>
        <w:numPr>
          <w:ilvl w:val="0"/>
          <w:numId w:val="4"/>
        </w:numPr>
        <w:spacing w:line="360" w:lineRule="auto"/>
        <w:rPr>
          <w:rFonts w:ascii="Helvetica Neue" w:eastAsia="Times New Roman" w:hAnsi="Helvetica Neue" w:cs="Arial"/>
          <w:color w:val="333333"/>
          <w:sz w:val="21"/>
          <w:szCs w:val="21"/>
        </w:rPr>
      </w:pP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>Use most up to date data I can find;</w:t>
      </w:r>
    </w:p>
    <w:p w14:paraId="3B408890" w14:textId="4F1184B4" w:rsidR="00C00A60" w:rsidRPr="00B53633" w:rsidRDefault="007603AC" w:rsidP="00505DA7">
      <w:pPr>
        <w:pStyle w:val="ListParagraph"/>
        <w:numPr>
          <w:ilvl w:val="0"/>
          <w:numId w:val="4"/>
        </w:numPr>
        <w:spacing w:line="360" w:lineRule="auto"/>
        <w:rPr>
          <w:rFonts w:ascii="Helvetica Neue" w:eastAsia="Times New Roman" w:hAnsi="Helvetica Neue" w:cs="Arial"/>
          <w:color w:val="333333"/>
          <w:sz w:val="21"/>
          <w:szCs w:val="21"/>
        </w:rPr>
      </w:pP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>Create high quality graph with clear</w:t>
      </w:r>
      <w:r w:rsidR="00C00A60"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 notation.</w:t>
      </w:r>
    </w:p>
    <w:p w14:paraId="6E1CD83C" w14:textId="77777777" w:rsidR="00C00A60" w:rsidRPr="00B53633" w:rsidRDefault="00C00A60" w:rsidP="00505DA7">
      <w:pPr>
        <w:spacing w:line="360" w:lineRule="auto"/>
        <w:rPr>
          <w:rFonts w:ascii="Helvetica Neue" w:eastAsia="Times New Roman" w:hAnsi="Helvetica Neue" w:cs="Arial"/>
          <w:color w:val="333333"/>
          <w:sz w:val="21"/>
          <w:szCs w:val="21"/>
        </w:rPr>
      </w:pPr>
    </w:p>
    <w:p w14:paraId="0319D3F3" w14:textId="4D3A13F0" w:rsidR="00505DA7" w:rsidRPr="00B53633" w:rsidRDefault="00C00A60" w:rsidP="00505DA7">
      <w:pPr>
        <w:spacing w:line="360" w:lineRule="auto"/>
        <w:rPr>
          <w:rFonts w:ascii="Helvetica Neue" w:eastAsia="Times New Roman" w:hAnsi="Helvetica Neue" w:cs="Arial"/>
          <w:color w:val="333333"/>
          <w:sz w:val="21"/>
          <w:szCs w:val="21"/>
        </w:rPr>
      </w:pP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>This proposal will keep updating with more knowledge and inspirations we are about to learn in the class meetings.</w:t>
      </w:r>
    </w:p>
    <w:p w14:paraId="198C9A79" w14:textId="334610CB" w:rsidR="00D37013" w:rsidRPr="00B53633" w:rsidRDefault="00D37013" w:rsidP="00505DA7">
      <w:p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Arial"/>
          <w:color w:val="FF0000"/>
          <w:sz w:val="21"/>
          <w:szCs w:val="21"/>
        </w:rPr>
      </w:pPr>
      <w:r w:rsidRPr="00B53633">
        <w:rPr>
          <w:rFonts w:ascii="Helvetica Neue" w:eastAsia="Times New Roman" w:hAnsi="Helvetica Neue" w:cs="Arial"/>
          <w:color w:val="FF0000"/>
          <w:sz w:val="21"/>
          <w:szCs w:val="21"/>
        </w:rPr>
        <w:t>What are potential starting points for a deceptive version and why are they deceptive?</w:t>
      </w:r>
    </w:p>
    <w:p w14:paraId="502001DB" w14:textId="08547280" w:rsidR="00C06B2D" w:rsidRPr="00B53633" w:rsidRDefault="00505DA7" w:rsidP="006A6F36">
      <w:pPr>
        <w:spacing w:line="360" w:lineRule="auto"/>
        <w:rPr>
          <w:rFonts w:ascii="Helvetica Neue" w:eastAsia="Times New Roman" w:hAnsi="Helvetica Neue" w:cs="Arial"/>
          <w:color w:val="333333"/>
          <w:sz w:val="21"/>
          <w:szCs w:val="21"/>
        </w:rPr>
      </w:pP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Gun rights VS Gun control has been a long time controversial society issue in the US. </w:t>
      </w:r>
      <w:r w:rsidR="005E03B2"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(source: </w:t>
      </w:r>
      <w:hyperlink r:id="rId8" w:history="1">
        <w:r w:rsidR="005E03B2" w:rsidRPr="00B53633">
          <w:rPr>
            <w:rStyle w:val="Hyperlink"/>
            <w:rFonts w:ascii="Helvetica Neue" w:eastAsia="Times New Roman" w:hAnsi="Helvetica Neue" w:cs="Arial"/>
            <w:sz w:val="21"/>
            <w:szCs w:val="21"/>
          </w:rPr>
          <w:t>https://www.opensecrets.org/news/issues/guns)</w:t>
        </w:r>
      </w:hyperlink>
      <w:r w:rsidR="005E03B2"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 </w:t>
      </w: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>The article “</w:t>
      </w:r>
      <w:r w:rsidRPr="00B53633">
        <w:rPr>
          <w:rFonts w:ascii="Helvetica Neue" w:eastAsia="Times New Roman" w:hAnsi="Helvetica Neue" w:cs="Arial"/>
          <w:i/>
          <w:color w:val="333333"/>
          <w:sz w:val="21"/>
          <w:szCs w:val="21"/>
        </w:rPr>
        <w:t>America’s unique gun violence problem, explained in 17 maps and charts</w:t>
      </w: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>” clearly support to enforce the gun control, but if seen from another angle, it might be a potential starting points for a deceptive version of distorting the data and graph in the opposite way to prove there’s no inevitable relevance between death and gun ownership.</w:t>
      </w:r>
    </w:p>
    <w:p w14:paraId="2973E81D" w14:textId="15E15DA6" w:rsidR="006A6F36" w:rsidRPr="00B53633" w:rsidRDefault="006A6F36" w:rsidP="006A6F36">
      <w:pPr>
        <w:spacing w:line="360" w:lineRule="auto"/>
        <w:rPr>
          <w:rFonts w:ascii="Helvetica Neue" w:eastAsia="Times New Roman" w:hAnsi="Helvetica Neue" w:cs="Arial"/>
          <w:color w:val="333333"/>
          <w:sz w:val="21"/>
          <w:szCs w:val="21"/>
        </w:rPr>
      </w:pPr>
    </w:p>
    <w:p w14:paraId="637BB1FE" w14:textId="575F1B0D" w:rsidR="005E03B2" w:rsidRPr="00B53633" w:rsidRDefault="005E03B2" w:rsidP="006A6F36">
      <w:pPr>
        <w:spacing w:line="360" w:lineRule="auto"/>
        <w:rPr>
          <w:rFonts w:ascii="Helvetica Neue" w:eastAsia="Times New Roman" w:hAnsi="Helvetica Neue" w:cs="Arial"/>
          <w:color w:val="333333"/>
          <w:sz w:val="21"/>
          <w:szCs w:val="21"/>
        </w:rPr>
      </w:pP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There are some ways to conduct Deceptive Visualizations, as of mentioned in the </w:t>
      </w:r>
      <w:r w:rsidRPr="00B53633">
        <w:rPr>
          <w:rFonts w:ascii="Helvetica Neue" w:eastAsia="Times New Roman" w:hAnsi="Helvetica Neue" w:cs="Arial"/>
          <w:i/>
          <w:color w:val="333333"/>
          <w:sz w:val="21"/>
          <w:szCs w:val="21"/>
        </w:rPr>
        <w:t xml:space="preserve">article “Study Asks, How Deceptive </w:t>
      </w:r>
      <w:proofErr w:type="gramStart"/>
      <w:r w:rsidRPr="00B53633">
        <w:rPr>
          <w:rFonts w:ascii="Helvetica Neue" w:eastAsia="Times New Roman" w:hAnsi="Helvetica Neue" w:cs="Arial"/>
          <w:i/>
          <w:color w:val="333333"/>
          <w:sz w:val="21"/>
          <w:szCs w:val="21"/>
        </w:rPr>
        <w:t>are</w:t>
      </w:r>
      <w:proofErr w:type="gramEnd"/>
      <w:r w:rsidRPr="00B53633">
        <w:rPr>
          <w:rFonts w:ascii="Helvetica Neue" w:eastAsia="Times New Roman" w:hAnsi="Helvetica Neue" w:cs="Arial"/>
          <w:i/>
          <w:color w:val="333333"/>
          <w:sz w:val="21"/>
          <w:szCs w:val="21"/>
        </w:rPr>
        <w:t xml:space="preserve"> Deceptive Visualizations?”</w:t>
      </w: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 (Source: </w:t>
      </w:r>
      <w:hyperlink r:id="rId9" w:history="1">
        <w:r w:rsidRPr="00B53633">
          <w:rPr>
            <w:rStyle w:val="Hyperlink"/>
            <w:rFonts w:ascii="Helvetica Neue" w:eastAsia="Times New Roman" w:hAnsi="Helvetica Neue" w:cs="Arial"/>
            <w:sz w:val="21"/>
            <w:szCs w:val="21"/>
          </w:rPr>
          <w:t>https://medium.com/@Infogram/study-asks-how-deceptive-are-deceptive-visualizations-8ff52fd81239</w:t>
        </w:r>
      </w:hyperlink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>)</w:t>
      </w:r>
    </w:p>
    <w:p w14:paraId="516A220F" w14:textId="77777777" w:rsidR="005E03B2" w:rsidRPr="00B53633" w:rsidRDefault="005E03B2" w:rsidP="006A6F36">
      <w:pPr>
        <w:spacing w:line="360" w:lineRule="auto"/>
        <w:rPr>
          <w:rFonts w:ascii="Helvetica Neue" w:eastAsia="Times New Roman" w:hAnsi="Helvetica Neue" w:cs="Arial"/>
          <w:color w:val="333333"/>
          <w:sz w:val="21"/>
          <w:szCs w:val="21"/>
        </w:rPr>
      </w:pPr>
    </w:p>
    <w:p w14:paraId="30421121" w14:textId="540F6720" w:rsidR="0046759F" w:rsidRPr="00B53633" w:rsidRDefault="006A6F36" w:rsidP="006A6F36">
      <w:pPr>
        <w:spacing w:line="360" w:lineRule="auto"/>
        <w:rPr>
          <w:rFonts w:ascii="Helvetica Neue" w:eastAsia="Times New Roman" w:hAnsi="Helvetica Neue" w:cs="Arial"/>
          <w:color w:val="333333"/>
          <w:sz w:val="21"/>
          <w:szCs w:val="21"/>
        </w:rPr>
      </w:pP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>For example, point no.5</w:t>
      </w:r>
      <w:r w:rsidR="00A24504"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 --</w:t>
      </w: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 “States with more guns have more gun deaths” might can achieve different visual impact by </w:t>
      </w:r>
      <w:r w:rsidR="009F1B06" w:rsidRPr="00B53633">
        <w:rPr>
          <w:rFonts w:ascii="Helvetica Neue" w:eastAsia="Times New Roman" w:hAnsi="Helvetica Neue" w:cs="Arial"/>
          <w:b/>
          <w:color w:val="000000" w:themeColor="text1"/>
          <w:sz w:val="21"/>
          <w:szCs w:val="21"/>
        </w:rPr>
        <w:t>invert</w:t>
      </w:r>
      <w:r w:rsidRPr="00B53633">
        <w:rPr>
          <w:rFonts w:ascii="Helvetica Neue" w:eastAsia="Times New Roman" w:hAnsi="Helvetica Neue" w:cs="Arial"/>
          <w:b/>
          <w:color w:val="000000" w:themeColor="text1"/>
          <w:sz w:val="21"/>
          <w:szCs w:val="21"/>
        </w:rPr>
        <w:t xml:space="preserve"> axis</w:t>
      </w:r>
      <w:r w:rsidR="0046759F" w:rsidRPr="00B53633">
        <w:rPr>
          <w:rFonts w:ascii="Helvetica Neue" w:eastAsia="Times New Roman" w:hAnsi="Helvetica Neue" w:cs="Arial"/>
          <w:color w:val="000000" w:themeColor="text1"/>
          <w:sz w:val="21"/>
          <w:szCs w:val="21"/>
        </w:rPr>
        <w:t xml:space="preserve"> </w:t>
      </w:r>
      <w:r w:rsidR="0046759F" w:rsidRPr="00B53633">
        <w:rPr>
          <w:rFonts w:ascii="Helvetica Neue" w:eastAsia="Times New Roman" w:hAnsi="Helvetica Neue" w:cs="Arial"/>
          <w:color w:val="333333"/>
          <w:sz w:val="21"/>
          <w:szCs w:val="21"/>
        </w:rPr>
        <w:t>or using exact value</w:t>
      </w:r>
      <w:r w:rsidR="005E03B2"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 / </w:t>
      </w:r>
      <w:proofErr w:type="spellStart"/>
      <w:r w:rsidR="005E03B2" w:rsidRPr="00B53633">
        <w:rPr>
          <w:rFonts w:ascii="Helvetica Neue" w:eastAsia="Times New Roman" w:hAnsi="Helvetica Neue" w:cs="Arial"/>
          <w:color w:val="333333"/>
          <w:sz w:val="21"/>
          <w:szCs w:val="21"/>
        </w:rPr>
        <w:t>value</w:t>
      </w:r>
      <w:proofErr w:type="spellEnd"/>
      <w:r w:rsidR="005E03B2"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 with different measurement ways</w:t>
      </w:r>
      <w:r w:rsidR="0046759F"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 of gun ownerships and deaths happen in each state.</w:t>
      </w:r>
    </w:p>
    <w:p w14:paraId="7F31C9B0" w14:textId="70E7D69C" w:rsidR="00A24504" w:rsidRPr="00B53633" w:rsidRDefault="00A24504" w:rsidP="009F1B06">
      <w:pPr>
        <w:rPr>
          <w:rFonts w:ascii="Helvetica Neue" w:eastAsia="Times New Roman" w:hAnsi="Helvetica Neue" w:cs="Arial"/>
          <w:color w:val="333333"/>
          <w:sz w:val="21"/>
          <w:szCs w:val="21"/>
        </w:rPr>
      </w:pP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>point no.14 – “In states with more guns, more police officers are also killed on duty”</w:t>
      </w:r>
      <w:r w:rsidR="009F1B06"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, by </w:t>
      </w:r>
      <w:r w:rsidR="009F1B06" w:rsidRPr="00B53633">
        <w:rPr>
          <w:rFonts w:ascii="Helvetica Neue" w:hAnsi="Helvetica Neue" w:cs="Arial"/>
          <w:b/>
          <w:bCs/>
          <w:color w:val="333333"/>
          <w:sz w:val="21"/>
          <w:szCs w:val="21"/>
        </w:rPr>
        <w:t>aspect ratio</w:t>
      </w:r>
      <w:r w:rsidR="009F1B06"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 will make the differences really small.</w:t>
      </w:r>
    </w:p>
    <w:p w14:paraId="76F40F23" w14:textId="35D83E0D" w:rsidR="00C06B2D" w:rsidRPr="00B53633" w:rsidRDefault="0046759F" w:rsidP="005369E8">
      <w:pPr>
        <w:spacing w:line="360" w:lineRule="auto"/>
        <w:rPr>
          <w:rFonts w:ascii="Helvetica Neue" w:eastAsia="Times New Roman" w:hAnsi="Helvetica Neue" w:cs="Arial"/>
          <w:color w:val="333333"/>
          <w:sz w:val="21"/>
          <w:szCs w:val="21"/>
        </w:rPr>
      </w:pPr>
      <w:r w:rsidRPr="00B53633">
        <w:rPr>
          <w:rFonts w:ascii="Helvetica Neue" w:eastAsia="Times New Roman" w:hAnsi="Helvetica Neue" w:cs="Arial"/>
          <w:color w:val="333333"/>
          <w:sz w:val="21"/>
          <w:szCs w:val="21"/>
        </w:rPr>
        <w:t xml:space="preserve"> </w:t>
      </w:r>
    </w:p>
    <w:p w14:paraId="420ED0E0" w14:textId="77777777" w:rsidR="00D37013" w:rsidRPr="00B53633" w:rsidRDefault="00D37013" w:rsidP="00505DA7">
      <w:p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Arial"/>
          <w:color w:val="FF0000"/>
          <w:sz w:val="21"/>
          <w:szCs w:val="21"/>
        </w:rPr>
      </w:pPr>
      <w:r w:rsidRPr="00B53633">
        <w:rPr>
          <w:rFonts w:ascii="Helvetica Neue" w:eastAsia="Times New Roman" w:hAnsi="Helvetica Neue" w:cs="Arial"/>
          <w:color w:val="FF0000"/>
          <w:sz w:val="21"/>
          <w:szCs w:val="21"/>
        </w:rPr>
        <w:t>Have you obtained access to the mentioned data sources or identified replacements/potentially important additions?</w:t>
      </w:r>
    </w:p>
    <w:p w14:paraId="4D6FEEB3" w14:textId="4C842187" w:rsidR="00D37013" w:rsidRPr="00B53633" w:rsidRDefault="003F2106" w:rsidP="00505DA7">
      <w:p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Arial"/>
          <w:b/>
          <w:i/>
          <w:color w:val="333333"/>
          <w:sz w:val="21"/>
          <w:szCs w:val="21"/>
          <w:u w:val="single"/>
        </w:rPr>
      </w:pPr>
      <w:r w:rsidRPr="00B53633">
        <w:rPr>
          <w:rFonts w:ascii="Helvetica Neue" w:eastAsia="Times New Roman" w:hAnsi="Helvetica Neue" w:cs="Arial"/>
          <w:b/>
          <w:i/>
          <w:color w:val="333333"/>
          <w:sz w:val="21"/>
          <w:szCs w:val="21"/>
          <w:u w:val="single"/>
        </w:rPr>
        <w:t>data sources</w:t>
      </w:r>
      <w:r w:rsidR="00ED7995" w:rsidRPr="00B53633">
        <w:rPr>
          <w:rFonts w:ascii="Helvetica Neue" w:eastAsia="Times New Roman" w:hAnsi="Helvetica Neue" w:cs="Arial"/>
          <w:b/>
          <w:i/>
          <w:color w:val="333333"/>
          <w:sz w:val="21"/>
          <w:szCs w:val="21"/>
          <w:u w:val="single"/>
        </w:rPr>
        <w:t xml:space="preserve"> from the article</w:t>
      </w:r>
      <w:r w:rsidRPr="00B53633">
        <w:rPr>
          <w:rFonts w:ascii="Helvetica Neue" w:eastAsia="Times New Roman" w:hAnsi="Helvetica Neue" w:cs="Arial"/>
          <w:b/>
          <w:i/>
          <w:color w:val="333333"/>
          <w:sz w:val="21"/>
          <w:szCs w:val="21"/>
          <w:u w:val="single"/>
        </w:rPr>
        <w:t>:</w:t>
      </w:r>
    </w:p>
    <w:p w14:paraId="738AF25D" w14:textId="767AF06B" w:rsidR="00945BBD" w:rsidRPr="00B53633" w:rsidRDefault="00945BBD" w:rsidP="00505D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 Neue" w:hAnsi="Helvetica Neue" w:cs="Arial"/>
          <w:sz w:val="21"/>
          <w:szCs w:val="21"/>
        </w:rPr>
      </w:pPr>
      <w:r w:rsidRPr="00B53633">
        <w:rPr>
          <w:rFonts w:ascii="Helvetica Neue" w:hAnsi="Helvetica Neue" w:cs="Arial"/>
          <w:sz w:val="21"/>
          <w:szCs w:val="21"/>
        </w:rPr>
        <w:t>1&amp;2. World firearms murders and ownership</w:t>
      </w:r>
      <w:r w:rsidR="00B53633">
        <w:rPr>
          <w:rFonts w:ascii="Helvetica Neue" w:hAnsi="Helvetica Neue" w:cs="Arial"/>
          <w:sz w:val="21"/>
          <w:szCs w:val="21"/>
        </w:rPr>
        <w:t xml:space="preserve">: </w:t>
      </w:r>
      <w:hyperlink r:id="rId10" w:anchor="gid=0" w:history="1">
        <w:r w:rsidRPr="00B53633">
          <w:rPr>
            <w:rFonts w:ascii="Helvetica Neue" w:hAnsi="Helvetica Neue" w:cs="Arial"/>
            <w:color w:val="118EFF"/>
            <w:sz w:val="21"/>
            <w:szCs w:val="21"/>
          </w:rPr>
          <w:t>https://docs.google.com/spreadsheets/d/1chqUZHuY6cXYrRYkuE0uwXisGaYvr7durZHJhpLGycs/edit#gid=0</w:t>
        </w:r>
      </w:hyperlink>
    </w:p>
    <w:p w14:paraId="24A7F240" w14:textId="77777777" w:rsidR="00B53633" w:rsidRDefault="00945BBD" w:rsidP="00505D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 Neue" w:hAnsi="Helvetica Neue" w:cs="Arial"/>
          <w:sz w:val="21"/>
          <w:szCs w:val="21"/>
        </w:rPr>
      </w:pPr>
      <w:r w:rsidRPr="00B53633">
        <w:rPr>
          <w:rFonts w:ascii="Helvetica Neue" w:hAnsi="Helvetica Neue" w:cs="Arial"/>
          <w:sz w:val="21"/>
          <w:szCs w:val="21"/>
        </w:rPr>
        <w:t>3. Gun Violence Archive – Mass Shooting Lists</w:t>
      </w:r>
      <w:r w:rsidR="00B53633">
        <w:rPr>
          <w:rFonts w:ascii="Helvetica Neue" w:hAnsi="Helvetica Neue" w:cs="Arial"/>
          <w:sz w:val="21"/>
          <w:szCs w:val="21"/>
        </w:rPr>
        <w:t>:</w:t>
      </w:r>
    </w:p>
    <w:p w14:paraId="4F2625FF" w14:textId="5A055864" w:rsidR="00945BBD" w:rsidRPr="00B53633" w:rsidRDefault="00C534E8" w:rsidP="00505D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 Neue" w:hAnsi="Helvetica Neue" w:cs="Arial"/>
          <w:sz w:val="21"/>
          <w:szCs w:val="21"/>
        </w:rPr>
      </w:pPr>
      <w:hyperlink r:id="rId11" w:history="1">
        <w:r w:rsidR="00945BBD" w:rsidRPr="00B53633">
          <w:rPr>
            <w:rFonts w:ascii="Helvetica Neue" w:hAnsi="Helvetica Neue" w:cs="Arial"/>
            <w:color w:val="118EFF"/>
            <w:sz w:val="21"/>
            <w:szCs w:val="21"/>
          </w:rPr>
          <w:t>http://www.shootingtracker.com/Main_Page</w:t>
        </w:r>
      </w:hyperlink>
    </w:p>
    <w:p w14:paraId="058C9230" w14:textId="77777777" w:rsidR="00945BBD" w:rsidRPr="00B53633" w:rsidRDefault="00C534E8" w:rsidP="00505D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 Neue" w:hAnsi="Helvetica Neue" w:cs="Arial"/>
          <w:sz w:val="21"/>
          <w:szCs w:val="21"/>
        </w:rPr>
      </w:pPr>
      <w:hyperlink r:id="rId12" w:history="1">
        <w:r w:rsidR="00945BBD" w:rsidRPr="00B53633">
          <w:rPr>
            <w:rFonts w:ascii="Helvetica Neue" w:hAnsi="Helvetica Neue" w:cs="Arial"/>
            <w:color w:val="118EFF"/>
            <w:sz w:val="21"/>
            <w:szCs w:val="21"/>
          </w:rPr>
          <w:t>http://www.gunviolencearchive.org/reports/mass-shooting</w:t>
        </w:r>
      </w:hyperlink>
    </w:p>
    <w:p w14:paraId="061AF034" w14:textId="5F8B28DE" w:rsidR="00945BBD" w:rsidRPr="00B53633" w:rsidRDefault="00945BBD" w:rsidP="00505D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 Neue" w:hAnsi="Helvetica Neue" w:cs="Arial"/>
          <w:sz w:val="21"/>
          <w:szCs w:val="21"/>
        </w:rPr>
      </w:pPr>
      <w:r w:rsidRPr="00B53633">
        <w:rPr>
          <w:rFonts w:ascii="Helvetica Neue" w:hAnsi="Helvetica Neue" w:cs="Arial"/>
          <w:sz w:val="21"/>
          <w:szCs w:val="21"/>
        </w:rPr>
        <w:t>5.  Study in Injury Prevention</w:t>
      </w:r>
      <w:r w:rsidR="00B53633">
        <w:rPr>
          <w:rFonts w:ascii="Helvetica Neue" w:hAnsi="Helvetica Neue" w:cs="Arial"/>
          <w:sz w:val="21"/>
          <w:szCs w:val="21"/>
        </w:rPr>
        <w:t>:</w:t>
      </w:r>
      <w:r w:rsidRPr="00B53633">
        <w:rPr>
          <w:rFonts w:ascii="Helvetica Neue" w:hAnsi="Helvetica Neue" w:cs="Arial"/>
          <w:sz w:val="21"/>
          <w:szCs w:val="21"/>
        </w:rPr>
        <w:t xml:space="preserve"> </w:t>
      </w:r>
      <w:hyperlink r:id="rId13" w:history="1">
        <w:r w:rsidRPr="00B53633">
          <w:rPr>
            <w:rFonts w:ascii="Helvetica Neue" w:hAnsi="Helvetica Neue" w:cs="Arial"/>
            <w:color w:val="118EFF"/>
            <w:sz w:val="21"/>
            <w:szCs w:val="21"/>
          </w:rPr>
          <w:t>http://injuryprevention.bmj.com/content/22/3/216</w:t>
        </w:r>
      </w:hyperlink>
    </w:p>
    <w:p w14:paraId="017A9980" w14:textId="3576C4BE" w:rsidR="00945BBD" w:rsidRPr="00B53633" w:rsidRDefault="00945BBD" w:rsidP="00505D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 Neue" w:hAnsi="Helvetica Neue" w:cs="Arial"/>
          <w:sz w:val="21"/>
          <w:szCs w:val="21"/>
        </w:rPr>
      </w:pPr>
      <w:r w:rsidRPr="00B53633">
        <w:rPr>
          <w:rFonts w:ascii="Helvetica Neue" w:hAnsi="Helvetica Neue" w:cs="Arial"/>
          <w:sz w:val="21"/>
          <w:szCs w:val="21"/>
        </w:rPr>
        <w:t>Centers for Disease Control and Prevention, Mother Jon</w:t>
      </w:r>
      <w:r w:rsidR="00B53633">
        <w:rPr>
          <w:rFonts w:ascii="Helvetica Neue" w:hAnsi="Helvetica Neue" w:cs="Arial"/>
          <w:sz w:val="21"/>
          <w:szCs w:val="21"/>
        </w:rPr>
        <w:t xml:space="preserve">es: </w:t>
      </w:r>
      <w:hyperlink r:id="rId14" w:history="1">
        <w:r w:rsidRPr="00B53633">
          <w:rPr>
            <w:rFonts w:ascii="Helvetica Neue" w:hAnsi="Helvetica Neue" w:cs="Arial"/>
            <w:color w:val="118EFF"/>
            <w:sz w:val="21"/>
            <w:szCs w:val="21"/>
          </w:rPr>
          <w:t>https://www.cdc.gov/nchs/pressroom/sosmap/firearm.htm</w:t>
        </w:r>
      </w:hyperlink>
    </w:p>
    <w:p w14:paraId="575F6478" w14:textId="77777777" w:rsidR="00945BBD" w:rsidRPr="00B53633" w:rsidRDefault="00945BBD" w:rsidP="00505D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 Neue" w:hAnsi="Helvetica Neue" w:cs="Arial"/>
          <w:sz w:val="21"/>
          <w:szCs w:val="21"/>
        </w:rPr>
      </w:pPr>
      <w:r w:rsidRPr="00B53633">
        <w:rPr>
          <w:rFonts w:ascii="Helvetica Neue" w:hAnsi="Helvetica Neue" w:cs="Arial"/>
          <w:sz w:val="21"/>
          <w:szCs w:val="21"/>
        </w:rPr>
        <w:t>7. International Crime Victims Survey (ICVS) by Jeffrey Swanson</w:t>
      </w:r>
    </w:p>
    <w:p w14:paraId="019E2671" w14:textId="77777777" w:rsidR="00945BBD" w:rsidRPr="00B53633" w:rsidRDefault="00945BBD" w:rsidP="00505D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 Neue" w:hAnsi="Helvetica Neue" w:cs="Arial"/>
          <w:sz w:val="21"/>
          <w:szCs w:val="21"/>
        </w:rPr>
      </w:pPr>
      <w:r w:rsidRPr="00B53633">
        <w:rPr>
          <w:rFonts w:ascii="Helvetica Neue" w:hAnsi="Helvetica Neue" w:cs="Arial"/>
          <w:sz w:val="21"/>
          <w:szCs w:val="21"/>
        </w:rPr>
        <w:t xml:space="preserve"> </w:t>
      </w:r>
      <w:hyperlink r:id="rId15" w:history="1">
        <w:r w:rsidRPr="00B53633">
          <w:rPr>
            <w:rFonts w:ascii="Helvetica Neue" w:hAnsi="Helvetica Neue" w:cs="Arial"/>
            <w:color w:val="118EFF"/>
            <w:sz w:val="21"/>
            <w:szCs w:val="21"/>
          </w:rPr>
          <w:t>http://www.unicri.it/services/library_documentation/publications/icvs/data/</w:t>
        </w:r>
      </w:hyperlink>
    </w:p>
    <w:p w14:paraId="2B3569A2" w14:textId="77777777" w:rsidR="00945BBD" w:rsidRPr="00B53633" w:rsidRDefault="00945BBD" w:rsidP="00505D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 Neue" w:hAnsi="Helvetica Neue" w:cs="Arial"/>
          <w:sz w:val="21"/>
          <w:szCs w:val="21"/>
        </w:rPr>
      </w:pPr>
      <w:r w:rsidRPr="00B53633">
        <w:rPr>
          <w:rFonts w:ascii="Helvetica Neue" w:hAnsi="Helvetica Neue" w:cs="Arial"/>
          <w:sz w:val="21"/>
          <w:szCs w:val="21"/>
        </w:rPr>
        <w:t>8.Number of Deaths Due to Injury by Firearms per 100,000 Population</w:t>
      </w:r>
    </w:p>
    <w:p w14:paraId="1EA36A9D" w14:textId="52503790" w:rsidR="00B53633" w:rsidRPr="00B53633" w:rsidRDefault="00945BBD" w:rsidP="00505D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 Neue" w:hAnsi="Helvetica Neue" w:cs="Arial"/>
          <w:sz w:val="21"/>
          <w:szCs w:val="21"/>
        </w:rPr>
      </w:pPr>
      <w:r w:rsidRPr="00B53633">
        <w:rPr>
          <w:rFonts w:ascii="Helvetica Neue" w:hAnsi="Helvetica Neue" w:cs="Arial"/>
          <w:sz w:val="21"/>
          <w:szCs w:val="21"/>
        </w:rPr>
        <w:t xml:space="preserve"> </w:t>
      </w:r>
      <w:hyperlink r:id="rId16" w:history="1">
        <w:r w:rsidR="00B53633" w:rsidRPr="00B53633">
          <w:rPr>
            <w:rFonts w:ascii="Helvetica Neue" w:hAnsi="Helvetica Neue"/>
            <w:color w:val="118EFF"/>
            <w:sz w:val="21"/>
            <w:szCs w:val="21"/>
          </w:rPr>
          <w:t>https://www.kff.org/other/state-indicator/firearms-death-rate-per-100000/</w:t>
        </w:r>
      </w:hyperlink>
    </w:p>
    <w:p w14:paraId="2FFAE13E" w14:textId="7E3DCD4B" w:rsidR="006B7805" w:rsidRPr="00B53633" w:rsidRDefault="006B7805" w:rsidP="00505D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 Neue" w:hAnsi="Helvetica Neue" w:cs="Arial"/>
          <w:color w:val="118EFF"/>
          <w:sz w:val="21"/>
          <w:szCs w:val="21"/>
        </w:rPr>
      </w:pPr>
      <w:r w:rsidRPr="00B53633">
        <w:rPr>
          <w:rFonts w:ascii="Helvetica Neue" w:hAnsi="Helvetica Neue" w:cs="Arial"/>
          <w:sz w:val="21"/>
          <w:szCs w:val="21"/>
        </w:rPr>
        <w:t>9. Harvard Injury Control Research Center Firearms Research - Homicide</w:t>
      </w:r>
    </w:p>
    <w:p w14:paraId="7D0E900B" w14:textId="429DAB1E" w:rsidR="006B7805" w:rsidRPr="00B53633" w:rsidRDefault="006B7805" w:rsidP="00505D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 Neue" w:hAnsi="Helvetica Neue" w:cs="Arial"/>
          <w:sz w:val="21"/>
          <w:szCs w:val="21"/>
        </w:rPr>
      </w:pPr>
      <w:r w:rsidRPr="00B53633">
        <w:rPr>
          <w:rFonts w:ascii="Helvetica Neue" w:hAnsi="Helvetica Neue" w:cs="Arial"/>
          <w:sz w:val="21"/>
          <w:szCs w:val="21"/>
        </w:rPr>
        <w:t xml:space="preserve"> </w:t>
      </w:r>
      <w:hyperlink r:id="rId17" w:history="1">
        <w:r w:rsidRPr="00B53633">
          <w:rPr>
            <w:rFonts w:ascii="Helvetica Neue" w:hAnsi="Helvetica Neue" w:cs="Arial"/>
            <w:color w:val="118EFF"/>
            <w:sz w:val="21"/>
            <w:szCs w:val="21"/>
          </w:rPr>
          <w:t>https://www.hsph.harvard.edu/hicrc/firearms-research/guns-and-death/</w:t>
        </w:r>
      </w:hyperlink>
    </w:p>
    <w:p w14:paraId="32B8E6C4" w14:textId="77777777" w:rsidR="006B7805" w:rsidRPr="00B53633" w:rsidRDefault="006B7805" w:rsidP="00505D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 Neue" w:hAnsi="Helvetica Neue" w:cs="Arial"/>
          <w:sz w:val="21"/>
          <w:szCs w:val="21"/>
        </w:rPr>
      </w:pPr>
      <w:r w:rsidRPr="00B53633">
        <w:rPr>
          <w:rFonts w:ascii="Helvetica Neue" w:hAnsi="Helvetica Neue" w:cs="Arial"/>
          <w:sz w:val="21"/>
          <w:szCs w:val="21"/>
        </w:rPr>
        <w:t xml:space="preserve">10. Centers for Disease Control and Prevention </w:t>
      </w:r>
      <w:hyperlink r:id="rId18" w:history="1">
        <w:r w:rsidRPr="00B53633">
          <w:rPr>
            <w:rFonts w:ascii="Helvetica Neue" w:hAnsi="Helvetica Neue" w:cs="Arial"/>
            <w:color w:val="118EFF"/>
            <w:sz w:val="21"/>
            <w:szCs w:val="21"/>
          </w:rPr>
          <w:t>https://webappa.cdc.gov/sasweb/ncipc/mortrate10_us.html</w:t>
        </w:r>
      </w:hyperlink>
    </w:p>
    <w:p w14:paraId="29382C50" w14:textId="35BA7F88" w:rsidR="006B7805" w:rsidRPr="00B53633" w:rsidRDefault="006B7805" w:rsidP="00505D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 Neue" w:hAnsi="Helvetica Neue" w:cs="Arial"/>
          <w:sz w:val="21"/>
          <w:szCs w:val="21"/>
        </w:rPr>
      </w:pPr>
      <w:r w:rsidRPr="00B53633">
        <w:rPr>
          <w:rFonts w:ascii="Helvetica Neue" w:hAnsi="Helvetica Neue" w:cs="Arial"/>
          <w:sz w:val="21"/>
          <w:szCs w:val="21"/>
        </w:rPr>
        <w:t>“Most gun deaths are suicides, not homicides. That's a strong case for gun control.”:</w:t>
      </w:r>
      <w:hyperlink r:id="rId19" w:history="1">
        <w:r w:rsidRPr="00B53633">
          <w:rPr>
            <w:rFonts w:ascii="Helvetica Neue" w:hAnsi="Helvetica Neue" w:cs="Arial"/>
            <w:color w:val="118EFF"/>
            <w:sz w:val="21"/>
            <w:szCs w:val="21"/>
          </w:rPr>
          <w:t>https://www.vox.com/2015/6/3/8721267/gun-suicide-gun-control</w:t>
        </w:r>
      </w:hyperlink>
    </w:p>
    <w:p w14:paraId="35665703" w14:textId="7424CF60" w:rsidR="006B7805" w:rsidRPr="00B53633" w:rsidRDefault="006B7805" w:rsidP="00505D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 Neue" w:hAnsi="Helvetica Neue" w:cs="Arial"/>
          <w:sz w:val="21"/>
          <w:szCs w:val="21"/>
        </w:rPr>
      </w:pPr>
      <w:r w:rsidRPr="00B53633">
        <w:rPr>
          <w:rFonts w:ascii="Helvetica Neue" w:hAnsi="Helvetica Neue" w:cs="Arial"/>
          <w:sz w:val="21"/>
          <w:szCs w:val="21"/>
        </w:rPr>
        <w:t>11. “Guns and Suicide in the United States”:</w:t>
      </w:r>
      <w:r w:rsidR="00945BBD" w:rsidRPr="00B53633">
        <w:rPr>
          <w:rFonts w:ascii="Helvetica Neue" w:hAnsi="Helvetica Neue" w:cs="Arial"/>
          <w:sz w:val="21"/>
          <w:szCs w:val="21"/>
        </w:rPr>
        <w:t xml:space="preserve"> </w:t>
      </w:r>
      <w:hyperlink r:id="rId20" w:history="1">
        <w:r w:rsidRPr="00B53633">
          <w:rPr>
            <w:rFonts w:ascii="Helvetica Neue" w:hAnsi="Helvetica Neue" w:cs="Arial"/>
            <w:color w:val="118EFF"/>
            <w:sz w:val="21"/>
            <w:szCs w:val="21"/>
          </w:rPr>
          <w:t>http://www.nejm.org/doi/full/10.1056/NEJMp0805923</w:t>
        </w:r>
      </w:hyperlink>
    </w:p>
    <w:p w14:paraId="3224E60F" w14:textId="77777777" w:rsidR="006B7805" w:rsidRPr="00B53633" w:rsidRDefault="006B7805" w:rsidP="00505D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 Neue" w:hAnsi="Helvetica Neue" w:cs="Arial"/>
          <w:sz w:val="21"/>
          <w:szCs w:val="21"/>
        </w:rPr>
      </w:pPr>
      <w:r w:rsidRPr="00B53633">
        <w:rPr>
          <w:rFonts w:ascii="Helvetica Neue" w:hAnsi="Helvetica Neue" w:cs="Arial"/>
          <w:sz w:val="21"/>
          <w:szCs w:val="21"/>
        </w:rPr>
        <w:t xml:space="preserve">12. Journal of Epidemiology and Community Health: </w:t>
      </w:r>
      <w:hyperlink r:id="rId21" w:history="1">
        <w:r w:rsidRPr="00B53633">
          <w:rPr>
            <w:rFonts w:ascii="Helvetica Neue" w:hAnsi="Helvetica Neue" w:cs="Arial"/>
            <w:color w:val="118EFF"/>
            <w:sz w:val="21"/>
            <w:szCs w:val="21"/>
          </w:rPr>
          <w:t>http://journals.bmj.com/</w:t>
        </w:r>
      </w:hyperlink>
    </w:p>
    <w:p w14:paraId="5FBB0579" w14:textId="4163D210" w:rsidR="006B7805" w:rsidRPr="00B53633" w:rsidRDefault="006B7805" w:rsidP="00505D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 Neue" w:hAnsi="Helvetica Neue" w:cs="Arial"/>
          <w:sz w:val="21"/>
          <w:szCs w:val="21"/>
        </w:rPr>
      </w:pPr>
      <w:r w:rsidRPr="00B53633">
        <w:rPr>
          <w:rFonts w:ascii="Helvetica Neue" w:hAnsi="Helvetica Neue" w:cs="Arial"/>
          <w:sz w:val="21"/>
          <w:szCs w:val="21"/>
        </w:rPr>
        <w:t>13. Do Gun Buybacks Save Lives? Evidence from Panel Data</w:t>
      </w:r>
      <w:r w:rsidR="00945BBD" w:rsidRPr="00B53633">
        <w:rPr>
          <w:rFonts w:ascii="Helvetica Neue" w:hAnsi="Helvetica Neue" w:cs="Arial"/>
          <w:sz w:val="21"/>
          <w:szCs w:val="21"/>
        </w:rPr>
        <w:t xml:space="preserve">: </w:t>
      </w:r>
      <w:hyperlink r:id="rId22" w:history="1">
        <w:r w:rsidRPr="00B53633">
          <w:rPr>
            <w:rFonts w:ascii="Helvetica Neue" w:hAnsi="Helvetica Neue" w:cs="Arial"/>
            <w:color w:val="118EFF"/>
            <w:sz w:val="21"/>
            <w:szCs w:val="21"/>
          </w:rPr>
          <w:t>http://ftp.iza.org/dp4995.pdf</w:t>
        </w:r>
      </w:hyperlink>
    </w:p>
    <w:p w14:paraId="24CDDE2E" w14:textId="6B4E1382" w:rsidR="006B7805" w:rsidRPr="00B53633" w:rsidRDefault="006B7805" w:rsidP="00505D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 Neue" w:hAnsi="Helvetica Neue" w:cs="Arial"/>
          <w:sz w:val="21"/>
          <w:szCs w:val="21"/>
        </w:rPr>
      </w:pPr>
      <w:r w:rsidRPr="00B53633">
        <w:rPr>
          <w:rFonts w:ascii="Helvetica Neue" w:hAnsi="Helvetica Neue" w:cs="Arial"/>
          <w:sz w:val="21"/>
          <w:szCs w:val="21"/>
        </w:rPr>
        <w:t>14. "Firearm Prevalence and Homicides of Law Enforcement Officers in the United States":</w:t>
      </w:r>
      <w:r w:rsidR="00945BBD" w:rsidRPr="00B53633">
        <w:rPr>
          <w:rFonts w:ascii="Helvetica Neue" w:hAnsi="Helvetica Neue" w:cs="Arial"/>
          <w:sz w:val="21"/>
          <w:szCs w:val="21"/>
        </w:rPr>
        <w:t xml:space="preserve"> </w:t>
      </w:r>
      <w:hyperlink r:id="rId23" w:history="1">
        <w:r w:rsidRPr="00B53633">
          <w:rPr>
            <w:rFonts w:ascii="Helvetica Neue" w:hAnsi="Helvetica Neue" w:cs="Arial"/>
            <w:color w:val="118EFF"/>
            <w:sz w:val="21"/>
            <w:szCs w:val="21"/>
          </w:rPr>
          <w:t>https://ajph.aphapublications.org/doi/abs/10.2105/AJPH.2015.302749</w:t>
        </w:r>
      </w:hyperlink>
    </w:p>
    <w:p w14:paraId="08D161C8" w14:textId="587D3359" w:rsidR="006B7805" w:rsidRPr="00B53633" w:rsidRDefault="006B7805" w:rsidP="00505D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 Neue" w:hAnsi="Helvetica Neue" w:cs="Arial"/>
          <w:sz w:val="21"/>
          <w:szCs w:val="21"/>
        </w:rPr>
      </w:pPr>
      <w:r w:rsidRPr="00B53633">
        <w:rPr>
          <w:rFonts w:ascii="Helvetica Neue" w:hAnsi="Helvetica Neue" w:cs="Arial"/>
          <w:sz w:val="21"/>
          <w:szCs w:val="21"/>
        </w:rPr>
        <w:t>15. Pew Research Center surveys “Views on gun policy”:</w:t>
      </w:r>
      <w:r w:rsidR="00945BBD" w:rsidRPr="00B53633">
        <w:rPr>
          <w:rFonts w:ascii="Helvetica Neue" w:hAnsi="Helvetica Neue" w:cs="Arial"/>
          <w:sz w:val="21"/>
          <w:szCs w:val="21"/>
        </w:rPr>
        <w:t xml:space="preserve"> </w:t>
      </w:r>
      <w:hyperlink r:id="rId24" w:history="1">
        <w:r w:rsidRPr="00B53633">
          <w:rPr>
            <w:rFonts w:ascii="Helvetica Neue" w:hAnsi="Helvetica Neue" w:cs="Arial"/>
            <w:color w:val="118EFF"/>
            <w:sz w:val="21"/>
            <w:szCs w:val="21"/>
          </w:rPr>
          <w:t>http://www.pewsocialtrends.org/2017/06/22/views-on-gun-policy/</w:t>
        </w:r>
      </w:hyperlink>
    </w:p>
    <w:p w14:paraId="2F7E4AA1" w14:textId="7D652780" w:rsidR="006B7805" w:rsidRPr="00B53633" w:rsidRDefault="006B7805" w:rsidP="00505D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 Neue" w:hAnsi="Helvetica Neue" w:cs="Arial"/>
          <w:sz w:val="21"/>
          <w:szCs w:val="21"/>
        </w:rPr>
      </w:pPr>
      <w:r w:rsidRPr="00B53633">
        <w:rPr>
          <w:rFonts w:ascii="Helvetica Neue" w:hAnsi="Helvetica Neue" w:cs="Arial"/>
          <w:sz w:val="21"/>
          <w:szCs w:val="21"/>
        </w:rPr>
        <w:t>1</w:t>
      </w:r>
      <w:r w:rsidR="00945BBD" w:rsidRPr="00B53633">
        <w:rPr>
          <w:rFonts w:ascii="Helvetica Neue" w:hAnsi="Helvetica Neue" w:cs="Arial"/>
          <w:sz w:val="21"/>
          <w:szCs w:val="21"/>
        </w:rPr>
        <w:t>6. Pew Research Center surveys “</w:t>
      </w:r>
      <w:r w:rsidRPr="00B53633">
        <w:rPr>
          <w:rFonts w:ascii="Helvetica Neue" w:hAnsi="Helvetica Neue" w:cs="Arial"/>
          <w:sz w:val="21"/>
          <w:szCs w:val="21"/>
        </w:rPr>
        <w:t>Views on Gun Laws Unchanged After Aurora Shooting”:</w:t>
      </w:r>
      <w:r w:rsidR="00945BBD" w:rsidRPr="00B53633">
        <w:rPr>
          <w:rFonts w:ascii="Helvetica Neue" w:hAnsi="Helvetica Neue" w:cs="Arial"/>
          <w:sz w:val="21"/>
          <w:szCs w:val="21"/>
        </w:rPr>
        <w:t xml:space="preserve"> </w:t>
      </w:r>
      <w:hyperlink r:id="rId25" w:history="1">
        <w:r w:rsidRPr="00B53633">
          <w:rPr>
            <w:rFonts w:ascii="Helvetica Neue" w:hAnsi="Helvetica Neue" w:cs="Arial"/>
            <w:color w:val="118EFF"/>
            <w:sz w:val="21"/>
            <w:szCs w:val="21"/>
          </w:rPr>
          <w:t>http://www.people-press.org/2012/07/30/views-on-gun-laws-unchanged-after-aurora-shooting/</w:t>
        </w:r>
      </w:hyperlink>
    </w:p>
    <w:p w14:paraId="7939A44C" w14:textId="43D13DBB" w:rsidR="006B7805" w:rsidRPr="00B53633" w:rsidRDefault="006B7805" w:rsidP="00536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 Neue" w:hAnsi="Helvetica Neue" w:cs="Arial"/>
          <w:sz w:val="21"/>
          <w:szCs w:val="21"/>
        </w:rPr>
      </w:pPr>
      <w:r w:rsidRPr="00B53633">
        <w:rPr>
          <w:rFonts w:ascii="Helvetica Neue" w:hAnsi="Helvetica Neue" w:cs="Arial"/>
          <w:sz w:val="21"/>
          <w:szCs w:val="21"/>
        </w:rPr>
        <w:t>17. Pew Research Center surveys “Bipartisan support for some gun proposals, stark part</w:t>
      </w:r>
      <w:r w:rsidR="00945BBD" w:rsidRPr="00B53633">
        <w:rPr>
          <w:rFonts w:ascii="Helvetica Neue" w:hAnsi="Helvetica Neue" w:cs="Arial"/>
          <w:sz w:val="21"/>
          <w:szCs w:val="21"/>
        </w:rPr>
        <w:t xml:space="preserve">isan divisions on many others”: </w:t>
      </w:r>
      <w:hyperlink r:id="rId26" w:history="1">
        <w:r w:rsidRPr="00B53633">
          <w:rPr>
            <w:rFonts w:ascii="Helvetica Neue" w:hAnsi="Helvetica Neue" w:cs="Arial"/>
            <w:color w:val="118EFF"/>
            <w:sz w:val="21"/>
            <w:szCs w:val="21"/>
          </w:rPr>
          <w:t>http://www.pewresearch.org/fact-tank/2017/06/23/bipartisan-support-for-some-gun-proposals-stark-partisan-divisions-on-many-others/</w:t>
        </w:r>
      </w:hyperlink>
    </w:p>
    <w:p w14:paraId="2CB699B9" w14:textId="77777777" w:rsidR="00B556F3" w:rsidRPr="00B53633" w:rsidRDefault="00B556F3" w:rsidP="00505DA7">
      <w:p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Arial"/>
          <w:b/>
          <w:i/>
          <w:color w:val="333333"/>
          <w:sz w:val="21"/>
          <w:szCs w:val="21"/>
          <w:u w:val="single"/>
        </w:rPr>
      </w:pPr>
      <w:bookmarkStart w:id="1" w:name="OLE_LINK1"/>
      <w:bookmarkStart w:id="2" w:name="OLE_LINK2"/>
      <w:r w:rsidRPr="00B53633">
        <w:rPr>
          <w:rFonts w:ascii="Helvetica Neue" w:eastAsia="Times New Roman" w:hAnsi="Helvetica Neue" w:cs="Arial"/>
          <w:b/>
          <w:i/>
          <w:color w:val="333333"/>
          <w:sz w:val="21"/>
          <w:szCs w:val="21"/>
          <w:u w:val="single"/>
        </w:rPr>
        <w:t>potentially important additions:</w:t>
      </w:r>
    </w:p>
    <w:p w14:paraId="512CC9D0" w14:textId="35FBF202" w:rsidR="00910BB9" w:rsidRPr="00B53633" w:rsidRDefault="00B556F3" w:rsidP="00505DA7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 Neue" w:hAnsi="Helvetica Neue" w:cs="Arial"/>
          <w:sz w:val="21"/>
          <w:szCs w:val="21"/>
        </w:rPr>
      </w:pPr>
      <w:r w:rsidRPr="00B53633">
        <w:rPr>
          <w:rFonts w:ascii="Helvetica Neue" w:hAnsi="Helvetica Neue" w:cs="Arial"/>
          <w:sz w:val="21"/>
          <w:szCs w:val="21"/>
        </w:rPr>
        <w:t>Centers for Disease Control and Prevention</w:t>
      </w:r>
      <w:r w:rsidR="00C00A60" w:rsidRPr="00B53633">
        <w:rPr>
          <w:rFonts w:ascii="Helvetica Neue" w:hAnsi="Helvetica Neue" w:cs="Arial"/>
          <w:sz w:val="21"/>
          <w:szCs w:val="21"/>
        </w:rPr>
        <w:t>:</w:t>
      </w:r>
      <w:r w:rsidRPr="00B53633">
        <w:rPr>
          <w:rFonts w:ascii="Helvetica Neue" w:hAnsi="Helvetica Neue" w:cs="Arial"/>
          <w:sz w:val="21"/>
          <w:szCs w:val="21"/>
        </w:rPr>
        <w:t xml:space="preserve"> https://wisqars-viz.cdc.gov/</w:t>
      </w:r>
    </w:p>
    <w:bookmarkEnd w:id="1"/>
    <w:bookmarkEnd w:id="2"/>
    <w:p w14:paraId="7FC3EBB4" w14:textId="6DCA2E24" w:rsidR="00B53633" w:rsidRPr="00B53633" w:rsidRDefault="00C00A60" w:rsidP="00B53633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 Neue" w:hAnsi="Helvetica Neue" w:cs="Arial"/>
          <w:sz w:val="21"/>
          <w:szCs w:val="21"/>
        </w:rPr>
      </w:pPr>
      <w:r w:rsidRPr="00B53633">
        <w:rPr>
          <w:rFonts w:ascii="Helvetica Neue" w:hAnsi="Helvetica Neue" w:cs="Arial"/>
          <w:sz w:val="21"/>
          <w:szCs w:val="21"/>
        </w:rPr>
        <w:t xml:space="preserve">Gun Violence by the Numbers: </w:t>
      </w:r>
      <w:hyperlink r:id="rId27" w:history="1">
        <w:r w:rsidR="00D648FB" w:rsidRPr="00B53633">
          <w:rPr>
            <w:rFonts w:ascii="Helvetica Neue" w:hAnsi="Helvetica Neue" w:cs="Arial"/>
            <w:sz w:val="21"/>
            <w:szCs w:val="21"/>
          </w:rPr>
          <w:t>https://everytownresearch.org/gun-violence-by-the-numbers/</w:t>
        </w:r>
      </w:hyperlink>
    </w:p>
    <w:p w14:paraId="0525B7CE" w14:textId="260B2A9F" w:rsidR="00D648FB" w:rsidRPr="00B53633" w:rsidRDefault="00D648FB" w:rsidP="00505DA7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 Neue" w:hAnsi="Helvetica Neue" w:cs="Arial"/>
          <w:sz w:val="21"/>
          <w:szCs w:val="21"/>
        </w:rPr>
      </w:pPr>
      <w:r w:rsidRPr="00B53633">
        <w:rPr>
          <w:rFonts w:ascii="Helvetica Neue" w:hAnsi="Helvetica Neue" w:cs="Arial"/>
          <w:sz w:val="21"/>
          <w:szCs w:val="21"/>
        </w:rPr>
        <w:t>FiveThirtyEight's </w:t>
      </w:r>
      <w:hyperlink r:id="rId28" w:history="1">
        <w:r w:rsidRPr="00B53633">
          <w:rPr>
            <w:rFonts w:ascii="Helvetica Neue" w:hAnsi="Helvetica Neue" w:cs="Arial"/>
            <w:sz w:val="21"/>
            <w:szCs w:val="21"/>
          </w:rPr>
          <w:t>Gun Deaths in America</w:t>
        </w:r>
      </w:hyperlink>
      <w:r w:rsidRPr="00B53633">
        <w:rPr>
          <w:rFonts w:ascii="Helvetica Neue" w:hAnsi="Helvetica Neue" w:cs="Arial"/>
          <w:sz w:val="21"/>
          <w:szCs w:val="21"/>
        </w:rPr>
        <w:t> project: https://github.com/fivethirtyeight/guns-data</w:t>
      </w:r>
    </w:p>
    <w:sectPr w:rsidR="00D648FB" w:rsidRPr="00B53633" w:rsidSect="00955C53">
      <w:headerReference w:type="default" r:id="rId29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24F010" w14:textId="77777777" w:rsidR="00C534E8" w:rsidRDefault="00C534E8" w:rsidP="00B53633">
      <w:r>
        <w:separator/>
      </w:r>
    </w:p>
  </w:endnote>
  <w:endnote w:type="continuationSeparator" w:id="0">
    <w:p w14:paraId="531987B4" w14:textId="77777777" w:rsidR="00C534E8" w:rsidRDefault="00C534E8" w:rsidP="00B53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50F523" w14:textId="77777777" w:rsidR="00C534E8" w:rsidRDefault="00C534E8" w:rsidP="00B53633">
      <w:r>
        <w:separator/>
      </w:r>
    </w:p>
  </w:footnote>
  <w:footnote w:type="continuationSeparator" w:id="0">
    <w:p w14:paraId="3DF7C8D4" w14:textId="77777777" w:rsidR="00C534E8" w:rsidRDefault="00C534E8" w:rsidP="00B536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49852" w14:textId="7A0377CB" w:rsidR="00B53633" w:rsidRPr="00B53633" w:rsidRDefault="00B53633" w:rsidP="00B53633">
    <w:pPr>
      <w:pStyle w:val="Header"/>
      <w:jc w:val="right"/>
      <w:rPr>
        <w:rFonts w:ascii="Arial" w:hAnsi="Arial" w:cs="Arial"/>
        <w:sz w:val="21"/>
        <w:szCs w:val="21"/>
      </w:rPr>
    </w:pPr>
    <w:proofErr w:type="spellStart"/>
    <w:r w:rsidRPr="00B53633">
      <w:rPr>
        <w:rFonts w:ascii="Arial" w:hAnsi="Arial" w:cs="Arial"/>
        <w:sz w:val="21"/>
        <w:szCs w:val="21"/>
      </w:rPr>
      <w:t>Yezhu</w:t>
    </w:r>
    <w:proofErr w:type="spellEnd"/>
    <w:r w:rsidRPr="00B53633">
      <w:rPr>
        <w:rFonts w:ascii="Arial" w:hAnsi="Arial" w:cs="Arial"/>
        <w:sz w:val="21"/>
        <w:szCs w:val="21"/>
      </w:rPr>
      <w:t xml:space="preserve"> Li</w:t>
    </w:r>
    <w:r w:rsidRPr="00B53633">
      <w:rPr>
        <w:rFonts w:ascii="Arial" w:hAnsi="Arial" w:cs="Arial"/>
        <w:sz w:val="21"/>
        <w:szCs w:val="21"/>
      </w:rPr>
      <w:t>,</w:t>
    </w:r>
    <w:r w:rsidRPr="00B53633">
      <w:rPr>
        <w:rFonts w:ascii="Arial" w:hAnsi="Arial" w:cs="Arial"/>
        <w:sz w:val="21"/>
        <w:szCs w:val="21"/>
      </w:rPr>
      <w:t xml:space="preserve"> Student ID</w:t>
    </w:r>
    <w:r w:rsidRPr="00B53633">
      <w:rPr>
        <w:rFonts w:ascii="Arial" w:hAnsi="Arial" w:cs="Arial"/>
        <w:sz w:val="21"/>
        <w:szCs w:val="21"/>
      </w:rPr>
      <w:t>:</w:t>
    </w:r>
    <w:r w:rsidRPr="00B53633">
      <w:rPr>
        <w:rFonts w:ascii="Arial" w:hAnsi="Arial" w:cs="Arial"/>
        <w:sz w:val="21"/>
        <w:szCs w:val="21"/>
      </w:rPr>
      <w:t xml:space="preserve"> 00001449211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D475C"/>
    <w:multiLevelType w:val="multilevel"/>
    <w:tmpl w:val="A64C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26353"/>
    <w:multiLevelType w:val="hybridMultilevel"/>
    <w:tmpl w:val="67627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C45A4"/>
    <w:multiLevelType w:val="multilevel"/>
    <w:tmpl w:val="B278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EA1E48"/>
    <w:multiLevelType w:val="multilevel"/>
    <w:tmpl w:val="AA38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AB1970"/>
    <w:multiLevelType w:val="hybridMultilevel"/>
    <w:tmpl w:val="0B8A2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D7427D"/>
    <w:multiLevelType w:val="multilevel"/>
    <w:tmpl w:val="0C84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034C64"/>
    <w:multiLevelType w:val="hybridMultilevel"/>
    <w:tmpl w:val="9B082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2E46D8"/>
    <w:multiLevelType w:val="multilevel"/>
    <w:tmpl w:val="3728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013"/>
    <w:rsid w:val="00040874"/>
    <w:rsid w:val="000543D9"/>
    <w:rsid w:val="000D137B"/>
    <w:rsid w:val="000D43C7"/>
    <w:rsid w:val="000F3672"/>
    <w:rsid w:val="00197283"/>
    <w:rsid w:val="001A0ABC"/>
    <w:rsid w:val="001D1AB8"/>
    <w:rsid w:val="00255D14"/>
    <w:rsid w:val="00283C98"/>
    <w:rsid w:val="002A751D"/>
    <w:rsid w:val="00372A9C"/>
    <w:rsid w:val="003A721B"/>
    <w:rsid w:val="003B2748"/>
    <w:rsid w:val="003F2106"/>
    <w:rsid w:val="003F38F1"/>
    <w:rsid w:val="00456FA0"/>
    <w:rsid w:val="0046759F"/>
    <w:rsid w:val="00505DA7"/>
    <w:rsid w:val="005369E8"/>
    <w:rsid w:val="00581C90"/>
    <w:rsid w:val="005E03B2"/>
    <w:rsid w:val="006025AE"/>
    <w:rsid w:val="00631C63"/>
    <w:rsid w:val="00633E8E"/>
    <w:rsid w:val="00660A80"/>
    <w:rsid w:val="00696E4D"/>
    <w:rsid w:val="006A6F36"/>
    <w:rsid w:val="006B7805"/>
    <w:rsid w:val="007603AC"/>
    <w:rsid w:val="00770735"/>
    <w:rsid w:val="007919AA"/>
    <w:rsid w:val="007D340F"/>
    <w:rsid w:val="008230B8"/>
    <w:rsid w:val="008420EB"/>
    <w:rsid w:val="008B7C1E"/>
    <w:rsid w:val="00910BB9"/>
    <w:rsid w:val="0094588E"/>
    <w:rsid w:val="00945BBD"/>
    <w:rsid w:val="00955C53"/>
    <w:rsid w:val="009779CF"/>
    <w:rsid w:val="009B3F05"/>
    <w:rsid w:val="009D350D"/>
    <w:rsid w:val="009F1B06"/>
    <w:rsid w:val="00A24504"/>
    <w:rsid w:val="00A747B6"/>
    <w:rsid w:val="00B53633"/>
    <w:rsid w:val="00B556F3"/>
    <w:rsid w:val="00B74AD5"/>
    <w:rsid w:val="00BD49B7"/>
    <w:rsid w:val="00C00A60"/>
    <w:rsid w:val="00C06B2D"/>
    <w:rsid w:val="00C534E8"/>
    <w:rsid w:val="00D37013"/>
    <w:rsid w:val="00D648FB"/>
    <w:rsid w:val="00DE5BBA"/>
    <w:rsid w:val="00E74A72"/>
    <w:rsid w:val="00ED7995"/>
    <w:rsid w:val="00FA7B3F"/>
    <w:rsid w:val="00FF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C1F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1B06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19728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A751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D49B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BB9"/>
    <w:pPr>
      <w:ind w:left="720"/>
      <w:contextualSpacing/>
    </w:pPr>
  </w:style>
  <w:style w:type="character" w:customStyle="1" w:styleId="def">
    <w:name w:val="def"/>
    <w:basedOn w:val="DefaultParagraphFont"/>
    <w:rsid w:val="00B74AD5"/>
  </w:style>
  <w:style w:type="character" w:customStyle="1" w:styleId="Heading3Char">
    <w:name w:val="Heading 3 Char"/>
    <w:basedOn w:val="DefaultParagraphFont"/>
    <w:link w:val="Heading3"/>
    <w:uiPriority w:val="9"/>
    <w:rsid w:val="00BD49B7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7D340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340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7283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A751D"/>
    <w:rPr>
      <w:rFonts w:ascii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F1B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53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633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53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63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medium.com/@Infogram/study-asks-how-deceptive-are-deceptive-visualizations-8ff52fd81239" TargetMode="External"/><Relationship Id="rId20" Type="http://schemas.openxmlformats.org/officeDocument/2006/relationships/hyperlink" Target="http://www.nejm.org/doi/full/10.1056/NEJMp0805923" TargetMode="External"/><Relationship Id="rId21" Type="http://schemas.openxmlformats.org/officeDocument/2006/relationships/hyperlink" Target="http://journals.bmj.com/" TargetMode="External"/><Relationship Id="rId22" Type="http://schemas.openxmlformats.org/officeDocument/2006/relationships/hyperlink" Target="http://ftp.iza.org/dp4995.pdf" TargetMode="External"/><Relationship Id="rId23" Type="http://schemas.openxmlformats.org/officeDocument/2006/relationships/hyperlink" Target="https://ajph.aphapublications.org/doi/abs/10.2105/AJPH.2015.302749" TargetMode="External"/><Relationship Id="rId24" Type="http://schemas.openxmlformats.org/officeDocument/2006/relationships/hyperlink" Target="http://www.pewsocialtrends.org/2017/06/22/views-on-gun-policy/" TargetMode="External"/><Relationship Id="rId25" Type="http://schemas.openxmlformats.org/officeDocument/2006/relationships/hyperlink" Target="http://www.people-press.org/2012/07/30/views-on-gun-laws-unchanged-after-aurora-shooting/" TargetMode="External"/><Relationship Id="rId26" Type="http://schemas.openxmlformats.org/officeDocument/2006/relationships/hyperlink" Target="http://www.pewresearch.org/fact-tank/2017/06/23/bipartisan-support-for-some-gun-proposals-stark-partisan-divisions-on-many-others/" TargetMode="External"/><Relationship Id="rId27" Type="http://schemas.openxmlformats.org/officeDocument/2006/relationships/hyperlink" Target="https://everytownresearch.org/gun-violence-by-the-numbers/" TargetMode="External"/><Relationship Id="rId28" Type="http://schemas.openxmlformats.org/officeDocument/2006/relationships/hyperlink" Target="http://fivethirtyeight.com/gun-deaths/" TargetMode="External"/><Relationship Id="rId29" Type="http://schemas.openxmlformats.org/officeDocument/2006/relationships/header" Target="head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s://docs.google.com/spreadsheets/d/1chqUZHuY6cXYrRYkuE0uwXisGaYvr7durZHJhpLGycs/edit" TargetMode="External"/><Relationship Id="rId11" Type="http://schemas.openxmlformats.org/officeDocument/2006/relationships/hyperlink" Target="http://www.shootingtracker.com/Main_Page" TargetMode="External"/><Relationship Id="rId12" Type="http://schemas.openxmlformats.org/officeDocument/2006/relationships/hyperlink" Target="http://www.gunviolencearchive.org/reports/mass-shooting" TargetMode="External"/><Relationship Id="rId13" Type="http://schemas.openxmlformats.org/officeDocument/2006/relationships/hyperlink" Target="http://injuryprevention.bmj.com/content/22/3/216" TargetMode="External"/><Relationship Id="rId14" Type="http://schemas.openxmlformats.org/officeDocument/2006/relationships/hyperlink" Target="https://www.cdc.gov/nchs/pressroom/sosmap/firearm.htm" TargetMode="External"/><Relationship Id="rId15" Type="http://schemas.openxmlformats.org/officeDocument/2006/relationships/hyperlink" Target="http://www.unicri.it/services/library_documentation/publications/icvs/data/" TargetMode="External"/><Relationship Id="rId16" Type="http://schemas.openxmlformats.org/officeDocument/2006/relationships/hyperlink" Target="https://www.kff.org/other/state-indicator/firearms-death-rate-per-100000/" TargetMode="External"/><Relationship Id="rId17" Type="http://schemas.openxmlformats.org/officeDocument/2006/relationships/hyperlink" Target="https://www.hsph.harvard.edu/hicrc/firearms-research/guns-and-death/" TargetMode="External"/><Relationship Id="rId18" Type="http://schemas.openxmlformats.org/officeDocument/2006/relationships/hyperlink" Target="https://webappa.cdc.gov/sasweb/ncipc/mortrate10_us.html" TargetMode="External"/><Relationship Id="rId19" Type="http://schemas.openxmlformats.org/officeDocument/2006/relationships/hyperlink" Target="https://www.vox.com/2015/6/3/8721267/gun-suicide-gun-contro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opensecrets.org/news/issues/guns)" TargetMode="External"/><Relationship Id="rId8" Type="http://schemas.openxmlformats.org/officeDocument/2006/relationships/hyperlink" Target="https://www.opensecrets.org/news/issues/gun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1428</Words>
  <Characters>8143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YEZHU LI</dc:creator>
  <cp:keywords/>
  <dc:description/>
  <cp:lastModifiedBy>YEZHU LI</cp:lastModifiedBy>
  <cp:revision>10</cp:revision>
  <dcterms:created xsi:type="dcterms:W3CDTF">2018-04-20T21:08:00Z</dcterms:created>
  <dcterms:modified xsi:type="dcterms:W3CDTF">2018-04-21T16:51:00Z</dcterms:modified>
</cp:coreProperties>
</file>