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75FCA443" w14:textId="2EFD156D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E631AF" w:rsidRPr="00E631AF">
        <w:rPr>
          <w:rFonts w:hint="eastAsia"/>
          <w:sz w:val="28"/>
          <w:szCs w:val="28"/>
        </w:rPr>
        <w:t>朴素贝叶斯算法常见问题及其解决方法</w:t>
      </w:r>
    </w:p>
    <w:p w14:paraId="78368EA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</w:p>
    <w:p w14:paraId="3457E32C" w14:textId="4935A607" w:rsidR="00CC0DEB" w:rsidRDefault="00E631AF">
      <w:pPr>
        <w:rPr>
          <w:sz w:val="28"/>
          <w:szCs w:val="28"/>
        </w:rPr>
      </w:pPr>
      <w:r w:rsidRPr="00E631AF">
        <w:rPr>
          <w:rFonts w:hint="eastAsia"/>
          <w:sz w:val="28"/>
          <w:szCs w:val="28"/>
        </w:rPr>
        <w:t>朴素贝叶斯算法常见问题及其解决方法</w:t>
      </w:r>
      <w:r w:rsidR="00D44870">
        <w:rPr>
          <w:rFonts w:hint="eastAsia"/>
          <w:sz w:val="28"/>
          <w:szCs w:val="28"/>
        </w:rPr>
        <w:t>：</w:t>
      </w:r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Pr="00E631AF" w:rsidRDefault="00CC0DEB">
      <w:bookmarkStart w:id="0" w:name="_GoBack"/>
      <w:bookmarkEnd w:id="0"/>
    </w:p>
    <w:sectPr w:rsidR="00CC0DEB" w:rsidRPr="00E6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367AE1"/>
    <w:rsid w:val="005A2AD7"/>
    <w:rsid w:val="00C51DD1"/>
    <w:rsid w:val="00CC0DEB"/>
    <w:rsid w:val="00D135ED"/>
    <w:rsid w:val="00D44870"/>
    <w:rsid w:val="00E631AF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7</cp:revision>
  <dcterms:created xsi:type="dcterms:W3CDTF">2024-07-16T11:36:00Z</dcterms:created>
  <dcterms:modified xsi:type="dcterms:W3CDTF">2024-07-29T12:15:00Z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