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FE67B">
      <w:pPr>
        <w:rPr>
          <w:sz w:val="28"/>
          <w:szCs w:val="28"/>
        </w:rPr>
      </w:pPr>
      <w:bookmarkStart w:id="3" w:name="_GoBack"/>
      <w:bookmarkEnd w:id="3"/>
      <w:r>
        <w:rPr>
          <w:rFonts w:hint="eastAsia"/>
          <w:sz w:val="28"/>
          <w:szCs w:val="28"/>
        </w:rPr>
        <w:t>姓名和学号：</w:t>
      </w:r>
      <w:r>
        <w:rPr>
          <w:rFonts w:hint="eastAsia"/>
          <w:sz w:val="28"/>
          <w:szCs w:val="28"/>
          <w:lang w:val="en-US" w:eastAsia="zh-CN"/>
        </w:rPr>
        <w:t>李胜志 2210180232</w:t>
      </w:r>
    </w:p>
    <w:p w14:paraId="27081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回归</w:t>
      </w:r>
      <w:r>
        <w:rPr>
          <w:rFonts w:hint="eastAsia"/>
          <w:sz w:val="28"/>
          <w:szCs w:val="28"/>
        </w:rPr>
        <w:t>决策树的基本原理</w:t>
      </w:r>
    </w:p>
    <w:p w14:paraId="7B47FE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>
        <w:rPr>
          <w:rFonts w:hint="eastAsia"/>
          <w:sz w:val="28"/>
          <w:szCs w:val="28"/>
          <w:lang w:val="en-US" w:eastAsia="zh-CN"/>
        </w:rPr>
        <w:t>掌握决策树用于回归任务的基本原理；掌握</w:t>
      </w:r>
      <w:r>
        <w:rPr>
          <w:sz w:val="28"/>
          <w:szCs w:val="28"/>
        </w:rPr>
        <w:t>构建</w:t>
      </w:r>
      <w:r>
        <w:rPr>
          <w:rFonts w:hint="eastAsia"/>
          <w:sz w:val="28"/>
          <w:szCs w:val="28"/>
          <w:lang w:val="en-US" w:eastAsia="zh-CN"/>
        </w:rPr>
        <w:t>回归</w:t>
      </w:r>
      <w:r>
        <w:rPr>
          <w:sz w:val="28"/>
          <w:szCs w:val="28"/>
        </w:rPr>
        <w:t>决策树的流程</w:t>
      </w:r>
      <w:r>
        <w:rPr>
          <w:rFonts w:hint="eastAsia"/>
          <w:sz w:val="28"/>
          <w:szCs w:val="28"/>
          <w:lang w:eastAsia="zh-CN"/>
        </w:rPr>
        <w:t>。</w:t>
      </w:r>
    </w:p>
    <w:p w14:paraId="1059C898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能力目标：</w:t>
      </w:r>
      <w:r>
        <w:rPr>
          <w:rFonts w:hint="eastAsia"/>
          <w:sz w:val="28"/>
          <w:szCs w:val="28"/>
          <w:lang w:val="en-US" w:eastAsia="zh-CN"/>
        </w:rPr>
        <w:t>能够使用决策算法训练模型，构造决策树。</w:t>
      </w:r>
    </w:p>
    <w:p w14:paraId="35ED469A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素质目标：</w:t>
      </w:r>
      <w:r>
        <w:rPr>
          <w:rFonts w:hint="eastAsia"/>
          <w:sz w:val="28"/>
          <w:szCs w:val="28"/>
          <w:lang w:val="en-US" w:eastAsia="zh-CN"/>
        </w:rPr>
        <w:t>关注国家资讯，增强民族意识，培养爱国主义精神；理解决策树算法的基本原理，培养勇为人先的精神。</w:t>
      </w:r>
    </w:p>
    <w:p w14:paraId="7853B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>
        <w:rPr>
          <w:rFonts w:hint="eastAsia"/>
          <w:sz w:val="28"/>
          <w:szCs w:val="28"/>
          <w:lang w:val="en-US" w:eastAsia="zh-CN"/>
        </w:rPr>
        <w:t>使用决策算法训练模型，构造决策树。</w:t>
      </w:r>
    </w:p>
    <w:p w14:paraId="265BD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知识难点：选择最佳特征和分割点</w:t>
      </w:r>
      <w:r>
        <w:rPr>
          <w:rFonts w:hint="eastAsia"/>
          <w:sz w:val="28"/>
          <w:szCs w:val="28"/>
          <w:lang w:eastAsia="zh-CN"/>
        </w:rPr>
        <w:t>。</w:t>
      </w:r>
    </w:p>
    <w:p w14:paraId="12FAA121"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255270</wp:posOffset>
                </wp:positionV>
                <wp:extent cx="5461000" cy="0"/>
                <wp:effectExtent l="0" t="6350" r="1270" b="95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9375" y="4735830"/>
                          <a:ext cx="546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6pt;margin-top:20.1pt;height:0pt;width:430pt;z-index:251659264;mso-width-relative:page;mso-height-relative:page;" filled="f" stroked="t" coordsize="21600,21600" o:gfxdata="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4Laq1AAAAAcBAAAPAAAAAAAAAAEAIAAAACIAAABkcnMvZG93bnJldi54bWxQSwECFAAUAAAA&#10;CACHTuJAOWHS8PIBAADAAwAADgAAAAAAAAABACAAAAAj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5494994">
      <w:pPr>
        <w:rPr>
          <w:sz w:val="28"/>
        </w:rPr>
      </w:pPr>
    </w:p>
    <w:p w14:paraId="79CFBAF1"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回归</w:t>
      </w:r>
      <w:r>
        <w:rPr>
          <w:rFonts w:hint="eastAsia"/>
          <w:sz w:val="28"/>
          <w:szCs w:val="28"/>
        </w:rPr>
        <w:t>决策树的基本原理：</w:t>
      </w:r>
    </w:p>
    <w:p w14:paraId="689C47F1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回归决策树是一种有监督的机器学习算法，主要用于预测连续数值型的目标变量。其与分类决策树类似，回归决策树也是由节点组成，包括根节点、内部节点和叶节点。每个内部节点代表一个特征的测试，叶节点则代表预测的输出值，通常是某个连续变量的值。</w:t>
      </w:r>
      <w:r>
        <w:rPr>
          <w:rFonts w:hint="eastAsia"/>
          <w:sz w:val="28"/>
          <w:szCs w:val="28"/>
          <w:lang w:val="en-US" w:eastAsia="zh-CN"/>
        </w:rPr>
        <w:t>对于新的待测样本，只要按照特征值将其归到某个单元，即可得到对应的输出值。</w:t>
      </w:r>
    </w:p>
    <w:p w14:paraId="0A360F01"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构建</w:t>
      </w:r>
      <w:r>
        <w:rPr>
          <w:rFonts w:hint="eastAsia"/>
          <w:sz w:val="28"/>
          <w:szCs w:val="28"/>
          <w:lang w:val="en-US" w:eastAsia="zh-CN"/>
        </w:rPr>
        <w:t>回归</w:t>
      </w:r>
      <w:r>
        <w:rPr>
          <w:sz w:val="28"/>
          <w:szCs w:val="28"/>
        </w:rPr>
        <w:t>决策树的流程</w:t>
      </w:r>
      <w:r>
        <w:rPr>
          <w:rFonts w:hint="default"/>
          <w:sz w:val="28"/>
          <w:szCs w:val="28"/>
        </w:rPr>
        <w:t>：</w:t>
      </w:r>
    </w:p>
    <w:p w14:paraId="10DD922B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选择最优分割点：在构建回归树时，找到一个特征和该特征的某个值，使得分割后的子节点的数据方差最小。</w:t>
      </w:r>
    </w:p>
    <w:p w14:paraId="6064D8B7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分割数据集：根据选定的特征和分割点，将数据集分成两部分。</w:t>
      </w:r>
    </w:p>
    <w:p w14:paraId="15BE4032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递归构建：对分割后的每个子集重复上述过程，直到满足停止条件（例如，达到最大深度、节点的数据量小于某个阈值或方差减少量小于某个阈值）。</w:t>
      </w:r>
    </w:p>
    <w:p w14:paraId="5E476F6A"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例如：回归决策树测试数据集（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REF _Ref5368 \h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表 1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），使用决策树算法训练模型，可构造如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REF _Ref5443 \h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图 1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所示的决策树。</w:t>
      </w:r>
    </w:p>
    <w:p w14:paraId="77D3DEB0">
      <w:pPr>
        <w:pStyle w:val="2"/>
        <w:jc w:val="center"/>
        <w:rPr>
          <w:rFonts w:hint="eastAsia" w:eastAsia="宋体"/>
          <w:lang w:eastAsia="zh-CN"/>
        </w:rPr>
      </w:pPr>
      <w:bookmarkStart w:id="0" w:name="_Ref536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回归决策树测试数据集</w:t>
      </w:r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A7D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6B347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2130" w:type="dxa"/>
            <w:vAlign w:val="center"/>
          </w:tcPr>
          <w:p w14:paraId="49AF20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center"/>
          </w:tcPr>
          <w:p w14:paraId="7B8C18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2131" w:type="dxa"/>
            <w:vAlign w:val="center"/>
          </w:tcPr>
          <w:p w14:paraId="0D452F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</w:tr>
      <w:tr w14:paraId="6C612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E721C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43C4D6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  <w:vAlign w:val="center"/>
          </w:tcPr>
          <w:p w14:paraId="6D0F41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 w14:paraId="4CB7871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</w:tr>
      <w:tr w14:paraId="5CF2F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446E6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 w14:paraId="3F96B9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  <w:vAlign w:val="center"/>
          </w:tcPr>
          <w:p w14:paraId="389A99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center"/>
          </w:tcPr>
          <w:p w14:paraId="072DBB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 w14:paraId="1D2A0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3BFB3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center"/>
          </w:tcPr>
          <w:p w14:paraId="4E98F2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131" w:type="dxa"/>
            <w:vAlign w:val="center"/>
          </w:tcPr>
          <w:p w14:paraId="4FE35B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 w14:paraId="3EE81B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464A66EB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66160" cy="3282315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88DD">
      <w:pPr>
        <w:pStyle w:val="2"/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bookmarkStart w:id="1" w:name="_Ref5443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回归决策树</w:t>
      </w:r>
      <w:bookmarkEnd w:id="1"/>
    </w:p>
    <w:p w14:paraId="143BED30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回归任务中，数据集的特征变量一般是通过统计学中的某种方法计算出来的，这些特征变量的值通常被表示为某个特定点的平均值或中位数。在决策树中，每个节点都代表一个特征变量的值，这个值被称为节点的“特征属性值”。将特征属性值进行排序，然后取相邻两点的中间值作为该节点的输出值，这就是决策树的分裂过程。</w:t>
      </w: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REF _Ref5443 \h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图 1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中的回归决策树可以将特征空间划分为多个单元，每个单元都有一个特点的输出值，如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REF _Ref9283 \h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图 3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所示。</w:t>
      </w:r>
    </w:p>
    <w:p w14:paraId="100BE1D1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from sklearn.tree import DecisionTreeRegressor</w:t>
      </w:r>
    </w:p>
    <w:p w14:paraId="7A1AAF25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import matplotlib.pyplot as plt</w:t>
      </w:r>
    </w:p>
    <w:p w14:paraId="186F4D38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import pandas as pd</w:t>
      </w:r>
    </w:p>
    <w:p w14:paraId="25F96A5F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import numpy as np</w:t>
      </w:r>
    </w:p>
    <w:p w14:paraId="29D83795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</w:p>
    <w:p w14:paraId="77F7F04E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# 输入测试集</w:t>
      </w:r>
    </w:p>
    <w:p w14:paraId="4B419FD5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mydata = {'x': [1,3,7,2,5], 'y': [4,9,19,8,10]}</w:t>
      </w:r>
    </w:p>
    <w:p w14:paraId="3F3E5E8E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mydata_frame = pd.DataFrame(mydata)</w:t>
      </w:r>
    </w:p>
    <w:p w14:paraId="070C1868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x = mydata_frame['x'].values.reshape(-1, 1)</w:t>
      </w:r>
    </w:p>
    <w:p w14:paraId="67E96007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y = mydata_frame['y']</w:t>
      </w:r>
    </w:p>
    <w:p w14:paraId="5B3BF624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</w:p>
    <w:p w14:paraId="16CC07B3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 xml:space="preserve">depth = np.arange(1, 15) </w:t>
      </w:r>
    </w:p>
    <w:p w14:paraId="37D089A3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</w:p>
    <w:p w14:paraId="3A972D68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scores = []</w:t>
      </w:r>
    </w:p>
    <w:p w14:paraId="79CD80A1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for i in depth:</w:t>
      </w:r>
    </w:p>
    <w:p w14:paraId="704C31D3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 xml:space="preserve">    model = DecisionTreeRegressor(max_depth=i)</w:t>
      </w:r>
    </w:p>
    <w:p w14:paraId="0C682533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 xml:space="preserve">    model.fit(x, y)</w:t>
      </w:r>
    </w:p>
    <w:p w14:paraId="51FC767B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 xml:space="preserve">    score = model.score(x, y)</w:t>
      </w:r>
    </w:p>
    <w:p w14:paraId="6BFCA35B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 xml:space="preserve">    scores.append(score)</w:t>
      </w:r>
    </w:p>
    <w:p w14:paraId="50835998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</w:p>
    <w:p w14:paraId="3A8A0850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plt.plot(depth, scores, 'o-')</w:t>
      </w:r>
    </w:p>
    <w:p w14:paraId="07667B4C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plt.rcParams['font.sans-serif'] = 'Microsoft Yahei'</w:t>
      </w:r>
    </w:p>
    <w:p w14:paraId="551178C5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plt.xlabel('决策树的深度')</w:t>
      </w:r>
    </w:p>
    <w:p w14:paraId="13B6226F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plt.ylabel('预测准确率')</w:t>
      </w:r>
    </w:p>
    <w:p w14:paraId="3E2931CF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plt.show()</w:t>
      </w:r>
    </w:p>
    <w:p w14:paraId="4E471FF4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01DB6346">
      <w:pPr>
        <w:ind w:firstLine="420" w:firstLineChars="200"/>
        <w:jc w:val="center"/>
      </w:pPr>
      <w:r>
        <w:drawing>
          <wp:inline distT="0" distB="0" distL="114300" distR="114300">
            <wp:extent cx="3395980" cy="2486660"/>
            <wp:effectExtent l="0" t="0" r="444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DA2F">
      <w:pPr>
        <w:pStyle w:val="2"/>
        <w:ind w:firstLine="400" w:firstLineChars="20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决策树深度与模型准确率关系</w:t>
      </w:r>
    </w:p>
    <w:p w14:paraId="79E9E835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 xml:space="preserve"># </w:t>
      </w:r>
      <w:r>
        <w:rPr>
          <w:rFonts w:hint="eastAsia" w:ascii="Consolas" w:hAnsi="Consolas" w:cs="Courier New"/>
          <w:color w:val="880000"/>
          <w:sz w:val="23"/>
          <w:szCs w:val="23"/>
          <w:lang w:val="en-US" w:eastAsia="zh-CN" w:bidi="ar-SA"/>
        </w:rPr>
        <w:t>构建</w:t>
      </w: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决策树深度为4的模型</w:t>
      </w:r>
    </w:p>
    <w:p w14:paraId="341FB0B0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model = DecisionTreeRegressor(max_depth=3)</w:t>
      </w:r>
    </w:p>
    <w:p w14:paraId="049EC424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model.fit(x, y)</w:t>
      </w:r>
    </w:p>
    <w:p w14:paraId="58FDF699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plt.scatter(x, y) # 画出散点图</w:t>
      </w:r>
    </w:p>
    <w:p w14:paraId="5A7050BC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x_test = np.arange(0, 10.0, 0.01).reshape(-1, 1)</w:t>
      </w:r>
    </w:p>
    <w:p w14:paraId="7B3EFC4B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plt.plot(x_test, model.predict(x_test))</w:t>
      </w:r>
    </w:p>
    <w:p w14:paraId="09934DC2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plt.rcParams['font.sans-serif'] = 'Microsoft Yahei'</w:t>
      </w:r>
    </w:p>
    <w:p w14:paraId="72A9AC1D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plt.xlabel('x')</w:t>
      </w:r>
    </w:p>
    <w:p w14:paraId="071A1F1F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plt.ylabel('y')</w:t>
      </w:r>
    </w:p>
    <w:p w14:paraId="3AF16FFA">
      <w:pPr>
        <w:pStyle w:val="3"/>
        <w:widowControl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right="0"/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</w:pPr>
      <w:r>
        <w:rPr>
          <w:rFonts w:hint="default" w:ascii="Consolas" w:hAnsi="Consolas" w:cs="Courier New"/>
          <w:color w:val="880000"/>
          <w:sz w:val="23"/>
          <w:szCs w:val="23"/>
          <w:lang w:val="en-US" w:eastAsia="zh-CN" w:bidi="ar-SA"/>
        </w:rPr>
        <w:t># print(model.score(x, y))</w:t>
      </w:r>
    </w:p>
    <w:p w14:paraId="18559882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0EDEA8B5">
      <w:pPr>
        <w:ind w:firstLine="420" w:firstLineChars="200"/>
        <w:jc w:val="center"/>
      </w:pPr>
      <w:r>
        <w:drawing>
          <wp:inline distT="0" distB="0" distL="114300" distR="114300">
            <wp:extent cx="3395345" cy="2626360"/>
            <wp:effectExtent l="0" t="0" r="508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85AE">
      <w:pPr>
        <w:pStyle w:val="2"/>
        <w:ind w:firstLine="400" w:firstLineChars="200"/>
        <w:jc w:val="center"/>
        <w:rPr>
          <w:rFonts w:hint="eastAsia" w:eastAsiaTheme="minorEastAsia"/>
          <w:lang w:val="en-US" w:eastAsia="zh-CN"/>
        </w:rPr>
      </w:pPr>
      <w:bookmarkStart w:id="2" w:name="_Ref9283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回归决策树划分特征空间</w:t>
      </w:r>
      <w:bookmarkEnd w:id="2"/>
    </w:p>
    <w:p w14:paraId="400898FC">
      <w:pPr>
        <w:ind w:firstLine="560" w:firstLineChars="200"/>
      </w:pPr>
      <w:r>
        <w:rPr>
          <w:sz w:val="28"/>
          <w:szCs w:val="28"/>
          <w:lang w:val="en-US"/>
        </w:rPr>
        <w:t>当新的待测样本到来时，只需要将其特征值与这些单元进行比较，就可以得到相应的输出值。例如，</w:t>
      </w:r>
      <w:r>
        <w:rPr>
          <w:rFonts w:hint="eastAsia"/>
          <w:sz w:val="28"/>
          <w:szCs w:val="28"/>
          <w:lang w:val="en-US" w:eastAsia="zh-CN"/>
        </w:rPr>
        <w:t>新样本（x=4）的输出值为9.5。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69747"/>
    <w:multiLevelType w:val="singleLevel"/>
    <w:tmpl w:val="821697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32E90443"/>
    <w:rsid w:val="3C9A0902"/>
    <w:rsid w:val="51CE6463"/>
    <w:rsid w:val="52D7629A"/>
    <w:rsid w:val="5360645A"/>
    <w:rsid w:val="5379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976</Words>
  <Characters>1642</Characters>
  <Lines>1</Lines>
  <Paragraphs>1</Paragraphs>
  <TotalTime>8</TotalTime>
  <ScaleCrop>false</ScaleCrop>
  <LinksUpToDate>false</LinksUpToDate>
  <CharactersWithSpaces>1732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千风千岩千海平</cp:lastModifiedBy>
  <dcterms:modified xsi:type="dcterms:W3CDTF">2024-08-22T07:37:49Z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64ACD366B2F147B18961102791E46E93_13</vt:lpwstr>
  </property>
</Properties>
</file>