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E4" w:rsidRDefault="00DC7A86" w:rsidP="00DC7A86">
      <w:pPr>
        <w:pStyle w:val="Tytu"/>
      </w:pPr>
      <w:r>
        <w:t>Projekt 3 Algorytmy Ewolucyjne</w:t>
      </w:r>
    </w:p>
    <w:p w:rsidR="00DC7A86" w:rsidRDefault="00DC7A86">
      <w:r>
        <w:t>Autor: Bartłomiej Boczek</w:t>
      </w:r>
    </w:p>
    <w:p w:rsidR="00DC7A86" w:rsidRDefault="00E4202C" w:rsidP="00DC7A86">
      <w:pPr>
        <w:pStyle w:val="Podtytu"/>
      </w:pPr>
      <w:r>
        <w:t xml:space="preserve">1. </w:t>
      </w:r>
      <w:r w:rsidR="00DC7A86">
        <w:t>Cel projektu</w:t>
      </w:r>
    </w:p>
    <w:p w:rsidR="00DC7A86" w:rsidRDefault="00DC7A86" w:rsidP="00DC7A86">
      <w:r>
        <w:t>Celem projektu jest zaprojektowanie sieci neuronowej o architekturze percep</w:t>
      </w:r>
      <w:r w:rsidR="00E4202C">
        <w:t>t</w:t>
      </w:r>
      <w:r>
        <w:t>r</w:t>
      </w:r>
      <w:r w:rsidR="00E4202C">
        <w:t>o</w:t>
      </w:r>
      <w:r>
        <w:t>nu wielowarstwowego do aproksymacji funkcji y = f(x) na podstawie zbioru uczącego.</w:t>
      </w:r>
    </w:p>
    <w:p w:rsidR="00DC7A86" w:rsidRDefault="00DC7A86" w:rsidP="00DC7A86">
      <w:r>
        <w:t>Do uczenia sieci zostanie użyty  algorytm Levenberga-Marquardta 200 iteracji</w:t>
      </w:r>
      <w:r w:rsidR="00E4202C">
        <w:t>.</w:t>
      </w:r>
    </w:p>
    <w:p w:rsidR="00DC7A86" w:rsidRDefault="00E4202C" w:rsidP="00DC7A86">
      <w:pPr>
        <w:pStyle w:val="Podtytu"/>
      </w:pPr>
      <w:r>
        <w:t xml:space="preserve">2. </w:t>
      </w:r>
      <w:r w:rsidR="00DC7A86">
        <w:t>Wizualizacja danych</w:t>
      </w:r>
    </w:p>
    <w:p w:rsidR="00DC7A86" w:rsidRDefault="00DC7A86" w:rsidP="00DC7A86">
      <w:r>
        <w:rPr>
          <w:noProof/>
          <w:lang w:eastAsia="pl-PL"/>
        </w:rPr>
        <w:drawing>
          <wp:inline distT="0" distB="0" distL="0" distR="0">
            <wp:extent cx="6614466" cy="3617843"/>
            <wp:effectExtent l="19050" t="0" r="0" b="0"/>
            <wp:docPr id="1" name="Obraz 1" descr="C:\Users\Bartek\Documents\studia\AE\P3_Neural_Network_Classification\wizualizacja_dany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Documents\studia\AE\P3_Neural_Network_Classification\wizualizacja_danych.jpg"/>
                    <pic:cNvPicPr>
                      <a:picLocks noChangeAspect="1" noChangeArrowheads="1"/>
                    </pic:cNvPicPr>
                  </pic:nvPicPr>
                  <pic:blipFill>
                    <a:blip r:embed="rId4" cstate="print"/>
                    <a:srcRect/>
                    <a:stretch>
                      <a:fillRect/>
                    </a:stretch>
                  </pic:blipFill>
                  <pic:spPr bwMode="auto">
                    <a:xfrm>
                      <a:off x="0" y="0"/>
                      <a:ext cx="6619084" cy="3620369"/>
                    </a:xfrm>
                    <a:prstGeom prst="rect">
                      <a:avLst/>
                    </a:prstGeom>
                    <a:noFill/>
                    <a:ln w="9525">
                      <a:noFill/>
                      <a:miter lim="800000"/>
                      <a:headEnd/>
                      <a:tailEnd/>
                    </a:ln>
                  </pic:spPr>
                </pic:pic>
              </a:graphicData>
            </a:graphic>
          </wp:inline>
        </w:drawing>
      </w:r>
    </w:p>
    <w:p w:rsidR="00DC7A86" w:rsidRDefault="00DC7A86" w:rsidP="00DC7A86">
      <w:r>
        <w:t>Jak widzimy na powyższych przebiegach, dane oscylują, są zaszumione. Może to generować problem w postaci nadmiernego dopasowania (overfittingu) modelu do danych przy zastosowaniu zbyt dużej liczby neuronów ukrytych.</w:t>
      </w:r>
    </w:p>
    <w:p w:rsidR="00DC7A86" w:rsidRDefault="00E4202C" w:rsidP="00E4202C">
      <w:pPr>
        <w:pStyle w:val="Podtytu"/>
      </w:pPr>
      <w:r>
        <w:t>3. Schemat sieci neuronowej – najlepsza struktura</w:t>
      </w:r>
    </w:p>
    <w:p w:rsidR="00671576" w:rsidRDefault="00671576" w:rsidP="00671576">
      <w:pPr>
        <w:pStyle w:val="Podtytu"/>
      </w:pPr>
      <w:r>
        <w:t>4. Wyniki obliczeń</w:t>
      </w:r>
    </w:p>
    <w:tbl>
      <w:tblPr>
        <w:tblStyle w:val="Tabela-Siatka"/>
        <w:tblW w:w="9747" w:type="dxa"/>
        <w:tblLook w:val="04A0"/>
      </w:tblPr>
      <w:tblGrid>
        <w:gridCol w:w="3070"/>
        <w:gridCol w:w="3417"/>
        <w:gridCol w:w="3260"/>
      </w:tblGrid>
      <w:tr w:rsidR="00671576" w:rsidTr="00BE01CD">
        <w:tc>
          <w:tcPr>
            <w:tcW w:w="3070" w:type="dxa"/>
          </w:tcPr>
          <w:p w:rsidR="00671576" w:rsidRDefault="00671576" w:rsidP="00671576">
            <w:r>
              <w:t>Liczba neuronów ukrytych</w:t>
            </w:r>
          </w:p>
        </w:tc>
        <w:tc>
          <w:tcPr>
            <w:tcW w:w="3417" w:type="dxa"/>
          </w:tcPr>
          <w:p w:rsidR="00671576" w:rsidRDefault="00671576" w:rsidP="00671576">
            <w:r>
              <w:t>Błąd średniokwadratowy – zbiór uczący</w:t>
            </w:r>
          </w:p>
        </w:tc>
        <w:tc>
          <w:tcPr>
            <w:tcW w:w="3260" w:type="dxa"/>
          </w:tcPr>
          <w:p w:rsidR="00671576" w:rsidRDefault="00671576" w:rsidP="00671576">
            <w:r>
              <w:t>Błąd średniokwadratowy – zbiór testowy</w:t>
            </w:r>
          </w:p>
        </w:tc>
      </w:tr>
      <w:tr w:rsidR="00671576" w:rsidTr="00BE01CD">
        <w:tc>
          <w:tcPr>
            <w:tcW w:w="3070" w:type="dxa"/>
          </w:tcPr>
          <w:p w:rsidR="00671576" w:rsidRDefault="00671576" w:rsidP="00671576">
            <w:r>
              <w:t>1</w:t>
            </w:r>
          </w:p>
        </w:tc>
        <w:tc>
          <w:tcPr>
            <w:tcW w:w="3417" w:type="dxa"/>
          </w:tcPr>
          <w:p w:rsidR="00671576" w:rsidRDefault="00BE01CD" w:rsidP="00BE01CD">
            <w:r w:rsidRPr="00BE01CD">
              <w:t>0.001763935026740</w:t>
            </w:r>
          </w:p>
        </w:tc>
        <w:tc>
          <w:tcPr>
            <w:tcW w:w="3260" w:type="dxa"/>
          </w:tcPr>
          <w:p w:rsidR="00671576" w:rsidRDefault="00BE01CD" w:rsidP="00BE01CD">
            <w:r w:rsidRPr="00BE01CD">
              <w:t>0.002148182626101</w:t>
            </w:r>
          </w:p>
        </w:tc>
      </w:tr>
      <w:tr w:rsidR="00671576" w:rsidTr="00BE01CD">
        <w:tc>
          <w:tcPr>
            <w:tcW w:w="3070" w:type="dxa"/>
          </w:tcPr>
          <w:p w:rsidR="00671576" w:rsidRDefault="00671576" w:rsidP="00671576">
            <w:r>
              <w:t>2</w:t>
            </w:r>
          </w:p>
        </w:tc>
        <w:tc>
          <w:tcPr>
            <w:tcW w:w="3417" w:type="dxa"/>
          </w:tcPr>
          <w:p w:rsidR="00671576" w:rsidRDefault="00BE01CD" w:rsidP="00BE01CD">
            <w:r w:rsidRPr="00BE01CD">
              <w:t>0.001058987731118</w:t>
            </w:r>
          </w:p>
        </w:tc>
        <w:tc>
          <w:tcPr>
            <w:tcW w:w="3260" w:type="dxa"/>
          </w:tcPr>
          <w:p w:rsidR="00BE01CD" w:rsidRDefault="00BE01CD" w:rsidP="00BE01CD">
            <w:r w:rsidRPr="00BE01CD">
              <w:t>0.001334854378060</w:t>
            </w:r>
          </w:p>
        </w:tc>
      </w:tr>
      <w:tr w:rsidR="00671576" w:rsidTr="00BE01CD">
        <w:tc>
          <w:tcPr>
            <w:tcW w:w="3070" w:type="dxa"/>
          </w:tcPr>
          <w:p w:rsidR="00671576" w:rsidRDefault="00671576" w:rsidP="00671576">
            <w:r>
              <w:t>3</w:t>
            </w:r>
          </w:p>
        </w:tc>
        <w:tc>
          <w:tcPr>
            <w:tcW w:w="3417" w:type="dxa"/>
          </w:tcPr>
          <w:p w:rsidR="00671576" w:rsidRDefault="00BE01CD" w:rsidP="00BE01CD">
            <w:r w:rsidRPr="00BE01CD">
              <w:t>0.000099034606615</w:t>
            </w:r>
          </w:p>
        </w:tc>
        <w:tc>
          <w:tcPr>
            <w:tcW w:w="3260" w:type="dxa"/>
          </w:tcPr>
          <w:p w:rsidR="00671576" w:rsidRDefault="00BE01CD" w:rsidP="00BE01CD">
            <w:pPr>
              <w:ind w:firstLine="34"/>
            </w:pPr>
            <w:r w:rsidRPr="00BE01CD">
              <w:t>0.000132460324044</w:t>
            </w:r>
          </w:p>
        </w:tc>
      </w:tr>
      <w:tr w:rsidR="00671576" w:rsidTr="00BE01CD">
        <w:tc>
          <w:tcPr>
            <w:tcW w:w="3070" w:type="dxa"/>
          </w:tcPr>
          <w:p w:rsidR="00671576" w:rsidRDefault="00671576" w:rsidP="00671576">
            <w:r>
              <w:t>4</w:t>
            </w:r>
          </w:p>
        </w:tc>
        <w:tc>
          <w:tcPr>
            <w:tcW w:w="3417" w:type="dxa"/>
          </w:tcPr>
          <w:p w:rsidR="00671576" w:rsidRDefault="00BE01CD" w:rsidP="00BE01CD">
            <w:r w:rsidRPr="00BE01CD">
              <w:t xml:space="preserve">  0.000094527069816</w:t>
            </w:r>
          </w:p>
        </w:tc>
        <w:tc>
          <w:tcPr>
            <w:tcW w:w="3260" w:type="dxa"/>
          </w:tcPr>
          <w:p w:rsidR="00671576" w:rsidRDefault="00BE01CD" w:rsidP="00BE01CD">
            <w:r w:rsidRPr="00BE01CD">
              <w:t>0.000132209418823</w:t>
            </w:r>
          </w:p>
        </w:tc>
      </w:tr>
      <w:tr w:rsidR="00671576" w:rsidTr="00BE01CD">
        <w:tc>
          <w:tcPr>
            <w:tcW w:w="3070" w:type="dxa"/>
          </w:tcPr>
          <w:p w:rsidR="00671576" w:rsidRDefault="00671576" w:rsidP="00671576">
            <w:r>
              <w:t>5</w:t>
            </w:r>
          </w:p>
        </w:tc>
        <w:tc>
          <w:tcPr>
            <w:tcW w:w="3417" w:type="dxa"/>
          </w:tcPr>
          <w:p w:rsidR="00671576" w:rsidRDefault="00BE01CD" w:rsidP="00BE01CD">
            <w:r w:rsidRPr="00BE01CD">
              <w:t>0.000095028104340</w:t>
            </w:r>
          </w:p>
        </w:tc>
        <w:tc>
          <w:tcPr>
            <w:tcW w:w="3260" w:type="dxa"/>
          </w:tcPr>
          <w:p w:rsidR="00671576" w:rsidRDefault="00BE01CD" w:rsidP="00BE01CD">
            <w:r w:rsidRPr="00BE01CD">
              <w:t>0.000140200183331</w:t>
            </w:r>
          </w:p>
        </w:tc>
      </w:tr>
      <w:tr w:rsidR="00671576" w:rsidTr="00BE01CD">
        <w:tc>
          <w:tcPr>
            <w:tcW w:w="3070" w:type="dxa"/>
          </w:tcPr>
          <w:p w:rsidR="00671576" w:rsidRDefault="00671576" w:rsidP="00671576">
            <w:r>
              <w:lastRenderedPageBreak/>
              <w:t>6</w:t>
            </w:r>
          </w:p>
        </w:tc>
        <w:tc>
          <w:tcPr>
            <w:tcW w:w="3417" w:type="dxa"/>
          </w:tcPr>
          <w:p w:rsidR="00671576" w:rsidRDefault="00BE01CD" w:rsidP="00BE01CD">
            <w:r w:rsidRPr="00BE01CD">
              <w:t>0.000096949390745</w:t>
            </w:r>
          </w:p>
        </w:tc>
        <w:tc>
          <w:tcPr>
            <w:tcW w:w="3260" w:type="dxa"/>
          </w:tcPr>
          <w:p w:rsidR="00671576" w:rsidRDefault="00BE01CD" w:rsidP="00BE01CD">
            <w:r w:rsidRPr="00BE01CD">
              <w:t>0.000149782880635</w:t>
            </w:r>
          </w:p>
        </w:tc>
      </w:tr>
      <w:tr w:rsidR="00671576" w:rsidTr="00BE01CD">
        <w:tc>
          <w:tcPr>
            <w:tcW w:w="3070" w:type="dxa"/>
          </w:tcPr>
          <w:p w:rsidR="00671576" w:rsidRDefault="00671576" w:rsidP="00671576">
            <w:r>
              <w:t>7</w:t>
            </w:r>
          </w:p>
        </w:tc>
        <w:tc>
          <w:tcPr>
            <w:tcW w:w="3417" w:type="dxa"/>
          </w:tcPr>
          <w:p w:rsidR="00671576" w:rsidRDefault="00BE01CD" w:rsidP="00BE01CD">
            <w:r w:rsidRPr="00BE01CD">
              <w:t>0.000093611197867</w:t>
            </w:r>
          </w:p>
        </w:tc>
        <w:tc>
          <w:tcPr>
            <w:tcW w:w="3260" w:type="dxa"/>
          </w:tcPr>
          <w:p w:rsidR="00671576" w:rsidRDefault="00BE01CD" w:rsidP="00BE01CD">
            <w:r w:rsidRPr="00BE01CD">
              <w:t>0.000139907141188</w:t>
            </w:r>
          </w:p>
        </w:tc>
      </w:tr>
      <w:tr w:rsidR="00041D60" w:rsidTr="00BE01CD">
        <w:tc>
          <w:tcPr>
            <w:tcW w:w="3070" w:type="dxa"/>
          </w:tcPr>
          <w:p w:rsidR="00041D60" w:rsidRDefault="00041D60" w:rsidP="007227F1">
            <w:r>
              <w:t>8</w:t>
            </w:r>
          </w:p>
        </w:tc>
        <w:tc>
          <w:tcPr>
            <w:tcW w:w="3417" w:type="dxa"/>
          </w:tcPr>
          <w:p w:rsidR="00041D60" w:rsidRDefault="00BE01CD" w:rsidP="00BE01CD">
            <w:r w:rsidRPr="00BE01CD">
              <w:t>0.000103975405217</w:t>
            </w:r>
          </w:p>
        </w:tc>
        <w:tc>
          <w:tcPr>
            <w:tcW w:w="3260" w:type="dxa"/>
          </w:tcPr>
          <w:p w:rsidR="00041D60" w:rsidRDefault="00BE01CD" w:rsidP="00BE01CD">
            <w:r w:rsidRPr="00BE01CD">
              <w:t>0.000154379490947</w:t>
            </w:r>
          </w:p>
        </w:tc>
      </w:tr>
      <w:tr w:rsidR="00041D60" w:rsidTr="00BE01CD">
        <w:tc>
          <w:tcPr>
            <w:tcW w:w="3070" w:type="dxa"/>
          </w:tcPr>
          <w:p w:rsidR="00041D60" w:rsidRDefault="00041D60" w:rsidP="007227F1">
            <w:r>
              <w:t>9</w:t>
            </w:r>
          </w:p>
        </w:tc>
        <w:tc>
          <w:tcPr>
            <w:tcW w:w="3417" w:type="dxa"/>
          </w:tcPr>
          <w:p w:rsidR="00041D60" w:rsidRDefault="00BE01CD" w:rsidP="00BE01CD">
            <w:r w:rsidRPr="00BE01CD">
              <w:t>0.000140319432218</w:t>
            </w:r>
          </w:p>
        </w:tc>
        <w:tc>
          <w:tcPr>
            <w:tcW w:w="3260" w:type="dxa"/>
          </w:tcPr>
          <w:p w:rsidR="00041D60" w:rsidRDefault="00BE01CD" w:rsidP="00BE01CD">
            <w:r w:rsidRPr="00BE01CD">
              <w:t>0.000162643698553</w:t>
            </w:r>
          </w:p>
        </w:tc>
      </w:tr>
      <w:tr w:rsidR="00041D60" w:rsidTr="00BE01CD">
        <w:tc>
          <w:tcPr>
            <w:tcW w:w="3070" w:type="dxa"/>
          </w:tcPr>
          <w:p w:rsidR="00041D60" w:rsidRDefault="00041D60" w:rsidP="007227F1">
            <w:r>
              <w:t>10</w:t>
            </w:r>
          </w:p>
        </w:tc>
        <w:tc>
          <w:tcPr>
            <w:tcW w:w="3417" w:type="dxa"/>
          </w:tcPr>
          <w:p w:rsidR="00041D60" w:rsidRDefault="00BE01CD" w:rsidP="00BE01CD">
            <w:r w:rsidRPr="00BE01CD">
              <w:t>0.000097006862411</w:t>
            </w:r>
          </w:p>
        </w:tc>
        <w:tc>
          <w:tcPr>
            <w:tcW w:w="3260" w:type="dxa"/>
          </w:tcPr>
          <w:p w:rsidR="00041D60" w:rsidRDefault="00BE01CD" w:rsidP="00BE01CD">
            <w:r w:rsidRPr="00BE01CD">
              <w:t>0.000154743427966</w:t>
            </w:r>
          </w:p>
        </w:tc>
      </w:tr>
      <w:tr w:rsidR="00E467CC" w:rsidTr="00BE01CD">
        <w:tc>
          <w:tcPr>
            <w:tcW w:w="3070" w:type="dxa"/>
          </w:tcPr>
          <w:p w:rsidR="00E467CC" w:rsidRDefault="00041D60" w:rsidP="00671576">
            <w:r>
              <w:t>11</w:t>
            </w:r>
          </w:p>
        </w:tc>
        <w:tc>
          <w:tcPr>
            <w:tcW w:w="3417" w:type="dxa"/>
          </w:tcPr>
          <w:p w:rsidR="00E467CC" w:rsidRDefault="00BE01CD" w:rsidP="00BE01CD">
            <w:r w:rsidRPr="00BE01CD">
              <w:t>0.000090414193572</w:t>
            </w:r>
          </w:p>
        </w:tc>
        <w:tc>
          <w:tcPr>
            <w:tcW w:w="3260" w:type="dxa"/>
          </w:tcPr>
          <w:p w:rsidR="00E467CC" w:rsidRDefault="00BE01CD" w:rsidP="00BE01CD">
            <w:r w:rsidRPr="00BE01CD">
              <w:t>0.000159921462377</w:t>
            </w:r>
          </w:p>
        </w:tc>
      </w:tr>
      <w:tr w:rsidR="00E467CC" w:rsidTr="00BE01CD">
        <w:tc>
          <w:tcPr>
            <w:tcW w:w="3070" w:type="dxa"/>
          </w:tcPr>
          <w:p w:rsidR="00E467CC" w:rsidRDefault="00041D60" w:rsidP="00671576">
            <w:r>
              <w:t>12</w:t>
            </w:r>
          </w:p>
        </w:tc>
        <w:tc>
          <w:tcPr>
            <w:tcW w:w="3417" w:type="dxa"/>
          </w:tcPr>
          <w:p w:rsidR="00E467CC" w:rsidRDefault="00BE01CD" w:rsidP="00BE01CD">
            <w:r w:rsidRPr="00BE01CD">
              <w:t>0.000103824206690</w:t>
            </w:r>
          </w:p>
        </w:tc>
        <w:tc>
          <w:tcPr>
            <w:tcW w:w="3260" w:type="dxa"/>
          </w:tcPr>
          <w:p w:rsidR="00E467CC" w:rsidRDefault="00BE01CD" w:rsidP="00BE01CD">
            <w:r w:rsidRPr="00BE01CD">
              <w:t>0.000151316735605</w:t>
            </w:r>
          </w:p>
        </w:tc>
      </w:tr>
      <w:tr w:rsidR="00041D60" w:rsidTr="00BE01CD">
        <w:tc>
          <w:tcPr>
            <w:tcW w:w="3070" w:type="dxa"/>
          </w:tcPr>
          <w:p w:rsidR="00041D60" w:rsidRDefault="00041D60" w:rsidP="007227F1">
            <w:r>
              <w:t>13</w:t>
            </w:r>
          </w:p>
        </w:tc>
        <w:tc>
          <w:tcPr>
            <w:tcW w:w="3417" w:type="dxa"/>
          </w:tcPr>
          <w:p w:rsidR="00041D60" w:rsidRDefault="00BE01CD" w:rsidP="00BE01CD">
            <w:r w:rsidRPr="00BE01CD">
              <w:t>0.000087289474091</w:t>
            </w:r>
          </w:p>
        </w:tc>
        <w:tc>
          <w:tcPr>
            <w:tcW w:w="3260" w:type="dxa"/>
          </w:tcPr>
          <w:p w:rsidR="00041D60" w:rsidRDefault="00BE01CD" w:rsidP="00BE01CD">
            <w:r w:rsidRPr="00BE01CD">
              <w:t>0.000150706466479</w:t>
            </w:r>
          </w:p>
        </w:tc>
      </w:tr>
      <w:tr w:rsidR="00E467CC" w:rsidTr="00BE01CD">
        <w:tc>
          <w:tcPr>
            <w:tcW w:w="3070" w:type="dxa"/>
          </w:tcPr>
          <w:p w:rsidR="00E467CC" w:rsidRDefault="00E467CC" w:rsidP="00671576">
            <w:r>
              <w:t>1</w:t>
            </w:r>
            <w:r w:rsidR="00041D60">
              <w:t>4</w:t>
            </w:r>
          </w:p>
        </w:tc>
        <w:tc>
          <w:tcPr>
            <w:tcW w:w="3417" w:type="dxa"/>
          </w:tcPr>
          <w:p w:rsidR="00E467CC" w:rsidRDefault="00BE01CD" w:rsidP="00BE01CD">
            <w:r w:rsidRPr="00BE01CD">
              <w:t>0.000090729167427</w:t>
            </w:r>
          </w:p>
        </w:tc>
        <w:tc>
          <w:tcPr>
            <w:tcW w:w="3260" w:type="dxa"/>
          </w:tcPr>
          <w:p w:rsidR="00E467CC" w:rsidRDefault="00BE01CD" w:rsidP="00BE01CD">
            <w:r w:rsidRPr="00BE01CD">
              <w:t>0.000138420034118</w:t>
            </w:r>
          </w:p>
        </w:tc>
      </w:tr>
      <w:tr w:rsidR="00E467CC" w:rsidTr="00BE01CD">
        <w:tc>
          <w:tcPr>
            <w:tcW w:w="3070" w:type="dxa"/>
          </w:tcPr>
          <w:p w:rsidR="00E467CC" w:rsidRDefault="00E467CC" w:rsidP="00671576">
            <w:r>
              <w:t>15</w:t>
            </w:r>
          </w:p>
        </w:tc>
        <w:tc>
          <w:tcPr>
            <w:tcW w:w="3417" w:type="dxa"/>
          </w:tcPr>
          <w:p w:rsidR="00E467CC" w:rsidRDefault="00BE01CD" w:rsidP="00BE01CD">
            <w:r w:rsidRPr="00BE01CD">
              <w:t>0.000095753809216</w:t>
            </w:r>
          </w:p>
        </w:tc>
        <w:tc>
          <w:tcPr>
            <w:tcW w:w="3260" w:type="dxa"/>
          </w:tcPr>
          <w:p w:rsidR="00E467CC" w:rsidRDefault="00BE01CD" w:rsidP="00BE01CD">
            <w:r w:rsidRPr="00BE01CD">
              <w:t>0.000166380811769</w:t>
            </w:r>
          </w:p>
        </w:tc>
      </w:tr>
      <w:tr w:rsidR="00E467CC" w:rsidTr="00BE01CD">
        <w:tc>
          <w:tcPr>
            <w:tcW w:w="3070" w:type="dxa"/>
          </w:tcPr>
          <w:p w:rsidR="00E467CC" w:rsidRDefault="00E467CC" w:rsidP="00671576">
            <w:r>
              <w:t>20</w:t>
            </w:r>
          </w:p>
        </w:tc>
        <w:tc>
          <w:tcPr>
            <w:tcW w:w="3417" w:type="dxa"/>
          </w:tcPr>
          <w:p w:rsidR="00E467CC" w:rsidRDefault="00BE01CD" w:rsidP="00BE01CD">
            <w:r w:rsidRPr="00BE01CD">
              <w:t>0.000093694393523</w:t>
            </w:r>
          </w:p>
        </w:tc>
        <w:tc>
          <w:tcPr>
            <w:tcW w:w="3260" w:type="dxa"/>
          </w:tcPr>
          <w:p w:rsidR="00E467CC" w:rsidRDefault="00BE01CD" w:rsidP="00BE01CD">
            <w:r w:rsidRPr="00BE01CD">
              <w:t>0.000173958696497</w:t>
            </w:r>
          </w:p>
        </w:tc>
      </w:tr>
      <w:tr w:rsidR="00E467CC" w:rsidTr="00BE01CD">
        <w:tc>
          <w:tcPr>
            <w:tcW w:w="3070" w:type="dxa"/>
          </w:tcPr>
          <w:p w:rsidR="00E467CC" w:rsidRDefault="00E467CC" w:rsidP="00671576">
            <w:r>
              <w:t>25</w:t>
            </w:r>
          </w:p>
        </w:tc>
        <w:tc>
          <w:tcPr>
            <w:tcW w:w="3417" w:type="dxa"/>
          </w:tcPr>
          <w:p w:rsidR="00E467CC" w:rsidRDefault="00BE01CD" w:rsidP="00BE01CD">
            <w:r w:rsidRPr="00BE01CD">
              <w:t>0.000085940593137</w:t>
            </w:r>
          </w:p>
        </w:tc>
        <w:tc>
          <w:tcPr>
            <w:tcW w:w="3260" w:type="dxa"/>
          </w:tcPr>
          <w:p w:rsidR="00E467CC" w:rsidRDefault="00BE01CD" w:rsidP="00BE01CD">
            <w:r w:rsidRPr="00BE01CD">
              <w:t>0.000155727699255</w:t>
            </w:r>
          </w:p>
        </w:tc>
      </w:tr>
      <w:tr w:rsidR="00E467CC" w:rsidTr="00BE01CD">
        <w:tc>
          <w:tcPr>
            <w:tcW w:w="3070" w:type="dxa"/>
          </w:tcPr>
          <w:p w:rsidR="00E467CC" w:rsidRDefault="00E467CC" w:rsidP="00671576">
            <w:r>
              <w:t>30</w:t>
            </w:r>
          </w:p>
        </w:tc>
        <w:tc>
          <w:tcPr>
            <w:tcW w:w="3417" w:type="dxa"/>
          </w:tcPr>
          <w:p w:rsidR="00E467CC" w:rsidRDefault="00BE01CD" w:rsidP="00BE01CD">
            <w:r w:rsidRPr="00BE01CD">
              <w:t>0.000097670564490</w:t>
            </w:r>
          </w:p>
        </w:tc>
        <w:tc>
          <w:tcPr>
            <w:tcW w:w="3260" w:type="dxa"/>
          </w:tcPr>
          <w:p w:rsidR="00E467CC" w:rsidRDefault="00BE01CD" w:rsidP="00BE01CD">
            <w:r w:rsidRPr="00BE01CD">
              <w:t>0.000218244634202</w:t>
            </w:r>
          </w:p>
        </w:tc>
      </w:tr>
      <w:tr w:rsidR="00E467CC" w:rsidTr="00BE01CD">
        <w:tc>
          <w:tcPr>
            <w:tcW w:w="3070" w:type="dxa"/>
          </w:tcPr>
          <w:p w:rsidR="00E467CC" w:rsidRDefault="00E467CC" w:rsidP="00671576">
            <w:r>
              <w:t>40</w:t>
            </w:r>
          </w:p>
        </w:tc>
        <w:tc>
          <w:tcPr>
            <w:tcW w:w="3417" w:type="dxa"/>
          </w:tcPr>
          <w:p w:rsidR="00E467CC" w:rsidRDefault="00BE01CD" w:rsidP="00BE01CD">
            <w:r w:rsidRPr="00BE01CD">
              <w:t>0.000095445010667</w:t>
            </w:r>
          </w:p>
        </w:tc>
        <w:tc>
          <w:tcPr>
            <w:tcW w:w="3260" w:type="dxa"/>
          </w:tcPr>
          <w:p w:rsidR="00E467CC" w:rsidRDefault="00BE01CD" w:rsidP="00BE01CD">
            <w:r w:rsidRPr="00BE01CD">
              <w:t>0.000218755239525</w:t>
            </w:r>
          </w:p>
        </w:tc>
      </w:tr>
      <w:tr w:rsidR="00E467CC" w:rsidTr="00BE01CD">
        <w:tc>
          <w:tcPr>
            <w:tcW w:w="3070" w:type="dxa"/>
          </w:tcPr>
          <w:p w:rsidR="00E467CC" w:rsidRDefault="00E467CC" w:rsidP="00671576">
            <w:r>
              <w:t>50</w:t>
            </w:r>
          </w:p>
        </w:tc>
        <w:tc>
          <w:tcPr>
            <w:tcW w:w="3417" w:type="dxa"/>
          </w:tcPr>
          <w:p w:rsidR="00E467CC" w:rsidRDefault="00BE01CD" w:rsidP="00BE01CD">
            <w:r w:rsidRPr="00BE01CD">
              <w:t>0.000092825825712</w:t>
            </w:r>
          </w:p>
        </w:tc>
        <w:tc>
          <w:tcPr>
            <w:tcW w:w="3260" w:type="dxa"/>
          </w:tcPr>
          <w:p w:rsidR="00E467CC" w:rsidRDefault="00BE01CD" w:rsidP="00BE01CD">
            <w:r w:rsidRPr="00BE01CD">
              <w:t>0.000225157586871</w:t>
            </w:r>
          </w:p>
        </w:tc>
      </w:tr>
    </w:tbl>
    <w:p w:rsidR="00671576" w:rsidRDefault="00671576" w:rsidP="00671576"/>
    <w:p w:rsidR="00671576" w:rsidRDefault="00671576" w:rsidP="00671576">
      <w:r>
        <w:t>Tabela błędów średniokwadratowych dla zbioru uczącego i testowego w zależności od liczby neuronów ukrytych od 1 do m</w:t>
      </w:r>
    </w:p>
    <w:p w:rsidR="00151485" w:rsidRDefault="00151485" w:rsidP="00671576">
      <w:r>
        <w:t>Powyższe dane na wykresie:</w:t>
      </w:r>
    </w:p>
    <w:p w:rsidR="00151485" w:rsidRDefault="00151485" w:rsidP="00671576">
      <w:pPr>
        <w:pStyle w:val="Podtytu"/>
      </w:pPr>
      <w:r>
        <w:rPr>
          <w:noProof/>
          <w:lang w:eastAsia="pl-PL"/>
        </w:rPr>
        <w:drawing>
          <wp:inline distT="0" distB="0" distL="0" distR="0">
            <wp:extent cx="5764530" cy="2917825"/>
            <wp:effectExtent l="19050" t="0" r="7620" b="0"/>
            <wp:docPr id="3" name="Obraz 3" descr="C:\Users\Bartek\Documents\studia\AE\P3_Neural_Network_Classification\wykres_ble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ek\Documents\studia\AE\P3_Neural_Network_Classification\wykres_bledow.jpg"/>
                    <pic:cNvPicPr>
                      <a:picLocks noChangeAspect="1" noChangeArrowheads="1"/>
                    </pic:cNvPicPr>
                  </pic:nvPicPr>
                  <pic:blipFill>
                    <a:blip r:embed="rId5" cstate="print"/>
                    <a:srcRect/>
                    <a:stretch>
                      <a:fillRect/>
                    </a:stretch>
                  </pic:blipFill>
                  <pic:spPr bwMode="auto">
                    <a:xfrm>
                      <a:off x="0" y="0"/>
                      <a:ext cx="5764530" cy="2917825"/>
                    </a:xfrm>
                    <a:prstGeom prst="rect">
                      <a:avLst/>
                    </a:prstGeom>
                    <a:noFill/>
                    <a:ln w="9525">
                      <a:noFill/>
                      <a:miter lim="800000"/>
                      <a:headEnd/>
                      <a:tailEnd/>
                    </a:ln>
                  </pic:spPr>
                </pic:pic>
              </a:graphicData>
            </a:graphic>
          </wp:inline>
        </w:drawing>
      </w:r>
    </w:p>
    <w:p w:rsidR="00BE01CD" w:rsidRDefault="00BE01CD" w:rsidP="00BE01CD">
      <w:r>
        <w:t>Na wykresie pominięte zostały wartości błędów dla 1 i 2 neuronów ukrytych, gdyż ich wartości są duże w porównaniu do reszty wyników.</w:t>
      </w:r>
    </w:p>
    <w:p w:rsidR="00F12DDD" w:rsidRDefault="00671576" w:rsidP="00671576">
      <w:pPr>
        <w:pStyle w:val="Podtytu"/>
      </w:pPr>
      <w:r>
        <w:t>5. Wykres aproksymowanej funkcji.</w:t>
      </w:r>
    </w:p>
    <w:p w:rsidR="00151485" w:rsidRPr="00151485" w:rsidRDefault="00151485" w:rsidP="00151485">
      <w:r>
        <w:rPr>
          <w:noProof/>
          <w:lang w:eastAsia="pl-PL"/>
        </w:rPr>
        <w:lastRenderedPageBreak/>
        <w:drawing>
          <wp:inline distT="0" distB="0" distL="0" distR="0">
            <wp:extent cx="5335270" cy="3999230"/>
            <wp:effectExtent l="19050" t="0" r="0" b="0"/>
            <wp:docPr id="4" name="Obraz 4" descr="C:\Users\Bartek\Documents\studia\AE\P3_Neural_Network_Classification\aproksymacja_ucz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ek\Documents\studia\AE\P3_Neural_Network_Classification\aproksymacja_uczace.jpg"/>
                    <pic:cNvPicPr>
                      <a:picLocks noChangeAspect="1" noChangeArrowheads="1"/>
                    </pic:cNvPicPr>
                  </pic:nvPicPr>
                  <pic:blipFill>
                    <a:blip r:embed="rId6"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r>
        <w:rPr>
          <w:noProof/>
          <w:lang w:eastAsia="pl-PL"/>
        </w:rPr>
        <w:drawing>
          <wp:inline distT="0" distB="0" distL="0" distR="0">
            <wp:extent cx="5335270" cy="3999230"/>
            <wp:effectExtent l="19050" t="0" r="0" b="0"/>
            <wp:docPr id="5" name="Obraz 5" descr="C:\Users\Bartek\Documents\studia\AE\P3_Neural_Network_Classification\aproksymacja_testuj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ek\Documents\studia\AE\P3_Neural_Network_Classification\aproksymacja_testujace.jpg"/>
                    <pic:cNvPicPr>
                      <a:picLocks noChangeAspect="1" noChangeArrowheads="1"/>
                    </pic:cNvPicPr>
                  </pic:nvPicPr>
                  <pic:blipFill>
                    <a:blip r:embed="rId7"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E4202C" w:rsidRDefault="00E4202C" w:rsidP="00E4202C">
      <w:pPr>
        <w:pStyle w:val="Podtytu"/>
      </w:pPr>
      <w:r>
        <w:t>6. Komentarze</w:t>
      </w:r>
    </w:p>
    <w:p w:rsidR="00E4202C" w:rsidRDefault="00E4202C" w:rsidP="00E4202C">
      <w:r>
        <w:t xml:space="preserve">a)  Do realizacji projektu zostało użyte środowisko Matlab oraz pakiet Neural Network Toolbox. Zawiera on funkcje pokrywające zarówno tworzenie modeli sieci neuronowych, jak i ich trenowanie </w:t>
      </w:r>
      <w:r>
        <w:lastRenderedPageBreak/>
        <w:t xml:space="preserve">wieloma znanymi metodami, a także metody pomocnicze takie jak liczenie błędów czy określanie parametrów eksperymentu tj. określenie liczby iteracji czy docelowy błąd. Dzięki temu możemy w prosty, wysokopoziomowy sposób przeprowadzić eksperymenty i wytrenować kilka sieci testowych w krótkim czasie. </w:t>
      </w:r>
    </w:p>
    <w:p w:rsidR="00E4202C" w:rsidRDefault="00E4202C" w:rsidP="00E4202C">
      <w:r>
        <w:t>Podczas pracy bardzo pomagają możliwości środowiska Matlab, które umozliwia rysowanie wykresów czy operacje na macierzach.</w:t>
      </w:r>
    </w:p>
    <w:p w:rsidR="00E4202C" w:rsidRDefault="00E4202C" w:rsidP="00E4202C">
      <w:r>
        <w:t xml:space="preserve">b) Liczba neuronów ukrytych jaka okazała się optymalna przy modelowaniu danych trenujących to 4. Liczba ta została wybrana na podstawie obserwacji wielkości błędów na zbiorach trenującym  i testującym. W momencie, gdy wzrasta błąd modelu na zbiorze testującym, pomimo malenia błędu na zbiorze trenującym możemy wnioskować, że mamy do czynienia ze zjawiskiem overfittingu, czyli zbytniego dopasowania modelu do danych, co możemy zobaczyć na poniższym wykresie ( sieć o 15 neuronach ukrytych). </w:t>
      </w:r>
    </w:p>
    <w:p w:rsidR="00E4202C" w:rsidRDefault="00E4202C" w:rsidP="00E4202C"/>
    <w:p w:rsidR="00F12DDD" w:rsidRDefault="00E4202C" w:rsidP="00E4202C">
      <w:r>
        <w:t xml:space="preserve">Widać, że model </w:t>
      </w:r>
      <w:r w:rsidR="00F12DDD">
        <w:t xml:space="preserve">próbuje się dopasować do niektórych odstających od normy danych, co nie jest pożądanym zjawiskiem w kontekście modelowania. </w:t>
      </w:r>
    </w:p>
    <w:p w:rsidR="00F12DDD" w:rsidRDefault="00F12DDD" w:rsidP="00F12DDD">
      <w:pPr>
        <w:pStyle w:val="Podtytu"/>
      </w:pPr>
      <w:r>
        <w:t>8. Wnioski</w:t>
      </w:r>
    </w:p>
    <w:p w:rsidR="00F12DDD" w:rsidRDefault="00F12DDD" w:rsidP="00E4202C">
      <w:r>
        <w:t>Liczba neuronów ukrytych jaką należy wybrać to liczba dla której jest minimalny błąd na zbiorze testującym.</w:t>
      </w:r>
    </w:p>
    <w:p w:rsidR="00F12DDD" w:rsidRDefault="00F12DDD" w:rsidP="00E4202C">
      <w:r>
        <w:t>Oczywiście, można by skorzystać z bardziej wysublimowanych metod weryfikacji takich jak cross-validation lub leave-one-out, by uzyskać dokładniejsze rezultaty, jednak nie są one przedmiotem tego projektu.</w:t>
      </w:r>
    </w:p>
    <w:p w:rsidR="00E4202C" w:rsidRPr="00E4202C" w:rsidRDefault="00F12DDD" w:rsidP="00E4202C">
      <w:r>
        <w:t xml:space="preserve"> </w:t>
      </w:r>
    </w:p>
    <w:p w:rsidR="00E4202C" w:rsidRPr="00E4202C" w:rsidRDefault="00E4202C" w:rsidP="00E4202C"/>
    <w:sectPr w:rsidR="00E4202C" w:rsidRPr="00E4202C" w:rsidSect="00317A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C7A86"/>
    <w:rsid w:val="00041D60"/>
    <w:rsid w:val="00071AAC"/>
    <w:rsid w:val="00151485"/>
    <w:rsid w:val="00317AE4"/>
    <w:rsid w:val="00671576"/>
    <w:rsid w:val="00751D66"/>
    <w:rsid w:val="00BE01CD"/>
    <w:rsid w:val="00C303CB"/>
    <w:rsid w:val="00DC7A86"/>
    <w:rsid w:val="00E4202C"/>
    <w:rsid w:val="00E467CC"/>
    <w:rsid w:val="00F12DDD"/>
    <w:rsid w:val="00FE7B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7AE4"/>
  </w:style>
  <w:style w:type="paragraph" w:styleId="Nagwek2">
    <w:name w:val="heading 2"/>
    <w:basedOn w:val="Normalny"/>
    <w:next w:val="Normalny"/>
    <w:link w:val="Nagwek2Znak"/>
    <w:uiPriority w:val="9"/>
    <w:unhideWhenUsed/>
    <w:qFormat/>
    <w:rsid w:val="00E42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7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7A86"/>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DC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7A86"/>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DC7A8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7A86"/>
    <w:rPr>
      <w:rFonts w:ascii="Tahoma" w:hAnsi="Tahoma" w:cs="Tahoma"/>
      <w:sz w:val="16"/>
      <w:szCs w:val="16"/>
    </w:rPr>
  </w:style>
  <w:style w:type="character" w:customStyle="1" w:styleId="Nagwek2Znak">
    <w:name w:val="Nagłówek 2 Znak"/>
    <w:basedOn w:val="Domylnaczcionkaakapitu"/>
    <w:link w:val="Nagwek2"/>
    <w:uiPriority w:val="9"/>
    <w:rsid w:val="00E4202C"/>
    <w:rPr>
      <w:rFonts w:asciiTheme="majorHAnsi" w:eastAsiaTheme="majorEastAsia" w:hAnsiTheme="majorHAnsi" w:cstheme="majorBidi"/>
      <w:b/>
      <w:bCs/>
      <w:color w:val="4F81BD" w:themeColor="accent1"/>
      <w:sz w:val="26"/>
      <w:szCs w:val="26"/>
    </w:rPr>
  </w:style>
  <w:style w:type="table" w:styleId="Tabela-Siatka">
    <w:name w:val="Table Grid"/>
    <w:basedOn w:val="Standardowy"/>
    <w:uiPriority w:val="59"/>
    <w:rsid w:val="00671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2935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Boczek</dc:creator>
  <cp:lastModifiedBy>Bartłomiej Boczek</cp:lastModifiedBy>
  <cp:revision>2</cp:revision>
  <dcterms:created xsi:type="dcterms:W3CDTF">2017-06-11T15:06:00Z</dcterms:created>
  <dcterms:modified xsi:type="dcterms:W3CDTF">2017-06-11T15:06:00Z</dcterms:modified>
</cp:coreProperties>
</file>