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CC26" w14:textId="58B278DA" w:rsidR="00283AEA" w:rsidRDefault="00863441" w:rsidP="00863441">
      <w:pPr>
        <w:spacing w:after="0"/>
        <w:rPr>
          <w:b/>
          <w:bCs/>
          <w:sz w:val="32"/>
          <w:szCs w:val="32"/>
        </w:rPr>
      </w:pPr>
      <w:r w:rsidRPr="00863441">
        <w:rPr>
          <w:b/>
          <w:bCs/>
          <w:sz w:val="32"/>
          <w:szCs w:val="32"/>
        </w:rPr>
        <w:t>057-es tábla</w:t>
      </w:r>
    </w:p>
    <w:p w14:paraId="5E53E4E9" w14:textId="72D3A973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Rovarok osztálya</w:t>
      </w:r>
    </w:p>
    <w:p w14:paraId="70EAFCB6" w14:textId="1F88104F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Poloskák rendje</w:t>
      </w:r>
    </w:p>
    <w:p w14:paraId="4062BC63" w14:textId="6AD499E7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b – Fülbemászók rendje</w:t>
      </w:r>
    </w:p>
    <w:p w14:paraId="05774ED8" w14:textId="667AEDA6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c – Termeszek rendje</w:t>
      </w:r>
    </w:p>
    <w:p w14:paraId="1DE28CF7" w14:textId="7F91A1D6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d – Szitakötők rendje</w:t>
      </w:r>
    </w:p>
    <w:p w14:paraId="76A3F329" w14:textId="50DDF926" w:rsidR="00863441" w:rsidRPr="00863441" w:rsidRDefault="00863441" w:rsidP="00863441">
      <w:pPr>
        <w:spacing w:after="0"/>
        <w:rPr>
          <w:b/>
          <w:bCs/>
          <w:sz w:val="24"/>
          <w:szCs w:val="24"/>
        </w:rPr>
      </w:pPr>
      <w:r w:rsidRPr="00863441">
        <w:rPr>
          <w:b/>
          <w:bCs/>
          <w:sz w:val="24"/>
          <w:szCs w:val="24"/>
        </w:rPr>
        <w:t>A – e – Sertefarkúak rendje</w:t>
      </w:r>
    </w:p>
    <w:sectPr w:rsidR="00863441" w:rsidRPr="00863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41"/>
    <w:rsid w:val="00283AEA"/>
    <w:rsid w:val="002F4DA8"/>
    <w:rsid w:val="008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C0C0"/>
  <w15:chartTrackingRefBased/>
  <w15:docId w15:val="{684B98E6-7FD2-468C-BAB6-C6526A9D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44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44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44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44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44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44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44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44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44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44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140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2025-01-12T16:40:00Z</dcterms:created>
  <dcterms:modified xsi:type="dcterms:W3CDTF">2025-01-12T16:42:00Z</dcterms:modified>
</cp:coreProperties>
</file>