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Unit 05 Lesson 05 Schedule Practice</w:t>
      </w:r>
    </w:p>
    <w:p>
      <w:r>
        <w:t>How to use unit05-lesson05-schedule-practice.csv:</w:t>
      </w:r>
    </w:p>
    <w:p>
      <w:r>
        <w:t>1. Download both the CSV and this how-to from the Resources drawer in Lesson 05.</w:t>
      </w:r>
    </w:p>
    <w:p>
      <w:r>
        <w:t>2. Open a blank workbook and rename Sheet1 to EmployeeRoster.</w:t>
      </w:r>
    </w:p>
    <w:p>
      <w:r>
        <w:t>3. Use Data &gt; Get Data &gt; From Text/CSV (or Import Text) to load the CSV, then place it into the EmployeeRoster sheet.</w:t>
      </w:r>
    </w:p>
    <w:p>
      <w:r>
        <w:t>4. Format the roster as a table named tblRoster so every column auto-expands.</w:t>
      </w:r>
    </w:p>
    <w:p>
      <w:r>
        <w:t>5. Review each column:</w:t>
      </w:r>
    </w:p>
    <w:p>
      <w:r>
        <w:t>   • EmployeeID — short code you will reference inside dropdowns.</w:t>
      </w:r>
    </w:p>
    <w:p>
      <w:r>
        <w:t>   • Department and Role — use these to color-code the WeeklySchedule.</w:t>
      </w:r>
    </w:p>
    <w:p>
      <w:r>
        <w:t>   • HourlyRate — feeds the Hours &amp; Gross calculations.</w:t>
      </w:r>
    </w:p>
    <w:p>
      <w:r>
        <w:t>   • DefaultShiftHours and AvailabilityNotes — help you decide where to place each worker.</w:t>
      </w:r>
    </w:p>
    <w:p>
      <w:r>
        <w:t>6. Create named ranges: dvEmployee for tblRoster[EmployeeID] and DeptList for tblRoster[Department].</w:t>
      </w:r>
    </w:p>
    <w:p>
      <w:r>
        <w:t>7. Build the WeeklySchedule sheet with a Sun-Sat grid; apply data validation that points to dvEmployee so every cell references a real person.</w:t>
      </w:r>
    </w:p>
    <w:p>
      <w:r>
        <w:t>8. Add a helper table (tblHoursRaw) under the grid that multiplies each scheduled block by its length.</w:t>
      </w:r>
    </w:p>
    <w:p>
      <w:r>
        <w:t>9. On the Hours &amp; Gross sheet, use SUMIFS to total hours per EmployeeID and calculate overtime: =LET(h,TotalHours, rate,XLOOKUP(ID,tblRoster[EmployeeID],tblRoster[HourlyRate]), reg,MIN(40,h), ot,MAX(0,h-40), reg*rate + ot*rate*1.5).</w:t>
      </w:r>
    </w:p>
    <w:p>
      <w:r>
        <w:t>10. Highlight any employee above 38 hours in orange and above 40 in red so you can warn Sarah before payroll is due.</w:t>
      </w:r>
    </w:p>
    <w:p>
      <w:r>
        <w:t>11. Save the workbook as Lesson05-Schedule-YourName.xlsx and bring it to Lesson 06 for the full Payday Simulator build.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