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16A0EF" w14:textId="77777777" w:rsidR="005953CD" w:rsidRPr="00382BD8" w:rsidRDefault="005953CD" w:rsidP="005953CD">
      <w:pPr>
        <w:widowControl w:val="0"/>
        <w:autoSpaceDE w:val="0"/>
        <w:autoSpaceDN w:val="0"/>
        <w:adjustRightInd w:val="0"/>
        <w:spacing w:after="0" w:line="240" w:lineRule="auto"/>
        <w:ind w:right="1800"/>
        <w:rPr>
          <w:rFonts w:asciiTheme="minorHAnsi" w:hAnsiTheme="minorHAnsi" w:cstheme="minorHAnsi"/>
          <w:b/>
          <w:bCs/>
        </w:rPr>
      </w:pPr>
    </w:p>
    <w:p w14:paraId="2328E93C" w14:textId="011E2F69" w:rsidR="005953CD" w:rsidRPr="00382BD8" w:rsidRDefault="00284633" w:rsidP="005953CD">
      <w:pPr>
        <w:widowControl w:val="0"/>
        <w:autoSpaceDE w:val="0"/>
        <w:autoSpaceDN w:val="0"/>
        <w:adjustRightInd w:val="0"/>
        <w:spacing w:after="0" w:line="240" w:lineRule="auto"/>
        <w:ind w:right="1800"/>
        <w:rPr>
          <w:rFonts w:ascii="Tahoma" w:hAnsi="Tahoma" w:cs="Tahoma"/>
          <w:b/>
          <w:bCs/>
          <w:sz w:val="32"/>
          <w:szCs w:val="32"/>
        </w:rPr>
      </w:pPr>
      <w:r>
        <w:rPr>
          <w:rFonts w:ascii="Tahoma" w:hAnsi="Tahoma" w:cs="Tahoma"/>
          <w:b/>
          <w:bCs/>
          <w:sz w:val="32"/>
          <w:szCs w:val="32"/>
        </w:rPr>
        <w:t>Measures of Spread</w:t>
      </w:r>
      <w:r w:rsidR="00A75633" w:rsidRPr="00A75633">
        <w:rPr>
          <w:rFonts w:ascii="Tahoma" w:hAnsi="Tahoma" w:cs="Tahoma"/>
          <w:b/>
          <w:bCs/>
          <w:sz w:val="32"/>
          <w:szCs w:val="32"/>
        </w:rPr>
        <w:t xml:space="preserve"> ⸱ Practice</w:t>
      </w:r>
    </w:p>
    <w:p w14:paraId="738878BD" w14:textId="77777777" w:rsidR="005953CD" w:rsidRPr="00941E49" w:rsidRDefault="005953CD" w:rsidP="005953CD">
      <w:pPr>
        <w:tabs>
          <w:tab w:val="right" w:pos="9360"/>
        </w:tabs>
        <w:spacing w:after="0" w:line="240" w:lineRule="auto"/>
        <w:ind w:right="1800"/>
        <w:rPr>
          <w:rFonts w:asciiTheme="minorHAnsi" w:eastAsiaTheme="minorEastAsia" w:hAnsiTheme="minorHAnsi" w:cstheme="minorHAnsi"/>
          <w:b/>
          <w:color w:val="3366FF"/>
          <w:sz w:val="16"/>
          <w:szCs w:val="16"/>
        </w:rPr>
      </w:pPr>
    </w:p>
    <w:p w14:paraId="558CD19C" w14:textId="77777777" w:rsidR="005953CD" w:rsidRPr="00AD4E9A" w:rsidRDefault="005953CD" w:rsidP="005953CD">
      <w:pPr>
        <w:tabs>
          <w:tab w:val="right" w:pos="9360"/>
        </w:tabs>
        <w:spacing w:after="0" w:line="240" w:lineRule="auto"/>
        <w:ind w:right="1800"/>
        <w:rPr>
          <w:rFonts w:asciiTheme="minorHAnsi" w:eastAsiaTheme="minorEastAsia" w:hAnsiTheme="minorHAnsi" w:cstheme="minorHAnsi"/>
          <w:b/>
          <w:color w:val="3366FF"/>
        </w:rPr>
      </w:pPr>
      <w:r w:rsidRPr="00AD4E9A">
        <w:rPr>
          <w:rFonts w:asciiTheme="minorHAnsi" w:eastAsiaTheme="minorEastAsia" w:hAnsiTheme="minorHAnsi" w:cstheme="minorHAnsi"/>
          <w:b/>
          <w:color w:val="3366FF"/>
        </w:rPr>
        <w:t>Example 1</w:t>
      </w:r>
    </w:p>
    <w:p w14:paraId="16523DB1" w14:textId="77777777" w:rsidR="005953CD" w:rsidRPr="00AD4E9A" w:rsidRDefault="005953CD" w:rsidP="005953CD">
      <w:pPr>
        <w:tabs>
          <w:tab w:val="right" w:pos="9360"/>
        </w:tabs>
        <w:spacing w:after="0" w:line="240" w:lineRule="auto"/>
        <w:ind w:right="1800"/>
        <w:rPr>
          <w:rFonts w:asciiTheme="minorHAnsi" w:eastAsiaTheme="minorEastAsia" w:hAnsiTheme="minorHAnsi" w:cstheme="minorHAnsi"/>
          <w:b/>
          <w:color w:val="000000" w:themeColor="text1"/>
        </w:rPr>
      </w:pPr>
      <w:r w:rsidRPr="00AD4E9A">
        <w:rPr>
          <w:rFonts w:asciiTheme="minorHAnsi" w:eastAsiaTheme="minorEastAsia" w:hAnsiTheme="minorHAnsi" w:cstheme="minorHAnsi"/>
          <w:b/>
          <w:color w:val="000000" w:themeColor="text1"/>
        </w:rPr>
        <w:t>Find the range of each data set.</w:t>
      </w:r>
    </w:p>
    <w:p w14:paraId="6C1577FB" w14:textId="3853BDE0" w:rsidR="005953CD" w:rsidRPr="00AD4E9A" w:rsidRDefault="005953CD" w:rsidP="005953CD">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AD4E9A">
        <w:rPr>
          <w:rFonts w:asciiTheme="minorHAnsi" w:eastAsiaTheme="minorEastAsia" w:hAnsiTheme="minorHAnsi" w:cstheme="minorHAnsi"/>
          <w:b/>
          <w:color w:val="000000" w:themeColor="text1"/>
        </w:rPr>
        <w:tab/>
        <w:t>1.</w:t>
      </w:r>
      <w:r w:rsidRPr="00AD4E9A">
        <w:rPr>
          <w:rFonts w:asciiTheme="minorHAnsi" w:eastAsiaTheme="minorEastAsia" w:hAnsiTheme="minorHAnsi" w:cstheme="minorHAnsi"/>
          <w:b/>
          <w:color w:val="000000" w:themeColor="text1"/>
        </w:rPr>
        <w:tab/>
      </w:r>
      <w:r w:rsidRPr="00AD4E9A">
        <w:rPr>
          <w:rFonts w:asciiTheme="minorHAnsi" w:eastAsiaTheme="minorEastAsia" w:hAnsiTheme="minorHAnsi" w:cstheme="minorHAnsi"/>
          <w:color w:val="000000" w:themeColor="text1"/>
        </w:rPr>
        <w:t xml:space="preserve">12, 27, 43, 52, 43, 18, 45, 53, 26 </w:t>
      </w:r>
      <w:r w:rsidRPr="00AD4E9A">
        <w:rPr>
          <w:rFonts w:asciiTheme="minorHAnsi" w:eastAsiaTheme="minorEastAsia" w:hAnsiTheme="minorHAnsi" w:cstheme="minorHAnsi"/>
          <w:b/>
          <w:color w:val="FF0000"/>
        </w:rPr>
        <w:tab/>
      </w:r>
      <w:r w:rsidRPr="00AD4E9A">
        <w:rPr>
          <w:rFonts w:asciiTheme="minorHAnsi" w:eastAsiaTheme="minorEastAsia" w:hAnsiTheme="minorHAnsi" w:cstheme="minorHAnsi"/>
          <w:b/>
          <w:color w:val="000000" w:themeColor="text1"/>
        </w:rPr>
        <w:t>2.</w:t>
      </w:r>
      <w:r w:rsidRPr="00AD4E9A">
        <w:rPr>
          <w:rFonts w:asciiTheme="minorHAnsi" w:eastAsiaTheme="minorEastAsia" w:hAnsiTheme="minorHAnsi" w:cstheme="minorHAnsi"/>
          <w:b/>
          <w:color w:val="000000" w:themeColor="text1"/>
        </w:rPr>
        <w:tab/>
      </w:r>
      <w:r w:rsidRPr="00AD4E9A">
        <w:rPr>
          <w:rFonts w:asciiTheme="minorHAnsi" w:eastAsiaTheme="minorEastAsia" w:hAnsiTheme="minorHAnsi" w:cstheme="minorHAnsi"/>
          <w:color w:val="000000" w:themeColor="text1"/>
        </w:rPr>
        <w:t xml:space="preserve">132, 127, 129, 130, 141, 125, 138, 129 </w:t>
      </w:r>
    </w:p>
    <w:p w14:paraId="0EA8B95E" w14:textId="77777777" w:rsidR="005953CD" w:rsidRPr="00941E49" w:rsidRDefault="005953CD" w:rsidP="005953CD">
      <w:pPr>
        <w:tabs>
          <w:tab w:val="right" w:pos="9360"/>
        </w:tabs>
        <w:spacing w:after="0" w:line="240" w:lineRule="auto"/>
        <w:ind w:right="1800"/>
        <w:rPr>
          <w:rFonts w:asciiTheme="minorHAnsi" w:eastAsiaTheme="minorEastAsia" w:hAnsiTheme="minorHAnsi" w:cstheme="minorHAnsi"/>
          <w:b/>
          <w:color w:val="000000" w:themeColor="text1"/>
          <w:sz w:val="16"/>
          <w:szCs w:val="16"/>
        </w:rPr>
      </w:pPr>
    </w:p>
    <w:p w14:paraId="79DC1540" w14:textId="6AC979EE" w:rsidR="005953CD" w:rsidRPr="00AD4E9A" w:rsidRDefault="005953CD" w:rsidP="005953CD">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AD4E9A">
        <w:rPr>
          <w:rFonts w:asciiTheme="minorHAnsi" w:eastAsiaTheme="minorEastAsia" w:hAnsiTheme="minorHAnsi" w:cstheme="minorHAnsi"/>
          <w:b/>
          <w:color w:val="000000" w:themeColor="text1"/>
        </w:rPr>
        <w:tab/>
        <w:t>3.</w:t>
      </w:r>
      <w:r w:rsidRPr="00AD4E9A">
        <w:rPr>
          <w:rFonts w:asciiTheme="minorHAnsi" w:eastAsiaTheme="minorEastAsia" w:hAnsiTheme="minorHAnsi" w:cstheme="minorHAnsi"/>
          <w:b/>
          <w:color w:val="000000" w:themeColor="text1"/>
        </w:rPr>
        <w:tab/>
      </w:r>
      <w:r w:rsidRPr="00AD4E9A">
        <w:rPr>
          <w:rFonts w:asciiTheme="minorHAnsi" w:eastAsiaTheme="minorEastAsia" w:hAnsiTheme="minorHAnsi" w:cstheme="minorHAnsi"/>
          <w:color w:val="000000" w:themeColor="text1"/>
        </w:rPr>
        <w:t xml:space="preserve">56, 101, 78, 49, 55, 108, 111, 64 </w:t>
      </w:r>
      <w:r w:rsidRPr="00AD4E9A">
        <w:rPr>
          <w:rFonts w:asciiTheme="minorHAnsi" w:eastAsiaTheme="minorEastAsia" w:hAnsiTheme="minorHAnsi" w:cstheme="minorHAnsi"/>
          <w:b/>
          <w:color w:val="FF0000"/>
        </w:rPr>
        <w:tab/>
      </w:r>
      <w:r w:rsidRPr="00AD4E9A">
        <w:rPr>
          <w:rFonts w:asciiTheme="minorHAnsi" w:eastAsiaTheme="minorEastAsia" w:hAnsiTheme="minorHAnsi" w:cstheme="minorHAnsi"/>
          <w:b/>
          <w:color w:val="000000" w:themeColor="text1"/>
        </w:rPr>
        <w:t>4.</w:t>
      </w:r>
      <w:r w:rsidRPr="00AD4E9A">
        <w:rPr>
          <w:rFonts w:asciiTheme="minorHAnsi" w:eastAsiaTheme="minorEastAsia" w:hAnsiTheme="minorHAnsi" w:cstheme="minorHAnsi"/>
          <w:b/>
          <w:color w:val="000000" w:themeColor="text1"/>
        </w:rPr>
        <w:tab/>
      </w:r>
      <w:r w:rsidRPr="00AD4E9A">
        <w:rPr>
          <w:rFonts w:asciiTheme="minorHAnsi" w:eastAsiaTheme="minorEastAsia" w:hAnsiTheme="minorHAnsi" w:cstheme="minorHAnsi"/>
          <w:color w:val="000000" w:themeColor="text1"/>
        </w:rPr>
        <w:t>5.9, 6.2, 3.9, 3.7, 8.5, 6.2, 9.0, 8.7, 4.5, 9.3</w:t>
      </w:r>
    </w:p>
    <w:p w14:paraId="0B282ABE" w14:textId="77777777" w:rsidR="005953CD" w:rsidRPr="00941E49" w:rsidRDefault="005953CD" w:rsidP="005953CD">
      <w:pPr>
        <w:tabs>
          <w:tab w:val="right" w:pos="9360"/>
        </w:tabs>
        <w:spacing w:after="0" w:line="240" w:lineRule="auto"/>
        <w:ind w:right="1800"/>
        <w:rPr>
          <w:rFonts w:asciiTheme="minorHAnsi" w:eastAsiaTheme="minorEastAsia" w:hAnsiTheme="minorHAnsi" w:cstheme="minorHAnsi"/>
          <w:b/>
          <w:color w:val="000000" w:themeColor="text1"/>
          <w:sz w:val="16"/>
          <w:szCs w:val="16"/>
        </w:rPr>
      </w:pPr>
    </w:p>
    <w:p w14:paraId="1EFC837B" w14:textId="58E04C82" w:rsidR="005953CD" w:rsidRDefault="005953CD" w:rsidP="005953CD">
      <w:pPr>
        <w:tabs>
          <w:tab w:val="right" w:pos="270"/>
          <w:tab w:val="left" w:pos="360"/>
        </w:tabs>
        <w:spacing w:after="0" w:line="240" w:lineRule="auto"/>
        <w:ind w:left="360" w:right="1710" w:hanging="360"/>
        <w:rPr>
          <w:rFonts w:asciiTheme="minorHAnsi" w:eastAsiaTheme="minorEastAsia" w:hAnsiTheme="minorHAnsi" w:cstheme="minorHAnsi"/>
          <w:b/>
          <w:color w:val="FF0000"/>
        </w:rPr>
      </w:pPr>
      <w:r w:rsidRPr="00AD4E9A">
        <w:rPr>
          <w:rFonts w:asciiTheme="minorHAnsi" w:eastAsiaTheme="minorEastAsia" w:hAnsiTheme="minorHAnsi" w:cstheme="minorHAnsi"/>
          <w:b/>
          <w:color w:val="000000" w:themeColor="text1"/>
        </w:rPr>
        <w:tab/>
        <w:t>5.</w:t>
      </w:r>
      <w:r w:rsidRPr="00AD4E9A">
        <w:rPr>
          <w:rFonts w:asciiTheme="minorHAnsi" w:eastAsiaTheme="minorEastAsia" w:hAnsiTheme="minorHAnsi" w:cstheme="minorHAnsi"/>
          <w:b/>
          <w:color w:val="000000" w:themeColor="text1"/>
        </w:rPr>
        <w:tab/>
      </w:r>
      <w:r w:rsidRPr="00AD4E9A">
        <w:rPr>
          <w:rFonts w:asciiTheme="minorHAnsi" w:eastAsiaTheme="minorEastAsia" w:hAnsiTheme="minorHAnsi" w:cstheme="minorHAnsi"/>
          <w:b/>
          <w:color w:val="3366FF"/>
        </w:rPr>
        <w:t>EXERCISE</w:t>
      </w:r>
      <w:r w:rsidRPr="00AD4E9A">
        <w:rPr>
          <w:rFonts w:asciiTheme="minorHAnsi" w:hAnsiTheme="minorHAnsi" w:cstheme="minorHAnsi"/>
          <w:b/>
          <w:bCs/>
        </w:rPr>
        <w:t xml:space="preserve"> </w:t>
      </w:r>
      <w:r w:rsidRPr="00AD4E9A">
        <w:rPr>
          <w:rFonts w:asciiTheme="minorHAnsi" w:hAnsiTheme="minorHAnsi" w:cstheme="minorHAnsi"/>
        </w:rPr>
        <w:t>Kent tracked his daily number of minutes of exercise.</w:t>
      </w:r>
      <w:r w:rsidRPr="00AD4E9A">
        <w:rPr>
          <w:rFonts w:asciiTheme="minorHAnsi" w:hAnsiTheme="minorHAnsi" w:cstheme="minorHAnsi"/>
          <w:bCs/>
        </w:rPr>
        <w:t xml:space="preserve"> Find the range of the data set. </w:t>
      </w:r>
    </w:p>
    <w:p w14:paraId="584CD1F6" w14:textId="79734853" w:rsidR="005953CD" w:rsidRDefault="005953CD" w:rsidP="005953CD">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Pr>
          <w:rFonts w:asciiTheme="minorHAnsi" w:eastAsiaTheme="minorEastAsia" w:hAnsiTheme="minorHAnsi" w:cstheme="minorHAnsi"/>
          <w:b/>
          <w:color w:val="000000" w:themeColor="text1"/>
        </w:rPr>
        <w:tab/>
      </w:r>
      <w:r>
        <w:rPr>
          <w:rFonts w:asciiTheme="minorHAnsi" w:eastAsiaTheme="minorEastAsia" w:hAnsiTheme="minorHAnsi" w:cstheme="minorHAnsi"/>
          <w:b/>
          <w:color w:val="000000" w:themeColor="text1"/>
        </w:rPr>
        <w:tab/>
      </w:r>
      <w:r w:rsidR="00284633">
        <w:rPr>
          <w:noProof/>
        </w:rPr>
        <w:drawing>
          <wp:inline distT="0" distB="0" distL="0" distR="0" wp14:anchorId="56AAA23F" wp14:editId="22A95C1B">
            <wp:extent cx="4181475" cy="7813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42582" cy="792761"/>
                    </a:xfrm>
                    <a:prstGeom prst="rect">
                      <a:avLst/>
                    </a:prstGeom>
                  </pic:spPr>
                </pic:pic>
              </a:graphicData>
            </a:graphic>
          </wp:inline>
        </w:drawing>
      </w:r>
    </w:p>
    <w:p w14:paraId="161FA0C3" w14:textId="77777777" w:rsidR="005953CD" w:rsidRPr="00AD4E9A" w:rsidRDefault="005953CD" w:rsidP="005953CD">
      <w:pPr>
        <w:tabs>
          <w:tab w:val="right" w:pos="270"/>
          <w:tab w:val="left" w:pos="360"/>
        </w:tabs>
        <w:spacing w:after="0" w:line="240" w:lineRule="auto"/>
        <w:ind w:right="1800"/>
        <w:jc w:val="center"/>
        <w:rPr>
          <w:rFonts w:asciiTheme="minorHAnsi" w:eastAsiaTheme="minorEastAsia" w:hAnsiTheme="minorHAnsi" w:cstheme="minorHAnsi"/>
          <w:b/>
          <w:color w:val="000000" w:themeColor="text1"/>
        </w:rPr>
      </w:pPr>
    </w:p>
    <w:p w14:paraId="56671CE0" w14:textId="77777777" w:rsidR="005953CD" w:rsidRPr="00AD4E9A" w:rsidRDefault="005953CD" w:rsidP="005953CD">
      <w:pPr>
        <w:autoSpaceDE w:val="0"/>
        <w:autoSpaceDN w:val="0"/>
        <w:adjustRightInd w:val="0"/>
        <w:spacing w:after="0" w:line="240" w:lineRule="auto"/>
        <w:ind w:right="1800"/>
        <w:rPr>
          <w:rFonts w:asciiTheme="minorHAnsi" w:hAnsiTheme="minorHAnsi" w:cstheme="minorHAnsi"/>
          <w:b/>
          <w:highlight w:val="yellow"/>
        </w:rPr>
      </w:pPr>
      <w:r w:rsidRPr="00AD4E9A">
        <w:rPr>
          <w:rFonts w:asciiTheme="minorHAnsi" w:eastAsiaTheme="minorEastAsia" w:hAnsiTheme="minorHAnsi" w:cstheme="minorHAnsi"/>
          <w:b/>
          <w:color w:val="3366FF"/>
        </w:rPr>
        <w:t xml:space="preserve">Example 2 </w:t>
      </w:r>
    </w:p>
    <w:p w14:paraId="4CCB9484" w14:textId="1B34EFCD" w:rsidR="005953CD" w:rsidRPr="00AD4E9A" w:rsidRDefault="005953CD" w:rsidP="005953CD">
      <w:pPr>
        <w:tabs>
          <w:tab w:val="right" w:pos="9360"/>
        </w:tabs>
        <w:spacing w:after="0" w:line="240" w:lineRule="auto"/>
        <w:ind w:right="1800"/>
        <w:rPr>
          <w:rFonts w:asciiTheme="minorHAnsi" w:hAnsiTheme="minorHAnsi" w:cstheme="minorHAnsi"/>
          <w:b/>
          <w:bCs/>
        </w:rPr>
      </w:pPr>
      <w:r w:rsidRPr="00AD4E9A">
        <w:rPr>
          <w:rFonts w:asciiTheme="minorHAnsi" w:hAnsiTheme="minorHAnsi" w:cstheme="minorHAnsi"/>
          <w:b/>
          <w:bCs/>
        </w:rPr>
        <w:t>Determine the five-number summary and draw a box plot of the data.</w:t>
      </w:r>
      <w:r w:rsidRPr="00AD4E9A">
        <w:rPr>
          <w:rFonts w:asciiTheme="minorHAnsi" w:eastAsiaTheme="minorEastAsia" w:hAnsiTheme="minorHAnsi" w:cstheme="minorHAnsi"/>
          <w:b/>
          <w:color w:val="FF0000"/>
        </w:rPr>
        <w:t xml:space="preserve"> </w:t>
      </w:r>
    </w:p>
    <w:p w14:paraId="390D6F4F" w14:textId="77777777" w:rsidR="005953CD" w:rsidRPr="00AD4E9A" w:rsidRDefault="005953CD" w:rsidP="005953CD">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AD4E9A">
        <w:rPr>
          <w:rFonts w:asciiTheme="minorHAnsi" w:eastAsiaTheme="minorEastAsia" w:hAnsiTheme="minorHAnsi" w:cstheme="minorHAnsi"/>
          <w:b/>
          <w:color w:val="000000" w:themeColor="text1"/>
        </w:rPr>
        <w:tab/>
        <w:t>6.</w:t>
      </w:r>
      <w:r w:rsidRPr="00AD4E9A">
        <w:rPr>
          <w:rFonts w:asciiTheme="minorHAnsi" w:eastAsiaTheme="minorEastAsia" w:hAnsiTheme="minorHAnsi" w:cstheme="minorHAnsi"/>
          <w:b/>
          <w:color w:val="000000" w:themeColor="text1"/>
        </w:rPr>
        <w:tab/>
      </w:r>
      <w:r w:rsidRPr="00AD4E9A">
        <w:rPr>
          <w:rFonts w:asciiTheme="minorHAnsi" w:eastAsiaTheme="minorEastAsia" w:hAnsiTheme="minorHAnsi" w:cstheme="minorHAnsi"/>
          <w:color w:val="000000" w:themeColor="text1"/>
        </w:rPr>
        <w:t>prices in dollars of smartphones: 311, 309, 312, 314, 399, 312</w:t>
      </w:r>
    </w:p>
    <w:p w14:paraId="5373FDFE" w14:textId="77777777" w:rsidR="005953CD" w:rsidRPr="00941E49" w:rsidRDefault="005953CD" w:rsidP="005953CD">
      <w:pPr>
        <w:tabs>
          <w:tab w:val="right" w:pos="9360"/>
        </w:tabs>
        <w:spacing w:after="0" w:line="240" w:lineRule="auto"/>
        <w:ind w:right="1800"/>
        <w:rPr>
          <w:rFonts w:asciiTheme="minorHAnsi" w:eastAsiaTheme="minorEastAsia" w:hAnsiTheme="minorHAnsi" w:cstheme="minorHAnsi"/>
          <w:b/>
          <w:color w:val="000000" w:themeColor="text1"/>
          <w:sz w:val="16"/>
          <w:szCs w:val="16"/>
        </w:rPr>
      </w:pPr>
    </w:p>
    <w:p w14:paraId="23E3E060" w14:textId="563F4B34" w:rsidR="005953CD" w:rsidRPr="00AD4E9A" w:rsidRDefault="005953CD" w:rsidP="005953CD">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AD4E9A">
        <w:rPr>
          <w:rFonts w:asciiTheme="minorHAnsi" w:eastAsiaTheme="minorEastAsia" w:hAnsiTheme="minorHAnsi" w:cstheme="minorHAnsi"/>
          <w:b/>
          <w:color w:val="000000" w:themeColor="text1"/>
        </w:rPr>
        <w:tab/>
        <w:t>7.</w:t>
      </w:r>
      <w:r w:rsidRPr="00AD4E9A">
        <w:rPr>
          <w:rFonts w:asciiTheme="minorHAnsi" w:eastAsiaTheme="minorEastAsia" w:hAnsiTheme="minorHAnsi" w:cstheme="minorHAnsi"/>
          <w:b/>
          <w:color w:val="000000" w:themeColor="text1"/>
        </w:rPr>
        <w:tab/>
      </w:r>
      <w:r w:rsidRPr="00AD4E9A">
        <w:rPr>
          <w:rFonts w:asciiTheme="minorHAnsi" w:eastAsiaTheme="minorEastAsia" w:hAnsiTheme="minorHAnsi" w:cstheme="minorHAnsi"/>
          <w:color w:val="000000" w:themeColor="text1"/>
        </w:rPr>
        <w:t>attendance at an event for the last nine years: 68, 99, 73, 65, 67, 62, 80, 81, 83</w:t>
      </w:r>
    </w:p>
    <w:p w14:paraId="78239A50" w14:textId="77777777" w:rsidR="005953CD" w:rsidRPr="00941E49" w:rsidRDefault="005953CD" w:rsidP="005953CD">
      <w:pPr>
        <w:tabs>
          <w:tab w:val="right" w:pos="9360"/>
        </w:tabs>
        <w:spacing w:after="0" w:line="240" w:lineRule="auto"/>
        <w:ind w:right="1800"/>
        <w:rPr>
          <w:rFonts w:asciiTheme="minorHAnsi" w:eastAsiaTheme="minorEastAsia" w:hAnsiTheme="minorHAnsi" w:cstheme="minorHAnsi"/>
          <w:b/>
          <w:color w:val="000000" w:themeColor="text1"/>
          <w:sz w:val="16"/>
          <w:szCs w:val="16"/>
        </w:rPr>
      </w:pPr>
    </w:p>
    <w:p w14:paraId="08E3EE4B" w14:textId="5534EA19" w:rsidR="005953CD" w:rsidRPr="00AD4E9A" w:rsidRDefault="005953CD" w:rsidP="005953CD">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AD4E9A">
        <w:rPr>
          <w:rFonts w:asciiTheme="minorHAnsi" w:eastAsiaTheme="minorEastAsia" w:hAnsiTheme="minorHAnsi" w:cstheme="minorHAnsi"/>
          <w:b/>
          <w:color w:val="000000" w:themeColor="text1"/>
        </w:rPr>
        <w:tab/>
        <w:t>8.</w:t>
      </w:r>
      <w:r w:rsidRPr="00AD4E9A">
        <w:rPr>
          <w:rFonts w:asciiTheme="minorHAnsi" w:eastAsiaTheme="minorEastAsia" w:hAnsiTheme="minorHAnsi" w:cstheme="minorHAnsi"/>
          <w:b/>
          <w:color w:val="000000" w:themeColor="text1"/>
        </w:rPr>
        <w:tab/>
      </w:r>
      <w:r w:rsidRPr="00AD4E9A">
        <w:rPr>
          <w:rFonts w:asciiTheme="minorHAnsi" w:eastAsiaTheme="minorEastAsia" w:hAnsiTheme="minorHAnsi" w:cstheme="minorHAnsi"/>
          <w:color w:val="000000" w:themeColor="text1"/>
        </w:rPr>
        <w:t>books a student check</w:t>
      </w:r>
      <w:r w:rsidR="00284633">
        <w:rPr>
          <w:rFonts w:asciiTheme="minorHAnsi" w:eastAsiaTheme="minorEastAsia" w:hAnsiTheme="minorHAnsi" w:cstheme="minorHAnsi"/>
          <w:color w:val="000000" w:themeColor="text1"/>
        </w:rPr>
        <w:t>s</w:t>
      </w:r>
      <w:r w:rsidRPr="00AD4E9A">
        <w:rPr>
          <w:rFonts w:asciiTheme="minorHAnsi" w:eastAsiaTheme="minorEastAsia" w:hAnsiTheme="minorHAnsi" w:cstheme="minorHAnsi"/>
          <w:color w:val="000000" w:themeColor="text1"/>
        </w:rPr>
        <w:t xml:space="preserve"> out of the library: 17, 9, 10, 17, 18, 5, 2</w:t>
      </w:r>
    </w:p>
    <w:p w14:paraId="2B397735" w14:textId="77777777" w:rsidR="005953CD" w:rsidRPr="00941E49" w:rsidRDefault="005953CD" w:rsidP="005953CD">
      <w:pPr>
        <w:tabs>
          <w:tab w:val="right" w:pos="9360"/>
        </w:tabs>
        <w:spacing w:after="0" w:line="240" w:lineRule="auto"/>
        <w:ind w:right="1800"/>
        <w:rPr>
          <w:rFonts w:asciiTheme="minorHAnsi" w:eastAsiaTheme="minorEastAsia" w:hAnsiTheme="minorHAnsi" w:cstheme="minorHAnsi"/>
          <w:b/>
          <w:color w:val="000000" w:themeColor="text1"/>
          <w:sz w:val="16"/>
          <w:szCs w:val="16"/>
        </w:rPr>
      </w:pPr>
    </w:p>
    <w:p w14:paraId="569EFC6D" w14:textId="77777777" w:rsidR="005953CD" w:rsidRPr="00AD4E9A" w:rsidRDefault="005953CD" w:rsidP="005953CD">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AD4E9A">
        <w:rPr>
          <w:rFonts w:asciiTheme="minorHAnsi" w:eastAsiaTheme="minorEastAsia" w:hAnsiTheme="minorHAnsi" w:cstheme="minorHAnsi"/>
          <w:b/>
          <w:color w:val="000000" w:themeColor="text1"/>
        </w:rPr>
        <w:tab/>
        <w:t>9.</w:t>
      </w:r>
      <w:r w:rsidRPr="00AD4E9A">
        <w:rPr>
          <w:rFonts w:asciiTheme="minorHAnsi" w:eastAsiaTheme="minorEastAsia" w:hAnsiTheme="minorHAnsi" w:cstheme="minorHAnsi"/>
          <w:b/>
          <w:color w:val="000000" w:themeColor="text1"/>
        </w:rPr>
        <w:tab/>
      </w:r>
      <w:r w:rsidRPr="00AD4E9A">
        <w:rPr>
          <w:rFonts w:asciiTheme="minorHAnsi" w:eastAsiaTheme="minorEastAsia" w:hAnsiTheme="minorHAnsi" w:cstheme="minorHAnsi"/>
          <w:color w:val="000000" w:themeColor="text1"/>
        </w:rPr>
        <w:t xml:space="preserve">ounces of soda dispensed into 36-ounce cups: 36.1, 35.8, 35.2, 36.5, 36.0, 36.2, 35.7, </w:t>
      </w:r>
      <w:r>
        <w:rPr>
          <w:rFonts w:asciiTheme="minorHAnsi" w:eastAsiaTheme="minorEastAsia" w:hAnsiTheme="minorHAnsi" w:cstheme="minorHAnsi"/>
          <w:color w:val="000000" w:themeColor="text1"/>
        </w:rPr>
        <w:br/>
      </w:r>
      <w:r w:rsidRPr="00AD4E9A">
        <w:rPr>
          <w:rFonts w:asciiTheme="minorHAnsi" w:eastAsiaTheme="minorEastAsia" w:hAnsiTheme="minorHAnsi" w:cstheme="minorHAnsi"/>
          <w:color w:val="000000" w:themeColor="text1"/>
        </w:rPr>
        <w:t>35.8, 35.9, 36.4, 35.6</w:t>
      </w:r>
    </w:p>
    <w:p w14:paraId="2C46C913" w14:textId="77777777" w:rsidR="005953CD" w:rsidRPr="00941E49" w:rsidRDefault="005953CD" w:rsidP="005953CD">
      <w:pPr>
        <w:tabs>
          <w:tab w:val="right" w:pos="9360"/>
        </w:tabs>
        <w:spacing w:after="0" w:line="240" w:lineRule="auto"/>
        <w:ind w:right="1800"/>
        <w:rPr>
          <w:rFonts w:asciiTheme="minorHAnsi" w:eastAsiaTheme="minorEastAsia" w:hAnsiTheme="minorHAnsi" w:cstheme="minorHAnsi"/>
          <w:b/>
          <w:color w:val="000000" w:themeColor="text1"/>
          <w:sz w:val="16"/>
          <w:szCs w:val="16"/>
        </w:rPr>
      </w:pPr>
    </w:p>
    <w:p w14:paraId="329CB1D3" w14:textId="77777777" w:rsidR="005953CD" w:rsidRPr="00AD4E9A" w:rsidRDefault="005953CD" w:rsidP="005953CD">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AD4E9A">
        <w:rPr>
          <w:rFonts w:asciiTheme="minorHAnsi" w:eastAsiaTheme="minorEastAsia" w:hAnsiTheme="minorHAnsi" w:cstheme="minorHAnsi"/>
          <w:b/>
          <w:color w:val="000000" w:themeColor="text1"/>
        </w:rPr>
        <w:tab/>
        <w:t>10.</w:t>
      </w:r>
      <w:r w:rsidRPr="00AD4E9A">
        <w:rPr>
          <w:rFonts w:asciiTheme="minorHAnsi" w:eastAsiaTheme="minorEastAsia" w:hAnsiTheme="minorHAnsi" w:cstheme="minorHAnsi"/>
          <w:b/>
          <w:color w:val="000000" w:themeColor="text1"/>
        </w:rPr>
        <w:tab/>
      </w:r>
      <w:r w:rsidRPr="00AD4E9A">
        <w:rPr>
          <w:rFonts w:asciiTheme="minorHAnsi" w:eastAsiaTheme="minorEastAsia" w:hAnsiTheme="minorHAnsi" w:cstheme="minorHAnsi"/>
          <w:color w:val="000000" w:themeColor="text1"/>
        </w:rPr>
        <w:t xml:space="preserve">ages of riders on a roller coaster: 45, 17, 16, 22, 25, 19, 20, 21, 32, 37, 19, 21, 24, 20, </w:t>
      </w:r>
      <w:r>
        <w:rPr>
          <w:rFonts w:asciiTheme="minorHAnsi" w:eastAsiaTheme="minorEastAsia" w:hAnsiTheme="minorHAnsi" w:cstheme="minorHAnsi"/>
          <w:color w:val="000000" w:themeColor="text1"/>
        </w:rPr>
        <w:br/>
      </w:r>
      <w:r w:rsidRPr="00AD4E9A">
        <w:rPr>
          <w:rFonts w:asciiTheme="minorHAnsi" w:eastAsiaTheme="minorEastAsia" w:hAnsiTheme="minorHAnsi" w:cstheme="minorHAnsi"/>
          <w:color w:val="000000" w:themeColor="text1"/>
        </w:rPr>
        <w:t>18, 22, 23, 19</w:t>
      </w:r>
    </w:p>
    <w:p w14:paraId="405EAFEA" w14:textId="77777777" w:rsidR="005953CD" w:rsidRPr="00941E49" w:rsidRDefault="005953CD" w:rsidP="005953CD">
      <w:pPr>
        <w:tabs>
          <w:tab w:val="right" w:pos="9360"/>
        </w:tabs>
        <w:spacing w:after="0" w:line="240" w:lineRule="auto"/>
        <w:ind w:right="1800"/>
        <w:rPr>
          <w:rFonts w:asciiTheme="minorHAnsi" w:eastAsiaTheme="minorEastAsia" w:hAnsiTheme="minorHAnsi" w:cstheme="minorHAnsi"/>
          <w:b/>
          <w:color w:val="000000" w:themeColor="text1"/>
          <w:sz w:val="16"/>
          <w:szCs w:val="16"/>
        </w:rPr>
      </w:pPr>
    </w:p>
    <w:p w14:paraId="0B8F69B2" w14:textId="77777777" w:rsidR="005953CD" w:rsidRPr="00AD4E9A" w:rsidRDefault="005953CD" w:rsidP="005953CD">
      <w:pPr>
        <w:tabs>
          <w:tab w:val="right" w:pos="9360"/>
        </w:tabs>
        <w:spacing w:after="0" w:line="240" w:lineRule="auto"/>
        <w:ind w:right="1800"/>
        <w:rPr>
          <w:rFonts w:asciiTheme="minorHAnsi" w:eastAsiaTheme="minorEastAsia" w:hAnsiTheme="minorHAnsi" w:cstheme="minorHAnsi"/>
          <w:b/>
          <w:color w:val="3366FF"/>
        </w:rPr>
      </w:pPr>
      <w:r w:rsidRPr="00AD4E9A">
        <w:rPr>
          <w:rFonts w:asciiTheme="minorHAnsi" w:eastAsiaTheme="minorEastAsia" w:hAnsiTheme="minorHAnsi" w:cstheme="minorHAnsi"/>
          <w:b/>
          <w:color w:val="3366FF"/>
        </w:rPr>
        <w:t>Example 3</w:t>
      </w:r>
    </w:p>
    <w:p w14:paraId="17D6824C" w14:textId="77777777" w:rsidR="005953CD" w:rsidRPr="00AD4E9A" w:rsidRDefault="005953CD" w:rsidP="005953CD">
      <w:pPr>
        <w:tabs>
          <w:tab w:val="right" w:pos="9360"/>
        </w:tabs>
        <w:spacing w:after="0" w:line="240" w:lineRule="auto"/>
        <w:ind w:right="1800"/>
        <w:rPr>
          <w:rFonts w:asciiTheme="minorHAnsi" w:eastAsiaTheme="minorEastAsia" w:hAnsiTheme="minorHAnsi" w:cstheme="minorHAnsi"/>
          <w:b/>
          <w:color w:val="000000" w:themeColor="text1"/>
        </w:rPr>
      </w:pPr>
      <w:r w:rsidRPr="00AD4E9A">
        <w:rPr>
          <w:rFonts w:asciiTheme="minorHAnsi" w:eastAsiaTheme="minorEastAsia" w:hAnsiTheme="minorHAnsi" w:cstheme="minorHAnsi"/>
          <w:b/>
          <w:color w:val="000000" w:themeColor="text1"/>
        </w:rPr>
        <w:t>Find the interquartile range of each data set.</w:t>
      </w:r>
    </w:p>
    <w:p w14:paraId="1B514CAB" w14:textId="52297331" w:rsidR="005953CD" w:rsidRPr="00AD4E9A" w:rsidRDefault="005953CD" w:rsidP="005953CD">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AD4E9A">
        <w:rPr>
          <w:rFonts w:asciiTheme="minorHAnsi" w:eastAsiaTheme="minorEastAsia" w:hAnsiTheme="minorHAnsi" w:cstheme="minorHAnsi"/>
          <w:b/>
          <w:color w:val="000000" w:themeColor="text1"/>
        </w:rPr>
        <w:tab/>
        <w:t>11.</w:t>
      </w:r>
      <w:r w:rsidRPr="00AD4E9A">
        <w:rPr>
          <w:rFonts w:asciiTheme="minorHAnsi" w:eastAsiaTheme="minorEastAsia" w:hAnsiTheme="minorHAnsi" w:cstheme="minorHAnsi"/>
          <w:b/>
          <w:color w:val="000000" w:themeColor="text1"/>
        </w:rPr>
        <w:tab/>
      </w:r>
      <w:r w:rsidRPr="00AD4E9A">
        <w:rPr>
          <w:rFonts w:asciiTheme="minorHAnsi" w:eastAsiaTheme="minorEastAsia" w:hAnsiTheme="minorHAnsi" w:cstheme="minorHAnsi"/>
          <w:color w:val="000000" w:themeColor="text1"/>
        </w:rPr>
        <w:t>43, 36, 51, 68, 50, 27, 38, 81, 33</w:t>
      </w:r>
      <w:r w:rsidRPr="00AD4E9A">
        <w:rPr>
          <w:rFonts w:asciiTheme="minorHAnsi" w:eastAsiaTheme="minorEastAsia" w:hAnsiTheme="minorHAnsi" w:cstheme="minorHAnsi"/>
          <w:b/>
          <w:color w:val="FF0000"/>
        </w:rPr>
        <w:tab/>
      </w:r>
      <w:r w:rsidRPr="00AD4E9A">
        <w:rPr>
          <w:rFonts w:asciiTheme="minorHAnsi" w:eastAsiaTheme="minorEastAsia" w:hAnsiTheme="minorHAnsi" w:cstheme="minorHAnsi"/>
          <w:b/>
          <w:color w:val="000000" w:themeColor="text1"/>
        </w:rPr>
        <w:t>12.</w:t>
      </w:r>
      <w:r w:rsidRPr="00AD4E9A">
        <w:rPr>
          <w:rFonts w:asciiTheme="minorHAnsi" w:eastAsiaTheme="minorEastAsia" w:hAnsiTheme="minorHAnsi" w:cstheme="minorHAnsi"/>
          <w:b/>
          <w:color w:val="000000" w:themeColor="text1"/>
        </w:rPr>
        <w:tab/>
      </w:r>
      <w:r w:rsidRPr="00AD4E9A">
        <w:rPr>
          <w:rFonts w:asciiTheme="minorHAnsi" w:eastAsiaTheme="minorEastAsia" w:hAnsiTheme="minorHAnsi" w:cstheme="minorHAnsi"/>
          <w:color w:val="000000" w:themeColor="text1"/>
        </w:rPr>
        <w:t xml:space="preserve">201, 225, 217, 240, 232, 252, 228, 231 </w:t>
      </w:r>
    </w:p>
    <w:p w14:paraId="18F6F24C" w14:textId="77777777" w:rsidR="005953CD" w:rsidRPr="00941E49" w:rsidRDefault="005953CD" w:rsidP="005953CD">
      <w:pPr>
        <w:tabs>
          <w:tab w:val="right" w:pos="9360"/>
        </w:tabs>
        <w:spacing w:after="0" w:line="240" w:lineRule="auto"/>
        <w:ind w:right="1800"/>
        <w:rPr>
          <w:rFonts w:asciiTheme="minorHAnsi" w:eastAsiaTheme="minorEastAsia" w:hAnsiTheme="minorHAnsi" w:cstheme="minorHAnsi"/>
          <w:b/>
          <w:color w:val="000000" w:themeColor="text1"/>
          <w:sz w:val="16"/>
          <w:szCs w:val="16"/>
        </w:rPr>
      </w:pPr>
    </w:p>
    <w:p w14:paraId="54BA0D99" w14:textId="6A10FA5F" w:rsidR="005953CD" w:rsidRPr="00AD4E9A" w:rsidRDefault="005953CD" w:rsidP="005953CD">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AD4E9A">
        <w:rPr>
          <w:rFonts w:asciiTheme="minorHAnsi" w:eastAsiaTheme="minorEastAsia" w:hAnsiTheme="minorHAnsi" w:cstheme="minorHAnsi"/>
          <w:b/>
          <w:color w:val="000000" w:themeColor="text1"/>
        </w:rPr>
        <w:tab/>
        <w:t>13.</w:t>
      </w:r>
      <w:r w:rsidRPr="00AD4E9A">
        <w:rPr>
          <w:rFonts w:asciiTheme="minorHAnsi" w:eastAsiaTheme="minorEastAsia" w:hAnsiTheme="minorHAnsi" w:cstheme="minorHAnsi"/>
          <w:b/>
          <w:color w:val="000000" w:themeColor="text1"/>
        </w:rPr>
        <w:tab/>
      </w:r>
      <w:r w:rsidRPr="00AD4E9A">
        <w:rPr>
          <w:rFonts w:asciiTheme="minorHAnsi" w:eastAsiaTheme="minorEastAsia" w:hAnsiTheme="minorHAnsi" w:cstheme="minorHAnsi"/>
          <w:color w:val="000000" w:themeColor="text1"/>
        </w:rPr>
        <w:t xml:space="preserve">94, 87, 105, 99, 118, 97, 102, 85 </w:t>
      </w:r>
      <w:r w:rsidRPr="00AD4E9A">
        <w:rPr>
          <w:rFonts w:asciiTheme="minorHAnsi" w:eastAsiaTheme="minorEastAsia" w:hAnsiTheme="minorHAnsi" w:cstheme="minorHAnsi"/>
          <w:b/>
          <w:color w:val="FF0000"/>
        </w:rPr>
        <w:tab/>
      </w:r>
      <w:r w:rsidRPr="00AD4E9A">
        <w:rPr>
          <w:rFonts w:asciiTheme="minorHAnsi" w:eastAsiaTheme="minorEastAsia" w:hAnsiTheme="minorHAnsi" w:cstheme="minorHAnsi"/>
          <w:b/>
          <w:color w:val="000000" w:themeColor="text1"/>
        </w:rPr>
        <w:t>14.</w:t>
      </w:r>
      <w:r w:rsidRPr="00AD4E9A">
        <w:rPr>
          <w:rFonts w:asciiTheme="minorHAnsi" w:eastAsiaTheme="minorEastAsia" w:hAnsiTheme="minorHAnsi" w:cstheme="minorHAnsi"/>
          <w:b/>
          <w:color w:val="000000" w:themeColor="text1"/>
        </w:rPr>
        <w:tab/>
      </w:r>
      <w:r w:rsidRPr="00AD4E9A">
        <w:rPr>
          <w:rFonts w:asciiTheme="minorHAnsi" w:eastAsiaTheme="minorEastAsia" w:hAnsiTheme="minorHAnsi" w:cstheme="minorHAnsi"/>
          <w:color w:val="000000" w:themeColor="text1"/>
        </w:rPr>
        <w:t>8.4, 7.1, 6.3, 6.8, 9.2, 7.3, 8.8, 7.9, 5.3, 8.2</w:t>
      </w:r>
    </w:p>
    <w:p w14:paraId="00A88512" w14:textId="77777777" w:rsidR="005953CD" w:rsidRPr="00941E49" w:rsidRDefault="005953CD" w:rsidP="005953CD">
      <w:pPr>
        <w:autoSpaceDE w:val="0"/>
        <w:autoSpaceDN w:val="0"/>
        <w:adjustRightInd w:val="0"/>
        <w:spacing w:after="0" w:line="240" w:lineRule="auto"/>
        <w:ind w:right="1800"/>
        <w:rPr>
          <w:rFonts w:asciiTheme="minorHAnsi" w:eastAsiaTheme="minorEastAsia" w:hAnsiTheme="minorHAnsi" w:cstheme="minorHAnsi"/>
          <w:color w:val="000000" w:themeColor="text1"/>
          <w:sz w:val="16"/>
          <w:szCs w:val="16"/>
        </w:rPr>
      </w:pPr>
    </w:p>
    <w:p w14:paraId="5C05B8E3" w14:textId="0DC1909E" w:rsidR="005953CD" w:rsidRPr="00AD4E9A" w:rsidRDefault="005953CD" w:rsidP="005953CD">
      <w:pPr>
        <w:tabs>
          <w:tab w:val="right" w:pos="270"/>
          <w:tab w:val="left" w:pos="360"/>
        </w:tabs>
        <w:spacing w:after="0" w:line="240" w:lineRule="auto"/>
        <w:ind w:left="360" w:right="1800" w:hanging="360"/>
        <w:rPr>
          <w:rFonts w:asciiTheme="minorHAnsi" w:hAnsiTheme="minorHAnsi" w:cstheme="minorHAnsi"/>
        </w:rPr>
      </w:pPr>
      <w:r w:rsidRPr="00AD4E9A">
        <w:rPr>
          <w:rFonts w:asciiTheme="minorHAnsi" w:eastAsiaTheme="minorEastAsia" w:hAnsiTheme="minorHAnsi" w:cstheme="minorHAnsi"/>
          <w:b/>
          <w:color w:val="000000" w:themeColor="text1"/>
        </w:rPr>
        <w:tab/>
        <w:t>15.</w:t>
      </w:r>
      <w:r w:rsidRPr="00AD4E9A">
        <w:rPr>
          <w:rFonts w:asciiTheme="minorHAnsi" w:eastAsiaTheme="minorEastAsia" w:hAnsiTheme="minorHAnsi" w:cstheme="minorHAnsi"/>
          <w:b/>
          <w:color w:val="000000" w:themeColor="text1"/>
        </w:rPr>
        <w:tab/>
      </w:r>
      <w:r w:rsidRPr="00AD4E9A">
        <w:rPr>
          <w:rFonts w:asciiTheme="minorHAnsi" w:eastAsiaTheme="minorEastAsia" w:hAnsiTheme="minorHAnsi" w:cstheme="minorHAnsi"/>
          <w:b/>
          <w:color w:val="3366FF"/>
        </w:rPr>
        <w:t xml:space="preserve">HEART RATE </w:t>
      </w:r>
      <w:r w:rsidRPr="00AD4E9A">
        <w:rPr>
          <w:rFonts w:asciiTheme="minorHAnsi" w:hAnsiTheme="minorHAnsi" w:cstheme="minorHAnsi"/>
        </w:rPr>
        <w:t xml:space="preserve">A nurse tracked the heart rates of several patients. Find the interquartile range (IQR) of the data set: </w:t>
      </w:r>
      <w:r w:rsidRPr="00AD4E9A">
        <w:rPr>
          <w:rFonts w:asciiTheme="minorHAnsi" w:hAnsiTheme="minorHAnsi" w:cstheme="minorHAnsi"/>
          <w:bCs/>
        </w:rPr>
        <w:t>108, 88, 119, 75, 96, 88, 100, 99, 125, 81</w:t>
      </w:r>
      <w:r w:rsidRPr="00AD4E9A">
        <w:rPr>
          <w:rFonts w:asciiTheme="minorHAnsi" w:hAnsiTheme="minorHAnsi" w:cstheme="minorHAnsi"/>
        </w:rPr>
        <w:t>.</w:t>
      </w:r>
      <w:r w:rsidRPr="00AD4E9A">
        <w:rPr>
          <w:rFonts w:asciiTheme="minorHAnsi" w:hAnsiTheme="minorHAnsi" w:cstheme="minorHAnsi"/>
          <w:bCs/>
        </w:rPr>
        <w:t xml:space="preserve"> </w:t>
      </w:r>
    </w:p>
    <w:p w14:paraId="6292C2E4" w14:textId="77777777" w:rsidR="005953CD" w:rsidRPr="00941E49" w:rsidRDefault="005953CD" w:rsidP="005953CD">
      <w:pPr>
        <w:autoSpaceDE w:val="0"/>
        <w:autoSpaceDN w:val="0"/>
        <w:adjustRightInd w:val="0"/>
        <w:spacing w:after="0" w:line="240" w:lineRule="auto"/>
        <w:ind w:right="1800"/>
        <w:rPr>
          <w:rFonts w:asciiTheme="minorHAnsi" w:eastAsiaTheme="minorEastAsia" w:hAnsiTheme="minorHAnsi" w:cstheme="minorHAnsi"/>
          <w:color w:val="000000" w:themeColor="text1"/>
          <w:sz w:val="16"/>
          <w:szCs w:val="16"/>
        </w:rPr>
      </w:pPr>
    </w:p>
    <w:p w14:paraId="334B95BF" w14:textId="77777777" w:rsidR="005953CD" w:rsidRPr="00AD4E9A" w:rsidRDefault="005953CD" w:rsidP="005953CD">
      <w:pPr>
        <w:tabs>
          <w:tab w:val="right" w:pos="9360"/>
        </w:tabs>
        <w:spacing w:after="0" w:line="240" w:lineRule="auto"/>
        <w:ind w:right="1800"/>
        <w:rPr>
          <w:rFonts w:asciiTheme="minorHAnsi" w:eastAsiaTheme="minorEastAsia" w:hAnsiTheme="minorHAnsi" w:cstheme="minorHAnsi"/>
          <w:b/>
          <w:color w:val="3366FF"/>
        </w:rPr>
      </w:pPr>
      <w:r w:rsidRPr="00AD4E9A">
        <w:rPr>
          <w:rFonts w:asciiTheme="minorHAnsi" w:eastAsiaTheme="minorEastAsia" w:hAnsiTheme="minorHAnsi" w:cstheme="minorHAnsi"/>
          <w:b/>
          <w:color w:val="3366FF"/>
        </w:rPr>
        <w:t>Example 4</w:t>
      </w:r>
    </w:p>
    <w:p w14:paraId="75BC8FF5" w14:textId="77777777" w:rsidR="005953CD" w:rsidRPr="00AD4E9A" w:rsidRDefault="005953CD" w:rsidP="005953CD">
      <w:pPr>
        <w:autoSpaceDE w:val="0"/>
        <w:autoSpaceDN w:val="0"/>
        <w:adjustRightInd w:val="0"/>
        <w:spacing w:after="0" w:line="240" w:lineRule="auto"/>
        <w:ind w:right="1800"/>
        <w:rPr>
          <w:rFonts w:asciiTheme="minorHAnsi" w:hAnsiTheme="minorHAnsi" w:cstheme="minorHAnsi"/>
          <w:b/>
          <w:bCs/>
        </w:rPr>
      </w:pPr>
      <w:r w:rsidRPr="00AD4E9A">
        <w:rPr>
          <w:rFonts w:asciiTheme="minorHAnsi" w:hAnsiTheme="minorHAnsi" w:cstheme="minorHAnsi"/>
          <w:b/>
          <w:bCs/>
        </w:rPr>
        <w:t>Find the standard deviation of each data set.</w:t>
      </w:r>
    </w:p>
    <w:p w14:paraId="5DEBA675" w14:textId="18D2B64E" w:rsidR="005953CD" w:rsidRPr="00AD4E9A" w:rsidRDefault="005953CD" w:rsidP="005953CD">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AD4E9A">
        <w:rPr>
          <w:rFonts w:asciiTheme="minorHAnsi" w:eastAsiaTheme="minorEastAsia" w:hAnsiTheme="minorHAnsi" w:cstheme="minorHAnsi"/>
          <w:b/>
          <w:color w:val="000000" w:themeColor="text1"/>
        </w:rPr>
        <w:tab/>
        <w:t>16.</w:t>
      </w:r>
      <w:r w:rsidRPr="00AD4E9A">
        <w:rPr>
          <w:rFonts w:asciiTheme="minorHAnsi" w:eastAsiaTheme="minorEastAsia" w:hAnsiTheme="minorHAnsi" w:cstheme="minorHAnsi"/>
          <w:b/>
          <w:color w:val="000000" w:themeColor="text1"/>
        </w:rPr>
        <w:tab/>
      </w:r>
      <w:r w:rsidR="00284633" w:rsidRPr="00284633">
        <w:rPr>
          <w:rFonts w:asciiTheme="minorHAnsi" w:eastAsiaTheme="minorEastAsia" w:hAnsiTheme="minorHAnsi" w:cstheme="minorHAnsi"/>
          <w:color w:val="000000" w:themeColor="text1"/>
        </w:rPr>
        <w:t>{</w:t>
      </w:r>
      <w:r w:rsidRPr="00AD4E9A">
        <w:rPr>
          <w:rFonts w:asciiTheme="minorHAnsi" w:hAnsiTheme="minorHAnsi" w:cstheme="minorHAnsi"/>
        </w:rPr>
        <w:t>10, 9, 11, 6, 9</w:t>
      </w:r>
      <w:r w:rsidR="00284633">
        <w:rPr>
          <w:rFonts w:asciiTheme="minorHAnsi" w:hAnsiTheme="minorHAnsi" w:cstheme="minorHAnsi"/>
        </w:rPr>
        <w:t>}</w:t>
      </w:r>
      <w:r w:rsidRPr="00AD4E9A">
        <w:rPr>
          <w:rFonts w:asciiTheme="minorHAnsi" w:hAnsiTheme="minorHAnsi" w:cstheme="minorHAnsi"/>
        </w:rPr>
        <w:t xml:space="preserve"> </w:t>
      </w:r>
      <w:r w:rsidRPr="00AD4E9A">
        <w:rPr>
          <w:rFonts w:asciiTheme="minorHAnsi" w:eastAsiaTheme="minorEastAsia" w:hAnsiTheme="minorHAnsi" w:cstheme="minorHAnsi"/>
          <w:b/>
          <w:color w:val="FF0000"/>
        </w:rPr>
        <w:tab/>
      </w:r>
      <w:r w:rsidRPr="00AD4E9A">
        <w:rPr>
          <w:rFonts w:asciiTheme="minorHAnsi" w:eastAsiaTheme="minorEastAsia" w:hAnsiTheme="minorHAnsi" w:cstheme="minorHAnsi"/>
          <w:b/>
          <w:color w:val="000000" w:themeColor="text1"/>
        </w:rPr>
        <w:t>17.</w:t>
      </w:r>
      <w:r w:rsidRPr="00AD4E9A">
        <w:rPr>
          <w:rFonts w:asciiTheme="minorHAnsi" w:eastAsiaTheme="minorEastAsia" w:hAnsiTheme="minorHAnsi" w:cstheme="minorHAnsi"/>
          <w:b/>
          <w:color w:val="000000" w:themeColor="text1"/>
        </w:rPr>
        <w:tab/>
      </w:r>
      <w:r w:rsidR="00284633" w:rsidRPr="00284633">
        <w:rPr>
          <w:rFonts w:asciiTheme="minorHAnsi" w:eastAsiaTheme="minorEastAsia" w:hAnsiTheme="minorHAnsi" w:cstheme="minorHAnsi"/>
          <w:color w:val="000000" w:themeColor="text1"/>
        </w:rPr>
        <w:t>{</w:t>
      </w:r>
      <w:r w:rsidRPr="00AD4E9A">
        <w:rPr>
          <w:rFonts w:asciiTheme="minorHAnsi" w:hAnsiTheme="minorHAnsi" w:cstheme="minorHAnsi"/>
        </w:rPr>
        <w:t>6, 8, 2, 3, 2, 9</w:t>
      </w:r>
      <w:r w:rsidR="00284633">
        <w:rPr>
          <w:rFonts w:asciiTheme="minorHAnsi" w:hAnsiTheme="minorHAnsi" w:cstheme="minorHAnsi"/>
        </w:rPr>
        <w:t>}</w:t>
      </w:r>
      <w:r w:rsidRPr="00AD4E9A">
        <w:rPr>
          <w:rFonts w:asciiTheme="minorHAnsi" w:hAnsiTheme="minorHAnsi" w:cstheme="minorHAnsi"/>
        </w:rPr>
        <w:t xml:space="preserve"> </w:t>
      </w:r>
    </w:p>
    <w:p w14:paraId="345DCB78" w14:textId="77777777" w:rsidR="005953CD" w:rsidRPr="00941E49" w:rsidRDefault="005953CD" w:rsidP="005953CD">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sz w:val="16"/>
          <w:szCs w:val="16"/>
        </w:rPr>
      </w:pPr>
    </w:p>
    <w:p w14:paraId="0D5382D4" w14:textId="66A88136" w:rsidR="005953CD" w:rsidRPr="00AD4E9A" w:rsidRDefault="005953CD" w:rsidP="005953CD">
      <w:pPr>
        <w:tabs>
          <w:tab w:val="right" w:pos="270"/>
          <w:tab w:val="left" w:pos="360"/>
          <w:tab w:val="right" w:pos="4680"/>
          <w:tab w:val="left" w:pos="4770"/>
        </w:tabs>
        <w:spacing w:after="0" w:line="240" w:lineRule="auto"/>
        <w:ind w:right="1800"/>
        <w:rPr>
          <w:rFonts w:asciiTheme="minorHAnsi" w:hAnsiTheme="minorHAnsi" w:cstheme="minorHAnsi"/>
        </w:rPr>
      </w:pPr>
      <w:r w:rsidRPr="00AD4E9A">
        <w:rPr>
          <w:rFonts w:asciiTheme="minorHAnsi" w:eastAsiaTheme="minorEastAsia" w:hAnsiTheme="minorHAnsi" w:cstheme="minorHAnsi"/>
          <w:b/>
          <w:color w:val="000000" w:themeColor="text1"/>
        </w:rPr>
        <w:tab/>
        <w:t>18.</w:t>
      </w:r>
      <w:r w:rsidRPr="00AD4E9A">
        <w:rPr>
          <w:rFonts w:asciiTheme="minorHAnsi" w:eastAsiaTheme="minorEastAsia" w:hAnsiTheme="minorHAnsi" w:cstheme="minorHAnsi"/>
          <w:b/>
          <w:color w:val="000000" w:themeColor="text1"/>
        </w:rPr>
        <w:tab/>
      </w:r>
      <w:r w:rsidR="00284633" w:rsidRPr="00284633">
        <w:rPr>
          <w:rFonts w:asciiTheme="minorHAnsi" w:eastAsiaTheme="minorEastAsia" w:hAnsiTheme="minorHAnsi" w:cstheme="minorHAnsi"/>
          <w:color w:val="000000" w:themeColor="text1"/>
        </w:rPr>
        <w:t>{</w:t>
      </w:r>
      <w:r w:rsidRPr="00AD4E9A">
        <w:rPr>
          <w:rFonts w:asciiTheme="minorHAnsi" w:hAnsiTheme="minorHAnsi" w:cstheme="minorHAnsi"/>
        </w:rPr>
        <w:t>23, 18, 28, 36, 15</w:t>
      </w:r>
      <w:r w:rsidR="00284633">
        <w:rPr>
          <w:rFonts w:asciiTheme="minorHAnsi" w:hAnsiTheme="minorHAnsi" w:cstheme="minorHAnsi"/>
        </w:rPr>
        <w:t>}</w:t>
      </w:r>
      <w:r w:rsidRPr="00AD4E9A">
        <w:rPr>
          <w:rFonts w:asciiTheme="minorHAnsi" w:hAnsiTheme="minorHAnsi" w:cstheme="minorHAnsi"/>
        </w:rPr>
        <w:t xml:space="preserve"> </w:t>
      </w:r>
      <w:r w:rsidRPr="00AD4E9A">
        <w:rPr>
          <w:rFonts w:asciiTheme="minorHAnsi" w:eastAsiaTheme="minorEastAsia" w:hAnsiTheme="minorHAnsi" w:cstheme="minorHAnsi"/>
          <w:b/>
          <w:color w:val="FF0000"/>
        </w:rPr>
        <w:tab/>
      </w:r>
      <w:r w:rsidRPr="00AD4E9A">
        <w:rPr>
          <w:rFonts w:asciiTheme="minorHAnsi" w:eastAsiaTheme="minorEastAsia" w:hAnsiTheme="minorHAnsi" w:cstheme="minorHAnsi"/>
          <w:b/>
          <w:color w:val="000000" w:themeColor="text1"/>
        </w:rPr>
        <w:t>19.</w:t>
      </w:r>
      <w:r w:rsidRPr="00AD4E9A">
        <w:rPr>
          <w:rFonts w:asciiTheme="minorHAnsi" w:eastAsiaTheme="minorEastAsia" w:hAnsiTheme="minorHAnsi" w:cstheme="minorHAnsi"/>
          <w:b/>
          <w:color w:val="000000" w:themeColor="text1"/>
        </w:rPr>
        <w:tab/>
      </w:r>
      <w:r w:rsidR="00284633" w:rsidRPr="00284633">
        <w:rPr>
          <w:rFonts w:asciiTheme="minorHAnsi" w:eastAsiaTheme="minorEastAsia" w:hAnsiTheme="minorHAnsi" w:cstheme="minorHAnsi"/>
          <w:color w:val="000000" w:themeColor="text1"/>
        </w:rPr>
        <w:t>{</w:t>
      </w:r>
      <w:r w:rsidRPr="00AD4E9A">
        <w:rPr>
          <w:rFonts w:asciiTheme="minorHAnsi" w:hAnsiTheme="minorHAnsi" w:cstheme="minorHAnsi"/>
        </w:rPr>
        <w:t>44, 35, 40, 37, 43, 38, 40</w:t>
      </w:r>
      <w:r w:rsidR="00284633">
        <w:rPr>
          <w:rFonts w:asciiTheme="minorHAnsi" w:hAnsiTheme="minorHAnsi" w:cstheme="minorHAnsi"/>
        </w:rPr>
        <w:t>}</w:t>
      </w:r>
      <w:r w:rsidRPr="00AD4E9A">
        <w:rPr>
          <w:rFonts w:asciiTheme="minorHAnsi" w:hAnsiTheme="minorHAnsi" w:cstheme="minorHAnsi"/>
        </w:rPr>
        <w:t xml:space="preserve"> </w:t>
      </w:r>
    </w:p>
    <w:p w14:paraId="57CEB663" w14:textId="77777777" w:rsidR="005953CD" w:rsidRPr="00941E49" w:rsidRDefault="005953CD" w:rsidP="005953CD">
      <w:pPr>
        <w:autoSpaceDE w:val="0"/>
        <w:autoSpaceDN w:val="0"/>
        <w:adjustRightInd w:val="0"/>
        <w:spacing w:after="0" w:line="240" w:lineRule="auto"/>
        <w:ind w:right="1800"/>
        <w:rPr>
          <w:rFonts w:asciiTheme="minorHAnsi" w:hAnsiTheme="minorHAnsi" w:cstheme="minorHAnsi"/>
          <w:b/>
          <w:bCs/>
          <w:sz w:val="16"/>
          <w:szCs w:val="16"/>
        </w:rPr>
      </w:pPr>
    </w:p>
    <w:p w14:paraId="3037D6B9" w14:textId="291A3E8F" w:rsidR="005953CD" w:rsidRPr="00AD4E9A" w:rsidRDefault="005953CD" w:rsidP="005953CD">
      <w:pPr>
        <w:tabs>
          <w:tab w:val="right" w:pos="270"/>
          <w:tab w:val="left" w:pos="360"/>
        </w:tabs>
        <w:spacing w:after="0" w:line="240" w:lineRule="auto"/>
        <w:ind w:left="360" w:right="1800" w:hanging="360"/>
        <w:rPr>
          <w:rFonts w:asciiTheme="minorHAnsi" w:hAnsiTheme="minorHAnsi" w:cstheme="minorHAnsi"/>
          <w:b/>
          <w:bCs/>
          <w:color w:val="FF0000"/>
        </w:rPr>
      </w:pPr>
      <w:r w:rsidRPr="00AD4E9A">
        <w:rPr>
          <w:rFonts w:asciiTheme="minorHAnsi" w:eastAsiaTheme="minorEastAsia" w:hAnsiTheme="minorHAnsi" w:cstheme="minorHAnsi"/>
          <w:b/>
          <w:color w:val="000000" w:themeColor="text1"/>
        </w:rPr>
        <w:tab/>
        <w:t>20.</w:t>
      </w:r>
      <w:r w:rsidRPr="00AD4E9A">
        <w:rPr>
          <w:rFonts w:asciiTheme="minorHAnsi" w:eastAsiaTheme="minorEastAsia" w:hAnsiTheme="minorHAnsi" w:cstheme="minorHAnsi"/>
          <w:b/>
          <w:color w:val="000000" w:themeColor="text1"/>
        </w:rPr>
        <w:tab/>
      </w:r>
      <w:r w:rsidRPr="00AD4E9A">
        <w:rPr>
          <w:rFonts w:asciiTheme="minorHAnsi" w:eastAsiaTheme="minorEastAsia" w:hAnsiTheme="minorHAnsi" w:cstheme="minorHAnsi"/>
          <w:b/>
          <w:color w:val="3366FF"/>
        </w:rPr>
        <w:t>PARKING</w:t>
      </w:r>
      <w:r w:rsidRPr="00AD4E9A">
        <w:rPr>
          <w:rFonts w:asciiTheme="minorHAnsi" w:hAnsiTheme="minorHAnsi" w:cstheme="minorHAnsi"/>
          <w:b/>
          <w:bCs/>
        </w:rPr>
        <w:t xml:space="preserve"> </w:t>
      </w:r>
      <w:r w:rsidRPr="00AD4E9A">
        <w:rPr>
          <w:rFonts w:asciiTheme="minorHAnsi" w:hAnsiTheme="minorHAnsi" w:cstheme="minorHAnsi"/>
        </w:rPr>
        <w:t xml:space="preserve">A city councilor wants to know how much revenue the city would earn by installing parking meters on Main Street. He counts the number of cars parked on Main Street each weekday: </w:t>
      </w:r>
      <w:r w:rsidR="00284633">
        <w:rPr>
          <w:rFonts w:asciiTheme="minorHAnsi" w:hAnsiTheme="minorHAnsi" w:cstheme="minorHAnsi"/>
        </w:rPr>
        <w:t>{</w:t>
      </w:r>
      <w:r w:rsidRPr="00AD4E9A">
        <w:rPr>
          <w:rFonts w:asciiTheme="minorHAnsi" w:hAnsiTheme="minorHAnsi" w:cstheme="minorHAnsi"/>
        </w:rPr>
        <w:t>64, 79, 81, 53, 63</w:t>
      </w:r>
      <w:r w:rsidR="00284633">
        <w:rPr>
          <w:rFonts w:asciiTheme="minorHAnsi" w:hAnsiTheme="minorHAnsi" w:cstheme="minorHAnsi"/>
        </w:rPr>
        <w:t>}</w:t>
      </w:r>
      <w:r w:rsidRPr="00AD4E9A">
        <w:rPr>
          <w:rFonts w:asciiTheme="minorHAnsi" w:hAnsiTheme="minorHAnsi" w:cstheme="minorHAnsi"/>
        </w:rPr>
        <w:t xml:space="preserve">. Find the standard deviation. </w:t>
      </w:r>
    </w:p>
    <w:p w14:paraId="69353A1E" w14:textId="77777777" w:rsidR="005953CD" w:rsidRPr="00941E49" w:rsidRDefault="005953CD" w:rsidP="005953CD">
      <w:pPr>
        <w:tabs>
          <w:tab w:val="right" w:pos="9360"/>
        </w:tabs>
        <w:spacing w:after="0" w:line="240" w:lineRule="auto"/>
        <w:ind w:right="1800"/>
        <w:rPr>
          <w:rFonts w:asciiTheme="minorHAnsi" w:eastAsiaTheme="minorEastAsia" w:hAnsiTheme="minorHAnsi" w:cstheme="minorHAnsi"/>
          <w:b/>
          <w:color w:val="3366FF"/>
          <w:sz w:val="16"/>
          <w:szCs w:val="16"/>
        </w:rPr>
      </w:pPr>
    </w:p>
    <w:p w14:paraId="3A03729B" w14:textId="77777777" w:rsidR="005953CD" w:rsidRPr="00AD4E9A" w:rsidRDefault="005953CD" w:rsidP="005953CD">
      <w:pPr>
        <w:tabs>
          <w:tab w:val="right" w:pos="270"/>
          <w:tab w:val="left" w:pos="360"/>
        </w:tabs>
        <w:spacing w:after="0" w:line="240" w:lineRule="auto"/>
        <w:ind w:left="360" w:right="1800" w:hanging="360"/>
        <w:rPr>
          <w:rFonts w:asciiTheme="minorHAnsi" w:eastAsiaTheme="minorEastAsia" w:hAnsiTheme="minorHAnsi" w:cstheme="minorHAnsi"/>
          <w:b/>
          <w:color w:val="3366FF"/>
        </w:rPr>
      </w:pPr>
      <w:r w:rsidRPr="00AD4E9A">
        <w:rPr>
          <w:rFonts w:asciiTheme="minorHAnsi" w:eastAsiaTheme="minorEastAsia" w:hAnsiTheme="minorHAnsi" w:cstheme="minorHAnsi"/>
          <w:b/>
          <w:color w:val="3366FF"/>
        </w:rPr>
        <w:t>Mixed Exercises</w:t>
      </w:r>
    </w:p>
    <w:p w14:paraId="315078C1" w14:textId="4FF5BA0F" w:rsidR="005953CD" w:rsidRDefault="005953CD" w:rsidP="005953CD">
      <w:pPr>
        <w:tabs>
          <w:tab w:val="right" w:pos="270"/>
          <w:tab w:val="left" w:pos="360"/>
        </w:tabs>
        <w:spacing w:after="0" w:line="240" w:lineRule="auto"/>
        <w:ind w:left="360" w:right="1800" w:hanging="360"/>
        <w:rPr>
          <w:rFonts w:asciiTheme="minorHAnsi" w:hAnsiTheme="minorHAnsi" w:cstheme="minorHAnsi"/>
          <w:b/>
          <w:bCs/>
          <w:color w:val="FF0000"/>
        </w:rPr>
      </w:pPr>
      <w:r w:rsidRPr="00AD4E9A">
        <w:rPr>
          <w:rFonts w:asciiTheme="minorHAnsi" w:eastAsiaTheme="minorEastAsia" w:hAnsiTheme="minorHAnsi" w:cstheme="minorHAnsi"/>
          <w:b/>
          <w:color w:val="000000" w:themeColor="text1"/>
        </w:rPr>
        <w:tab/>
        <w:t>21.</w:t>
      </w:r>
      <w:r w:rsidRPr="00AD4E9A">
        <w:rPr>
          <w:rFonts w:asciiTheme="minorHAnsi" w:eastAsiaTheme="minorEastAsia" w:hAnsiTheme="minorHAnsi" w:cstheme="minorHAnsi"/>
          <w:b/>
          <w:color w:val="000000" w:themeColor="text1"/>
        </w:rPr>
        <w:tab/>
      </w:r>
      <w:r w:rsidRPr="00AD4E9A">
        <w:rPr>
          <w:rFonts w:asciiTheme="minorHAnsi" w:eastAsiaTheme="minorEastAsia" w:hAnsiTheme="minorHAnsi" w:cstheme="minorHAnsi"/>
          <w:b/>
          <w:color w:val="3366FF"/>
        </w:rPr>
        <w:t xml:space="preserve">REASONING </w:t>
      </w:r>
      <w:r w:rsidRPr="00AD4E9A">
        <w:rPr>
          <w:rFonts w:asciiTheme="minorHAnsi" w:hAnsiTheme="minorHAnsi" w:cstheme="minorHAnsi"/>
        </w:rPr>
        <w:t xml:space="preserve">A hockey team keeps track of how many goals it scores each game: </w:t>
      </w:r>
      <w:r w:rsidR="00284633">
        <w:rPr>
          <w:rFonts w:asciiTheme="minorHAnsi" w:hAnsiTheme="minorHAnsi" w:cstheme="minorHAnsi"/>
        </w:rPr>
        <w:t>{</w:t>
      </w:r>
      <w:r w:rsidRPr="00AD4E9A">
        <w:rPr>
          <w:rFonts w:asciiTheme="minorHAnsi" w:hAnsiTheme="minorHAnsi" w:cstheme="minorHAnsi"/>
        </w:rPr>
        <w:t>2, 4, 0, 3, 7, 2</w:t>
      </w:r>
      <w:r w:rsidR="00284633">
        <w:rPr>
          <w:rFonts w:asciiTheme="minorHAnsi" w:hAnsiTheme="minorHAnsi" w:cstheme="minorHAnsi"/>
        </w:rPr>
        <w:t>}</w:t>
      </w:r>
      <w:r w:rsidRPr="00AD4E9A">
        <w:rPr>
          <w:rFonts w:asciiTheme="minorHAnsi" w:hAnsiTheme="minorHAnsi" w:cstheme="minorHAnsi"/>
        </w:rPr>
        <w:t xml:space="preserve">. Find and interpret the standard deviation of the data. </w:t>
      </w:r>
    </w:p>
    <w:p w14:paraId="773552C9" w14:textId="77777777" w:rsidR="005953CD" w:rsidRDefault="005953CD" w:rsidP="005953CD">
      <w:pPr>
        <w:spacing w:after="0" w:line="240" w:lineRule="auto"/>
        <w:rPr>
          <w:rFonts w:asciiTheme="minorHAnsi" w:eastAsiaTheme="minorEastAsia" w:hAnsiTheme="minorHAnsi" w:cstheme="minorHAnsi"/>
          <w:b/>
          <w:color w:val="000000" w:themeColor="text1"/>
        </w:rPr>
      </w:pPr>
      <w:r>
        <w:rPr>
          <w:rFonts w:asciiTheme="minorHAnsi" w:eastAsiaTheme="minorEastAsia" w:hAnsiTheme="minorHAnsi" w:cstheme="minorHAnsi"/>
          <w:b/>
          <w:color w:val="000000" w:themeColor="text1"/>
        </w:rPr>
        <w:br w:type="page"/>
      </w:r>
    </w:p>
    <w:p w14:paraId="53B5DE95" w14:textId="72EE5B91" w:rsidR="005953CD" w:rsidRDefault="005953CD" w:rsidP="005953CD">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0328D3D2" w14:textId="0DBB13A2" w:rsidR="005953CD" w:rsidRPr="00AD4E9A" w:rsidRDefault="00284633" w:rsidP="005953CD">
      <w:pPr>
        <w:tabs>
          <w:tab w:val="right" w:pos="270"/>
          <w:tab w:val="left" w:pos="360"/>
        </w:tabs>
        <w:spacing w:after="0" w:line="240" w:lineRule="auto"/>
        <w:ind w:left="360" w:right="1800" w:hanging="360"/>
        <w:rPr>
          <w:rFonts w:asciiTheme="minorHAnsi" w:hAnsiTheme="minorHAnsi" w:cstheme="minorHAnsi"/>
        </w:rPr>
      </w:pPr>
      <w:r>
        <w:rPr>
          <w:noProof/>
        </w:rPr>
        <w:drawing>
          <wp:anchor distT="0" distB="0" distL="114300" distR="114300" simplePos="0" relativeHeight="251658240" behindDoc="1" locked="0" layoutInCell="1" allowOverlap="1" wp14:anchorId="6E6221E6" wp14:editId="49350DD0">
            <wp:simplePos x="0" y="0"/>
            <wp:positionH relativeFrom="column">
              <wp:posOffset>4772025</wp:posOffset>
            </wp:positionH>
            <wp:positionV relativeFrom="paragraph">
              <wp:posOffset>12065</wp:posOffset>
            </wp:positionV>
            <wp:extent cx="2076450" cy="1433830"/>
            <wp:effectExtent l="0" t="0" r="0" b="0"/>
            <wp:wrapTight wrapText="bothSides">
              <wp:wrapPolygon edited="0">
                <wp:start x="0" y="0"/>
                <wp:lineTo x="0" y="21236"/>
                <wp:lineTo x="21402" y="21236"/>
                <wp:lineTo x="21402"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76450" cy="1433830"/>
                    </a:xfrm>
                    <a:prstGeom prst="rect">
                      <a:avLst/>
                    </a:prstGeom>
                  </pic:spPr>
                </pic:pic>
              </a:graphicData>
            </a:graphic>
            <wp14:sizeRelH relativeFrom="margin">
              <wp14:pctWidth>0</wp14:pctWidth>
            </wp14:sizeRelH>
            <wp14:sizeRelV relativeFrom="margin">
              <wp14:pctHeight>0</wp14:pctHeight>
            </wp14:sizeRelV>
          </wp:anchor>
        </w:drawing>
      </w:r>
      <w:r w:rsidR="005953CD" w:rsidRPr="00AD4E9A">
        <w:rPr>
          <w:rFonts w:asciiTheme="minorHAnsi" w:eastAsiaTheme="minorEastAsia" w:hAnsiTheme="minorHAnsi" w:cstheme="minorHAnsi"/>
          <w:b/>
          <w:color w:val="000000" w:themeColor="text1"/>
        </w:rPr>
        <w:t>22.</w:t>
      </w:r>
      <w:r w:rsidR="005953CD" w:rsidRPr="00AD4E9A">
        <w:rPr>
          <w:rFonts w:asciiTheme="minorHAnsi" w:eastAsiaTheme="minorEastAsia" w:hAnsiTheme="minorHAnsi" w:cstheme="minorHAnsi"/>
          <w:b/>
          <w:color w:val="000000" w:themeColor="text1"/>
        </w:rPr>
        <w:tab/>
      </w:r>
      <w:r w:rsidR="005953CD" w:rsidRPr="00AD4E9A">
        <w:rPr>
          <w:rFonts w:asciiTheme="minorHAnsi" w:eastAsiaTheme="minorEastAsia" w:hAnsiTheme="minorHAnsi" w:cstheme="minorHAnsi"/>
          <w:b/>
          <w:color w:val="3366FF"/>
        </w:rPr>
        <w:t>FOOTBALL</w:t>
      </w:r>
      <w:r w:rsidR="005953CD" w:rsidRPr="00AD4E9A">
        <w:rPr>
          <w:rFonts w:asciiTheme="minorHAnsi" w:hAnsiTheme="minorHAnsi" w:cstheme="minorHAnsi"/>
          <w:b/>
          <w:bCs/>
        </w:rPr>
        <w:t xml:space="preserve"> </w:t>
      </w:r>
      <w:r w:rsidR="005953CD" w:rsidRPr="00AD4E9A">
        <w:rPr>
          <w:rFonts w:asciiTheme="minorHAnsi" w:hAnsiTheme="minorHAnsi" w:cstheme="minorHAnsi"/>
        </w:rPr>
        <w:t>The table shows information about the number of carries a running back had over a number of years. Find and interpret the standard deviation of the number of carries.</w:t>
      </w:r>
      <w:r w:rsidR="005953CD" w:rsidRPr="00AD4E9A">
        <w:rPr>
          <w:rFonts w:asciiTheme="minorHAnsi" w:hAnsiTheme="minorHAnsi" w:cstheme="minorHAnsi"/>
          <w:b/>
          <w:bCs/>
          <w:color w:val="FF0000"/>
        </w:rPr>
        <w:t xml:space="preserve"> </w:t>
      </w:r>
    </w:p>
    <w:p w14:paraId="5052E306" w14:textId="092639D4" w:rsidR="005953CD" w:rsidRPr="00AD4E9A" w:rsidRDefault="005953CD" w:rsidP="005953CD">
      <w:pPr>
        <w:tabs>
          <w:tab w:val="right" w:pos="270"/>
          <w:tab w:val="left" w:pos="360"/>
        </w:tabs>
        <w:spacing w:after="0" w:line="240" w:lineRule="auto"/>
        <w:ind w:left="360" w:right="1800" w:hanging="360"/>
        <w:rPr>
          <w:rFonts w:asciiTheme="minorHAnsi" w:eastAsiaTheme="minorEastAsia" w:hAnsiTheme="minorHAnsi" w:cstheme="minorHAnsi"/>
          <w:b/>
          <w:color w:val="3366FF"/>
        </w:rPr>
      </w:pPr>
    </w:p>
    <w:p w14:paraId="16DC3ED1" w14:textId="77777777" w:rsidR="005953CD" w:rsidRDefault="005953CD" w:rsidP="005953CD">
      <w:pPr>
        <w:tabs>
          <w:tab w:val="right" w:pos="270"/>
          <w:tab w:val="left" w:pos="360"/>
        </w:tabs>
        <w:spacing w:after="0" w:line="240" w:lineRule="auto"/>
        <w:ind w:left="360" w:right="1800" w:hanging="360"/>
        <w:rPr>
          <w:rFonts w:asciiTheme="minorHAnsi" w:hAnsiTheme="minorHAnsi" w:cstheme="minorHAnsi"/>
        </w:rPr>
      </w:pPr>
      <w:r w:rsidRPr="00AD4E9A">
        <w:rPr>
          <w:rFonts w:asciiTheme="minorHAnsi" w:eastAsiaTheme="minorEastAsia" w:hAnsiTheme="minorHAnsi" w:cstheme="minorHAnsi"/>
          <w:b/>
          <w:color w:val="000000" w:themeColor="text1"/>
        </w:rPr>
        <w:tab/>
        <w:t>23.</w:t>
      </w:r>
      <w:r w:rsidRPr="00AD4E9A">
        <w:rPr>
          <w:rFonts w:asciiTheme="minorHAnsi" w:eastAsiaTheme="minorEastAsia" w:hAnsiTheme="minorHAnsi" w:cstheme="minorHAnsi"/>
          <w:b/>
          <w:color w:val="000000" w:themeColor="text1"/>
        </w:rPr>
        <w:tab/>
      </w:r>
      <w:r w:rsidRPr="00AD4E9A">
        <w:rPr>
          <w:rFonts w:asciiTheme="minorHAnsi" w:eastAsiaTheme="minorEastAsia" w:hAnsiTheme="minorHAnsi" w:cstheme="minorHAnsi"/>
          <w:b/>
          <w:color w:val="3366FF"/>
        </w:rPr>
        <w:t>MOVIES</w:t>
      </w:r>
      <w:r w:rsidRPr="00AD4E9A">
        <w:rPr>
          <w:rFonts w:asciiTheme="minorHAnsi" w:hAnsiTheme="minorHAnsi" w:cstheme="minorHAnsi"/>
          <w:b/>
          <w:bCs/>
        </w:rPr>
        <w:t xml:space="preserve"> </w:t>
      </w:r>
      <w:r w:rsidRPr="00AD4E9A">
        <w:rPr>
          <w:rFonts w:asciiTheme="minorHAnsi" w:hAnsiTheme="minorHAnsi" w:cstheme="minorHAnsi"/>
        </w:rPr>
        <w:t xml:space="preserve">The manager at a movie theater kept track of the age of each person in a matinee movie: </w:t>
      </w:r>
      <w:r w:rsidRPr="00AD4E9A">
        <w:rPr>
          <w:rFonts w:asciiTheme="minorHAnsi" w:hAnsiTheme="minorHAnsi" w:cstheme="minorHAnsi"/>
          <w:bCs/>
        </w:rPr>
        <w:t>67, 62, 65, 38, 69, 67, 59, 41, 43, 36, 45, 22, 69, 68, 18, 15, 9, 60, 64</w:t>
      </w:r>
      <w:r w:rsidRPr="00AD4E9A">
        <w:rPr>
          <w:rFonts w:asciiTheme="minorHAnsi" w:hAnsiTheme="minorHAnsi" w:cstheme="minorHAnsi"/>
        </w:rPr>
        <w:t>.</w:t>
      </w:r>
    </w:p>
    <w:p w14:paraId="1A62960B" w14:textId="77777777" w:rsidR="005953CD" w:rsidRPr="00941E49" w:rsidRDefault="005953CD" w:rsidP="005953CD">
      <w:pPr>
        <w:tabs>
          <w:tab w:val="right" w:pos="270"/>
          <w:tab w:val="left" w:pos="360"/>
        </w:tabs>
        <w:spacing w:after="0" w:line="240" w:lineRule="auto"/>
        <w:ind w:left="360" w:right="1800" w:hanging="360"/>
        <w:rPr>
          <w:rFonts w:asciiTheme="minorHAnsi" w:hAnsiTheme="minorHAnsi" w:cstheme="minorHAnsi"/>
          <w:sz w:val="12"/>
          <w:szCs w:val="12"/>
        </w:rPr>
      </w:pPr>
    </w:p>
    <w:p w14:paraId="5322EDBA" w14:textId="799999EC" w:rsidR="005953CD" w:rsidRPr="00AD4E9A" w:rsidRDefault="005953CD" w:rsidP="005953CD">
      <w:pPr>
        <w:tabs>
          <w:tab w:val="left" w:pos="405"/>
        </w:tabs>
        <w:autoSpaceDE w:val="0"/>
        <w:autoSpaceDN w:val="0"/>
        <w:adjustRightInd w:val="0"/>
        <w:spacing w:after="0" w:line="240" w:lineRule="auto"/>
        <w:ind w:left="634" w:right="1800" w:hanging="634"/>
        <w:rPr>
          <w:rFonts w:asciiTheme="minorHAnsi" w:hAnsiTheme="minorHAnsi" w:cstheme="minorHAnsi"/>
          <w:b/>
          <w:bCs/>
          <w:color w:val="FF0000"/>
        </w:rPr>
      </w:pPr>
      <w:r w:rsidRPr="00AD4E9A">
        <w:rPr>
          <w:rFonts w:asciiTheme="minorHAnsi" w:eastAsiaTheme="minorEastAsia" w:hAnsiTheme="minorHAnsi" w:cstheme="minorHAnsi"/>
          <w:color w:val="000000" w:themeColor="text1"/>
        </w:rPr>
        <w:tab/>
      </w:r>
      <w:r w:rsidRPr="00AD4E9A">
        <w:rPr>
          <w:rFonts w:asciiTheme="minorHAnsi" w:eastAsiaTheme="minorEastAsia" w:hAnsiTheme="minorHAnsi" w:cstheme="minorHAnsi"/>
          <w:b/>
          <w:color w:val="000000" w:themeColor="text1"/>
        </w:rPr>
        <w:t>a.</w:t>
      </w:r>
      <w:r w:rsidRPr="00AD4E9A">
        <w:rPr>
          <w:rFonts w:asciiTheme="minorHAnsi" w:eastAsiaTheme="minorEastAsia" w:hAnsiTheme="minorHAnsi" w:cstheme="minorHAnsi"/>
          <w:color w:val="000000" w:themeColor="text1"/>
        </w:rPr>
        <w:t xml:space="preserve"> </w:t>
      </w:r>
      <w:r w:rsidRPr="00AD4E9A">
        <w:rPr>
          <w:rFonts w:asciiTheme="minorHAnsi" w:hAnsiTheme="minorHAnsi" w:cstheme="minorHAnsi"/>
          <w:bCs/>
        </w:rPr>
        <w:t xml:space="preserve">Determine the five-number summary for the data set. </w:t>
      </w:r>
    </w:p>
    <w:p w14:paraId="7E06C837" w14:textId="77777777" w:rsidR="005953CD" w:rsidRPr="00941E49" w:rsidRDefault="005953CD" w:rsidP="005953CD">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sz w:val="12"/>
          <w:szCs w:val="12"/>
        </w:rPr>
      </w:pPr>
    </w:p>
    <w:p w14:paraId="653BE967" w14:textId="1DCDC209" w:rsidR="005953CD" w:rsidRPr="00AD4E9A" w:rsidRDefault="005953CD" w:rsidP="005953CD">
      <w:pPr>
        <w:tabs>
          <w:tab w:val="left" w:pos="405"/>
        </w:tabs>
        <w:autoSpaceDE w:val="0"/>
        <w:autoSpaceDN w:val="0"/>
        <w:adjustRightInd w:val="0"/>
        <w:spacing w:after="0" w:line="240" w:lineRule="auto"/>
        <w:ind w:left="634" w:right="1800" w:hanging="634"/>
        <w:rPr>
          <w:rFonts w:asciiTheme="minorHAnsi" w:hAnsiTheme="minorHAnsi" w:cstheme="minorHAnsi"/>
          <w:bCs/>
        </w:rPr>
      </w:pPr>
      <w:r w:rsidRPr="00AD4E9A">
        <w:rPr>
          <w:rFonts w:asciiTheme="minorHAnsi" w:eastAsiaTheme="minorEastAsia" w:hAnsiTheme="minorHAnsi" w:cstheme="minorHAnsi"/>
          <w:color w:val="000000" w:themeColor="text1"/>
        </w:rPr>
        <w:tab/>
      </w:r>
      <w:r w:rsidRPr="00AD4E9A">
        <w:rPr>
          <w:rFonts w:asciiTheme="minorHAnsi" w:eastAsiaTheme="minorEastAsia" w:hAnsiTheme="minorHAnsi" w:cstheme="minorHAnsi"/>
          <w:b/>
          <w:color w:val="000000" w:themeColor="text1"/>
        </w:rPr>
        <w:t>b.</w:t>
      </w:r>
      <w:r w:rsidRPr="00AD4E9A">
        <w:rPr>
          <w:rFonts w:asciiTheme="minorHAnsi" w:eastAsiaTheme="minorEastAsia" w:hAnsiTheme="minorHAnsi" w:cstheme="minorHAnsi"/>
          <w:color w:val="000000" w:themeColor="text1"/>
        </w:rPr>
        <w:t xml:space="preserve"> </w:t>
      </w:r>
      <w:r w:rsidRPr="00AD4E9A">
        <w:rPr>
          <w:rFonts w:asciiTheme="minorHAnsi" w:hAnsiTheme="minorHAnsi" w:cstheme="minorHAnsi"/>
          <w:bCs/>
        </w:rPr>
        <w:t>Draw a box plot of the data.</w:t>
      </w:r>
      <w:r w:rsidRPr="00AD4E9A">
        <w:rPr>
          <w:rFonts w:asciiTheme="minorHAnsi" w:hAnsiTheme="minorHAnsi" w:cstheme="minorHAnsi"/>
          <w:b/>
          <w:bCs/>
          <w:color w:val="FF0000"/>
        </w:rPr>
        <w:t xml:space="preserve"> </w:t>
      </w:r>
    </w:p>
    <w:p w14:paraId="46760556" w14:textId="77777777" w:rsidR="005953CD" w:rsidRPr="00AD4E9A" w:rsidRDefault="005953CD" w:rsidP="005953CD">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38B783D1" w14:textId="77777777" w:rsidR="005953CD" w:rsidRDefault="005953CD" w:rsidP="005953CD">
      <w:pPr>
        <w:tabs>
          <w:tab w:val="right" w:pos="270"/>
          <w:tab w:val="left" w:pos="360"/>
        </w:tabs>
        <w:spacing w:after="0" w:line="240" w:lineRule="auto"/>
        <w:ind w:left="360" w:right="1800" w:hanging="360"/>
        <w:rPr>
          <w:rFonts w:asciiTheme="minorHAnsi" w:hAnsiTheme="minorHAnsi" w:cstheme="minorHAnsi"/>
        </w:rPr>
      </w:pPr>
      <w:r w:rsidRPr="00AD4E9A">
        <w:rPr>
          <w:rFonts w:asciiTheme="minorHAnsi" w:eastAsiaTheme="minorEastAsia" w:hAnsiTheme="minorHAnsi" w:cstheme="minorHAnsi"/>
          <w:b/>
          <w:color w:val="000000" w:themeColor="text1"/>
        </w:rPr>
        <w:tab/>
        <w:t>24.</w:t>
      </w:r>
      <w:r w:rsidRPr="00AD4E9A">
        <w:rPr>
          <w:rFonts w:asciiTheme="minorHAnsi" w:eastAsiaTheme="minorEastAsia" w:hAnsiTheme="minorHAnsi" w:cstheme="minorHAnsi"/>
          <w:b/>
          <w:color w:val="000000" w:themeColor="text1"/>
        </w:rPr>
        <w:tab/>
      </w:r>
      <w:r w:rsidRPr="00AD4E9A">
        <w:rPr>
          <w:rFonts w:asciiTheme="minorHAnsi" w:eastAsiaTheme="minorEastAsia" w:hAnsiTheme="minorHAnsi" w:cstheme="minorHAnsi"/>
          <w:b/>
          <w:color w:val="3366FF"/>
        </w:rPr>
        <w:t>GAS PRICES</w:t>
      </w:r>
      <w:r w:rsidRPr="00AD4E9A">
        <w:rPr>
          <w:rFonts w:asciiTheme="minorHAnsi" w:hAnsiTheme="minorHAnsi" w:cstheme="minorHAnsi"/>
          <w:b/>
          <w:bCs/>
        </w:rPr>
        <w:t xml:space="preserve"> </w:t>
      </w:r>
      <w:r w:rsidRPr="00AD4E9A">
        <w:rPr>
          <w:rFonts w:asciiTheme="minorHAnsi" w:hAnsiTheme="minorHAnsi" w:cstheme="minorHAnsi"/>
        </w:rPr>
        <w:t>Renee is planning a road trip to her aunt’s house. To estimate how much the trip will cost, she goes online and finds the price of a gallon of gasoline for 5 randomly selected gas stations along the route: $2.09, $2.19, $3.99, $2.39, $2.29.</w:t>
      </w:r>
    </w:p>
    <w:p w14:paraId="7348BF04" w14:textId="77777777" w:rsidR="005953CD" w:rsidRPr="00941E49" w:rsidRDefault="005953CD" w:rsidP="005953CD">
      <w:pPr>
        <w:tabs>
          <w:tab w:val="right" w:pos="270"/>
          <w:tab w:val="left" w:pos="360"/>
        </w:tabs>
        <w:spacing w:after="0" w:line="240" w:lineRule="auto"/>
        <w:ind w:left="360" w:right="1800" w:hanging="360"/>
        <w:rPr>
          <w:rFonts w:asciiTheme="minorHAnsi" w:hAnsiTheme="minorHAnsi" w:cstheme="minorHAnsi"/>
          <w:sz w:val="12"/>
          <w:szCs w:val="12"/>
        </w:rPr>
      </w:pPr>
    </w:p>
    <w:p w14:paraId="48D4F157" w14:textId="7D9A26C1" w:rsidR="005953CD" w:rsidRPr="00AD4E9A" w:rsidRDefault="005953CD" w:rsidP="005953CD">
      <w:pPr>
        <w:tabs>
          <w:tab w:val="left" w:pos="405"/>
        </w:tabs>
        <w:autoSpaceDE w:val="0"/>
        <w:autoSpaceDN w:val="0"/>
        <w:adjustRightInd w:val="0"/>
        <w:spacing w:after="0" w:line="240" w:lineRule="auto"/>
        <w:ind w:left="634" w:right="1800" w:hanging="634"/>
        <w:rPr>
          <w:rFonts w:asciiTheme="minorHAnsi" w:hAnsiTheme="minorHAnsi" w:cstheme="minorHAnsi"/>
          <w:b/>
          <w:bCs/>
          <w:color w:val="FF0000"/>
        </w:rPr>
      </w:pPr>
      <w:r w:rsidRPr="00AD4E9A">
        <w:rPr>
          <w:rFonts w:asciiTheme="minorHAnsi" w:eastAsiaTheme="minorEastAsia" w:hAnsiTheme="minorHAnsi" w:cstheme="minorHAnsi"/>
          <w:color w:val="000000" w:themeColor="text1"/>
        </w:rPr>
        <w:tab/>
      </w:r>
      <w:r w:rsidRPr="00AD4E9A">
        <w:rPr>
          <w:rFonts w:asciiTheme="minorHAnsi" w:eastAsiaTheme="minorEastAsia" w:hAnsiTheme="minorHAnsi" w:cstheme="minorHAnsi"/>
          <w:b/>
          <w:color w:val="000000" w:themeColor="text1"/>
        </w:rPr>
        <w:t>a.</w:t>
      </w:r>
      <w:r w:rsidRPr="00AD4E9A">
        <w:rPr>
          <w:rFonts w:asciiTheme="minorHAnsi" w:eastAsiaTheme="minorEastAsia" w:hAnsiTheme="minorHAnsi" w:cstheme="minorHAnsi"/>
          <w:color w:val="000000" w:themeColor="text1"/>
        </w:rPr>
        <w:t xml:space="preserve"> </w:t>
      </w:r>
      <w:r w:rsidRPr="00AD4E9A">
        <w:rPr>
          <w:rFonts w:asciiTheme="minorHAnsi" w:hAnsiTheme="minorHAnsi" w:cstheme="minorHAnsi"/>
          <w:bCs/>
        </w:rPr>
        <w:t xml:space="preserve">Determine the five-number summary for the data set. </w:t>
      </w:r>
    </w:p>
    <w:p w14:paraId="2C3B7E3C" w14:textId="77777777" w:rsidR="005953CD" w:rsidRPr="00941E49" w:rsidRDefault="005953CD" w:rsidP="005953CD">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sz w:val="12"/>
          <w:szCs w:val="12"/>
        </w:rPr>
      </w:pPr>
    </w:p>
    <w:p w14:paraId="01667F4B" w14:textId="36E801CF" w:rsidR="005953CD" w:rsidRPr="00AD4E9A" w:rsidRDefault="005953CD" w:rsidP="005953CD">
      <w:pPr>
        <w:tabs>
          <w:tab w:val="left" w:pos="405"/>
        </w:tabs>
        <w:autoSpaceDE w:val="0"/>
        <w:autoSpaceDN w:val="0"/>
        <w:adjustRightInd w:val="0"/>
        <w:spacing w:after="0" w:line="240" w:lineRule="auto"/>
        <w:ind w:left="634" w:right="1800" w:hanging="634"/>
        <w:rPr>
          <w:rFonts w:asciiTheme="minorHAnsi" w:hAnsiTheme="minorHAnsi" w:cstheme="minorHAnsi"/>
          <w:bCs/>
        </w:rPr>
      </w:pPr>
      <w:r w:rsidRPr="00AD4E9A">
        <w:rPr>
          <w:rFonts w:asciiTheme="minorHAnsi" w:eastAsiaTheme="minorEastAsia" w:hAnsiTheme="minorHAnsi" w:cstheme="minorHAnsi"/>
          <w:color w:val="000000" w:themeColor="text1"/>
        </w:rPr>
        <w:tab/>
      </w:r>
      <w:r w:rsidRPr="00AD4E9A">
        <w:rPr>
          <w:rFonts w:asciiTheme="minorHAnsi" w:eastAsiaTheme="minorEastAsia" w:hAnsiTheme="minorHAnsi" w:cstheme="minorHAnsi"/>
          <w:b/>
          <w:color w:val="000000" w:themeColor="text1"/>
        </w:rPr>
        <w:t>b.</w:t>
      </w:r>
      <w:r w:rsidRPr="00AD4E9A">
        <w:rPr>
          <w:rFonts w:asciiTheme="minorHAnsi" w:eastAsiaTheme="minorEastAsia" w:hAnsiTheme="minorHAnsi" w:cstheme="minorHAnsi"/>
          <w:color w:val="000000" w:themeColor="text1"/>
        </w:rPr>
        <w:t xml:space="preserve"> </w:t>
      </w:r>
      <w:r w:rsidRPr="00AD4E9A">
        <w:rPr>
          <w:rFonts w:asciiTheme="minorHAnsi" w:hAnsiTheme="minorHAnsi" w:cstheme="minorHAnsi"/>
          <w:bCs/>
        </w:rPr>
        <w:t>Draw a box plot of the data.</w:t>
      </w:r>
      <w:r w:rsidRPr="00AD4E9A">
        <w:rPr>
          <w:rFonts w:asciiTheme="minorHAnsi" w:hAnsiTheme="minorHAnsi" w:cstheme="minorHAnsi"/>
          <w:b/>
          <w:bCs/>
          <w:color w:val="FF0000"/>
        </w:rPr>
        <w:t xml:space="preserve"> </w:t>
      </w:r>
    </w:p>
    <w:p w14:paraId="542E1C43" w14:textId="77777777" w:rsidR="005953CD" w:rsidRPr="00AD4E9A" w:rsidRDefault="005953CD" w:rsidP="005953CD">
      <w:pPr>
        <w:tabs>
          <w:tab w:val="right" w:pos="270"/>
          <w:tab w:val="left" w:pos="360"/>
        </w:tabs>
        <w:spacing w:after="0" w:line="240" w:lineRule="auto"/>
        <w:ind w:left="360" w:right="1800" w:hanging="360"/>
        <w:rPr>
          <w:rFonts w:asciiTheme="minorHAnsi" w:eastAsiaTheme="minorEastAsia" w:hAnsiTheme="minorHAnsi" w:cstheme="minorHAnsi"/>
          <w:b/>
          <w:color w:val="3366FF"/>
        </w:rPr>
      </w:pPr>
    </w:p>
    <w:p w14:paraId="07FF2324" w14:textId="77777777" w:rsidR="005953CD" w:rsidRPr="00AD4E9A" w:rsidRDefault="005953CD" w:rsidP="005953CD">
      <w:pPr>
        <w:autoSpaceDE w:val="0"/>
        <w:autoSpaceDN w:val="0"/>
        <w:adjustRightInd w:val="0"/>
        <w:spacing w:after="0" w:line="240" w:lineRule="auto"/>
        <w:ind w:right="1800"/>
        <w:rPr>
          <w:rFonts w:asciiTheme="minorHAnsi" w:hAnsiTheme="minorHAnsi" w:cstheme="minorHAnsi"/>
          <w:b/>
          <w:bCs/>
        </w:rPr>
      </w:pPr>
      <w:r w:rsidRPr="00AD4E9A">
        <w:rPr>
          <w:rFonts w:asciiTheme="minorHAnsi" w:hAnsiTheme="minorHAnsi" w:cstheme="minorHAnsi"/>
          <w:b/>
          <w:bCs/>
        </w:rPr>
        <w:t>Find the range, five number summary, interquartile range, and standard deviation for each data set. Then draw a box plot of the data.</w:t>
      </w:r>
    </w:p>
    <w:p w14:paraId="61F3D120" w14:textId="598AA4FA" w:rsidR="005953CD" w:rsidRPr="00AD4E9A" w:rsidRDefault="005953CD" w:rsidP="005953CD">
      <w:pPr>
        <w:tabs>
          <w:tab w:val="right" w:pos="270"/>
          <w:tab w:val="left" w:pos="360"/>
        </w:tabs>
        <w:spacing w:after="0" w:line="240" w:lineRule="auto"/>
        <w:ind w:left="360" w:right="1800" w:hanging="360"/>
        <w:rPr>
          <w:rFonts w:asciiTheme="minorHAnsi" w:hAnsiTheme="minorHAnsi" w:cstheme="minorHAnsi"/>
        </w:rPr>
      </w:pPr>
      <w:r w:rsidRPr="00AD4E9A">
        <w:rPr>
          <w:rFonts w:asciiTheme="minorHAnsi" w:eastAsiaTheme="minorEastAsia" w:hAnsiTheme="minorHAnsi" w:cstheme="minorHAnsi"/>
          <w:b/>
          <w:color w:val="000000" w:themeColor="text1"/>
        </w:rPr>
        <w:tab/>
        <w:t>25.</w:t>
      </w:r>
      <w:r w:rsidRPr="00AD4E9A">
        <w:rPr>
          <w:rFonts w:asciiTheme="minorHAnsi" w:eastAsiaTheme="minorEastAsia" w:hAnsiTheme="minorHAnsi" w:cstheme="minorHAnsi"/>
          <w:b/>
          <w:color w:val="000000" w:themeColor="text1"/>
        </w:rPr>
        <w:tab/>
      </w:r>
      <w:r w:rsidRPr="00AD4E9A">
        <w:rPr>
          <w:rFonts w:asciiTheme="minorHAnsi" w:eastAsiaTheme="minorEastAsia" w:hAnsiTheme="minorHAnsi" w:cstheme="minorHAnsi"/>
          <w:b/>
          <w:color w:val="3366FF"/>
        </w:rPr>
        <w:t>SEASHELLS</w:t>
      </w:r>
      <w:r w:rsidRPr="00AD4E9A">
        <w:rPr>
          <w:rFonts w:asciiTheme="minorHAnsi" w:hAnsiTheme="minorHAnsi" w:cstheme="minorHAnsi"/>
          <w:b/>
          <w:bCs/>
        </w:rPr>
        <w:t xml:space="preserve"> </w:t>
      </w:r>
      <w:r w:rsidRPr="00AD4E9A">
        <w:rPr>
          <w:rFonts w:asciiTheme="minorHAnsi" w:hAnsiTheme="minorHAnsi" w:cstheme="minorHAnsi"/>
        </w:rPr>
        <w:t>Jorja collected the following number of seashells for the last nine trips to the beach: 5, 11, 7, 12, 13, 17, 3, 15, 14.</w:t>
      </w:r>
      <w:r w:rsidRPr="00AD4E9A">
        <w:rPr>
          <w:rFonts w:asciiTheme="minorHAnsi" w:hAnsiTheme="minorHAnsi" w:cstheme="minorHAnsi"/>
          <w:b/>
          <w:bCs/>
          <w:color w:val="FF0000"/>
        </w:rPr>
        <w:t xml:space="preserve"> </w:t>
      </w:r>
    </w:p>
    <w:p w14:paraId="61AAA98A" w14:textId="77777777" w:rsidR="005953CD" w:rsidRPr="00AD4E9A" w:rsidRDefault="005953CD" w:rsidP="005953CD">
      <w:pPr>
        <w:autoSpaceDE w:val="0"/>
        <w:autoSpaceDN w:val="0"/>
        <w:adjustRightInd w:val="0"/>
        <w:spacing w:after="0" w:line="240" w:lineRule="auto"/>
        <w:ind w:right="1800"/>
        <w:rPr>
          <w:rFonts w:asciiTheme="minorHAnsi" w:hAnsiTheme="minorHAnsi" w:cstheme="minorHAnsi"/>
          <w:b/>
          <w:bCs/>
          <w:highlight w:val="yellow"/>
        </w:rPr>
      </w:pPr>
    </w:p>
    <w:p w14:paraId="6B370911" w14:textId="311A5063" w:rsidR="005953CD" w:rsidRPr="00AD4E9A" w:rsidRDefault="005953CD" w:rsidP="005953CD">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AD4E9A">
        <w:rPr>
          <w:rFonts w:asciiTheme="minorHAnsi" w:eastAsiaTheme="minorEastAsia" w:hAnsiTheme="minorHAnsi" w:cstheme="minorHAnsi"/>
          <w:b/>
          <w:color w:val="000000" w:themeColor="text1"/>
        </w:rPr>
        <w:tab/>
        <w:t>26.</w:t>
      </w:r>
      <w:r w:rsidRPr="00AD4E9A">
        <w:rPr>
          <w:rFonts w:asciiTheme="minorHAnsi" w:eastAsiaTheme="minorEastAsia" w:hAnsiTheme="minorHAnsi" w:cstheme="minorHAnsi"/>
          <w:b/>
          <w:color w:val="000000" w:themeColor="text1"/>
        </w:rPr>
        <w:tab/>
      </w:r>
      <w:r w:rsidRPr="00AD4E9A">
        <w:rPr>
          <w:rFonts w:asciiTheme="minorHAnsi" w:eastAsiaTheme="minorEastAsia" w:hAnsiTheme="minorHAnsi" w:cstheme="minorHAnsi"/>
          <w:b/>
          <w:color w:val="3366FF"/>
        </w:rPr>
        <w:t>SHOE SIZE</w:t>
      </w:r>
      <w:r w:rsidRPr="00AD4E9A">
        <w:rPr>
          <w:rFonts w:asciiTheme="minorHAnsi" w:hAnsiTheme="minorHAnsi" w:cstheme="minorHAnsi"/>
          <w:b/>
          <w:bCs/>
        </w:rPr>
        <w:t xml:space="preserve"> </w:t>
      </w:r>
      <w:r w:rsidRPr="00AD4E9A">
        <w:rPr>
          <w:rFonts w:asciiTheme="minorHAnsi" w:hAnsiTheme="minorHAnsi" w:cstheme="minorHAnsi"/>
        </w:rPr>
        <w:t>The following shoe sizes of students at a high school were randomly recorded for one hour: 6, 8, 8.5, 10, 12, 6.5, 7, 8, 8.5, 7.5, 9, 11.5, 10, 13, 5.5, 6.5, 5, 9.5.</w:t>
      </w:r>
      <w:r w:rsidRPr="00AD4E9A">
        <w:rPr>
          <w:rFonts w:asciiTheme="minorHAnsi" w:hAnsiTheme="minorHAnsi" w:cstheme="minorHAnsi"/>
          <w:b/>
          <w:bCs/>
          <w:color w:val="FF0000"/>
        </w:rPr>
        <w:t xml:space="preserve"> </w:t>
      </w:r>
    </w:p>
    <w:p w14:paraId="3963CDA2" w14:textId="77777777" w:rsidR="005953CD" w:rsidRPr="00AD4E9A" w:rsidRDefault="005953CD" w:rsidP="005953CD">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44D48E74" w14:textId="36C631AE" w:rsidR="005953CD" w:rsidRPr="00AD4E9A" w:rsidRDefault="005953CD" w:rsidP="005953CD">
      <w:pPr>
        <w:tabs>
          <w:tab w:val="right" w:pos="9360"/>
        </w:tabs>
        <w:spacing w:after="0" w:line="240" w:lineRule="auto"/>
        <w:ind w:right="1800"/>
        <w:rPr>
          <w:rFonts w:asciiTheme="minorHAnsi" w:eastAsiaTheme="minorEastAsia" w:hAnsiTheme="minorHAnsi" w:cstheme="minorHAnsi"/>
          <w:b/>
          <w:color w:val="3366FF"/>
        </w:rPr>
      </w:pPr>
      <w:r w:rsidRPr="00AD4E9A">
        <w:rPr>
          <w:rFonts w:asciiTheme="minorHAnsi" w:eastAsiaTheme="minorEastAsia" w:hAnsiTheme="minorHAnsi" w:cstheme="minorHAnsi"/>
          <w:b/>
          <w:color w:val="000000" w:themeColor="text1"/>
        </w:rPr>
        <w:tab/>
      </w:r>
    </w:p>
    <w:p w14:paraId="2969C060" w14:textId="041415E4" w:rsidR="005953CD" w:rsidRPr="00AD4E9A" w:rsidRDefault="005953CD" w:rsidP="005953CD">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AD4E9A">
        <w:rPr>
          <w:rFonts w:asciiTheme="minorHAnsi" w:eastAsiaTheme="minorEastAsia" w:hAnsiTheme="minorHAnsi" w:cstheme="minorHAnsi"/>
          <w:b/>
          <w:color w:val="000000" w:themeColor="text1"/>
        </w:rPr>
        <w:t>27.</w:t>
      </w:r>
      <w:r w:rsidRPr="00AD4E9A">
        <w:rPr>
          <w:rFonts w:asciiTheme="minorHAnsi" w:eastAsiaTheme="minorEastAsia" w:hAnsiTheme="minorHAnsi" w:cstheme="minorHAnsi"/>
          <w:b/>
          <w:color w:val="000000" w:themeColor="text1"/>
        </w:rPr>
        <w:tab/>
      </w:r>
      <w:r w:rsidRPr="00AD4E9A">
        <w:rPr>
          <w:rFonts w:asciiTheme="minorHAnsi" w:eastAsiaTheme="minorEastAsia" w:hAnsiTheme="minorHAnsi" w:cstheme="minorHAnsi"/>
          <w:b/>
          <w:color w:val="3366FF"/>
        </w:rPr>
        <w:t xml:space="preserve">FIND THE ERROR </w:t>
      </w:r>
      <w:r w:rsidRPr="00AD4E9A">
        <w:rPr>
          <w:rFonts w:asciiTheme="minorHAnsi" w:eastAsiaTheme="minorEastAsia" w:hAnsiTheme="minorHAnsi" w:cstheme="minorHAnsi"/>
          <w:color w:val="000000" w:themeColor="text1"/>
        </w:rPr>
        <w:t>Jennifer and Megan are determining one way to decrease the size of the standard deviation of a set of data. Is either correct? Explain</w:t>
      </w:r>
      <w:r w:rsidR="008B3C2A">
        <w:rPr>
          <w:rFonts w:asciiTheme="minorHAnsi" w:eastAsiaTheme="minorEastAsia" w:hAnsiTheme="minorHAnsi" w:cstheme="minorHAnsi"/>
          <w:color w:val="000000" w:themeColor="text1"/>
        </w:rPr>
        <w:t xml:space="preserve"> your reasoning</w:t>
      </w:r>
      <w:r w:rsidRPr="00AD4E9A">
        <w:rPr>
          <w:rFonts w:asciiTheme="minorHAnsi" w:eastAsiaTheme="minorEastAsia" w:hAnsiTheme="minorHAnsi" w:cstheme="minorHAnsi"/>
          <w:color w:val="000000" w:themeColor="text1"/>
        </w:rPr>
        <w:t xml:space="preserve">. </w:t>
      </w:r>
    </w:p>
    <w:p w14:paraId="5905DA3F" w14:textId="0A8E2A58" w:rsidR="005953CD" w:rsidRPr="00AD4E9A" w:rsidRDefault="008B3C2A" w:rsidP="005953CD">
      <w:pPr>
        <w:tabs>
          <w:tab w:val="right" w:pos="270"/>
          <w:tab w:val="left" w:pos="360"/>
        </w:tabs>
        <w:spacing w:after="0" w:line="240" w:lineRule="auto"/>
        <w:ind w:left="360" w:right="1800" w:hanging="360"/>
        <w:jc w:val="center"/>
        <w:rPr>
          <w:rFonts w:asciiTheme="minorHAnsi" w:eastAsiaTheme="minorEastAsia" w:hAnsiTheme="minorHAnsi" w:cstheme="minorHAnsi"/>
          <w:color w:val="000000" w:themeColor="text1"/>
        </w:rPr>
      </w:pPr>
      <w:r>
        <w:rPr>
          <w:noProof/>
        </w:rPr>
        <w:drawing>
          <wp:inline distT="0" distB="0" distL="0" distR="0" wp14:anchorId="0AFB2C57" wp14:editId="60E0CC30">
            <wp:extent cx="5448300" cy="10001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48300" cy="1000125"/>
                    </a:xfrm>
                    <a:prstGeom prst="rect">
                      <a:avLst/>
                    </a:prstGeom>
                  </pic:spPr>
                </pic:pic>
              </a:graphicData>
            </a:graphic>
          </wp:inline>
        </w:drawing>
      </w:r>
    </w:p>
    <w:p w14:paraId="509285A4" w14:textId="77777777" w:rsidR="005953CD" w:rsidRDefault="005953CD" w:rsidP="005953CD">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30871F11" w14:textId="49F62A7A" w:rsidR="005953CD" w:rsidRPr="00AD4E9A" w:rsidRDefault="005953CD" w:rsidP="005953CD">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AD4E9A">
        <w:rPr>
          <w:rFonts w:asciiTheme="minorHAnsi" w:eastAsiaTheme="minorEastAsia" w:hAnsiTheme="minorHAnsi" w:cstheme="minorHAnsi"/>
          <w:b/>
          <w:color w:val="000000" w:themeColor="text1"/>
        </w:rPr>
        <w:tab/>
        <w:t>28.</w:t>
      </w:r>
      <w:r w:rsidRPr="00AD4E9A">
        <w:rPr>
          <w:rFonts w:asciiTheme="minorHAnsi" w:eastAsiaTheme="minorEastAsia" w:hAnsiTheme="minorHAnsi" w:cstheme="minorHAnsi"/>
          <w:b/>
          <w:color w:val="000000" w:themeColor="text1"/>
        </w:rPr>
        <w:tab/>
      </w:r>
      <w:r w:rsidRPr="00AD4E9A">
        <w:rPr>
          <w:rFonts w:asciiTheme="minorHAnsi" w:eastAsiaTheme="minorEastAsia" w:hAnsiTheme="minorHAnsi" w:cstheme="minorHAnsi"/>
          <w:b/>
          <w:color w:val="3366FF"/>
        </w:rPr>
        <w:t xml:space="preserve">ANALYZE </w:t>
      </w:r>
      <w:r w:rsidRPr="00AD4E9A">
        <w:rPr>
          <w:rFonts w:asciiTheme="minorHAnsi" w:eastAsiaTheme="minorEastAsia" w:hAnsiTheme="minorHAnsi" w:cstheme="minorHAnsi"/>
          <w:color w:val="000000" w:themeColor="text1"/>
        </w:rPr>
        <w:t>Determine whether the statement</w:t>
      </w:r>
      <w:r w:rsidR="008B3C2A">
        <w:rPr>
          <w:rFonts w:asciiTheme="minorHAnsi" w:eastAsiaTheme="minorEastAsia" w:hAnsiTheme="minorHAnsi" w:cstheme="minorHAnsi"/>
          <w:color w:val="000000" w:themeColor="text1"/>
        </w:rPr>
        <w:t>:</w:t>
      </w:r>
      <w:r w:rsidRPr="00AD4E9A">
        <w:rPr>
          <w:rFonts w:asciiTheme="minorHAnsi" w:eastAsiaTheme="minorEastAsia" w:hAnsiTheme="minorHAnsi" w:cstheme="minorHAnsi"/>
          <w:color w:val="000000" w:themeColor="text1"/>
        </w:rPr>
        <w:t xml:space="preserve"> </w:t>
      </w:r>
      <w:r w:rsidRPr="00AD4E9A">
        <w:rPr>
          <w:rFonts w:asciiTheme="minorHAnsi" w:eastAsiaTheme="minorEastAsia" w:hAnsiTheme="minorHAnsi" w:cstheme="minorHAnsi"/>
          <w:i/>
          <w:color w:val="000000" w:themeColor="text1"/>
        </w:rPr>
        <w:t>Two random samples taken from the same population will have the same mean and standard deviatio</w:t>
      </w:r>
      <w:r w:rsidR="008B3C2A">
        <w:rPr>
          <w:rFonts w:asciiTheme="minorHAnsi" w:eastAsiaTheme="minorEastAsia" w:hAnsiTheme="minorHAnsi" w:cstheme="minorHAnsi"/>
          <w:i/>
          <w:color w:val="000000" w:themeColor="text1"/>
        </w:rPr>
        <w:t>n.</w:t>
      </w:r>
      <w:r w:rsidRPr="00AD4E9A">
        <w:rPr>
          <w:rFonts w:asciiTheme="minorHAnsi" w:eastAsiaTheme="minorEastAsia" w:hAnsiTheme="minorHAnsi" w:cstheme="minorHAnsi"/>
          <w:color w:val="000000" w:themeColor="text1"/>
        </w:rPr>
        <w:t xml:space="preserve"> is </w:t>
      </w:r>
      <w:r w:rsidRPr="00AD4E9A">
        <w:rPr>
          <w:rFonts w:asciiTheme="minorHAnsi" w:eastAsiaTheme="minorEastAsia" w:hAnsiTheme="minorHAnsi" w:cstheme="minorHAnsi"/>
          <w:i/>
          <w:color w:val="000000" w:themeColor="text1"/>
        </w:rPr>
        <w:t>sometimes</w:t>
      </w:r>
      <w:r w:rsidRPr="00AD4E9A">
        <w:rPr>
          <w:rFonts w:asciiTheme="minorHAnsi" w:eastAsiaTheme="minorEastAsia" w:hAnsiTheme="minorHAnsi" w:cstheme="minorHAnsi"/>
          <w:color w:val="000000" w:themeColor="text1"/>
        </w:rPr>
        <w:t xml:space="preserve">, </w:t>
      </w:r>
      <w:r w:rsidRPr="00AD4E9A">
        <w:rPr>
          <w:rFonts w:asciiTheme="minorHAnsi" w:eastAsiaTheme="minorEastAsia" w:hAnsiTheme="minorHAnsi" w:cstheme="minorHAnsi"/>
          <w:i/>
          <w:color w:val="000000" w:themeColor="text1"/>
        </w:rPr>
        <w:t>always</w:t>
      </w:r>
      <w:r w:rsidRPr="00AD4E9A">
        <w:rPr>
          <w:rFonts w:asciiTheme="minorHAnsi" w:eastAsiaTheme="minorEastAsia" w:hAnsiTheme="minorHAnsi" w:cstheme="minorHAnsi"/>
          <w:color w:val="000000" w:themeColor="text1"/>
        </w:rPr>
        <w:t xml:space="preserve">, or </w:t>
      </w:r>
      <w:r w:rsidRPr="00AD4E9A">
        <w:rPr>
          <w:rFonts w:asciiTheme="minorHAnsi" w:eastAsiaTheme="minorEastAsia" w:hAnsiTheme="minorHAnsi" w:cstheme="minorHAnsi"/>
          <w:i/>
          <w:color w:val="000000" w:themeColor="text1"/>
        </w:rPr>
        <w:t>never</w:t>
      </w:r>
      <w:r w:rsidRPr="00AD4E9A">
        <w:rPr>
          <w:rFonts w:asciiTheme="minorHAnsi" w:eastAsiaTheme="minorEastAsia" w:hAnsiTheme="minorHAnsi" w:cstheme="minorHAnsi"/>
          <w:color w:val="000000" w:themeColor="text1"/>
        </w:rPr>
        <w:t xml:space="preserve"> true. </w:t>
      </w:r>
      <w:r w:rsidR="008B3C2A">
        <w:rPr>
          <w:rFonts w:asciiTheme="minorHAnsi" w:eastAsiaTheme="minorEastAsia" w:hAnsiTheme="minorHAnsi" w:cstheme="minorHAnsi"/>
          <w:color w:val="000000" w:themeColor="text1"/>
        </w:rPr>
        <w:t>Justify your argument.</w:t>
      </w:r>
    </w:p>
    <w:p w14:paraId="4ABFA8CA" w14:textId="77777777" w:rsidR="005953CD" w:rsidRPr="00AD4E9A" w:rsidRDefault="005953CD" w:rsidP="005953CD">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35BB3084" w14:textId="44B43A07" w:rsidR="005953CD" w:rsidRPr="00AD4E9A" w:rsidRDefault="005953CD" w:rsidP="005953CD">
      <w:pPr>
        <w:tabs>
          <w:tab w:val="right" w:pos="270"/>
          <w:tab w:val="left" w:pos="360"/>
        </w:tabs>
        <w:spacing w:after="0" w:line="240" w:lineRule="auto"/>
        <w:ind w:left="360" w:right="1710" w:hanging="360"/>
        <w:rPr>
          <w:rFonts w:asciiTheme="minorHAnsi" w:eastAsiaTheme="minorEastAsia" w:hAnsiTheme="minorHAnsi" w:cstheme="minorHAnsi"/>
          <w:b/>
          <w:color w:val="FF0000"/>
        </w:rPr>
      </w:pPr>
      <w:r w:rsidRPr="00AD4E9A">
        <w:rPr>
          <w:rFonts w:asciiTheme="minorHAnsi" w:eastAsiaTheme="minorEastAsia" w:hAnsiTheme="minorHAnsi" w:cstheme="minorHAnsi"/>
          <w:b/>
          <w:color w:val="000000" w:themeColor="text1"/>
        </w:rPr>
        <w:tab/>
        <w:t>29.</w:t>
      </w:r>
      <w:r w:rsidRPr="00AD4E9A">
        <w:rPr>
          <w:rFonts w:asciiTheme="minorHAnsi" w:eastAsiaTheme="minorEastAsia" w:hAnsiTheme="minorHAnsi" w:cstheme="minorHAnsi"/>
          <w:b/>
          <w:color w:val="000000" w:themeColor="text1"/>
        </w:rPr>
        <w:tab/>
      </w:r>
      <w:r w:rsidRPr="00AD4E9A">
        <w:rPr>
          <w:rFonts w:asciiTheme="minorHAnsi" w:eastAsiaTheme="minorEastAsia" w:hAnsiTheme="minorHAnsi" w:cstheme="minorHAnsi"/>
          <w:b/>
          <w:color w:val="3366FF"/>
        </w:rPr>
        <w:t xml:space="preserve">CREATE </w:t>
      </w:r>
      <w:r w:rsidRPr="00AD4E9A">
        <w:rPr>
          <w:rFonts w:asciiTheme="minorHAnsi" w:eastAsiaTheme="minorEastAsia" w:hAnsiTheme="minorHAnsi" w:cstheme="minorHAnsi"/>
          <w:color w:val="000000" w:themeColor="text1"/>
        </w:rPr>
        <w:t xml:space="preserve">Write your own survey question and collect data about your question from 8 classmates. Use that data to find the range, five number summary, interquartile range, and standard deviation for the data set. Then draw a box plot of the data. </w:t>
      </w:r>
    </w:p>
    <w:p w14:paraId="6940F757" w14:textId="77777777" w:rsidR="005953CD" w:rsidRPr="00AD4E9A" w:rsidRDefault="005953CD" w:rsidP="005953CD">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3DB76B5D" w14:textId="7DB931B0" w:rsidR="005953CD" w:rsidRPr="00AD4E9A" w:rsidRDefault="005953CD" w:rsidP="00564D9E">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AD4E9A">
        <w:rPr>
          <w:rFonts w:asciiTheme="minorHAnsi" w:eastAsiaTheme="minorEastAsia" w:hAnsiTheme="minorHAnsi" w:cstheme="minorHAnsi"/>
          <w:b/>
          <w:color w:val="000000" w:themeColor="text1"/>
        </w:rPr>
        <w:tab/>
        <w:t>30.</w:t>
      </w:r>
      <w:r w:rsidRPr="00AD4E9A">
        <w:rPr>
          <w:rFonts w:asciiTheme="minorHAnsi" w:eastAsiaTheme="minorEastAsia" w:hAnsiTheme="minorHAnsi" w:cstheme="minorHAnsi"/>
          <w:b/>
          <w:color w:val="000000" w:themeColor="text1"/>
        </w:rPr>
        <w:tab/>
      </w:r>
      <w:r w:rsidRPr="00AD4E9A">
        <w:rPr>
          <w:rFonts w:asciiTheme="minorHAnsi" w:eastAsiaTheme="minorEastAsia" w:hAnsiTheme="minorHAnsi" w:cstheme="minorHAnsi"/>
          <w:b/>
          <w:color w:val="3366FF"/>
        </w:rPr>
        <w:t xml:space="preserve">WRITE </w:t>
      </w:r>
      <w:r w:rsidRPr="00AD4E9A">
        <w:rPr>
          <w:rFonts w:asciiTheme="minorHAnsi" w:eastAsiaTheme="minorEastAsia" w:hAnsiTheme="minorHAnsi" w:cstheme="minorHAnsi"/>
          <w:color w:val="000000" w:themeColor="text1"/>
        </w:rPr>
        <w:t>What does the interquartile range tell you about how data clusters around the median of the data?</w:t>
      </w:r>
    </w:p>
    <w:p w14:paraId="1068895F" w14:textId="6F06D497" w:rsidR="00CF2ADA" w:rsidRPr="005953CD" w:rsidRDefault="00CF2ADA" w:rsidP="005953CD">
      <w:pPr>
        <w:rPr>
          <w:rFonts w:eastAsiaTheme="minorEastAsia"/>
        </w:rPr>
      </w:pPr>
    </w:p>
    <w:sectPr w:rsidR="00CF2ADA" w:rsidRPr="005953CD" w:rsidSect="002A5632">
      <w:headerReference w:type="default" r:id="rId11"/>
      <w:footerReference w:type="default" r:id="rId12"/>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990941" w14:textId="77777777" w:rsidR="00D6548E" w:rsidRDefault="00D6548E" w:rsidP="003F4D1C">
      <w:pPr>
        <w:spacing w:after="0" w:line="240" w:lineRule="auto"/>
      </w:pPr>
      <w:r>
        <w:separator/>
      </w:r>
    </w:p>
  </w:endnote>
  <w:endnote w:type="continuationSeparator" w:id="0">
    <w:p w14:paraId="117B3DEF" w14:textId="77777777" w:rsidR="00D6548E" w:rsidRDefault="00D6548E"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7625FB" w14:textId="5CB05E38" w:rsidR="003F4D1C" w:rsidRPr="00010425" w:rsidRDefault="00284633" w:rsidP="00052F72">
    <w:pPr>
      <w:pStyle w:val="Footer"/>
      <w:tabs>
        <w:tab w:val="clear" w:pos="4680"/>
        <w:tab w:val="clear" w:pos="9360"/>
        <w:tab w:val="left" w:pos="0"/>
        <w:tab w:val="center" w:pos="5040"/>
        <w:tab w:val="right" w:pos="10080"/>
      </w:tabs>
      <w:ind w:right="720"/>
      <w:rPr>
        <w:rFonts w:ascii="Arial" w:hAnsi="Arial" w:cs="Arial"/>
        <w:sz w:val="18"/>
        <w:szCs w:val="18"/>
      </w:rPr>
    </w:pPr>
    <w:r>
      <w:rPr>
        <w:rFonts w:ascii="Arial" w:hAnsi="Arial" w:cs="Arial"/>
        <w:bCs/>
        <w:sz w:val="18"/>
        <w:szCs w:val="18"/>
      </w:rPr>
      <w:t>Measures of Spread</w:t>
    </w:r>
    <w:r w:rsidR="00010425" w:rsidRPr="003713A3">
      <w:rPr>
        <w:rFonts w:ascii="Arial" w:hAnsi="Arial" w:cs="Arial"/>
        <w:b/>
        <w:bCs/>
        <w:sz w:val="18"/>
        <w:szCs w:val="18"/>
      </w:rPr>
      <w:tab/>
    </w:r>
    <w:r w:rsidR="00010425" w:rsidRPr="003713A3">
      <w:rPr>
        <w:rFonts w:ascii="Arial" w:hAnsi="Arial" w:cs="Arial"/>
        <w:b/>
        <w:bCs/>
        <w:sz w:val="18"/>
        <w:szCs w:val="18"/>
      </w:rPr>
      <w:tab/>
    </w:r>
    <w:r w:rsidR="00052F72" w:rsidRPr="00052F72">
      <w:rPr>
        <w:rFonts w:ascii="Arial" w:hAnsi="Arial" w:cs="Arial"/>
        <w:bCs/>
        <w:i/>
        <w:sz w:val="18"/>
        <w:szCs w:val="18"/>
      </w:rPr>
      <w:t>Reveal Algebra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3B0891" w14:textId="77777777" w:rsidR="00D6548E" w:rsidRDefault="00D6548E" w:rsidP="003F4D1C">
      <w:pPr>
        <w:spacing w:after="0" w:line="240" w:lineRule="auto"/>
      </w:pPr>
      <w:r>
        <w:separator/>
      </w:r>
    </w:p>
  </w:footnote>
  <w:footnote w:type="continuationSeparator" w:id="0">
    <w:p w14:paraId="038BA372" w14:textId="77777777" w:rsidR="00D6548E" w:rsidRDefault="00D6548E"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99ADE7" w14:textId="77777777" w:rsidR="003F4D1C" w:rsidRPr="003F4D1C" w:rsidRDefault="003F4D1C"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C25D3"/>
    <w:multiLevelType w:val="hybridMultilevel"/>
    <w:tmpl w:val="2654CCE2"/>
    <w:lvl w:ilvl="0" w:tplc="E21CEF5C">
      <w:start w:val="20"/>
      <w:numFmt w:val="bullet"/>
      <w:lvlText w:val=""/>
      <w:lvlJc w:val="left"/>
      <w:pPr>
        <w:ind w:left="1155" w:hanging="360"/>
      </w:pPr>
      <w:rPr>
        <w:rFonts w:ascii="Symbol" w:eastAsiaTheme="minorHAnsi" w:hAnsi="Symbol" w:cstheme="minorBidi"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E7EE9"/>
    <w:multiLevelType w:val="multilevel"/>
    <w:tmpl w:val="16D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22EBC"/>
    <w:multiLevelType w:val="hybridMultilevel"/>
    <w:tmpl w:val="9C9EF8F0"/>
    <w:lvl w:ilvl="0" w:tplc="CE6CBB8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C72C1"/>
    <w:multiLevelType w:val="hybridMultilevel"/>
    <w:tmpl w:val="6DF48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52A0E"/>
    <w:multiLevelType w:val="hybridMultilevel"/>
    <w:tmpl w:val="D2A82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253046"/>
    <w:multiLevelType w:val="hybridMultilevel"/>
    <w:tmpl w:val="3AB6C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FB6819"/>
    <w:multiLevelType w:val="hybridMultilevel"/>
    <w:tmpl w:val="2E3AF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28667E3F"/>
    <w:multiLevelType w:val="hybridMultilevel"/>
    <w:tmpl w:val="3ACAA9B8"/>
    <w:lvl w:ilvl="0" w:tplc="25E416BA">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3" w15:restartNumberingAfterBreak="0">
    <w:nsid w:val="28EF0870"/>
    <w:multiLevelType w:val="hybridMultilevel"/>
    <w:tmpl w:val="4540F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C2404C"/>
    <w:multiLevelType w:val="hybridMultilevel"/>
    <w:tmpl w:val="20244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1C2BDE"/>
    <w:multiLevelType w:val="hybridMultilevel"/>
    <w:tmpl w:val="22D23096"/>
    <w:lvl w:ilvl="0" w:tplc="1FA8D1E6">
      <w:start w:val="1"/>
      <w:numFmt w:val="upperLetter"/>
      <w:lvlText w:val="%1."/>
      <w:lvlJc w:val="left"/>
      <w:pPr>
        <w:ind w:left="330" w:hanging="360"/>
      </w:pPr>
      <w:rPr>
        <w:rFonts w:eastAsiaTheme="minorEastAsia"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18" w15:restartNumberingAfterBreak="0">
    <w:nsid w:val="4042544D"/>
    <w:multiLevelType w:val="multilevel"/>
    <w:tmpl w:val="B72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5054B2"/>
    <w:multiLevelType w:val="hybridMultilevel"/>
    <w:tmpl w:val="BD167612"/>
    <w:lvl w:ilvl="0" w:tplc="687A847A">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0" w15:restartNumberingAfterBreak="0">
    <w:nsid w:val="41FA44C0"/>
    <w:multiLevelType w:val="hybridMultilevel"/>
    <w:tmpl w:val="73F4D6E6"/>
    <w:lvl w:ilvl="0" w:tplc="6A3E41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A12366"/>
    <w:multiLevelType w:val="hybridMultilevel"/>
    <w:tmpl w:val="C86EBB6A"/>
    <w:lvl w:ilvl="0" w:tplc="E3445EE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2" w15:restartNumberingAfterBreak="0">
    <w:nsid w:val="468C1FE1"/>
    <w:multiLevelType w:val="hybridMultilevel"/>
    <w:tmpl w:val="E78A48CA"/>
    <w:lvl w:ilvl="0" w:tplc="E9D40B20">
      <w:start w:val="1"/>
      <w:numFmt w:val="upperLetter"/>
      <w:lvlText w:val="%1."/>
      <w:lvlJc w:val="left"/>
      <w:pPr>
        <w:ind w:left="81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C87497"/>
    <w:multiLevelType w:val="hybridMultilevel"/>
    <w:tmpl w:val="E97CF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E31667"/>
    <w:multiLevelType w:val="hybridMultilevel"/>
    <w:tmpl w:val="D8C20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5D2BD2"/>
    <w:multiLevelType w:val="hybridMultilevel"/>
    <w:tmpl w:val="922C1D96"/>
    <w:lvl w:ilvl="0" w:tplc="4754EBF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5D48B6"/>
    <w:multiLevelType w:val="hybridMultilevel"/>
    <w:tmpl w:val="8D80E750"/>
    <w:lvl w:ilvl="0" w:tplc="F4D40F20">
      <w:start w:val="1"/>
      <w:numFmt w:val="lowerLetter"/>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DE78FA"/>
    <w:multiLevelType w:val="hybridMultilevel"/>
    <w:tmpl w:val="B2D04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9" w15:restartNumberingAfterBreak="0">
    <w:nsid w:val="52600584"/>
    <w:multiLevelType w:val="hybridMultilevel"/>
    <w:tmpl w:val="727C931C"/>
    <w:lvl w:ilvl="0" w:tplc="D29C27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5B6B10"/>
    <w:multiLevelType w:val="hybridMultilevel"/>
    <w:tmpl w:val="FE42BD82"/>
    <w:lvl w:ilvl="0" w:tplc="227A000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31" w15:restartNumberingAfterBreak="0">
    <w:nsid w:val="55A26555"/>
    <w:multiLevelType w:val="hybridMultilevel"/>
    <w:tmpl w:val="B3A07B7C"/>
    <w:lvl w:ilvl="0" w:tplc="AE78A9F6">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FF0BB6"/>
    <w:multiLevelType w:val="hybridMultilevel"/>
    <w:tmpl w:val="5C4A1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291A8C"/>
    <w:multiLevelType w:val="hybridMultilevel"/>
    <w:tmpl w:val="2C529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F23D0D"/>
    <w:multiLevelType w:val="hybridMultilevel"/>
    <w:tmpl w:val="63D430DE"/>
    <w:lvl w:ilvl="0" w:tplc="2E108DB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D93C8C"/>
    <w:multiLevelType w:val="hybridMultilevel"/>
    <w:tmpl w:val="86CCE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7447BB"/>
    <w:multiLevelType w:val="multilevel"/>
    <w:tmpl w:val="4DF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9"/>
  </w:num>
  <w:num w:numId="3">
    <w:abstractNumId w:val="40"/>
  </w:num>
  <w:num w:numId="4">
    <w:abstractNumId w:val="15"/>
  </w:num>
  <w:num w:numId="5">
    <w:abstractNumId w:val="37"/>
  </w:num>
  <w:num w:numId="6">
    <w:abstractNumId w:val="34"/>
  </w:num>
  <w:num w:numId="7">
    <w:abstractNumId w:val="16"/>
  </w:num>
  <w:num w:numId="8">
    <w:abstractNumId w:val="3"/>
  </w:num>
  <w:num w:numId="9">
    <w:abstractNumId w:val="11"/>
  </w:num>
  <w:num w:numId="10">
    <w:abstractNumId w:val="1"/>
  </w:num>
  <w:num w:numId="11">
    <w:abstractNumId w:val="7"/>
  </w:num>
  <w:num w:numId="12">
    <w:abstractNumId w:val="36"/>
  </w:num>
  <w:num w:numId="13">
    <w:abstractNumId w:val="39"/>
  </w:num>
  <w:num w:numId="14">
    <w:abstractNumId w:val="28"/>
  </w:num>
  <w:num w:numId="15">
    <w:abstractNumId w:val="33"/>
  </w:num>
  <w:num w:numId="16">
    <w:abstractNumId w:val="5"/>
  </w:num>
  <w:num w:numId="17">
    <w:abstractNumId w:val="13"/>
  </w:num>
  <w:num w:numId="18">
    <w:abstractNumId w:val="0"/>
  </w:num>
  <w:num w:numId="19">
    <w:abstractNumId w:val="2"/>
  </w:num>
  <w:num w:numId="20">
    <w:abstractNumId w:val="38"/>
  </w:num>
  <w:num w:numId="21">
    <w:abstractNumId w:val="27"/>
  </w:num>
  <w:num w:numId="22">
    <w:abstractNumId w:val="21"/>
  </w:num>
  <w:num w:numId="23">
    <w:abstractNumId w:val="30"/>
  </w:num>
  <w:num w:numId="24">
    <w:abstractNumId w:val="19"/>
  </w:num>
  <w:num w:numId="25">
    <w:abstractNumId w:val="25"/>
  </w:num>
  <w:num w:numId="26">
    <w:abstractNumId w:val="4"/>
  </w:num>
  <w:num w:numId="27">
    <w:abstractNumId w:val="29"/>
  </w:num>
  <w:num w:numId="28">
    <w:abstractNumId w:val="20"/>
  </w:num>
  <w:num w:numId="29">
    <w:abstractNumId w:val="14"/>
  </w:num>
  <w:num w:numId="30">
    <w:abstractNumId w:val="41"/>
  </w:num>
  <w:num w:numId="31">
    <w:abstractNumId w:val="18"/>
  </w:num>
  <w:num w:numId="32">
    <w:abstractNumId w:val="35"/>
  </w:num>
  <w:num w:numId="33">
    <w:abstractNumId w:val="17"/>
  </w:num>
  <w:num w:numId="34">
    <w:abstractNumId w:val="24"/>
  </w:num>
  <w:num w:numId="35">
    <w:abstractNumId w:val="23"/>
  </w:num>
  <w:num w:numId="36">
    <w:abstractNumId w:val="8"/>
  </w:num>
  <w:num w:numId="37">
    <w:abstractNumId w:val="6"/>
  </w:num>
  <w:num w:numId="38">
    <w:abstractNumId w:val="10"/>
  </w:num>
  <w:num w:numId="39">
    <w:abstractNumId w:val="32"/>
  </w:num>
  <w:num w:numId="40">
    <w:abstractNumId w:val="31"/>
  </w:num>
  <w:num w:numId="41">
    <w:abstractNumId w:val="22"/>
  </w:num>
  <w:num w:numId="4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8193"/>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B40"/>
    <w:rsid w:val="00010425"/>
    <w:rsid w:val="00022E09"/>
    <w:rsid w:val="00033BA8"/>
    <w:rsid w:val="00036443"/>
    <w:rsid w:val="00037B86"/>
    <w:rsid w:val="0004745E"/>
    <w:rsid w:val="00052F72"/>
    <w:rsid w:val="0006307E"/>
    <w:rsid w:val="000A0323"/>
    <w:rsid w:val="000C272B"/>
    <w:rsid w:val="000F5D6C"/>
    <w:rsid w:val="00130FF9"/>
    <w:rsid w:val="00143D27"/>
    <w:rsid w:val="00143DC9"/>
    <w:rsid w:val="00171EE0"/>
    <w:rsid w:val="00186F55"/>
    <w:rsid w:val="001A277B"/>
    <w:rsid w:val="001B0D44"/>
    <w:rsid w:val="001C3480"/>
    <w:rsid w:val="001D1E0B"/>
    <w:rsid w:val="002357F6"/>
    <w:rsid w:val="00235E3E"/>
    <w:rsid w:val="002576DE"/>
    <w:rsid w:val="00270F82"/>
    <w:rsid w:val="00275189"/>
    <w:rsid w:val="00284633"/>
    <w:rsid w:val="00284777"/>
    <w:rsid w:val="00297C46"/>
    <w:rsid w:val="002A5632"/>
    <w:rsid w:val="002B1B4B"/>
    <w:rsid w:val="00304C9F"/>
    <w:rsid w:val="00324377"/>
    <w:rsid w:val="00327597"/>
    <w:rsid w:val="00343127"/>
    <w:rsid w:val="00382BD8"/>
    <w:rsid w:val="003A49FD"/>
    <w:rsid w:val="003B5711"/>
    <w:rsid w:val="003D1E85"/>
    <w:rsid w:val="003F4D1C"/>
    <w:rsid w:val="00401C91"/>
    <w:rsid w:val="00434248"/>
    <w:rsid w:val="00436BB1"/>
    <w:rsid w:val="00441CD5"/>
    <w:rsid w:val="0046577E"/>
    <w:rsid w:val="00473602"/>
    <w:rsid w:val="004754DE"/>
    <w:rsid w:val="004A4172"/>
    <w:rsid w:val="004A7398"/>
    <w:rsid w:val="004B2234"/>
    <w:rsid w:val="004E7DA7"/>
    <w:rsid w:val="004F1BDE"/>
    <w:rsid w:val="004F32AB"/>
    <w:rsid w:val="00507402"/>
    <w:rsid w:val="0051325F"/>
    <w:rsid w:val="00513CC8"/>
    <w:rsid w:val="00522CAB"/>
    <w:rsid w:val="00524FC7"/>
    <w:rsid w:val="005441C8"/>
    <w:rsid w:val="00544FB0"/>
    <w:rsid w:val="00555CE2"/>
    <w:rsid w:val="00564D9E"/>
    <w:rsid w:val="00591662"/>
    <w:rsid w:val="005953CD"/>
    <w:rsid w:val="005C7422"/>
    <w:rsid w:val="005D0CEB"/>
    <w:rsid w:val="00602341"/>
    <w:rsid w:val="00604DA1"/>
    <w:rsid w:val="0061133C"/>
    <w:rsid w:val="006321BC"/>
    <w:rsid w:val="00647EBE"/>
    <w:rsid w:val="00683D49"/>
    <w:rsid w:val="006B115F"/>
    <w:rsid w:val="006C0ED0"/>
    <w:rsid w:val="006D0E9D"/>
    <w:rsid w:val="006D7D0C"/>
    <w:rsid w:val="0074702F"/>
    <w:rsid w:val="00765F3B"/>
    <w:rsid w:val="00770264"/>
    <w:rsid w:val="007823E0"/>
    <w:rsid w:val="007922C8"/>
    <w:rsid w:val="007A0244"/>
    <w:rsid w:val="007A6611"/>
    <w:rsid w:val="007E0674"/>
    <w:rsid w:val="007E380A"/>
    <w:rsid w:val="00801F16"/>
    <w:rsid w:val="008140BA"/>
    <w:rsid w:val="008161A7"/>
    <w:rsid w:val="0081736F"/>
    <w:rsid w:val="008217CC"/>
    <w:rsid w:val="00827015"/>
    <w:rsid w:val="008275D0"/>
    <w:rsid w:val="008437C9"/>
    <w:rsid w:val="00852E24"/>
    <w:rsid w:val="008556B7"/>
    <w:rsid w:val="00855C88"/>
    <w:rsid w:val="00856BB0"/>
    <w:rsid w:val="008909C8"/>
    <w:rsid w:val="008954AD"/>
    <w:rsid w:val="008B0A99"/>
    <w:rsid w:val="008B3C2A"/>
    <w:rsid w:val="008D21D0"/>
    <w:rsid w:val="008E4121"/>
    <w:rsid w:val="00935FDF"/>
    <w:rsid w:val="00941E49"/>
    <w:rsid w:val="00951112"/>
    <w:rsid w:val="009602F8"/>
    <w:rsid w:val="00976550"/>
    <w:rsid w:val="009768D2"/>
    <w:rsid w:val="009769D4"/>
    <w:rsid w:val="00982375"/>
    <w:rsid w:val="00983F6A"/>
    <w:rsid w:val="00997C1A"/>
    <w:rsid w:val="00997D3B"/>
    <w:rsid w:val="009A7734"/>
    <w:rsid w:val="009B51E9"/>
    <w:rsid w:val="009C54F0"/>
    <w:rsid w:val="009E3E51"/>
    <w:rsid w:val="009E62EB"/>
    <w:rsid w:val="009F76FC"/>
    <w:rsid w:val="00A11ACB"/>
    <w:rsid w:val="00A146A5"/>
    <w:rsid w:val="00A25194"/>
    <w:rsid w:val="00A44169"/>
    <w:rsid w:val="00A60AD3"/>
    <w:rsid w:val="00A615FD"/>
    <w:rsid w:val="00A74C0D"/>
    <w:rsid w:val="00A75633"/>
    <w:rsid w:val="00A8675E"/>
    <w:rsid w:val="00A92528"/>
    <w:rsid w:val="00AA0304"/>
    <w:rsid w:val="00AB2CE8"/>
    <w:rsid w:val="00AC5F0B"/>
    <w:rsid w:val="00AD4E9A"/>
    <w:rsid w:val="00AD57C2"/>
    <w:rsid w:val="00AD71CA"/>
    <w:rsid w:val="00AE111F"/>
    <w:rsid w:val="00AF6538"/>
    <w:rsid w:val="00B2157A"/>
    <w:rsid w:val="00B264DA"/>
    <w:rsid w:val="00B27B40"/>
    <w:rsid w:val="00B40ABB"/>
    <w:rsid w:val="00B5066F"/>
    <w:rsid w:val="00B7170F"/>
    <w:rsid w:val="00B73446"/>
    <w:rsid w:val="00B963BC"/>
    <w:rsid w:val="00BB777D"/>
    <w:rsid w:val="00BD58AA"/>
    <w:rsid w:val="00BE2798"/>
    <w:rsid w:val="00BE3DDA"/>
    <w:rsid w:val="00BE47E5"/>
    <w:rsid w:val="00C15F38"/>
    <w:rsid w:val="00C21546"/>
    <w:rsid w:val="00C92A47"/>
    <w:rsid w:val="00CB41FF"/>
    <w:rsid w:val="00CC4334"/>
    <w:rsid w:val="00CE085C"/>
    <w:rsid w:val="00CF2ADA"/>
    <w:rsid w:val="00CF6EE5"/>
    <w:rsid w:val="00D02DF1"/>
    <w:rsid w:val="00D50400"/>
    <w:rsid w:val="00D6548E"/>
    <w:rsid w:val="00D7759C"/>
    <w:rsid w:val="00D80383"/>
    <w:rsid w:val="00D8197C"/>
    <w:rsid w:val="00DC1219"/>
    <w:rsid w:val="00DD70ED"/>
    <w:rsid w:val="00DE1078"/>
    <w:rsid w:val="00DE4C47"/>
    <w:rsid w:val="00DE6456"/>
    <w:rsid w:val="00E01484"/>
    <w:rsid w:val="00E05413"/>
    <w:rsid w:val="00E05B7F"/>
    <w:rsid w:val="00E076AA"/>
    <w:rsid w:val="00E82CCA"/>
    <w:rsid w:val="00E86B0A"/>
    <w:rsid w:val="00EA0350"/>
    <w:rsid w:val="00EB1DE2"/>
    <w:rsid w:val="00F20E8F"/>
    <w:rsid w:val="00F26538"/>
    <w:rsid w:val="00F35E8C"/>
    <w:rsid w:val="00F50836"/>
    <w:rsid w:val="00F50FFC"/>
    <w:rsid w:val="00F60A59"/>
    <w:rsid w:val="00F61812"/>
    <w:rsid w:val="00F61DDC"/>
    <w:rsid w:val="00F74021"/>
    <w:rsid w:val="00F74D7F"/>
    <w:rsid w:val="00F77F7F"/>
    <w:rsid w:val="00F82251"/>
    <w:rsid w:val="00F8397B"/>
    <w:rsid w:val="00FA152F"/>
    <w:rsid w:val="00FC2FF2"/>
    <w:rsid w:val="00FE6C09"/>
    <w:rsid w:val="00FF0AB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3"/>
    <o:shapelayout v:ext="edit">
      <o:idmap v:ext="edit" data="1"/>
    </o:shapelayout>
  </w:shapeDefaults>
  <w:decimalSymbol w:val="."/>
  <w:listSeparator w:val=","/>
  <w14:docId w14:val="61A591F2"/>
  <w15:docId w15:val="{E50B09A0-7C7C-48F2-9A6C-BD3D1DC42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0573B98-66F3-44F9-958C-575288983B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Pages>
  <Words>579</Words>
  <Characters>3303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3875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Bowman, Toby</cp:lastModifiedBy>
  <cp:revision>7</cp:revision>
  <dcterms:created xsi:type="dcterms:W3CDTF">2018-05-14T16:13:00Z</dcterms:created>
  <dcterms:modified xsi:type="dcterms:W3CDTF">2020-07-21T16:26:00Z</dcterms:modified>
</cp:coreProperties>
</file>