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DE3BA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5FBD57C5" w:rsidR="002A5632" w:rsidRPr="008909C8" w:rsidRDefault="00D42D19" w:rsidP="00DE3BA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bookmarkStart w:id="0" w:name="_Hlk46245851"/>
      <w:r>
        <w:rPr>
          <w:rFonts w:ascii="Tahoma" w:hAnsi="Tahoma" w:cs="Tahoma"/>
          <w:b/>
          <w:bCs/>
          <w:sz w:val="32"/>
          <w:szCs w:val="32"/>
        </w:rPr>
        <w:t>Similar Triangles: SSS and SAS Similarity</w:t>
      </w:r>
      <w:bookmarkEnd w:id="0"/>
      <w:r w:rsidR="00D064A6" w:rsidRPr="00D064A6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53BCAEB4" w14:textId="77777777" w:rsidR="00DE3BA1" w:rsidRPr="002D694C" w:rsidRDefault="00DE3BA1" w:rsidP="00DE3BA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08870C01" w14:textId="0BC66FD8" w:rsidR="00DE3BA1" w:rsidRDefault="00DE3BA1" w:rsidP="00DE3BA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 w:rsidRPr="00400FE1">
        <w:rPr>
          <w:b/>
          <w:bCs/>
        </w:rPr>
        <w:t>Determine whether each pair of triangles is similar. Explain your reasoning.</w:t>
      </w:r>
      <w:r w:rsidRPr="00400FE1">
        <w:rPr>
          <w:rFonts w:eastAsiaTheme="minorEastAsia"/>
          <w:b/>
          <w:color w:val="FF0000"/>
        </w:rPr>
        <w:t xml:space="preserve"> </w:t>
      </w:r>
    </w:p>
    <w:p w14:paraId="3FE44952" w14:textId="77777777" w:rsidR="00DE3BA1" w:rsidRDefault="00DE3BA1" w:rsidP="00DE3B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</w:p>
    <w:p w14:paraId="33DDA927" w14:textId="5E45DC28" w:rsidR="00DE3BA1" w:rsidRDefault="00DE3BA1" w:rsidP="00DE3B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7F07CB">
        <w:rPr>
          <w:rFonts w:eastAsiaTheme="minorEastAsia"/>
          <w:b/>
          <w:noProof/>
          <w:color w:val="FF0000"/>
        </w:rPr>
        <w:drawing>
          <wp:inline distT="0" distB="0" distL="0" distR="0" wp14:anchorId="70317C27" wp14:editId="788DFB56">
            <wp:extent cx="1182458" cy="914400"/>
            <wp:effectExtent l="0" t="0" r="1143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45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7F07CB">
        <w:rPr>
          <w:rFonts w:eastAsiaTheme="minorEastAsia"/>
          <w:b/>
          <w:noProof/>
          <w:color w:val="FF0000"/>
        </w:rPr>
        <w:drawing>
          <wp:inline distT="0" distB="0" distL="0" distR="0" wp14:anchorId="33FA6788" wp14:editId="2BA1E9B3">
            <wp:extent cx="1672046" cy="731520"/>
            <wp:effectExtent l="0" t="0" r="4445" b="508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046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1941" w14:textId="77777777" w:rsidR="00DE3BA1" w:rsidRDefault="00DE3BA1" w:rsidP="00DE3B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D68B585" w14:textId="469564B4" w:rsidR="00DE3BA1" w:rsidRDefault="00006E41" w:rsidP="00DE3B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32B35536" wp14:editId="6177654D">
            <wp:simplePos x="0" y="0"/>
            <wp:positionH relativeFrom="column">
              <wp:posOffset>3069618</wp:posOffset>
            </wp:positionH>
            <wp:positionV relativeFrom="paragraph">
              <wp:posOffset>109855</wp:posOffset>
            </wp:positionV>
            <wp:extent cx="2409825" cy="829757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9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3BA1">
        <w:rPr>
          <w:rFonts w:eastAsiaTheme="minorEastAsia"/>
          <w:b/>
          <w:color w:val="000000" w:themeColor="text1"/>
        </w:rPr>
        <w:tab/>
        <w:t>3.</w:t>
      </w:r>
      <w:r w:rsidR="00DE3BA1">
        <w:rPr>
          <w:rFonts w:eastAsiaTheme="minorEastAsia"/>
          <w:b/>
          <w:color w:val="000000" w:themeColor="text1"/>
        </w:rPr>
        <w:tab/>
      </w:r>
      <w:r w:rsidR="00DE3BA1">
        <w:rPr>
          <w:rFonts w:eastAsiaTheme="minorEastAsia"/>
          <w:b/>
          <w:color w:val="FF0000"/>
        </w:rPr>
        <w:tab/>
      </w:r>
      <w:r w:rsidR="00DE3BA1">
        <w:rPr>
          <w:rFonts w:eastAsiaTheme="minorEastAsia"/>
          <w:b/>
          <w:color w:val="000000" w:themeColor="text1"/>
        </w:rPr>
        <w:t>4.</w:t>
      </w:r>
      <w:r w:rsidR="00DE3BA1">
        <w:rPr>
          <w:rFonts w:eastAsiaTheme="minorEastAsia"/>
          <w:b/>
          <w:color w:val="000000" w:themeColor="text1"/>
        </w:rPr>
        <w:tab/>
      </w:r>
    </w:p>
    <w:p w14:paraId="2508802A" w14:textId="7F89556A" w:rsidR="00DE3BA1" w:rsidRDefault="00DE3BA1" w:rsidP="00DE3B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7F07CB">
        <w:rPr>
          <w:rFonts w:eastAsiaTheme="minorEastAsia"/>
          <w:b/>
          <w:noProof/>
          <w:color w:val="FF0000"/>
        </w:rPr>
        <w:drawing>
          <wp:inline distT="0" distB="0" distL="0" distR="0" wp14:anchorId="51E3222A" wp14:editId="5AD7B53E">
            <wp:extent cx="1906645" cy="731520"/>
            <wp:effectExtent l="0" t="0" r="0" b="508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64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5229A4B9" w14:textId="15CE38F0" w:rsidR="00DE3BA1" w:rsidRDefault="00DE3BA1" w:rsidP="00DE3BA1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2A12267" w14:textId="64B8B358" w:rsidR="00DE3BA1" w:rsidRPr="002D694C" w:rsidRDefault="00DE3BA1" w:rsidP="00DE3BA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1AB1910D" w14:textId="0335EB6D" w:rsidR="00DE3BA1" w:rsidRDefault="00DE3BA1" w:rsidP="00DE3BA1">
      <w:pPr>
        <w:spacing w:after="0" w:line="240" w:lineRule="auto"/>
        <w:ind w:right="1800"/>
        <w:rPr>
          <w:b/>
          <w:bCs/>
        </w:rPr>
      </w:pPr>
      <w:r w:rsidRPr="00A91AFE">
        <w:rPr>
          <w:b/>
          <w:bCs/>
        </w:rPr>
        <w:t xml:space="preserve">Identify the similar triangles. Then find </w:t>
      </w:r>
      <w:r w:rsidR="00287F2F">
        <w:rPr>
          <w:b/>
          <w:bCs/>
        </w:rPr>
        <w:t xml:space="preserve">the value of </w:t>
      </w:r>
      <w:r w:rsidR="00287F2F">
        <w:rPr>
          <w:b/>
          <w:bCs/>
          <w:i/>
        </w:rPr>
        <w:t>x</w:t>
      </w:r>
      <w:r w:rsidRPr="00A91AFE">
        <w:rPr>
          <w:b/>
          <w:bCs/>
        </w:rPr>
        <w:t>.</w:t>
      </w:r>
    </w:p>
    <w:p w14:paraId="29166C14" w14:textId="6145819E" w:rsidR="00DE3BA1" w:rsidRDefault="00DE3BA1" w:rsidP="00DE3B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</w:p>
    <w:p w14:paraId="5C3CF243" w14:textId="386B6361" w:rsidR="00DE3BA1" w:rsidRDefault="00DE3BA1" w:rsidP="00DE3B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7F07CB">
        <w:rPr>
          <w:rFonts w:eastAsiaTheme="minorEastAsia"/>
          <w:b/>
          <w:noProof/>
          <w:color w:val="FF0000"/>
        </w:rPr>
        <w:drawing>
          <wp:inline distT="0" distB="0" distL="0" distR="0" wp14:anchorId="0BAD3DD3" wp14:editId="08975703">
            <wp:extent cx="1202373" cy="914400"/>
            <wp:effectExtent l="0" t="0" r="0" b="0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373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 w:rsidR="007F07CB">
        <w:rPr>
          <w:rFonts w:eastAsiaTheme="minorEastAsia"/>
          <w:b/>
          <w:color w:val="FF0000"/>
        </w:rPr>
        <w:tab/>
      </w:r>
      <w:r w:rsidR="007F07CB">
        <w:rPr>
          <w:rFonts w:eastAsiaTheme="minorEastAsia"/>
          <w:b/>
          <w:noProof/>
          <w:color w:val="FF0000"/>
        </w:rPr>
        <w:drawing>
          <wp:inline distT="0" distB="0" distL="0" distR="0" wp14:anchorId="1DAA94A7" wp14:editId="1F119357">
            <wp:extent cx="1868737" cy="731520"/>
            <wp:effectExtent l="0" t="0" r="11430" b="5080"/>
            <wp:docPr id="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737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B6EA" w14:textId="4BEF0081" w:rsidR="00DE3BA1" w:rsidRPr="005A4913" w:rsidRDefault="00DE3BA1" w:rsidP="00DE3BA1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96FA808" w14:textId="73BB4C50" w:rsidR="005A4913" w:rsidRPr="005A4913" w:rsidRDefault="005A4913" w:rsidP="00DE3BA1">
      <w:pPr>
        <w:spacing w:after="0" w:line="240" w:lineRule="auto"/>
        <w:ind w:right="1800"/>
        <w:rPr>
          <w:rFonts w:eastAsiaTheme="minorEastAsia"/>
          <w:b/>
          <w:bCs/>
        </w:rPr>
      </w:pPr>
    </w:p>
    <w:p w14:paraId="077F0ED8" w14:textId="2AF344CF" w:rsidR="00DE3BA1" w:rsidRDefault="00006E41" w:rsidP="00DE3B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CEF5A9F" wp14:editId="7E86FAEF">
            <wp:simplePos x="0" y="0"/>
            <wp:positionH relativeFrom="column">
              <wp:posOffset>333375</wp:posOffset>
            </wp:positionH>
            <wp:positionV relativeFrom="paragraph">
              <wp:posOffset>51435</wp:posOffset>
            </wp:positionV>
            <wp:extent cx="2085975" cy="1352919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52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3BA1">
        <w:rPr>
          <w:rFonts w:eastAsiaTheme="minorEastAsia"/>
          <w:b/>
          <w:color w:val="000000" w:themeColor="text1"/>
        </w:rPr>
        <w:tab/>
        <w:t>7.</w:t>
      </w:r>
      <w:r w:rsidR="00DE3BA1">
        <w:rPr>
          <w:rFonts w:eastAsiaTheme="minorEastAsia"/>
          <w:b/>
          <w:color w:val="000000" w:themeColor="text1"/>
        </w:rPr>
        <w:tab/>
      </w:r>
      <w:r w:rsidR="00DE3BA1">
        <w:rPr>
          <w:rFonts w:eastAsiaTheme="minorEastAsia"/>
          <w:b/>
          <w:color w:val="FF0000"/>
        </w:rPr>
        <w:tab/>
      </w:r>
      <w:r w:rsidR="00DE3BA1">
        <w:rPr>
          <w:rFonts w:eastAsiaTheme="minorEastAsia"/>
          <w:b/>
          <w:color w:val="000000" w:themeColor="text1"/>
        </w:rPr>
        <w:t>8.</w:t>
      </w:r>
      <w:r w:rsidR="00DE3BA1">
        <w:rPr>
          <w:rFonts w:eastAsiaTheme="minorEastAsia"/>
          <w:b/>
          <w:color w:val="000000" w:themeColor="text1"/>
        </w:rPr>
        <w:tab/>
      </w:r>
    </w:p>
    <w:p w14:paraId="4F02CB81" w14:textId="1C27A945" w:rsidR="00DE3BA1" w:rsidRPr="00A22652" w:rsidRDefault="004E0A83" w:rsidP="00DE3B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iCs/>
        </w:rPr>
      </w:pPr>
      <w:r w:rsidRPr="004E0A83">
        <w:rPr>
          <w:i/>
          <w:iCs/>
          <w:noProof/>
        </w:rPr>
        <w:drawing>
          <wp:anchor distT="0" distB="0" distL="114300" distR="114300" simplePos="0" relativeHeight="251656704" behindDoc="0" locked="0" layoutInCell="1" allowOverlap="1" wp14:anchorId="47DFA861" wp14:editId="2426E871">
            <wp:simplePos x="0" y="0"/>
            <wp:positionH relativeFrom="column">
              <wp:posOffset>3457575</wp:posOffset>
            </wp:positionH>
            <wp:positionV relativeFrom="paragraph">
              <wp:posOffset>5080</wp:posOffset>
            </wp:positionV>
            <wp:extent cx="1609725" cy="952500"/>
            <wp:effectExtent l="0" t="0" r="9525" b="0"/>
            <wp:wrapSquare wrapText="bothSides"/>
            <wp:docPr id="2" name="Picture 2" descr="C:\Users\Adrian\OneDrive\Documents\MH\Geometry\08_Mod\Module 08\GM0804_PRT_013A-89974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8_Mod\Module 08\GM0804_PRT_013A-899749_RGB_300dpi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3BA1">
        <w:rPr>
          <w:i/>
          <w:iCs/>
        </w:rPr>
        <w:tab/>
      </w:r>
      <w:r w:rsidR="00DE3BA1">
        <w:rPr>
          <w:i/>
          <w:iCs/>
        </w:rPr>
        <w:tab/>
      </w:r>
      <w:r w:rsidR="00DE3BA1">
        <w:rPr>
          <w:i/>
          <w:iCs/>
        </w:rPr>
        <w:tab/>
      </w:r>
      <w:r w:rsidR="00DE3BA1">
        <w:rPr>
          <w:i/>
          <w:iCs/>
        </w:rPr>
        <w:tab/>
      </w:r>
    </w:p>
    <w:p w14:paraId="3946000F" w14:textId="67AB65FB" w:rsidR="00DE3BA1" w:rsidRPr="00333C42" w:rsidRDefault="00DE3BA1" w:rsidP="00DE3BA1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07AF21F4" w14:textId="44F0A4C8" w:rsidR="00006E41" w:rsidRDefault="00006E41" w:rsidP="00DE3BA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C800981" w14:textId="1A9AF0B1" w:rsidR="00006E41" w:rsidRDefault="00006E41" w:rsidP="00DE3BA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BF24563" w14:textId="19E15B06" w:rsidR="00006E41" w:rsidRDefault="00006E41" w:rsidP="00DE3BA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C03D210" w14:textId="5CEB8886" w:rsidR="00006E41" w:rsidRDefault="00006E41" w:rsidP="00DE3BA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108495E" w14:textId="35743B48" w:rsidR="00006E41" w:rsidRDefault="00D83ABD" w:rsidP="00DE3BA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A22652">
        <w:rPr>
          <w:noProof/>
        </w:rPr>
        <w:drawing>
          <wp:anchor distT="0" distB="0" distL="114300" distR="114300" simplePos="0" relativeHeight="251653632" behindDoc="0" locked="0" layoutInCell="1" allowOverlap="1" wp14:anchorId="1D44FE3E" wp14:editId="7386CC45">
            <wp:simplePos x="0" y="0"/>
            <wp:positionH relativeFrom="column">
              <wp:posOffset>4838700</wp:posOffset>
            </wp:positionH>
            <wp:positionV relativeFrom="paragraph">
              <wp:posOffset>10160</wp:posOffset>
            </wp:positionV>
            <wp:extent cx="2009775" cy="876300"/>
            <wp:effectExtent l="0" t="0" r="9525" b="0"/>
            <wp:wrapSquare wrapText="bothSides"/>
            <wp:docPr id="5" name="Picture 5" descr="C:\Users\Adrian\OneDrive\Documents\MH\Geometry\08_Mod\Module 08\GM0804_PRT_014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8_Mod\Module 08\GM0804_PRT_014A_RGB_300dp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7D2461" w14:textId="45F3743D" w:rsidR="00DE3BA1" w:rsidRDefault="00DE3BA1" w:rsidP="00DE3BA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54E96A6A" w14:textId="550FFD77" w:rsidR="00DE3BA1" w:rsidRPr="00621555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 w:rsidR="00580073">
        <w:rPr>
          <w:rFonts w:eastAsiaTheme="minorEastAsia"/>
          <w:b/>
          <w:color w:val="3366FF"/>
        </w:rPr>
        <w:t>ROOFING</w:t>
      </w:r>
      <w:r w:rsidRPr="00621555">
        <w:rPr>
          <w:b/>
          <w:bCs/>
        </w:rPr>
        <w:t xml:space="preserve"> </w:t>
      </w:r>
      <w:r w:rsidRPr="00621555">
        <w:t xml:space="preserve">The </w:t>
      </w:r>
      <w:r w:rsidR="00580073">
        <w:t>skeleton</w:t>
      </w:r>
      <w:r w:rsidRPr="00621555">
        <w:t xml:space="preserve"> of a roof </w:t>
      </w:r>
      <w:r w:rsidR="00580073">
        <w:t>is shown</w:t>
      </w:r>
      <w:r w:rsidRPr="00621555">
        <w:t xml:space="preserve">. Find the value of </w:t>
      </w:r>
      <w:r w:rsidRPr="00621555">
        <w:rPr>
          <w:i/>
          <w:iCs/>
        </w:rPr>
        <w:t xml:space="preserve">x </w:t>
      </w:r>
      <w:r w:rsidRPr="00621555">
        <w:t xml:space="preserve">such that triangles </w:t>
      </w:r>
      <w:r>
        <w:rPr>
          <w:i/>
        </w:rPr>
        <w:t>DEF</w:t>
      </w:r>
      <w:r>
        <w:t xml:space="preserve"> and </w:t>
      </w:r>
      <w:r w:rsidR="00580073">
        <w:rPr>
          <w:i/>
        </w:rPr>
        <w:t>FBC</w:t>
      </w:r>
      <w:r>
        <w:t xml:space="preserve"> </w:t>
      </w:r>
      <w:r w:rsidRPr="00621555">
        <w:t>in the outline of the roof are similar.</w:t>
      </w:r>
      <w:r w:rsidR="007F07CB" w:rsidRPr="007F07CB">
        <w:t xml:space="preserve"> </w:t>
      </w:r>
    </w:p>
    <w:p w14:paraId="19A441CC" w14:textId="77777777" w:rsidR="00DE3BA1" w:rsidRPr="00621555" w:rsidRDefault="00DE3BA1" w:rsidP="00DE3BA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D7CE80E" w14:textId="2C7E1946" w:rsidR="00DE3BA1" w:rsidRPr="00621555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00"/>
        </w:rPr>
      </w:pPr>
      <w:r w:rsidRPr="0062155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10</w:t>
      </w:r>
      <w:r w:rsidRPr="00621555">
        <w:rPr>
          <w:rFonts w:eastAsiaTheme="minorEastAsia"/>
          <w:b/>
          <w:color w:val="000000" w:themeColor="text1"/>
        </w:rPr>
        <w:t>.</w:t>
      </w:r>
      <w:r w:rsidRPr="00621555">
        <w:rPr>
          <w:rFonts w:eastAsiaTheme="minorEastAsia"/>
          <w:b/>
          <w:color w:val="000000" w:themeColor="text1"/>
        </w:rPr>
        <w:tab/>
      </w:r>
      <w:r w:rsidR="00580073">
        <w:rPr>
          <w:rFonts w:eastAsiaTheme="minorEastAsia"/>
          <w:b/>
          <w:color w:val="3366FF"/>
        </w:rPr>
        <w:t>RADIO</w:t>
      </w:r>
      <w:r w:rsidRPr="00621555">
        <w:rPr>
          <w:b/>
          <w:bCs/>
        </w:rPr>
        <w:t xml:space="preserve"> </w:t>
      </w:r>
      <w:r w:rsidRPr="00621555">
        <w:t>A radio tower casts a</w:t>
      </w:r>
      <w:r>
        <w:t>n 8-foot-long</w:t>
      </w:r>
      <w:r w:rsidRPr="00621555">
        <w:t xml:space="preserve"> shadow </w:t>
      </w:r>
      <w:proofErr w:type="gramStart"/>
      <w:r w:rsidRPr="00621555">
        <w:t>at the same time that</w:t>
      </w:r>
      <w:proofErr w:type="gramEnd"/>
      <w:r w:rsidRPr="00621555">
        <w:t xml:space="preserve"> a vertical yardstick casts a shadow </w:t>
      </w:r>
      <w:r>
        <w:t xml:space="preserve">one </w:t>
      </w:r>
      <w:r w:rsidRPr="00621555">
        <w:t xml:space="preserve">half inch long. </w:t>
      </w:r>
      <w:r w:rsidR="00006E41">
        <w:t>If the triangles formed by the objects and their shadows are similar, h</w:t>
      </w:r>
      <w:r w:rsidRPr="00621555">
        <w:t>ow tall is the radio tower?</w:t>
      </w:r>
    </w:p>
    <w:p w14:paraId="4BDF3CB9" w14:textId="7C9C58DC" w:rsidR="00DE3BA1" w:rsidRPr="00621555" w:rsidRDefault="00D83ABD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A22652">
        <w:rPr>
          <w:noProof/>
        </w:rPr>
        <w:drawing>
          <wp:anchor distT="0" distB="0" distL="114300" distR="114300" simplePos="0" relativeHeight="251655680" behindDoc="0" locked="0" layoutInCell="1" allowOverlap="1" wp14:anchorId="6032190F" wp14:editId="38368976">
            <wp:simplePos x="0" y="0"/>
            <wp:positionH relativeFrom="column">
              <wp:posOffset>5234305</wp:posOffset>
            </wp:positionH>
            <wp:positionV relativeFrom="paragraph">
              <wp:posOffset>3175</wp:posOffset>
            </wp:positionV>
            <wp:extent cx="1609725" cy="1066800"/>
            <wp:effectExtent l="0" t="0" r="9525" b="0"/>
            <wp:wrapSquare wrapText="bothSides"/>
            <wp:docPr id="4" name="Picture 4" descr="C:\Users\Adrian\OneDrive\Documents\MH\Geometry\08_Mod\Module 08\GM0804_PRT_015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8_Mod\Module 08\GM0804_PRT_015A_RGB_300dpi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07B755" w14:textId="1526E518" w:rsidR="00DE3BA1" w:rsidRPr="00621555" w:rsidRDefault="00DE3BA1" w:rsidP="00006E4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62155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11</w:t>
      </w:r>
      <w:r w:rsidRPr="00621555">
        <w:rPr>
          <w:rFonts w:eastAsiaTheme="minorEastAsia"/>
          <w:b/>
          <w:color w:val="000000" w:themeColor="text1"/>
        </w:rPr>
        <w:t>.</w:t>
      </w:r>
      <w:r w:rsidRPr="00621555">
        <w:rPr>
          <w:rFonts w:eastAsiaTheme="minorEastAsia"/>
          <w:b/>
          <w:color w:val="000000" w:themeColor="text1"/>
        </w:rPr>
        <w:tab/>
      </w:r>
      <w:r w:rsidR="00580073">
        <w:rPr>
          <w:rFonts w:eastAsiaTheme="minorEastAsia"/>
          <w:b/>
          <w:color w:val="3366FF"/>
        </w:rPr>
        <w:t>SAILING</w:t>
      </w:r>
      <w:r w:rsidRPr="00621555">
        <w:rPr>
          <w:b/>
          <w:bCs/>
        </w:rPr>
        <w:t xml:space="preserve"> </w:t>
      </w:r>
      <w:r w:rsidRPr="00621555">
        <w:t xml:space="preserve">The two sailboats shown are participating in a regatta. </w:t>
      </w:r>
      <w:r>
        <w:t>If the sails are similar, what is</w:t>
      </w:r>
      <w:r w:rsidRPr="00621555">
        <w:t xml:space="preserve"> the value of </w:t>
      </w:r>
      <w:r w:rsidRPr="00621555">
        <w:rPr>
          <w:i/>
          <w:iCs/>
        </w:rPr>
        <w:t>x</w:t>
      </w:r>
      <w:r>
        <w:t>?</w:t>
      </w:r>
    </w:p>
    <w:p w14:paraId="0EE00A84" w14:textId="77777777" w:rsidR="00006E41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621555">
        <w:rPr>
          <w:rFonts w:eastAsiaTheme="minorEastAsia"/>
          <w:b/>
          <w:color w:val="000000" w:themeColor="text1"/>
        </w:rPr>
        <w:tab/>
      </w:r>
    </w:p>
    <w:p w14:paraId="56A07229" w14:textId="77777777" w:rsidR="00006E41" w:rsidRDefault="00006E41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07CD5552" w14:textId="77777777" w:rsidR="00006E41" w:rsidRDefault="00006E4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4110F19" w14:textId="411B586A" w:rsidR="00DE3BA1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12</w:t>
      </w:r>
      <w:r w:rsidRPr="00621555">
        <w:rPr>
          <w:rFonts w:eastAsiaTheme="minorEastAsia"/>
          <w:b/>
          <w:color w:val="000000" w:themeColor="text1"/>
        </w:rPr>
        <w:t>.</w:t>
      </w:r>
      <w:r w:rsidRPr="00621555">
        <w:rPr>
          <w:rFonts w:eastAsiaTheme="minorEastAsia"/>
          <w:b/>
          <w:color w:val="000000" w:themeColor="text1"/>
        </w:rPr>
        <w:tab/>
      </w:r>
      <w:r w:rsidRPr="00621555">
        <w:rPr>
          <w:rFonts w:eastAsiaTheme="minorEastAsia"/>
          <w:b/>
          <w:color w:val="3366FF"/>
        </w:rPr>
        <w:t>MOUNTAIN PEAKS</w:t>
      </w:r>
      <w:r w:rsidRPr="00621555">
        <w:rPr>
          <w:b/>
          <w:bCs/>
        </w:rPr>
        <w:t xml:space="preserve"> </w:t>
      </w:r>
      <w:r w:rsidR="00B642CC">
        <w:t>Marcus</w:t>
      </w:r>
      <w:r w:rsidRPr="00621555">
        <w:t xml:space="preserve"> and </w:t>
      </w:r>
      <w:r w:rsidR="00B642CC">
        <w:t>Skye</w:t>
      </w:r>
      <w:r w:rsidRPr="00621555">
        <w:t xml:space="preserve"> want to </w:t>
      </w:r>
      <w:r w:rsidR="00D83ABD" w:rsidRPr="00D83ABD">
        <w:t>estimate</w:t>
      </w:r>
      <w:r w:rsidRPr="00621555">
        <w:t xml:space="preserve"> how far a mountain peak is from their houses. </w:t>
      </w:r>
      <w:r w:rsidR="001A40E1">
        <w:t>After taking some measurements, they construct a diagram.</w:t>
      </w:r>
    </w:p>
    <w:p w14:paraId="0D7CF60C" w14:textId="7F116711" w:rsidR="00DE3BA1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645DED" w:rsidRPr="00645DED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20616690" wp14:editId="4D8EEC70">
            <wp:extent cx="4314825" cy="800100"/>
            <wp:effectExtent l="0" t="0" r="9525" b="0"/>
            <wp:docPr id="6" name="Picture 6" descr="C:\Users\Adrian\OneDrive\Documents\MH\Geometry\08_Mod\Module 08\GM0804_PRT_016A-89974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8_Mod\Module 08\GM0804_PRT_016A-899749_RGB_300dpi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D42C" w14:textId="764ECC5A" w:rsidR="00DE3BA1" w:rsidRPr="00621555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621555">
        <w:t xml:space="preserve">The actual distance between </w:t>
      </w:r>
      <w:r w:rsidR="00B642CC">
        <w:t>Marcus</w:t>
      </w:r>
      <w:r w:rsidR="00B642CC" w:rsidRPr="00621555">
        <w:t xml:space="preserve"> </w:t>
      </w:r>
      <w:r w:rsidRPr="00621555">
        <w:t xml:space="preserve">and </w:t>
      </w:r>
      <w:r w:rsidR="00B642CC">
        <w:t>Skye</w:t>
      </w:r>
      <w:r w:rsidRPr="00621555">
        <w:t>’s houses is 1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621555">
        <w:t xml:space="preserve"> miles.</w:t>
      </w:r>
    </w:p>
    <w:p w14:paraId="77935D18" w14:textId="33CA4694" w:rsidR="00DE3BA1" w:rsidRDefault="00DE3BA1" w:rsidP="00DE3B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621555">
        <w:t xml:space="preserve">What is the actual distance </w:t>
      </w:r>
      <w:r w:rsidR="001A40E1">
        <w:t>from Marcus’s house to the peak of the mountain</w:t>
      </w:r>
      <w:r w:rsidRPr="00621555">
        <w:t>? Round your answer to the nearest tenth of a mile.</w:t>
      </w:r>
      <w:r>
        <w:t xml:space="preserve"> </w:t>
      </w:r>
    </w:p>
    <w:p w14:paraId="72025C81" w14:textId="77777777" w:rsidR="000C51EE" w:rsidRPr="0099525A" w:rsidRDefault="000C51EE" w:rsidP="00DE3B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</w:p>
    <w:p w14:paraId="6B675C00" w14:textId="397BEE79" w:rsidR="00DE3BA1" w:rsidRDefault="00DE3BA1" w:rsidP="00DE3B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621555">
        <w:t xml:space="preserve">What is the actual distance </w:t>
      </w:r>
      <w:r w:rsidR="001A40E1">
        <w:t>from Skye’s house to the peak of the mountain</w:t>
      </w:r>
      <w:r w:rsidRPr="00621555">
        <w:t>? Round your answer to the nearest tenth of a mile.</w:t>
      </w:r>
      <w:r>
        <w:t xml:space="preserve"> </w:t>
      </w:r>
    </w:p>
    <w:p w14:paraId="3EA6CA02" w14:textId="023E86E9" w:rsidR="003B1253" w:rsidRDefault="00A626F9" w:rsidP="00DE3B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3399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58752" behindDoc="0" locked="0" layoutInCell="1" allowOverlap="1" wp14:anchorId="359F1ED1" wp14:editId="1209DF7C">
            <wp:simplePos x="0" y="0"/>
            <wp:positionH relativeFrom="column">
              <wp:posOffset>4848225</wp:posOffset>
            </wp:positionH>
            <wp:positionV relativeFrom="paragraph">
              <wp:posOffset>8890</wp:posOffset>
            </wp:positionV>
            <wp:extent cx="1851025" cy="1571625"/>
            <wp:effectExtent l="0" t="0" r="0" b="9525"/>
            <wp:wrapSquare wrapText="bothSides"/>
            <wp:docPr id="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3FFD85" w14:textId="21D52842" w:rsidR="003B1253" w:rsidRPr="00621555" w:rsidRDefault="003B1253" w:rsidP="00DE3BA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3399"/>
        </w:rPr>
      </w:pPr>
    </w:p>
    <w:p w14:paraId="4C67011F" w14:textId="08DC87D4" w:rsidR="00DE3BA1" w:rsidRPr="003B1253" w:rsidRDefault="00DE3BA1" w:rsidP="003B12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 w:rsidR="003B1253">
        <w:rPr>
          <w:rFonts w:eastAsiaTheme="minorEastAsia"/>
          <w:b/>
          <w:color w:val="3366FF"/>
        </w:rPr>
        <w:t>Mixed Exercises</w:t>
      </w:r>
    </w:p>
    <w:p w14:paraId="26A2F368" w14:textId="182A382D" w:rsidR="00DE3BA1" w:rsidRPr="00E26C5F" w:rsidRDefault="003B1253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13</w:t>
      </w:r>
      <w:r w:rsidR="00DE3BA1">
        <w:rPr>
          <w:rFonts w:eastAsiaTheme="minorEastAsia"/>
          <w:b/>
          <w:color w:val="000000" w:themeColor="text1"/>
        </w:rPr>
        <w:t>.</w:t>
      </w:r>
      <w:r w:rsidR="00DE3BA1">
        <w:rPr>
          <w:rFonts w:eastAsiaTheme="minorEastAsia"/>
          <w:b/>
          <w:color w:val="000000" w:themeColor="text1"/>
        </w:rPr>
        <w:tab/>
      </w:r>
      <w:r w:rsidR="00B642CC">
        <w:t>Mia</w:t>
      </w:r>
      <w:r w:rsidR="00DE3BA1" w:rsidRPr="00E26C5F">
        <w:t xml:space="preserve"> drew </w:t>
      </w:r>
      <w:r w:rsidR="004951CD">
        <w:t xml:space="preserve">triangles </w:t>
      </w:r>
      <w:r w:rsidR="004951CD">
        <w:rPr>
          <w:i/>
        </w:rPr>
        <w:t xml:space="preserve">STU </w:t>
      </w:r>
      <w:r w:rsidR="004951CD">
        <w:t xml:space="preserve">and </w:t>
      </w:r>
      <w:r w:rsidR="004951CD">
        <w:rPr>
          <w:i/>
        </w:rPr>
        <w:t>SQR</w:t>
      </w:r>
      <w:r w:rsidR="00DE3BA1" w:rsidRPr="00E26C5F">
        <w:t xml:space="preserve">. She </w:t>
      </w:r>
      <w:r>
        <w:t>claims that</w:t>
      </w:r>
      <w:r w:rsidR="00DE3BA1" w:rsidRPr="00E26C5F">
        <w:t xml:space="preserve"> </w:t>
      </w:r>
      <w:r w:rsidR="00DE3BA1" w:rsidRPr="00E26C5F">
        <w:rPr>
          <w:rFonts w:ascii="MS Reference Sans Serif" w:hAnsi="MS Reference Sans Serif" w:cs="MS Reference Sans Serif"/>
        </w:rPr>
        <w:t>△</w:t>
      </w:r>
      <w:r w:rsidR="00DE3BA1" w:rsidRPr="00E26C5F">
        <w:rPr>
          <w:i/>
          <w:iCs/>
        </w:rPr>
        <w:t xml:space="preserve">STU </w:t>
      </w:r>
      <w:r w:rsidR="00DE3BA1" w:rsidRPr="00E26C5F">
        <w:t xml:space="preserve">and </w:t>
      </w:r>
      <w:r w:rsidR="00DE3BA1" w:rsidRPr="00E26C5F">
        <w:rPr>
          <w:rFonts w:ascii="MS Reference Sans Serif" w:hAnsi="MS Reference Sans Serif" w:cs="MS Reference Sans Serif"/>
        </w:rPr>
        <w:t>△</w:t>
      </w:r>
      <w:r w:rsidR="00DE3BA1" w:rsidRPr="00E26C5F">
        <w:rPr>
          <w:i/>
          <w:iCs/>
        </w:rPr>
        <w:t>SQR</w:t>
      </w:r>
      <w:r w:rsidR="00DE3BA1" w:rsidRPr="00E26C5F">
        <w:t xml:space="preserve"> </w:t>
      </w:r>
      <w:r>
        <w:t>are</w:t>
      </w:r>
      <w:r w:rsidR="00DE3BA1" w:rsidRPr="00E26C5F">
        <w:t xml:space="preserve"> similar. </w:t>
      </w:r>
      <w:r>
        <w:t>Is she correct? Justify your reasoning.</w:t>
      </w:r>
      <w:r w:rsidR="00DE3BA1" w:rsidRPr="008F29ED">
        <w:rPr>
          <w:rFonts w:cs="Arial"/>
          <w:b/>
          <w:bCs/>
          <w:color w:val="FF0000"/>
        </w:rPr>
        <w:t xml:space="preserve"> </w:t>
      </w:r>
    </w:p>
    <w:p w14:paraId="54609AE5" w14:textId="77777777" w:rsidR="00DE3BA1" w:rsidRDefault="00DE3BA1" w:rsidP="00DE3BA1">
      <w:pPr>
        <w:spacing w:after="0" w:line="240" w:lineRule="auto"/>
        <w:ind w:right="1800"/>
        <w:rPr>
          <w:rFonts w:cs="Arial"/>
          <w:b/>
          <w:bCs/>
          <w:color w:val="FF3399"/>
        </w:rPr>
      </w:pPr>
    </w:p>
    <w:p w14:paraId="3F7E19AF" w14:textId="535AFFDE" w:rsidR="00DE3BA1" w:rsidRDefault="00DE3BA1" w:rsidP="003B12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="UniMath-Regular"/>
        </w:rPr>
        <w:t xml:space="preserve"> </w:t>
      </w:r>
    </w:p>
    <w:p w14:paraId="1FCF47DA" w14:textId="77777777" w:rsidR="00A626F9" w:rsidRPr="00E26C5F" w:rsidRDefault="00A626F9" w:rsidP="003B12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UniMath-Regular"/>
          <w:b/>
          <w:color w:val="FF0000"/>
        </w:rPr>
      </w:pPr>
    </w:p>
    <w:p w14:paraId="63AC1920" w14:textId="45053FD0" w:rsidR="00DE3BA1" w:rsidRPr="00E26C5F" w:rsidRDefault="00190723" w:rsidP="00DE3BA1">
      <w:pPr>
        <w:spacing w:after="0" w:line="240" w:lineRule="auto"/>
        <w:ind w:right="1800"/>
        <w:jc w:val="center"/>
        <w:rPr>
          <w:rFonts w:eastAsia="UniMath-Regular"/>
          <w:b/>
          <w:color w:val="FF0000"/>
        </w:rPr>
      </w:pPr>
      <w:r w:rsidRPr="00190723">
        <w:rPr>
          <w:bCs/>
          <w:noProof/>
        </w:rPr>
        <w:drawing>
          <wp:anchor distT="0" distB="0" distL="114300" distR="114300" simplePos="0" relativeHeight="251659776" behindDoc="0" locked="0" layoutInCell="1" allowOverlap="1" wp14:anchorId="74AC5038" wp14:editId="4E8B6D1F">
            <wp:simplePos x="0" y="0"/>
            <wp:positionH relativeFrom="column">
              <wp:posOffset>4305300</wp:posOffset>
            </wp:positionH>
            <wp:positionV relativeFrom="paragraph">
              <wp:posOffset>57785</wp:posOffset>
            </wp:positionV>
            <wp:extent cx="2600325" cy="847725"/>
            <wp:effectExtent l="0" t="0" r="9525" b="0"/>
            <wp:wrapSquare wrapText="bothSides"/>
            <wp:docPr id="7" name="Picture 7" descr="C:\Users\Adrian\OneDrive\Documents\MH\Geometry\08_Mod\Module 08\GM0800_proofs_002A-667551-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\OneDrive\Documents\MH\Geometry\08_Mod\Module 08\GM0800_proofs_002A-667551-A_RGB_300dpi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4CD690" w14:textId="0D4A0BAD" w:rsidR="00DE3BA1" w:rsidRDefault="003B1253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Book"/>
        </w:rPr>
      </w:pPr>
      <w:r>
        <w:rPr>
          <w:rFonts w:eastAsiaTheme="minorEastAsia"/>
          <w:b/>
          <w:color w:val="000000" w:themeColor="text1"/>
        </w:rPr>
        <w:tab/>
        <w:t>14</w:t>
      </w:r>
      <w:r w:rsidR="00DE3BA1">
        <w:rPr>
          <w:rFonts w:eastAsiaTheme="minorEastAsia"/>
          <w:b/>
          <w:color w:val="000000" w:themeColor="text1"/>
        </w:rPr>
        <w:t>.</w:t>
      </w:r>
      <w:r w:rsidR="00DE3BA1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PROOF</w:t>
      </w:r>
      <w:r w:rsidR="00DE3BA1" w:rsidRPr="00E26C5F">
        <w:rPr>
          <w:b/>
          <w:bCs/>
        </w:rPr>
        <w:t xml:space="preserve"> </w:t>
      </w:r>
      <w:r w:rsidR="00DE3BA1" w:rsidRPr="00E26C5F">
        <w:rPr>
          <w:rFonts w:cs="Apex New Book"/>
        </w:rPr>
        <w:t xml:space="preserve">Write a two-column proof </w:t>
      </w:r>
      <w:r w:rsidR="00A626F9">
        <w:rPr>
          <w:rFonts w:cs="Apex New Book"/>
        </w:rPr>
        <w:t>for the Side-Angle-Side (SAS) Similarity Proof</w:t>
      </w:r>
      <w:r w:rsidR="00DE3BA1" w:rsidRPr="00E26C5F">
        <w:rPr>
          <w:rFonts w:cs="Apex New Book"/>
        </w:rPr>
        <w:t>.</w:t>
      </w:r>
      <w:r w:rsidR="00A626F9">
        <w:rPr>
          <w:rFonts w:cs="Apex New Book"/>
        </w:rPr>
        <w:t xml:space="preserve"> (Theorem 8.5)</w:t>
      </w:r>
      <w:r w:rsidR="00DE3BA1" w:rsidRPr="00E26C5F">
        <w:rPr>
          <w:rFonts w:cs="Apex New Book"/>
        </w:rPr>
        <w:t xml:space="preserve"> </w:t>
      </w:r>
    </w:p>
    <w:p w14:paraId="0AD02869" w14:textId="1F74203B" w:rsidR="00DE3BA1" w:rsidRPr="00A626F9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Book Italic"/>
          <w:i/>
          <w:iCs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E26C5F">
        <w:rPr>
          <w:b/>
          <w:bCs/>
        </w:rPr>
        <w:t xml:space="preserve">Given: </w:t>
      </w:r>
      <m:oMath>
        <m:r>
          <w:rPr>
            <w:rFonts w:ascii="Cambria Math" w:hAnsi="Cambria Math"/>
          </w:rPr>
          <m:t>∠B≅∠E</m:t>
        </m:r>
      </m:oMath>
      <w:r w:rsidR="00A626F9">
        <w:rPr>
          <w:bCs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</w:rPr>
            </m:ctrlPr>
          </m:accPr>
          <m:e>
            <m:r>
              <w:rPr>
                <w:rFonts w:ascii="Cambria Math" w:hAnsi="Cambria Math"/>
              </w:rPr>
              <m:t>QP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̅"/>
            <m:ctrlPr>
              <w:rPr>
                <w:rFonts w:ascii="Cambria Math" w:hAnsi="Cambria Math"/>
                <w:bCs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</m:oMath>
      <w:r w:rsidR="00A626F9">
        <w:rPr>
          <w:bCs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</w:rPr>
            </m:ctrlPr>
          </m:accPr>
          <m:e>
            <m:r>
              <w:rPr>
                <w:rFonts w:ascii="Cambria Math" w:hAnsi="Cambria Math"/>
              </w:rPr>
              <m:t>QP</m:t>
            </m:r>
          </m:e>
        </m:acc>
        <m:r>
          <w:rPr>
            <w:rFonts w:ascii="Cambria Math" w:hAnsi="Cambria Math"/>
          </w:rPr>
          <m:t>≅</m:t>
        </m:r>
        <m:acc>
          <m:accPr>
            <m:chr m:val="̅"/>
            <m:ctrlPr>
              <w:rPr>
                <w:rFonts w:ascii="Cambria Math" w:hAnsi="Cambria Math"/>
                <w:bCs/>
                <w:i/>
              </w:rPr>
            </m:ctrlPr>
          </m:accPr>
          <m:e>
            <m:r>
              <w:rPr>
                <w:rFonts w:ascii="Cambria Math" w:hAnsi="Cambria Math"/>
              </w:rPr>
              <m:t>EF</m:t>
            </m:r>
          </m:e>
        </m:acc>
      </m:oMath>
      <w:r w:rsidR="00A626F9">
        <w:rPr>
          <w:bCs/>
        </w:rPr>
        <w:t xml:space="preserve">,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</m:num>
          <m:den>
            <m:r>
              <w:rPr>
                <w:rFonts w:ascii="Cambria Math" w:hAnsi="Cambria Math"/>
              </w:rPr>
              <m:t>DE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BC</m:t>
            </m:r>
          </m:num>
          <m:den>
            <m:r>
              <w:rPr>
                <w:rFonts w:ascii="Cambria Math" w:hAnsi="Cambria Math"/>
              </w:rPr>
              <m:t>EF</m:t>
            </m:r>
          </m:den>
        </m:f>
      </m:oMath>
    </w:p>
    <w:p w14:paraId="6EAAEC4E" w14:textId="3CB09634" w:rsidR="00DE3BA1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Book Italic"/>
          <w:i/>
          <w:iCs/>
          <w:color w:val="000000"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E26C5F">
        <w:rPr>
          <w:rFonts w:cs="Apex New Bold"/>
          <w:b/>
          <w:bCs/>
          <w:color w:val="000000"/>
        </w:rPr>
        <w:t xml:space="preserve">Prove: </w:t>
      </w:r>
      <w:r w:rsidRPr="00E26C5F">
        <w:rPr>
          <w:rFonts w:ascii="MS Reference Sans Serif" w:hAnsi="MS Reference Sans Serif" w:cs="MS Reference Sans Serif"/>
          <w:color w:val="000000"/>
        </w:rPr>
        <w:t>△</w:t>
      </w:r>
      <w:r w:rsidRPr="00E26C5F">
        <w:rPr>
          <w:rFonts w:cs="Apex New Book Italic"/>
          <w:i/>
          <w:iCs/>
          <w:color w:val="000000"/>
        </w:rPr>
        <w:t xml:space="preserve">ABC </w:t>
      </w:r>
      <w:r w:rsidRPr="00E26C5F">
        <w:rPr>
          <w:rFonts w:ascii="Monaco" w:hAnsi="Monaco" w:cs="Monaco"/>
          <w:color w:val="000000"/>
        </w:rPr>
        <w:t>∼</w:t>
      </w:r>
      <w:r w:rsidRPr="00E26C5F">
        <w:rPr>
          <w:rFonts w:cs="UniMath2 A"/>
          <w:color w:val="000000"/>
        </w:rPr>
        <w:t xml:space="preserve"> </w:t>
      </w:r>
      <w:r w:rsidRPr="00E26C5F">
        <w:rPr>
          <w:rFonts w:ascii="MS Reference Sans Serif" w:hAnsi="MS Reference Sans Serif" w:cs="MS Reference Sans Serif"/>
          <w:color w:val="000000"/>
        </w:rPr>
        <w:t>△</w:t>
      </w:r>
      <w:r w:rsidR="003354BD">
        <w:rPr>
          <w:rFonts w:cs="Apex New Book Italic"/>
          <w:i/>
          <w:iCs/>
          <w:color w:val="000000"/>
        </w:rPr>
        <w:t>DEF</w:t>
      </w:r>
    </w:p>
    <w:p w14:paraId="22BEE813" w14:textId="034CF624" w:rsidR="00B464AE" w:rsidRDefault="00B464AE" w:rsidP="00DE3B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8"/>
          <w:szCs w:val="18"/>
        </w:rPr>
      </w:pPr>
    </w:p>
    <w:p w14:paraId="3A8B6EFD" w14:textId="122DA453" w:rsidR="000C51EE" w:rsidRDefault="000C51EE" w:rsidP="00DE3B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8"/>
          <w:szCs w:val="18"/>
        </w:rPr>
      </w:pPr>
    </w:p>
    <w:p w14:paraId="7C05C869" w14:textId="77777777" w:rsidR="000C51EE" w:rsidRPr="00384252" w:rsidRDefault="000C51EE" w:rsidP="00DE3BA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8"/>
          <w:szCs w:val="18"/>
        </w:rPr>
      </w:pPr>
    </w:p>
    <w:p w14:paraId="38E33B62" w14:textId="5C89CBAB" w:rsidR="00DE3BA1" w:rsidRPr="002D694C" w:rsidRDefault="00284A86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0800" behindDoc="0" locked="0" layoutInCell="1" allowOverlap="1" wp14:anchorId="7D42702B" wp14:editId="4AE0EC01">
            <wp:simplePos x="0" y="0"/>
            <wp:positionH relativeFrom="column">
              <wp:posOffset>5171440</wp:posOffset>
            </wp:positionH>
            <wp:positionV relativeFrom="paragraph">
              <wp:posOffset>15240</wp:posOffset>
            </wp:positionV>
            <wp:extent cx="1243330" cy="1390650"/>
            <wp:effectExtent l="0" t="0" r="0" b="0"/>
            <wp:wrapSquare wrapText="bothSides"/>
            <wp:docPr id="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ADA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220C0">
        <w:rPr>
          <w:rFonts w:eastAsiaTheme="minorEastAsia"/>
          <w:b/>
          <w:color w:val="000000" w:themeColor="text1"/>
        </w:rPr>
        <w:t>15</w:t>
      </w:r>
      <w:r w:rsidR="00DE3BA1">
        <w:rPr>
          <w:rFonts w:eastAsiaTheme="minorEastAsia"/>
          <w:b/>
          <w:color w:val="000000" w:themeColor="text1"/>
        </w:rPr>
        <w:t>.</w:t>
      </w:r>
      <w:r w:rsidR="00DE3BA1">
        <w:rPr>
          <w:rFonts w:eastAsiaTheme="minorEastAsia"/>
          <w:b/>
          <w:color w:val="000000" w:themeColor="text1"/>
        </w:rPr>
        <w:tab/>
      </w:r>
      <w:r w:rsidR="00DE3BA1">
        <w:rPr>
          <w:rFonts w:eastAsiaTheme="minorEastAsia"/>
          <w:b/>
          <w:color w:val="3366FF"/>
        </w:rPr>
        <w:t>WRITE</w:t>
      </w:r>
      <w:r w:rsidR="00DE3BA1" w:rsidRPr="002D694C">
        <w:rPr>
          <w:rFonts w:eastAsiaTheme="minorEastAsia"/>
          <w:b/>
          <w:color w:val="3366FF"/>
        </w:rPr>
        <w:t xml:space="preserve"> </w:t>
      </w:r>
      <w:r w:rsidR="00DE3BA1">
        <w:rPr>
          <w:rFonts w:eastAsiaTheme="minorEastAsia"/>
          <w:color w:val="000000" w:themeColor="text1"/>
        </w:rPr>
        <w:t xml:space="preserve">Compare and contrast the AA Similarity Postulate, the SSS Similarity Theorem, and the SAS Similarity Theorem. </w:t>
      </w:r>
    </w:p>
    <w:p w14:paraId="29C86016" w14:textId="0CDEDB25" w:rsidR="00284A86" w:rsidRDefault="00284A86" w:rsidP="00DE3BA1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071B0310" w14:textId="77777777" w:rsidR="00284A86" w:rsidRDefault="00284A86" w:rsidP="00DE3BA1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0069FB5E" w14:textId="3F233CBD" w:rsidR="00DE3BA1" w:rsidRDefault="00DE3BA1" w:rsidP="00DE3BA1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7CDCF3AD" w14:textId="63395E95" w:rsidR="00DE3BA1" w:rsidRDefault="00D220C0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16</w:t>
      </w:r>
      <w:r w:rsidR="00DE3BA1">
        <w:rPr>
          <w:rFonts w:eastAsiaTheme="minorEastAsia"/>
          <w:b/>
          <w:color w:val="000000" w:themeColor="text1"/>
        </w:rPr>
        <w:t>.</w:t>
      </w:r>
      <w:r w:rsidR="00DE3BA1">
        <w:rPr>
          <w:rFonts w:eastAsiaTheme="minorEastAsia"/>
          <w:b/>
          <w:color w:val="000000" w:themeColor="text1"/>
        </w:rPr>
        <w:tab/>
      </w:r>
      <w:r w:rsidR="00DE3BA1">
        <w:rPr>
          <w:rFonts w:eastAsiaTheme="minorEastAsia"/>
          <w:b/>
          <w:color w:val="3366FF"/>
        </w:rPr>
        <w:t>PERSEVERE</w:t>
      </w:r>
      <w:r w:rsidR="00DE3BA1" w:rsidRPr="002D694C">
        <w:rPr>
          <w:rFonts w:eastAsiaTheme="minorEastAsia"/>
          <w:b/>
          <w:color w:val="3366FF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YW</m:t>
            </m:r>
          </m:e>
        </m:acc>
      </m:oMath>
      <w:r w:rsidR="00DE3BA1">
        <w:rPr>
          <w:rFonts w:eastAsiaTheme="minorEastAsia"/>
          <w:color w:val="000000" w:themeColor="text1"/>
        </w:rPr>
        <w:t xml:space="preserve"> is an altitude of </w:t>
      </w:r>
      <m:oMath>
        <m:r>
          <w:rPr>
            <w:rFonts w:ascii="Cambria Math" w:eastAsiaTheme="minorEastAsia" w:hAnsi="Cambria Math"/>
            <w:color w:val="000000" w:themeColor="text1"/>
          </w:rPr>
          <m:t>△</m:t>
        </m:r>
      </m:oMath>
      <w:r w:rsidR="00DE3BA1" w:rsidRPr="00F41D38">
        <w:rPr>
          <w:rFonts w:eastAsiaTheme="minorEastAsia"/>
          <w:i/>
          <w:color w:val="000000" w:themeColor="text1"/>
        </w:rPr>
        <w:t>XYZ</w:t>
      </w:r>
      <w:r w:rsidR="00DE3BA1">
        <w:rPr>
          <w:rFonts w:eastAsiaTheme="minorEastAsia"/>
          <w:color w:val="000000" w:themeColor="text1"/>
        </w:rPr>
        <w:t xml:space="preserve">. Find </w:t>
      </w:r>
      <w:r w:rsidR="00DE3BA1" w:rsidRPr="00F41D38">
        <w:rPr>
          <w:rFonts w:eastAsiaTheme="minorEastAsia"/>
          <w:i/>
          <w:color w:val="000000" w:themeColor="text1"/>
        </w:rPr>
        <w:t>YW</w:t>
      </w:r>
      <w:r w:rsidR="00DE3BA1">
        <w:rPr>
          <w:rFonts w:eastAsiaTheme="minorEastAsia"/>
          <w:color w:val="000000" w:themeColor="text1"/>
        </w:rPr>
        <w:t xml:space="preserve">. </w:t>
      </w:r>
    </w:p>
    <w:p w14:paraId="437D2C55" w14:textId="04E65032" w:rsidR="00DE3BA1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29F3EF2" w14:textId="77777777" w:rsidR="000C51EE" w:rsidRDefault="000C51EE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31CAC1C0" w14:textId="77777777" w:rsidR="00284A86" w:rsidRDefault="00284A86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341AA41A" w14:textId="1FBDA920" w:rsidR="00DE3BA1" w:rsidRPr="002D694C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D220C0">
        <w:rPr>
          <w:rFonts w:eastAsiaTheme="minorEastAsia"/>
          <w:b/>
          <w:color w:val="000000" w:themeColor="text1"/>
        </w:rPr>
        <w:t>17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A pair of similar triangles has angles that measure 50</w:t>
      </w:r>
      <w:r>
        <w:rPr>
          <w:rFonts w:eastAsiaTheme="minorEastAsia"/>
          <w:color w:val="000000" w:themeColor="text1"/>
        </w:rPr>
        <w:sym w:font="Symbol" w:char="F0B0"/>
      </w:r>
      <w:r>
        <w:rPr>
          <w:rFonts w:eastAsiaTheme="minorEastAsia"/>
          <w:color w:val="000000" w:themeColor="text1"/>
        </w:rPr>
        <w:t>, 85</w:t>
      </w:r>
      <w:r>
        <w:rPr>
          <w:rFonts w:eastAsiaTheme="minorEastAsia"/>
          <w:color w:val="000000" w:themeColor="text1"/>
        </w:rPr>
        <w:sym w:font="Symbol" w:char="F0B0"/>
      </w:r>
      <w:r>
        <w:rPr>
          <w:rFonts w:eastAsiaTheme="minorEastAsia"/>
          <w:color w:val="000000" w:themeColor="text1"/>
        </w:rPr>
        <w:t>, and 45</w:t>
      </w:r>
      <w:r>
        <w:rPr>
          <w:rFonts w:eastAsiaTheme="minorEastAsia"/>
          <w:color w:val="000000" w:themeColor="text1"/>
        </w:rPr>
        <w:sym w:font="Symbol" w:char="F0B0"/>
      </w:r>
      <w:r>
        <w:rPr>
          <w:rFonts w:eastAsiaTheme="minorEastAsia"/>
          <w:color w:val="000000" w:themeColor="text1"/>
        </w:rPr>
        <w:t xml:space="preserve">. The sides of one triangle measure 3, 3.25, and 4.23 units, and the sides of the second triangle measure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0.46,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, and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+ 1.81 units. Find the value of </w:t>
      </w:r>
      <w:r>
        <w:rPr>
          <w:rFonts w:eastAsiaTheme="minorEastAsia"/>
          <w:i/>
          <w:color w:val="000000" w:themeColor="text1"/>
        </w:rPr>
        <w:t>x</w:t>
      </w:r>
      <w:r w:rsidR="00A27D1B">
        <w:rPr>
          <w:rFonts w:eastAsiaTheme="minorEastAsia"/>
          <w:i/>
          <w:color w:val="000000" w:themeColor="text1"/>
        </w:rPr>
        <w:t xml:space="preserve"> </w:t>
      </w:r>
      <w:r w:rsidR="00A27D1B">
        <w:rPr>
          <w:rFonts w:eastAsiaTheme="minorEastAsia"/>
          <w:color w:val="000000" w:themeColor="text1"/>
        </w:rPr>
        <w:t>to the nearest integer</w:t>
      </w:r>
      <w:r>
        <w:rPr>
          <w:rFonts w:eastAsiaTheme="minorEastAsia"/>
          <w:color w:val="000000" w:themeColor="text1"/>
        </w:rPr>
        <w:t xml:space="preserve">. </w:t>
      </w:r>
    </w:p>
    <w:p w14:paraId="6529B838" w14:textId="77777777" w:rsidR="00284A86" w:rsidRDefault="00284A86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C8D34C2" w14:textId="11BC4E8E" w:rsidR="00284A86" w:rsidRDefault="00AB788A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1824" behindDoc="0" locked="0" layoutInCell="1" allowOverlap="1" wp14:anchorId="334DC7CC" wp14:editId="324EAFFA">
            <wp:simplePos x="0" y="0"/>
            <wp:positionH relativeFrom="column">
              <wp:posOffset>3914775</wp:posOffset>
            </wp:positionH>
            <wp:positionV relativeFrom="paragraph">
              <wp:posOffset>6985</wp:posOffset>
            </wp:positionV>
            <wp:extent cx="1883410" cy="1015365"/>
            <wp:effectExtent l="0" t="0" r="2540" b="0"/>
            <wp:wrapSquare wrapText="bothSides"/>
            <wp:docPr id="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65082" w14:textId="40BC4553" w:rsidR="00DE3BA1" w:rsidRDefault="00DE3BA1" w:rsidP="00DE3B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068895F" w14:textId="54607F86" w:rsidR="00CF2ADA" w:rsidRPr="00DE3BA1" w:rsidRDefault="00D220C0" w:rsidP="005A491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18</w:t>
      </w:r>
      <w:r w:rsidR="00DE3BA1">
        <w:rPr>
          <w:rFonts w:eastAsiaTheme="minorEastAsia"/>
          <w:b/>
          <w:color w:val="000000" w:themeColor="text1"/>
        </w:rPr>
        <w:t>.</w:t>
      </w:r>
      <w:r w:rsidR="00DE3BA1">
        <w:rPr>
          <w:rFonts w:eastAsiaTheme="minorEastAsia"/>
          <w:b/>
          <w:color w:val="000000" w:themeColor="text1"/>
        </w:rPr>
        <w:tab/>
      </w:r>
      <w:r w:rsidR="00DE3BA1">
        <w:rPr>
          <w:rFonts w:eastAsiaTheme="minorEastAsia"/>
          <w:b/>
          <w:color w:val="3366FF"/>
        </w:rPr>
        <w:t>CREATE</w:t>
      </w:r>
      <w:r w:rsidR="00DE3BA1" w:rsidRPr="002D694C">
        <w:rPr>
          <w:rFonts w:eastAsiaTheme="minorEastAsia"/>
          <w:b/>
          <w:color w:val="3366FF"/>
        </w:rPr>
        <w:t xml:space="preserve"> </w:t>
      </w:r>
      <w:r w:rsidR="00DE3BA1">
        <w:rPr>
          <w:rFonts w:eastAsiaTheme="minorEastAsia"/>
          <w:color w:val="000000" w:themeColor="text1"/>
        </w:rPr>
        <w:t xml:space="preserve">Draw a triangle that is similar to </w:t>
      </w:r>
      <m:oMath>
        <m:r>
          <w:rPr>
            <w:rFonts w:ascii="Cambria Math" w:eastAsiaTheme="minorEastAsia" w:hAnsi="Cambria Math"/>
            <w:color w:val="000000" w:themeColor="text1"/>
          </w:rPr>
          <m:t>△</m:t>
        </m:r>
      </m:oMath>
      <w:r w:rsidR="00DE3BA1">
        <w:rPr>
          <w:rFonts w:eastAsiaTheme="minorEastAsia"/>
          <w:i/>
          <w:color w:val="000000" w:themeColor="text1"/>
        </w:rPr>
        <w:t>ABC</w:t>
      </w:r>
      <w:r w:rsidR="00DE3BA1">
        <w:rPr>
          <w:rFonts w:eastAsiaTheme="minorEastAsia"/>
          <w:color w:val="000000" w:themeColor="text1"/>
        </w:rPr>
        <w:t xml:space="preserve"> shown. Explain how you know that it is similar. </w:t>
      </w:r>
    </w:p>
    <w:sectPr w:rsidR="00CF2ADA" w:rsidRPr="00DE3BA1" w:rsidSect="002A5632">
      <w:headerReference w:type="default" r:id="rId26"/>
      <w:footerReference w:type="default" r:id="rId2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958191" w14:textId="77777777" w:rsidR="00D84BB6" w:rsidRDefault="00D84BB6" w:rsidP="003F4D1C">
      <w:pPr>
        <w:spacing w:after="0" w:line="240" w:lineRule="auto"/>
      </w:pPr>
      <w:r>
        <w:separator/>
      </w:r>
    </w:p>
  </w:endnote>
  <w:endnote w:type="continuationSeparator" w:id="0">
    <w:p w14:paraId="0236E9EF" w14:textId="77777777" w:rsidR="00D84BB6" w:rsidRDefault="00D84BB6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ex Sans Book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pex New Book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ex New Book Italic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ex New Bold">
    <w:altName w:val="Apex New Bol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onaco">
    <w:altName w:val="Courier New"/>
    <w:charset w:val="00"/>
    <w:family w:val="auto"/>
    <w:pitch w:val="variable"/>
    <w:sig w:usb0="A00002FF" w:usb1="500039FB" w:usb2="00000000" w:usb3="00000000" w:csb0="00000197" w:csb1="00000000"/>
  </w:font>
  <w:font w:name="UniMath2 A">
    <w:altName w:val="UniMath2 A"/>
    <w:panose1 w:val="00000000000000000000"/>
    <w:charset w:val="00"/>
    <w:family w:val="modern"/>
    <w:notTrueType/>
    <w:pitch w:val="variable"/>
    <w:sig w:usb0="800000EF" w:usb1="5001E4F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82A7316" w:rsidR="003F4D1C" w:rsidRPr="00010425" w:rsidRDefault="00D064A6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D064A6">
      <w:rPr>
        <w:rFonts w:ascii="Arial" w:hAnsi="Arial" w:cs="Arial"/>
        <w:bCs/>
        <w:sz w:val="18"/>
        <w:szCs w:val="18"/>
      </w:rPr>
      <w:t>Similar Triangles: SSS and SAS Similarity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1247A7" w14:textId="77777777" w:rsidR="00D84BB6" w:rsidRDefault="00D84BB6" w:rsidP="003F4D1C">
      <w:pPr>
        <w:spacing w:after="0" w:line="240" w:lineRule="auto"/>
      </w:pPr>
      <w:r>
        <w:separator/>
      </w:r>
    </w:p>
  </w:footnote>
  <w:footnote w:type="continuationSeparator" w:id="0">
    <w:p w14:paraId="7EB3AE39" w14:textId="77777777" w:rsidR="00D84BB6" w:rsidRDefault="00D84BB6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6E41"/>
    <w:rsid w:val="00010425"/>
    <w:rsid w:val="00033BA8"/>
    <w:rsid w:val="00036443"/>
    <w:rsid w:val="00037B86"/>
    <w:rsid w:val="00045B20"/>
    <w:rsid w:val="0004745E"/>
    <w:rsid w:val="00052F72"/>
    <w:rsid w:val="0006307E"/>
    <w:rsid w:val="000A0323"/>
    <w:rsid w:val="000C272B"/>
    <w:rsid w:val="000C51EE"/>
    <w:rsid w:val="00143D27"/>
    <w:rsid w:val="00143DC9"/>
    <w:rsid w:val="00171EE0"/>
    <w:rsid w:val="00186F55"/>
    <w:rsid w:val="00190723"/>
    <w:rsid w:val="001A277B"/>
    <w:rsid w:val="001A40E1"/>
    <w:rsid w:val="001B0D44"/>
    <w:rsid w:val="001B172F"/>
    <w:rsid w:val="001C3480"/>
    <w:rsid w:val="001D1E0B"/>
    <w:rsid w:val="001F1ADF"/>
    <w:rsid w:val="00202849"/>
    <w:rsid w:val="002357F6"/>
    <w:rsid w:val="00235E3E"/>
    <w:rsid w:val="002576DE"/>
    <w:rsid w:val="00270F82"/>
    <w:rsid w:val="002731C2"/>
    <w:rsid w:val="00275189"/>
    <w:rsid w:val="00284298"/>
    <w:rsid w:val="00284777"/>
    <w:rsid w:val="00284A86"/>
    <w:rsid w:val="00287F2F"/>
    <w:rsid w:val="00297C46"/>
    <w:rsid w:val="002A5632"/>
    <w:rsid w:val="002B1B4B"/>
    <w:rsid w:val="002C7F41"/>
    <w:rsid w:val="002E5E84"/>
    <w:rsid w:val="00304C9F"/>
    <w:rsid w:val="0030712F"/>
    <w:rsid w:val="00324377"/>
    <w:rsid w:val="00327597"/>
    <w:rsid w:val="003354BD"/>
    <w:rsid w:val="0034068D"/>
    <w:rsid w:val="00343127"/>
    <w:rsid w:val="00351A4B"/>
    <w:rsid w:val="003555C3"/>
    <w:rsid w:val="00365F29"/>
    <w:rsid w:val="003746B7"/>
    <w:rsid w:val="00384252"/>
    <w:rsid w:val="003A022E"/>
    <w:rsid w:val="003A49FD"/>
    <w:rsid w:val="003B1253"/>
    <w:rsid w:val="003B5711"/>
    <w:rsid w:val="003D1E85"/>
    <w:rsid w:val="003F0E0B"/>
    <w:rsid w:val="003F4D1C"/>
    <w:rsid w:val="00401C91"/>
    <w:rsid w:val="0043269C"/>
    <w:rsid w:val="00436BB1"/>
    <w:rsid w:val="00441CD5"/>
    <w:rsid w:val="004426A8"/>
    <w:rsid w:val="0046577E"/>
    <w:rsid w:val="004951CD"/>
    <w:rsid w:val="004A4172"/>
    <w:rsid w:val="004A7398"/>
    <w:rsid w:val="004B2234"/>
    <w:rsid w:val="004B6E49"/>
    <w:rsid w:val="004C5454"/>
    <w:rsid w:val="004E0A83"/>
    <w:rsid w:val="004E7DA7"/>
    <w:rsid w:val="004F1BDE"/>
    <w:rsid w:val="004F32AB"/>
    <w:rsid w:val="00500F15"/>
    <w:rsid w:val="005050A2"/>
    <w:rsid w:val="00507402"/>
    <w:rsid w:val="0051325F"/>
    <w:rsid w:val="00513CC8"/>
    <w:rsid w:val="00521D21"/>
    <w:rsid w:val="00522CAB"/>
    <w:rsid w:val="00524FC7"/>
    <w:rsid w:val="00525BFE"/>
    <w:rsid w:val="005441C8"/>
    <w:rsid w:val="00544FB0"/>
    <w:rsid w:val="00555CE2"/>
    <w:rsid w:val="00580073"/>
    <w:rsid w:val="00591662"/>
    <w:rsid w:val="005A4913"/>
    <w:rsid w:val="005C7422"/>
    <w:rsid w:val="005E68DB"/>
    <w:rsid w:val="00602341"/>
    <w:rsid w:val="00620E1B"/>
    <w:rsid w:val="006227CC"/>
    <w:rsid w:val="00622FBE"/>
    <w:rsid w:val="006321BC"/>
    <w:rsid w:val="00640102"/>
    <w:rsid w:val="00645DED"/>
    <w:rsid w:val="00647EBE"/>
    <w:rsid w:val="00662BA4"/>
    <w:rsid w:val="00666BCE"/>
    <w:rsid w:val="00683D49"/>
    <w:rsid w:val="006B115F"/>
    <w:rsid w:val="006C0ED0"/>
    <w:rsid w:val="006D7D0C"/>
    <w:rsid w:val="0074702F"/>
    <w:rsid w:val="007531DE"/>
    <w:rsid w:val="00765F3B"/>
    <w:rsid w:val="00770264"/>
    <w:rsid w:val="007823E0"/>
    <w:rsid w:val="007922C8"/>
    <w:rsid w:val="007A0244"/>
    <w:rsid w:val="007C6F15"/>
    <w:rsid w:val="007D18E3"/>
    <w:rsid w:val="007E0674"/>
    <w:rsid w:val="007E380A"/>
    <w:rsid w:val="007F07CB"/>
    <w:rsid w:val="00801F16"/>
    <w:rsid w:val="008140BA"/>
    <w:rsid w:val="008149B7"/>
    <w:rsid w:val="00820356"/>
    <w:rsid w:val="008217CC"/>
    <w:rsid w:val="00827015"/>
    <w:rsid w:val="008275D0"/>
    <w:rsid w:val="00841DC5"/>
    <w:rsid w:val="008437C9"/>
    <w:rsid w:val="00852E24"/>
    <w:rsid w:val="008556B7"/>
    <w:rsid w:val="00855C88"/>
    <w:rsid w:val="00856BB0"/>
    <w:rsid w:val="008909C8"/>
    <w:rsid w:val="008954AD"/>
    <w:rsid w:val="008D21D0"/>
    <w:rsid w:val="008E4121"/>
    <w:rsid w:val="00902F78"/>
    <w:rsid w:val="00951112"/>
    <w:rsid w:val="00966547"/>
    <w:rsid w:val="009752B8"/>
    <w:rsid w:val="00976550"/>
    <w:rsid w:val="00982375"/>
    <w:rsid w:val="00983F6A"/>
    <w:rsid w:val="00985CEE"/>
    <w:rsid w:val="00997C1A"/>
    <w:rsid w:val="009A4470"/>
    <w:rsid w:val="009A67C6"/>
    <w:rsid w:val="009A7734"/>
    <w:rsid w:val="009B51E9"/>
    <w:rsid w:val="009C54F0"/>
    <w:rsid w:val="009E4BD7"/>
    <w:rsid w:val="009E62EB"/>
    <w:rsid w:val="009F76FC"/>
    <w:rsid w:val="00A11ACB"/>
    <w:rsid w:val="00A146A5"/>
    <w:rsid w:val="00A22652"/>
    <w:rsid w:val="00A25194"/>
    <w:rsid w:val="00A27D1B"/>
    <w:rsid w:val="00A44169"/>
    <w:rsid w:val="00A60AD3"/>
    <w:rsid w:val="00A615FD"/>
    <w:rsid w:val="00A626F9"/>
    <w:rsid w:val="00A62BA1"/>
    <w:rsid w:val="00A74C0D"/>
    <w:rsid w:val="00A92528"/>
    <w:rsid w:val="00AA0304"/>
    <w:rsid w:val="00AB788A"/>
    <w:rsid w:val="00AC5F0B"/>
    <w:rsid w:val="00AD5224"/>
    <w:rsid w:val="00AD57C2"/>
    <w:rsid w:val="00AD6CE2"/>
    <w:rsid w:val="00AD71CA"/>
    <w:rsid w:val="00AF6538"/>
    <w:rsid w:val="00B264DA"/>
    <w:rsid w:val="00B27B40"/>
    <w:rsid w:val="00B464AE"/>
    <w:rsid w:val="00B5066F"/>
    <w:rsid w:val="00B642CC"/>
    <w:rsid w:val="00B7170F"/>
    <w:rsid w:val="00B73446"/>
    <w:rsid w:val="00B915FC"/>
    <w:rsid w:val="00B91FE9"/>
    <w:rsid w:val="00B963BC"/>
    <w:rsid w:val="00BB777D"/>
    <w:rsid w:val="00BD54B1"/>
    <w:rsid w:val="00BD58AA"/>
    <w:rsid w:val="00BD7B46"/>
    <w:rsid w:val="00BE2798"/>
    <w:rsid w:val="00BE3DDA"/>
    <w:rsid w:val="00BE47E5"/>
    <w:rsid w:val="00C15F38"/>
    <w:rsid w:val="00C21546"/>
    <w:rsid w:val="00C63807"/>
    <w:rsid w:val="00C76766"/>
    <w:rsid w:val="00C832B4"/>
    <w:rsid w:val="00C92A47"/>
    <w:rsid w:val="00CB6102"/>
    <w:rsid w:val="00CC4334"/>
    <w:rsid w:val="00CC57CC"/>
    <w:rsid w:val="00CD4461"/>
    <w:rsid w:val="00CF2ADA"/>
    <w:rsid w:val="00CF2E1F"/>
    <w:rsid w:val="00CF6EE5"/>
    <w:rsid w:val="00D064A6"/>
    <w:rsid w:val="00D16243"/>
    <w:rsid w:val="00D220C0"/>
    <w:rsid w:val="00D3612D"/>
    <w:rsid w:val="00D42D19"/>
    <w:rsid w:val="00D472F8"/>
    <w:rsid w:val="00D50400"/>
    <w:rsid w:val="00D67EB3"/>
    <w:rsid w:val="00D76068"/>
    <w:rsid w:val="00D8197C"/>
    <w:rsid w:val="00D83ABD"/>
    <w:rsid w:val="00D84BB6"/>
    <w:rsid w:val="00D9277A"/>
    <w:rsid w:val="00DC2717"/>
    <w:rsid w:val="00DD70ED"/>
    <w:rsid w:val="00DE1078"/>
    <w:rsid w:val="00DE3BA1"/>
    <w:rsid w:val="00DE4C47"/>
    <w:rsid w:val="00DF4D04"/>
    <w:rsid w:val="00E01484"/>
    <w:rsid w:val="00E05413"/>
    <w:rsid w:val="00E05B7F"/>
    <w:rsid w:val="00E076AA"/>
    <w:rsid w:val="00E36FF8"/>
    <w:rsid w:val="00E470E8"/>
    <w:rsid w:val="00E82CCA"/>
    <w:rsid w:val="00E86B0A"/>
    <w:rsid w:val="00EB76F1"/>
    <w:rsid w:val="00F15DFB"/>
    <w:rsid w:val="00F20E8F"/>
    <w:rsid w:val="00F26538"/>
    <w:rsid w:val="00F50836"/>
    <w:rsid w:val="00F50FFC"/>
    <w:rsid w:val="00F559E0"/>
    <w:rsid w:val="00F60A59"/>
    <w:rsid w:val="00F61812"/>
    <w:rsid w:val="00F61DDC"/>
    <w:rsid w:val="00F64DF2"/>
    <w:rsid w:val="00F74021"/>
    <w:rsid w:val="00F74D7F"/>
    <w:rsid w:val="00F77F7F"/>
    <w:rsid w:val="00F80910"/>
    <w:rsid w:val="00F82251"/>
    <w:rsid w:val="00F8397B"/>
    <w:rsid w:val="00F86795"/>
    <w:rsid w:val="00FA152F"/>
    <w:rsid w:val="00FC2FF2"/>
    <w:rsid w:val="00FF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BDDEE710-700D-447B-9FC1-36F6DD30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7">
    <w:name w:val="A7"/>
    <w:uiPriority w:val="99"/>
    <w:rsid w:val="00B915FC"/>
    <w:rPr>
      <w:rFonts w:ascii="Apex Sans Book" w:hAnsi="Apex Sans Book" w:cs="Apex Sans Book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04AA77-FF8F-45E6-8784-2E33458AE8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260B68-51EC-4C3B-AAF8-9A1E12E2F1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611678-E0CB-46D5-9B3F-746222CACB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CE32DF6-DF5D-416F-AA9F-F2CAD182E6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25</cp:revision>
  <dcterms:created xsi:type="dcterms:W3CDTF">2018-05-07T17:44:00Z</dcterms:created>
  <dcterms:modified xsi:type="dcterms:W3CDTF">2020-07-28T00:01:00Z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