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E0613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1B993461" w:rsidR="002A5632" w:rsidRPr="008909C8" w:rsidRDefault="00032717" w:rsidP="00E0613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bookmarkStart w:id="0" w:name="_Hlk46304566"/>
      <w:r>
        <w:rPr>
          <w:rFonts w:ascii="Tahoma" w:hAnsi="Tahoma" w:cs="Tahoma"/>
          <w:b/>
          <w:bCs/>
          <w:sz w:val="32"/>
          <w:szCs w:val="32"/>
        </w:rPr>
        <w:t>Equations of Parabolas</w:t>
      </w:r>
      <w:bookmarkEnd w:id="0"/>
      <w:r w:rsidR="00002602" w:rsidRPr="00002602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7777777" w:rsidR="009A4470" w:rsidRPr="001A2425" w:rsidRDefault="009A4470" w:rsidP="00E0613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4FB176DB" w14:textId="77777777" w:rsidR="00E0613E" w:rsidRPr="002D694C" w:rsidRDefault="00E0613E" w:rsidP="00E0613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bookmarkStart w:id="1" w:name="_Hlk491873980"/>
      <w:r w:rsidRPr="002D694C">
        <w:rPr>
          <w:rFonts w:eastAsiaTheme="minorEastAsia"/>
          <w:b/>
          <w:color w:val="3366FF"/>
        </w:rPr>
        <w:t>Example 1</w:t>
      </w:r>
    </w:p>
    <w:bookmarkEnd w:id="1"/>
    <w:p w14:paraId="63AE1289" w14:textId="1DE92AB0" w:rsidR="00E0613E" w:rsidRDefault="00032717" w:rsidP="00E0613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Write</w:t>
      </w:r>
      <w:r w:rsidR="00E0613E">
        <w:rPr>
          <w:rFonts w:eastAsiaTheme="minorEastAsia"/>
          <w:b/>
          <w:color w:val="000000" w:themeColor="text1"/>
        </w:rPr>
        <w:t xml:space="preserve"> an equation of the parabola with the given focus and directrix</w:t>
      </w:r>
      <w:r w:rsidR="00E0613E" w:rsidRPr="00251E89">
        <w:rPr>
          <w:rFonts w:eastAsiaTheme="minorEastAsia"/>
          <w:b/>
          <w:color w:val="000000" w:themeColor="text1"/>
        </w:rPr>
        <w:t>.</w:t>
      </w:r>
    </w:p>
    <w:p w14:paraId="2809ECCF" w14:textId="659FFA78" w:rsidR="00E0613E" w:rsidRDefault="00E0613E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focus (0, 3), directrix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="00032717">
        <w:rPr>
          <w:rFonts w:eastAsiaTheme="minorEastAsia"/>
          <w:color w:val="000000" w:themeColor="text1"/>
        </w:rPr>
        <w:t>focus (0, 8</w:t>
      </w:r>
      <w:r>
        <w:rPr>
          <w:rFonts w:eastAsiaTheme="minorEastAsia"/>
          <w:color w:val="000000" w:themeColor="text1"/>
        </w:rPr>
        <w:t xml:space="preserve">), directrix </w:t>
      </w:r>
      <w:r w:rsidR="00032717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8 </w:t>
      </w:r>
    </w:p>
    <w:p w14:paraId="1FCE8F47" w14:textId="77777777" w:rsidR="00E0613E" w:rsidRDefault="00E0613E" w:rsidP="00E0613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25B549C" w14:textId="44F888F6" w:rsidR="00E0613E" w:rsidRDefault="00E0613E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focus (0,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5), directrix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5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focus (</w:t>
      </w:r>
      <w:r w:rsidR="00032717">
        <w:rPr>
          <w:rFonts w:eastAsiaTheme="minorEastAsia" w:cstheme="minorHAnsi"/>
          <w:color w:val="000000" w:themeColor="text1"/>
        </w:rPr>
        <w:t xml:space="preserve">0, </w:t>
      </w:r>
      <w:r w:rsidR="00213ADE">
        <w:rPr>
          <w:rFonts w:eastAsiaTheme="minorEastAsia" w:cstheme="minorHAnsi"/>
          <w:color w:val="000000" w:themeColor="text1"/>
        </w:rPr>
        <w:t>‒</w:t>
      </w:r>
      <w:r w:rsidR="00032717">
        <w:rPr>
          <w:rFonts w:eastAsiaTheme="minorEastAsia" w:cstheme="minorHAnsi"/>
          <w:color w:val="000000" w:themeColor="text1"/>
        </w:rPr>
        <w:t>9</w:t>
      </w:r>
      <w:r>
        <w:rPr>
          <w:rFonts w:eastAsiaTheme="minorEastAsia"/>
          <w:color w:val="000000" w:themeColor="text1"/>
        </w:rPr>
        <w:t xml:space="preserve">), directrix </w:t>
      </w:r>
      <w:r w:rsidR="00032717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 w:rsidR="00032717">
        <w:rPr>
          <w:rFonts w:eastAsiaTheme="minorEastAsia" w:cstheme="minorHAnsi"/>
          <w:color w:val="000000" w:themeColor="text1"/>
        </w:rPr>
        <w:t>9</w:t>
      </w:r>
      <w:r>
        <w:rPr>
          <w:rFonts w:eastAsiaTheme="minorEastAsia"/>
          <w:color w:val="000000" w:themeColor="text1"/>
        </w:rPr>
        <w:t xml:space="preserve"> </w:t>
      </w:r>
    </w:p>
    <w:p w14:paraId="14C9B8E5" w14:textId="77777777" w:rsidR="00E0613E" w:rsidRDefault="00E0613E" w:rsidP="00E0613E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19C6E2F7" w14:textId="4A05F5D0" w:rsidR="00E0613E" w:rsidRDefault="00E0613E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focus (</w:t>
      </w:r>
      <w:r w:rsidR="00032717">
        <w:rPr>
          <w:rFonts w:eastAsiaTheme="minorEastAsia" w:cstheme="minorHAnsi"/>
          <w:color w:val="000000" w:themeColor="text1"/>
        </w:rPr>
        <w:t>0, 4</w:t>
      </w:r>
      <w:r>
        <w:rPr>
          <w:rFonts w:eastAsiaTheme="minorEastAsia"/>
          <w:color w:val="000000" w:themeColor="text1"/>
        </w:rPr>
        <w:t xml:space="preserve">), directrix </w:t>
      </w:r>
      <w:r w:rsidR="00032717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 w:cstheme="minorHAnsi"/>
          <w:color w:val="000000" w:themeColor="text1"/>
        </w:rPr>
        <w:t>‒</w:t>
      </w:r>
      <w:r w:rsidR="00032717">
        <w:rPr>
          <w:rFonts w:eastAsiaTheme="minorEastAsia" w:cstheme="minorHAnsi"/>
          <w:color w:val="000000" w:themeColor="text1"/>
        </w:rPr>
        <w:t>4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focus (0, 2), directrix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2 </w:t>
      </w:r>
    </w:p>
    <w:p w14:paraId="382CE406" w14:textId="77777777" w:rsidR="00A236C6" w:rsidRDefault="00A236C6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DFDD2ED" w14:textId="77777777" w:rsidR="00E0613E" w:rsidRDefault="00E0613E" w:rsidP="00E0613E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2D70740C" w14:textId="5561C091" w:rsidR="00E0613E" w:rsidRDefault="00E0613E" w:rsidP="00E0613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2</w:t>
      </w:r>
    </w:p>
    <w:p w14:paraId="70DD4CA7" w14:textId="4026C12A" w:rsidR="00BF4832" w:rsidRDefault="00BF4832" w:rsidP="00BF4832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Write an equation of the parabola with the given focus and directrix.</w:t>
      </w:r>
    </w:p>
    <w:p w14:paraId="46882DA8" w14:textId="0ABAA036" w:rsidR="00BF4832" w:rsidRDefault="00BF4832" w:rsidP="00BF48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focus </w:t>
      </w:r>
      <m:oMath>
        <m:d>
          <m:dPr>
            <m:ctrlPr>
              <w:rPr>
                <w:rFonts w:ascii="Cambria Math" w:eastAsiaTheme="minorEastAsia" w:hAnsi="Cambria Math"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1, 7</m:t>
            </m:r>
          </m:e>
        </m:d>
      </m:oMath>
      <w:r>
        <w:rPr>
          <w:rFonts w:eastAsiaTheme="minorEastAsia"/>
          <w:color w:val="000000" w:themeColor="text1"/>
        </w:rPr>
        <w:t xml:space="preserve">, directrix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 w:rsidR="00213ADE"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>9</w:t>
      </w:r>
      <w:r>
        <w:rPr>
          <w:rFonts w:eastAsiaTheme="minorEastAsia"/>
          <w:b/>
          <w:color w:val="FF0000"/>
        </w:rPr>
        <w:tab/>
      </w:r>
    </w:p>
    <w:p w14:paraId="1AFB14B2" w14:textId="77777777" w:rsidR="00BF4832" w:rsidRDefault="00BF4832" w:rsidP="00BF48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4D2A8C9" w14:textId="478B060F" w:rsidR="00BF4832" w:rsidRPr="00EE43EE" w:rsidRDefault="00BF4832" w:rsidP="00BF483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focus (8, 0), directrix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 </w:t>
      </w:r>
    </w:p>
    <w:p w14:paraId="131A3E86" w14:textId="77777777" w:rsidR="00BF4832" w:rsidRDefault="00BF4832" w:rsidP="00E0613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E20CE2B" w14:textId="4B5A44B1" w:rsidR="00E0613E" w:rsidRPr="00FB0A36" w:rsidRDefault="00E0613E" w:rsidP="00E0613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 </w:t>
      </w:r>
    </w:p>
    <w:p w14:paraId="63144FEE" w14:textId="794C34C2" w:rsidR="00601002" w:rsidRDefault="00601002" w:rsidP="006010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9</w:t>
      </w:r>
      <w:r w:rsidRPr="000467C4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0467C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USE A MODEL </w:t>
      </w:r>
      <w:r w:rsidRPr="00601002">
        <w:rPr>
          <w:rFonts w:eastAsiaTheme="minorEastAsia"/>
          <w:color w:val="000000" w:themeColor="text1"/>
        </w:rPr>
        <w:t>A highway is level except for a section that passes through a valley. That</w:t>
      </w:r>
      <w:r>
        <w:rPr>
          <w:rFonts w:eastAsiaTheme="minorEastAsia"/>
          <w:color w:val="000000" w:themeColor="text1"/>
        </w:rPr>
        <w:t xml:space="preserve"> </w:t>
      </w:r>
      <w:r w:rsidRPr="00601002">
        <w:rPr>
          <w:rFonts w:eastAsiaTheme="minorEastAsia"/>
          <w:color w:val="000000" w:themeColor="text1"/>
        </w:rPr>
        <w:t>section of the highway can be modeled by a parabola with the focus at (100, 55) and the</w:t>
      </w:r>
      <w:r>
        <w:rPr>
          <w:rFonts w:eastAsiaTheme="minorEastAsia"/>
          <w:color w:val="000000" w:themeColor="text1"/>
        </w:rPr>
        <w:t xml:space="preserve"> </w:t>
      </w:r>
      <w:r w:rsidRPr="00601002">
        <w:rPr>
          <w:rFonts w:eastAsiaTheme="minorEastAsia"/>
          <w:color w:val="000000" w:themeColor="text1"/>
        </w:rPr>
        <w:t xml:space="preserve">directrix at </w:t>
      </w:r>
      <w:r w:rsidR="00F73B4A">
        <w:rPr>
          <w:rFonts w:eastAsiaTheme="minorEastAsia"/>
          <w:color w:val="000000" w:themeColor="text1"/>
        </w:rPr>
        <w:br/>
      </w:r>
      <w:r w:rsidRPr="0060100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</w:t>
      </w:r>
      <w:r w:rsidRPr="00601002">
        <w:rPr>
          <w:rFonts w:eastAsiaTheme="minorEastAsia"/>
          <w:color w:val="000000" w:themeColor="text1"/>
        </w:rPr>
        <w:t>= 5.</w:t>
      </w:r>
    </w:p>
    <w:p w14:paraId="7B90ECDC" w14:textId="77777777" w:rsidR="00F73B4A" w:rsidRDefault="00F73B4A" w:rsidP="006010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1BABCAF" w14:textId="5DB6E160" w:rsidR="00601002" w:rsidRDefault="00601002" w:rsidP="006010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601002">
        <w:rPr>
          <w:rFonts w:eastAsiaTheme="minorEastAsia"/>
          <w:b/>
          <w:color w:val="000000" w:themeColor="text1"/>
        </w:rPr>
        <w:t>a</w:t>
      </w:r>
      <w:r w:rsidRPr="00601002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</w:t>
      </w:r>
      <w:r w:rsidRPr="00601002">
        <w:rPr>
          <w:rFonts w:eastAsiaTheme="minorEastAsia"/>
          <w:color w:val="000000" w:themeColor="text1"/>
        </w:rPr>
        <w:t>Write an equation for the parabola.</w:t>
      </w:r>
    </w:p>
    <w:p w14:paraId="051CC8D8" w14:textId="77777777" w:rsidR="00601002" w:rsidRDefault="00601002" w:rsidP="006010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79C1683" w14:textId="5FFF3C3D" w:rsidR="00601002" w:rsidRDefault="00601002" w:rsidP="00F73B4A">
      <w:pPr>
        <w:tabs>
          <w:tab w:val="right" w:pos="270"/>
          <w:tab w:val="left" w:pos="360"/>
        </w:tabs>
        <w:spacing w:after="0" w:line="240" w:lineRule="auto"/>
        <w:ind w:left="634" w:right="1800" w:hanging="634"/>
        <w:rPr>
          <w:rFonts w:eastAsiaTheme="minorEastAsia"/>
          <w:b/>
          <w:color w:val="3366FF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601002">
        <w:rPr>
          <w:rFonts w:eastAsiaTheme="minorEastAsia"/>
          <w:b/>
          <w:color w:val="000000" w:themeColor="text1"/>
        </w:rPr>
        <w:t>b</w:t>
      </w:r>
      <w:r w:rsidRPr="00601002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</w:t>
      </w:r>
      <w:r w:rsidRPr="00601002">
        <w:rPr>
          <w:rFonts w:eastAsiaTheme="minorEastAsia"/>
          <w:color w:val="000000" w:themeColor="text1"/>
        </w:rPr>
        <w:t xml:space="preserve">If the level section of the highway is modeled by </w:t>
      </w:r>
      <w:r w:rsidRPr="00601002"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</w:t>
      </w:r>
      <w:r w:rsidRPr="00601002">
        <w:rPr>
          <w:rFonts w:eastAsiaTheme="minorEastAsia"/>
          <w:color w:val="000000" w:themeColor="text1"/>
        </w:rPr>
        <w:t>= 70 and each unit represents a kilometer, what is the maximum width of the valley? Round your answer to the nearest hundredth.</w:t>
      </w:r>
    </w:p>
    <w:p w14:paraId="372516E5" w14:textId="4A19D24F" w:rsidR="00601002" w:rsidRDefault="00601002" w:rsidP="006010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BA6004E" w14:textId="77777777" w:rsidR="00F73B4A" w:rsidRDefault="00F73B4A" w:rsidP="006010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0328F61F" w14:textId="2C527D44" w:rsidR="00601002" w:rsidRDefault="00601002" w:rsidP="00601002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1</w:t>
      </w:r>
      <w:r w:rsidRPr="000467C4">
        <w:rPr>
          <w:rFonts w:eastAsiaTheme="minorEastAsia"/>
          <w:b/>
          <w:color w:val="000000" w:themeColor="text1"/>
        </w:rPr>
        <w:t>0.</w:t>
      </w:r>
      <w:r w:rsidRPr="000467C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USE A MODEL </w:t>
      </w:r>
      <w:r w:rsidRPr="000467C4">
        <w:rPr>
          <w:rFonts w:eastAsiaTheme="minorEastAsia"/>
          <w:color w:val="000000" w:themeColor="text1"/>
        </w:rPr>
        <w:t>An engineer is</w:t>
      </w:r>
      <w:r>
        <w:rPr>
          <w:rFonts w:eastAsiaTheme="minorEastAsia"/>
          <w:color w:val="000000" w:themeColor="text1"/>
        </w:rPr>
        <w:t xml:space="preserve"> using a coordinate plane to design a tunnel in the shape of a parabola. The focus of the tunnel will be at (4, </w:t>
      </w:r>
      <w:r w:rsidR="00213ADE"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2.5), and the top of the wall that will contain the tunnel can be modeled by the directrix </w:t>
      </w:r>
      <w:r>
        <w:rPr>
          <w:rFonts w:eastAsiaTheme="minorEastAsia"/>
          <w:i/>
          <w:color w:val="000000" w:themeColor="text1"/>
        </w:rPr>
        <w:t xml:space="preserve">y </w:t>
      </w:r>
      <w:r>
        <w:rPr>
          <w:rFonts w:eastAsiaTheme="minorEastAsia"/>
          <w:color w:val="000000" w:themeColor="text1"/>
        </w:rPr>
        <w:t xml:space="preserve">= 2.5. The base of the tunnel is at ground level and represented by the line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>10.</w:t>
      </w:r>
      <w:r w:rsidRPr="009C229B">
        <w:t xml:space="preserve"> </w:t>
      </w:r>
    </w:p>
    <w:p w14:paraId="648E81E3" w14:textId="77777777" w:rsidR="00F73B4A" w:rsidRPr="00DC0D23" w:rsidRDefault="00F73B4A" w:rsidP="006010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576B131" w14:textId="103F7C01" w:rsidR="00601002" w:rsidRDefault="00601002" w:rsidP="00601002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630" w:right="1800" w:hanging="630"/>
        <w:rPr>
          <w:b/>
          <w:i/>
          <w:color w:val="FF0000"/>
        </w:rPr>
      </w:pPr>
      <w:r w:rsidRPr="00DC27D2">
        <w:rPr>
          <w:rFonts w:eastAsiaTheme="minorEastAsia"/>
          <w:color w:val="000000" w:themeColor="text1"/>
        </w:rPr>
        <w:tab/>
      </w:r>
      <w:r w:rsidRPr="00DC27D2">
        <w:rPr>
          <w:rFonts w:eastAsiaTheme="minorEastAsia"/>
          <w:b/>
          <w:color w:val="000000" w:themeColor="text1"/>
        </w:rPr>
        <w:t>a.</w:t>
      </w:r>
      <w:r>
        <w:rPr>
          <w:rFonts w:eastAsiaTheme="minorEastAsia"/>
          <w:color w:val="000000" w:themeColor="text1"/>
        </w:rPr>
        <w:tab/>
        <w:t xml:space="preserve">Write the equation of the parabola. </w:t>
      </w:r>
    </w:p>
    <w:p w14:paraId="45788BE8" w14:textId="77777777" w:rsidR="00601002" w:rsidRDefault="00601002" w:rsidP="00601002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630" w:right="1800" w:hanging="630"/>
        <w:rPr>
          <w:b/>
          <w:color w:val="FF0000"/>
          <w:vertAlign w:val="superscript"/>
        </w:rPr>
      </w:pPr>
    </w:p>
    <w:p w14:paraId="3C9C0B5D" w14:textId="77777777" w:rsidR="00601002" w:rsidRDefault="00601002" w:rsidP="00601002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630" w:right="1800" w:hanging="630"/>
        <w:rPr>
          <w:b/>
          <w:color w:val="FF0000"/>
        </w:rPr>
      </w:pPr>
      <w:r>
        <w:rPr>
          <w:rFonts w:eastAsiaTheme="minorEastAsia"/>
          <w:b/>
          <w:color w:val="3366FF"/>
        </w:rPr>
        <w:tab/>
      </w:r>
      <w:r w:rsidRPr="00DC27D2">
        <w:rPr>
          <w:rFonts w:eastAsiaTheme="minorEastAsia"/>
          <w:b/>
          <w:color w:val="000000" w:themeColor="text1"/>
        </w:rPr>
        <w:t>b.</w:t>
      </w:r>
      <w:r>
        <w:rPr>
          <w:rFonts w:eastAsiaTheme="minorEastAsia"/>
          <w:color w:val="000000" w:themeColor="text1"/>
        </w:rPr>
        <w:tab/>
        <w:t>Each unit of the coordinate plane represents one foot. Prove or disprove that the width of the tunnel at a height of 5 feet above the ground is exactly 14 feet.</w:t>
      </w:r>
      <w:r>
        <w:rPr>
          <w:rFonts w:eastAsiaTheme="minorEastAsia"/>
          <w:b/>
          <w:color w:val="FF0000"/>
        </w:rPr>
        <w:t xml:space="preserve"> </w:t>
      </w:r>
    </w:p>
    <w:p w14:paraId="4B865084" w14:textId="1BEC0087" w:rsidR="00A91803" w:rsidRPr="002D694C" w:rsidRDefault="00A91803" w:rsidP="00E0613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59EA158" w14:textId="0A66A7DA" w:rsidR="00E0613E" w:rsidRDefault="00E0613E" w:rsidP="00F73B4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A6A6A6" w:themeColor="background1" w:themeShade="A6"/>
        </w:rPr>
      </w:pPr>
      <w:r>
        <w:rPr>
          <w:rFonts w:eastAsiaTheme="minorEastAsia"/>
          <w:b/>
          <w:color w:val="000000" w:themeColor="text1"/>
        </w:rPr>
        <w:tab/>
      </w:r>
    </w:p>
    <w:p w14:paraId="4E0E5AFF" w14:textId="77777777" w:rsidR="007C48A3" w:rsidRDefault="007C48A3" w:rsidP="00E0613E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21A07DE5" w14:textId="77777777" w:rsidR="00E0613E" w:rsidRDefault="00E0613E" w:rsidP="00E0613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3</w:t>
      </w:r>
    </w:p>
    <w:p w14:paraId="250A7443" w14:textId="77777777" w:rsidR="00E0613E" w:rsidRDefault="00E0613E" w:rsidP="00E0613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Find the point(s) of intersection, if any, between each parabola and line with the given equations.</w:t>
      </w:r>
    </w:p>
    <w:p w14:paraId="2FC54D84" w14:textId="476919D8" w:rsidR="00E0613E" w:rsidRDefault="00E0613E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68725F">
        <w:rPr>
          <w:rFonts w:eastAsiaTheme="minorEastAsia"/>
          <w:b/>
          <w:color w:val="000000" w:themeColor="text1"/>
        </w:rPr>
        <w:t>11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 </w:t>
      </w:r>
      <w:r>
        <w:rPr>
          <w:rFonts w:eastAsiaTheme="minorEastAsia"/>
          <w:b/>
          <w:color w:val="FF0000"/>
        </w:rPr>
        <w:tab/>
      </w:r>
      <w:r w:rsidR="0068725F">
        <w:rPr>
          <w:rFonts w:eastAsiaTheme="minorEastAsia"/>
          <w:b/>
          <w:color w:val="000000" w:themeColor="text1"/>
        </w:rPr>
        <w:t>12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 xml:space="preserve">y </w:t>
      </w:r>
      <w:r>
        <w:rPr>
          <w:rFonts w:eastAsiaTheme="minorEastAsia"/>
          <w:color w:val="000000" w:themeColor="text1"/>
        </w:rPr>
        <w:t>= 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= 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2 </w:t>
      </w:r>
    </w:p>
    <w:p w14:paraId="3F3B89C9" w14:textId="1F41FECF" w:rsidR="00E0613E" w:rsidRDefault="00E0613E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1D90FE9" w14:textId="77777777" w:rsidR="00F73B4A" w:rsidRDefault="00F73B4A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A21ACC6" w14:textId="3C7252BD" w:rsidR="00E0613E" w:rsidRDefault="0068725F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13</w:t>
      </w:r>
      <w:r w:rsidR="00E0613E">
        <w:rPr>
          <w:rFonts w:eastAsiaTheme="minorEastAsia"/>
          <w:b/>
          <w:color w:val="000000" w:themeColor="text1"/>
        </w:rPr>
        <w:t>.</w:t>
      </w:r>
      <w:r w:rsidR="00E0613E">
        <w:rPr>
          <w:rFonts w:eastAsiaTheme="minorEastAsia"/>
          <w:b/>
          <w:color w:val="000000" w:themeColor="text1"/>
        </w:rPr>
        <w:tab/>
      </w:r>
      <w:r w:rsidR="00E0613E">
        <w:rPr>
          <w:rFonts w:eastAsiaTheme="minorEastAsia"/>
          <w:i/>
          <w:color w:val="000000" w:themeColor="text1"/>
        </w:rPr>
        <w:t>y</w:t>
      </w:r>
      <w:r w:rsidR="00E0613E">
        <w:rPr>
          <w:rFonts w:eastAsiaTheme="minorEastAsia"/>
          <w:color w:val="000000" w:themeColor="text1"/>
        </w:rPr>
        <w:t xml:space="preserve"> = </w:t>
      </w:r>
      <w:r w:rsidR="00E0613E">
        <w:rPr>
          <w:rFonts w:eastAsiaTheme="minorEastAsia" w:cstheme="minorHAnsi"/>
          <w:color w:val="000000" w:themeColor="text1"/>
        </w:rPr>
        <w:t>‒</w:t>
      </w:r>
      <w:r w:rsidR="00E0613E">
        <w:rPr>
          <w:rFonts w:eastAsiaTheme="minorEastAsia"/>
          <w:color w:val="000000" w:themeColor="text1"/>
        </w:rPr>
        <w:t>3</w:t>
      </w:r>
      <w:r w:rsidR="00E0613E">
        <w:rPr>
          <w:rFonts w:eastAsiaTheme="minorEastAsia"/>
          <w:i/>
          <w:color w:val="000000" w:themeColor="text1"/>
        </w:rPr>
        <w:t>x</w:t>
      </w:r>
      <w:r w:rsidR="00E0613E">
        <w:rPr>
          <w:rFonts w:eastAsiaTheme="minorEastAsia"/>
          <w:color w:val="000000" w:themeColor="text1"/>
          <w:vertAlign w:val="superscript"/>
        </w:rPr>
        <w:t>2</w:t>
      </w:r>
      <w:r w:rsidR="00E0613E">
        <w:rPr>
          <w:rFonts w:eastAsiaTheme="minorEastAsia"/>
          <w:color w:val="000000" w:themeColor="text1"/>
        </w:rPr>
        <w:t xml:space="preserve">, </w:t>
      </w:r>
      <w:r w:rsidR="00E0613E">
        <w:rPr>
          <w:rFonts w:eastAsiaTheme="minorEastAsia"/>
          <w:i/>
          <w:color w:val="000000" w:themeColor="text1"/>
        </w:rPr>
        <w:t>y</w:t>
      </w:r>
      <w:r w:rsidR="00E0613E">
        <w:rPr>
          <w:rFonts w:eastAsiaTheme="minorEastAsia"/>
          <w:color w:val="000000" w:themeColor="text1"/>
        </w:rPr>
        <w:t xml:space="preserve"> = 6</w:t>
      </w:r>
      <w:r w:rsidR="00E0613E">
        <w:rPr>
          <w:rFonts w:eastAsiaTheme="minorEastAsia"/>
          <w:i/>
          <w:color w:val="000000" w:themeColor="text1"/>
        </w:rPr>
        <w:t>x</w:t>
      </w:r>
      <w:r w:rsidR="00E0613E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</w:t>
      </w:r>
      <w:r w:rsidR="00E0613E">
        <w:rPr>
          <w:rFonts w:eastAsiaTheme="minorEastAsia"/>
          <w:b/>
          <w:color w:val="000000" w:themeColor="text1"/>
        </w:rPr>
        <w:t>.</w:t>
      </w:r>
      <w:r w:rsidR="00E0613E">
        <w:rPr>
          <w:rFonts w:eastAsiaTheme="minorEastAsia"/>
          <w:b/>
          <w:color w:val="000000" w:themeColor="text1"/>
        </w:rPr>
        <w:tab/>
      </w:r>
      <w:r w:rsidR="00E0613E">
        <w:rPr>
          <w:rFonts w:eastAsiaTheme="minorEastAsia"/>
          <w:i/>
          <w:color w:val="000000" w:themeColor="text1"/>
        </w:rPr>
        <w:t>y</w:t>
      </w:r>
      <w:r w:rsidR="00E0613E">
        <w:rPr>
          <w:rFonts w:eastAsiaTheme="minorEastAsia"/>
          <w:color w:val="000000" w:themeColor="text1"/>
        </w:rPr>
        <w:t xml:space="preserve"> = </w:t>
      </w:r>
      <w:r w:rsidR="00E0613E">
        <w:rPr>
          <w:rFonts w:eastAsiaTheme="minorEastAsia" w:cstheme="minorHAnsi"/>
          <w:color w:val="000000" w:themeColor="text1"/>
        </w:rPr>
        <w:t>‒(</w:t>
      </w:r>
      <w:r w:rsidR="00E0613E">
        <w:rPr>
          <w:rFonts w:eastAsiaTheme="minorEastAsia" w:cstheme="minorHAnsi"/>
          <w:i/>
          <w:color w:val="000000" w:themeColor="text1"/>
        </w:rPr>
        <w:t>x</w:t>
      </w:r>
      <w:r w:rsidR="00E0613E">
        <w:rPr>
          <w:rFonts w:eastAsiaTheme="minorEastAsia" w:cstheme="minorHAnsi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+</w:t>
      </w:r>
      <w:r w:rsidR="00E0613E">
        <w:rPr>
          <w:rFonts w:eastAsiaTheme="minorEastAsia" w:cstheme="minorHAnsi"/>
          <w:color w:val="000000" w:themeColor="text1"/>
        </w:rPr>
        <w:t xml:space="preserve"> 1)</w:t>
      </w:r>
      <w:r w:rsidR="00E0613E">
        <w:rPr>
          <w:rFonts w:eastAsiaTheme="minorEastAsia" w:cstheme="minorHAnsi"/>
          <w:color w:val="000000" w:themeColor="text1"/>
          <w:vertAlign w:val="superscript"/>
        </w:rPr>
        <w:t>2</w:t>
      </w:r>
      <w:r w:rsidR="00E0613E">
        <w:rPr>
          <w:rFonts w:eastAsiaTheme="minorEastAsia" w:cstheme="minorHAnsi"/>
          <w:color w:val="000000" w:themeColor="text1"/>
        </w:rPr>
        <w:t xml:space="preserve">, </w:t>
      </w:r>
      <w:r w:rsidR="00E0613E">
        <w:rPr>
          <w:rFonts w:eastAsiaTheme="minorEastAsia" w:cstheme="minorHAnsi"/>
          <w:i/>
          <w:color w:val="000000" w:themeColor="text1"/>
        </w:rPr>
        <w:t>y</w:t>
      </w:r>
      <w:r w:rsidR="00E0613E">
        <w:rPr>
          <w:rFonts w:eastAsiaTheme="minorEastAsia" w:cstheme="minorHAnsi"/>
          <w:color w:val="000000" w:themeColor="text1"/>
        </w:rPr>
        <w:t xml:space="preserve"> = ‒</w:t>
      </w:r>
      <w:r w:rsidR="00E0613E">
        <w:rPr>
          <w:rFonts w:eastAsiaTheme="minorEastAsia" w:cstheme="minorHAnsi"/>
          <w:i/>
          <w:color w:val="000000" w:themeColor="text1"/>
        </w:rPr>
        <w:t>x</w:t>
      </w:r>
      <w:r w:rsidR="00E0613E">
        <w:rPr>
          <w:rFonts w:eastAsiaTheme="minorEastAsia"/>
          <w:color w:val="000000" w:themeColor="text1"/>
        </w:rPr>
        <w:t xml:space="preserve"> </w:t>
      </w:r>
    </w:p>
    <w:p w14:paraId="4FEBBB89" w14:textId="53F09192" w:rsidR="00E0613E" w:rsidRDefault="00E0613E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7C5CF24" w14:textId="77777777" w:rsidR="007C48A3" w:rsidRDefault="007C48A3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AA85E24" w14:textId="77777777" w:rsidR="007C48A3" w:rsidRDefault="007C48A3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CE84A3F" w14:textId="77777777" w:rsidR="007C48A3" w:rsidRDefault="007C48A3" w:rsidP="00E061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855A1FC" w14:textId="1D0C1BE9" w:rsidR="00E0613E" w:rsidRPr="00601002" w:rsidRDefault="00E0613E" w:rsidP="006010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  <w:r w:rsidR="002924DB">
        <w:rPr>
          <w:b/>
          <w:noProof/>
          <w:color w:val="FF0000"/>
          <w:vertAlign w:val="superscript"/>
        </w:rPr>
        <w:drawing>
          <wp:anchor distT="0" distB="0" distL="114300" distR="114300" simplePos="0" relativeHeight="251658240" behindDoc="0" locked="0" layoutInCell="1" allowOverlap="1" wp14:anchorId="06D95D9D" wp14:editId="53E62B6A">
            <wp:simplePos x="0" y="0"/>
            <wp:positionH relativeFrom="column">
              <wp:posOffset>4658995</wp:posOffset>
            </wp:positionH>
            <wp:positionV relativeFrom="paragraph">
              <wp:posOffset>81915</wp:posOffset>
            </wp:positionV>
            <wp:extent cx="1138555" cy="1828800"/>
            <wp:effectExtent l="0" t="0" r="4445" b="0"/>
            <wp:wrapSquare wrapText="bothSides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421E2" w14:textId="6194CB3F" w:rsidR="00E0613E" w:rsidRPr="00A20B87" w:rsidRDefault="00E0613E" w:rsidP="00E0613E">
      <w:pPr>
        <w:tabs>
          <w:tab w:val="left" w:pos="135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="Times New Roman" w:hAnsi="Times New Roman"/>
        </w:rPr>
      </w:pPr>
      <w:r>
        <w:rPr>
          <w:rFonts w:eastAsiaTheme="minorEastAsia"/>
          <w:b/>
          <w:color w:val="000000" w:themeColor="text1"/>
        </w:rPr>
        <w:t>15.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HEADLIGHTS</w:t>
      </w:r>
      <w:r w:rsidRPr="002D694C">
        <w:rPr>
          <w:rFonts w:eastAsiaTheme="minorEastAsia"/>
          <w:b/>
          <w:color w:val="3366FF"/>
        </w:rPr>
        <w:t xml:space="preserve"> </w:t>
      </w:r>
      <w:r w:rsidRPr="00A20B87">
        <w:rPr>
          <w:rFonts w:cstheme="minorHAnsi"/>
          <w:bCs/>
        </w:rPr>
        <w:t>The mirrored parabolic reflector plate of a car headlight has its bulb locate</w:t>
      </w:r>
      <w:r w:rsidR="0011088D">
        <w:rPr>
          <w:rFonts w:cstheme="minorHAnsi"/>
          <w:bCs/>
        </w:rPr>
        <w:t xml:space="preserve">d at the focus of the parabola as </w:t>
      </w:r>
      <w:r w:rsidRPr="00A20B87">
        <w:rPr>
          <w:rFonts w:cstheme="minorHAnsi"/>
          <w:bCs/>
        </w:rPr>
        <w:t xml:space="preserve">shown. </w:t>
      </w:r>
      <w:r w:rsidR="0011088D">
        <w:rPr>
          <w:rFonts w:cstheme="minorHAnsi"/>
          <w:bCs/>
        </w:rPr>
        <w:t xml:space="preserve">The focus of the parabola is at (2.5, 0) and the directrix is </w:t>
      </w:r>
      <w:r w:rsidR="0011088D">
        <w:rPr>
          <w:rFonts w:cstheme="minorHAnsi"/>
          <w:bCs/>
          <w:i/>
        </w:rPr>
        <w:t>x</w:t>
      </w:r>
      <w:r w:rsidR="0011088D">
        <w:rPr>
          <w:rFonts w:cstheme="minorHAnsi"/>
          <w:bCs/>
        </w:rPr>
        <w:t xml:space="preserve"> = </w:t>
      </w:r>
      <w:r w:rsidR="00213ADE">
        <w:rPr>
          <w:rFonts w:eastAsiaTheme="minorEastAsia" w:cstheme="minorHAnsi"/>
          <w:color w:val="000000" w:themeColor="text1"/>
        </w:rPr>
        <w:t>‒</w:t>
      </w:r>
      <w:r w:rsidR="0011088D">
        <w:rPr>
          <w:rFonts w:cstheme="minorHAnsi"/>
          <w:bCs/>
        </w:rPr>
        <w:t>2.5. Write an equation that represents the parabolic reflector plate.</w:t>
      </w:r>
      <w:r>
        <w:rPr>
          <w:rFonts w:ascii="Times New Roman" w:hAnsi="Times New Roman"/>
        </w:rPr>
        <w:t xml:space="preserve"> </w:t>
      </w:r>
    </w:p>
    <w:p w14:paraId="0CB7890B" w14:textId="77777777" w:rsidR="00151C24" w:rsidRDefault="00151C24">
      <w:pPr>
        <w:spacing w:after="0" w:line="240" w:lineRule="auto"/>
        <w:rPr>
          <w:color w:val="000000" w:themeColor="text1"/>
        </w:rPr>
      </w:pPr>
    </w:p>
    <w:p w14:paraId="78111BD9" w14:textId="77777777" w:rsidR="00151C24" w:rsidRDefault="00151C24">
      <w:pPr>
        <w:spacing w:after="0" w:line="240" w:lineRule="auto"/>
        <w:rPr>
          <w:color w:val="000000" w:themeColor="text1"/>
        </w:rPr>
      </w:pPr>
    </w:p>
    <w:p w14:paraId="3222C1CA" w14:textId="04A5743D" w:rsidR="00E0613E" w:rsidRDefault="00E0613E" w:rsidP="00E0613E">
      <w:pPr>
        <w:tabs>
          <w:tab w:val="right" w:pos="9360"/>
        </w:tabs>
        <w:spacing w:after="0" w:line="240" w:lineRule="auto"/>
        <w:ind w:right="1800"/>
        <w:rPr>
          <w:color w:val="000000" w:themeColor="text1"/>
        </w:rPr>
      </w:pPr>
    </w:p>
    <w:p w14:paraId="6B57ED82" w14:textId="02BC5F04" w:rsidR="00A236C6" w:rsidRPr="000C6A15" w:rsidRDefault="00E0613E" w:rsidP="000C6A1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 </w:t>
      </w:r>
    </w:p>
    <w:p w14:paraId="28D537F0" w14:textId="77777777" w:rsidR="00604E6F" w:rsidRDefault="00604E6F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E8E60DB" w14:textId="47E25454" w:rsidR="00FA0C23" w:rsidRDefault="000C6A15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16</w:t>
      </w:r>
      <w:r w:rsidR="00E0613E" w:rsidRPr="00927B7F">
        <w:rPr>
          <w:rFonts w:eastAsiaTheme="minorEastAsia"/>
          <w:b/>
          <w:color w:val="000000" w:themeColor="text1"/>
        </w:rPr>
        <w:t>.</w:t>
      </w:r>
      <w:r w:rsidR="00E0613E" w:rsidRPr="00927B7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CONSTRUCT A</w:t>
      </w:r>
      <w:r w:rsidR="00E0613E" w:rsidRPr="00927B7F">
        <w:rPr>
          <w:rFonts w:eastAsiaTheme="minorEastAsia"/>
          <w:b/>
          <w:color w:val="3366FF"/>
        </w:rPr>
        <w:t>RGUMENTS</w:t>
      </w:r>
      <w:r w:rsidR="00E0613E" w:rsidRPr="00DC27D2">
        <w:rPr>
          <w:rFonts w:eastAsiaTheme="minorEastAsia"/>
          <w:b/>
          <w:color w:val="3366FF"/>
        </w:rPr>
        <w:t xml:space="preserve"> </w:t>
      </w:r>
      <w:r w:rsidR="00E0613E">
        <w:rPr>
          <w:rFonts w:eastAsiaTheme="minorEastAsia"/>
          <w:color w:val="000000" w:themeColor="text1"/>
        </w:rPr>
        <w:t xml:space="preserve">Prove or disprove that the point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e>
            </m:rad>
            <m:r>
              <w:rPr>
                <w:rFonts w:ascii="Cambria Math" w:eastAsiaTheme="minorEastAsia" w:hAnsi="Cambria Math"/>
                <w:color w:val="000000" w:themeColor="text1"/>
              </w:rPr>
              <m:t>,-4</m:t>
            </m:r>
          </m:e>
        </m:d>
      </m:oMath>
      <w:r w:rsidR="00E0613E">
        <w:rPr>
          <w:rFonts w:eastAsiaTheme="minorEastAsia"/>
          <w:color w:val="000000" w:themeColor="text1"/>
        </w:rPr>
        <w:t xml:space="preserve"> lies on the parabola with focus (0, </w:t>
      </w:r>
      <w:r w:rsidR="00E0613E">
        <w:rPr>
          <w:rFonts w:eastAsiaTheme="minorEastAsia" w:cstheme="minorHAnsi"/>
          <w:color w:val="000000" w:themeColor="text1"/>
        </w:rPr>
        <w:t>‒</w:t>
      </w:r>
      <w:r w:rsidR="00E0613E">
        <w:rPr>
          <w:rFonts w:eastAsiaTheme="minorEastAsia"/>
          <w:color w:val="000000" w:themeColor="text1"/>
        </w:rPr>
        <w:t xml:space="preserve">3) and directrix </w:t>
      </w:r>
      <w:r w:rsidR="00E0613E">
        <w:rPr>
          <w:rFonts w:eastAsiaTheme="minorEastAsia"/>
          <w:i/>
          <w:color w:val="000000" w:themeColor="text1"/>
        </w:rPr>
        <w:t>y</w:t>
      </w:r>
      <w:r w:rsidR="00E0613E">
        <w:rPr>
          <w:rFonts w:eastAsiaTheme="minorEastAsia"/>
          <w:color w:val="000000" w:themeColor="text1"/>
        </w:rPr>
        <w:t xml:space="preserve"> = 3. </w:t>
      </w:r>
      <w:r>
        <w:rPr>
          <w:rFonts w:eastAsiaTheme="minorEastAsia"/>
          <w:color w:val="000000" w:themeColor="text1"/>
        </w:rPr>
        <w:t>Justify your argument.</w:t>
      </w:r>
    </w:p>
    <w:p w14:paraId="17CF998A" w14:textId="77777777" w:rsidR="000C6A15" w:rsidRDefault="000C6A15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65533191" w14:textId="77777777" w:rsidR="00D22D4F" w:rsidRDefault="00D22D4F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43A17525" w14:textId="77777777" w:rsidR="00D22D4F" w:rsidRDefault="00D22D4F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1241FA35" w14:textId="7C70329C" w:rsidR="000C6A15" w:rsidRPr="000C6A15" w:rsidRDefault="000C6A15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17.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FLASHLIGHTS</w:t>
      </w:r>
      <w:r w:rsidRPr="002D694C">
        <w:rPr>
          <w:rFonts w:eastAsiaTheme="minorEastAsia"/>
          <w:b/>
          <w:color w:val="3366FF"/>
        </w:rPr>
        <w:t xml:space="preserve"> </w:t>
      </w:r>
      <w:r w:rsidRPr="00B609FD">
        <w:rPr>
          <w:rFonts w:cstheme="minorHAnsi"/>
        </w:rPr>
        <w:t xml:space="preserve">The parabolic reflector plate of a flashlight has its bulb located at the focus of the parabola. The </w:t>
      </w:r>
      <w:r>
        <w:rPr>
          <w:rFonts w:cstheme="minorHAnsi"/>
        </w:rPr>
        <w:t>focus of the parabola is at (</w:t>
      </w:r>
      <w:r w:rsidR="00213ADE">
        <w:rPr>
          <w:rFonts w:eastAsiaTheme="minorEastAsia" w:cstheme="minorHAnsi"/>
          <w:color w:val="000000" w:themeColor="text1"/>
        </w:rPr>
        <w:t>‒</w:t>
      </w:r>
      <w:r>
        <w:rPr>
          <w:rFonts w:cstheme="minorHAnsi"/>
        </w:rPr>
        <w:t xml:space="preserve">0.9, 0) and the directrix is </w:t>
      </w:r>
      <w:r>
        <w:rPr>
          <w:rFonts w:cstheme="minorHAnsi"/>
          <w:i/>
        </w:rPr>
        <w:t>x</w:t>
      </w:r>
      <w:r>
        <w:rPr>
          <w:rFonts w:cstheme="minorHAnsi"/>
        </w:rPr>
        <w:t xml:space="preserve"> = 0.9. Write an equation that represents the reflector plate.</w:t>
      </w:r>
    </w:p>
    <w:p w14:paraId="3FCBD1F9" w14:textId="77777777" w:rsidR="00A236C6" w:rsidRDefault="00A236C6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FF0000"/>
        </w:rPr>
      </w:pPr>
    </w:p>
    <w:p w14:paraId="4614F0DE" w14:textId="77777777" w:rsidR="00D22D4F" w:rsidRDefault="00D22D4F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FF0000"/>
        </w:rPr>
      </w:pPr>
    </w:p>
    <w:p w14:paraId="485CB781" w14:textId="77777777" w:rsidR="00D22D4F" w:rsidRDefault="00D22D4F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FF0000"/>
        </w:rPr>
      </w:pPr>
    </w:p>
    <w:p w14:paraId="27F8AE46" w14:textId="77777777" w:rsidR="00D22D4F" w:rsidRDefault="00D22D4F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FF0000"/>
        </w:rPr>
      </w:pPr>
    </w:p>
    <w:p w14:paraId="2C69584E" w14:textId="3901EDDC" w:rsidR="00D22D4F" w:rsidRDefault="00D22D4F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18</w:t>
      </w:r>
      <w:r w:rsidRPr="00A03731">
        <w:rPr>
          <w:rFonts w:eastAsiaTheme="minorEastAsia"/>
          <w:b/>
          <w:color w:val="000000" w:themeColor="text1"/>
        </w:rPr>
        <w:t>.</w:t>
      </w:r>
      <w:r w:rsidRPr="00A03731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A03731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Identify the focus and directrix of a parabola if the focus does not lie on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or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>- axis. Then write the equation of the parabola.</w:t>
      </w:r>
    </w:p>
    <w:p w14:paraId="41281031" w14:textId="77777777" w:rsidR="00D22D4F" w:rsidRDefault="00D22D4F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FF0000"/>
        </w:rPr>
      </w:pPr>
    </w:p>
    <w:p w14:paraId="1A0EE465" w14:textId="77777777" w:rsidR="00D22D4F" w:rsidRDefault="00D22D4F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FF0000"/>
        </w:rPr>
      </w:pPr>
    </w:p>
    <w:p w14:paraId="0A42882D" w14:textId="77777777" w:rsidR="00D22D4F" w:rsidRPr="00D22D4F" w:rsidRDefault="00D22D4F" w:rsidP="00604E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FF0000"/>
        </w:rPr>
      </w:pPr>
    </w:p>
    <w:p w14:paraId="2BE4AA86" w14:textId="39476A92" w:rsidR="00995BB7" w:rsidRPr="00AE79EF" w:rsidRDefault="00995BB7" w:rsidP="00E0613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45A68265" w14:textId="54C1E59B" w:rsidR="00A236C6" w:rsidRDefault="00CF2ADA" w:rsidP="00E0613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0613E" w:rsidRPr="000954E8">
        <w:rPr>
          <w:rFonts w:eastAsiaTheme="minorEastAsia"/>
          <w:b/>
          <w:color w:val="000000" w:themeColor="text1"/>
        </w:rPr>
        <w:t>1</w:t>
      </w:r>
      <w:r w:rsidR="00E0613E">
        <w:rPr>
          <w:rFonts w:eastAsiaTheme="minorEastAsia"/>
          <w:b/>
          <w:color w:val="000000" w:themeColor="text1"/>
        </w:rPr>
        <w:t>9</w:t>
      </w:r>
      <w:r w:rsidR="00E0613E" w:rsidRPr="000954E8">
        <w:rPr>
          <w:rFonts w:eastAsiaTheme="minorEastAsia"/>
          <w:b/>
          <w:color w:val="000000" w:themeColor="text1"/>
        </w:rPr>
        <w:t>.</w:t>
      </w:r>
      <w:r w:rsidR="00E0613E" w:rsidRPr="000954E8">
        <w:rPr>
          <w:rFonts w:eastAsiaTheme="minorEastAsia"/>
          <w:b/>
          <w:color w:val="000000" w:themeColor="text1"/>
        </w:rPr>
        <w:tab/>
      </w:r>
      <w:r w:rsidR="00E0613E">
        <w:rPr>
          <w:rFonts w:eastAsiaTheme="minorEastAsia"/>
          <w:b/>
          <w:color w:val="3366FF"/>
        </w:rPr>
        <w:t>WRITE</w:t>
      </w:r>
      <w:r w:rsidR="00E0613E" w:rsidRPr="000954E8">
        <w:rPr>
          <w:rFonts w:eastAsiaTheme="minorEastAsia"/>
          <w:b/>
          <w:color w:val="3366FF"/>
        </w:rPr>
        <w:t xml:space="preserve"> </w:t>
      </w:r>
      <w:r w:rsidR="00213ADE" w:rsidRPr="00213ADE">
        <w:rPr>
          <w:rFonts w:eastAsiaTheme="minorEastAsia"/>
          <w:color w:val="000000" w:themeColor="text1"/>
        </w:rPr>
        <w:t>The focus of a</w:t>
      </w:r>
      <w:r w:rsidR="00E0613E">
        <w:rPr>
          <w:rFonts w:eastAsiaTheme="minorEastAsia"/>
          <w:color w:val="000000" w:themeColor="text1"/>
        </w:rPr>
        <w:t xml:space="preserve"> parabola </w:t>
      </w:r>
      <w:r w:rsidR="00213ADE" w:rsidRPr="00213ADE">
        <w:rPr>
          <w:rFonts w:eastAsiaTheme="minorEastAsia"/>
          <w:color w:val="000000" w:themeColor="text1"/>
        </w:rPr>
        <w:t>is at</w:t>
      </w:r>
      <w:r w:rsidR="00E0613E">
        <w:rPr>
          <w:rFonts w:eastAsiaTheme="minorEastAsia"/>
          <w:color w:val="000000" w:themeColor="text1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  <w:color w:val="000000" w:themeColor="text1"/>
              </w:rPr>
              <m:t>, 0</m:t>
            </m:r>
          </m:e>
        </m:d>
      </m:oMath>
      <w:r w:rsidR="00E0613E">
        <w:rPr>
          <w:rFonts w:eastAsiaTheme="minorEastAsia"/>
          <w:color w:val="000000" w:themeColor="text1"/>
        </w:rPr>
        <w:t xml:space="preserve"> and </w:t>
      </w:r>
      <w:r w:rsidR="00213ADE">
        <w:rPr>
          <w:rFonts w:eastAsiaTheme="minorEastAsia"/>
          <w:color w:val="000000" w:themeColor="text1"/>
        </w:rPr>
        <w:t xml:space="preserve">the </w:t>
      </w:r>
      <w:r w:rsidR="00E0613E">
        <w:rPr>
          <w:rFonts w:eastAsiaTheme="minorEastAsia"/>
          <w:color w:val="000000" w:themeColor="text1"/>
        </w:rPr>
        <w:t>directrix</w:t>
      </w:r>
      <w:r w:rsidR="00213ADE">
        <w:rPr>
          <w:rFonts w:eastAsiaTheme="minorEastAsia"/>
          <w:color w:val="000000" w:themeColor="text1"/>
        </w:rPr>
        <w:t xml:space="preserve"> is</w:t>
      </w:r>
      <w:r w:rsidR="00E0613E">
        <w:rPr>
          <w:rFonts w:eastAsiaTheme="minorEastAsia"/>
          <w:color w:val="000000" w:themeColor="text1"/>
        </w:rPr>
        <w:t xml:space="preserve"> </w:t>
      </w:r>
      <w:r w:rsidR="00E0613E">
        <w:rPr>
          <w:rFonts w:eastAsiaTheme="minorEastAsia"/>
          <w:i/>
          <w:color w:val="000000" w:themeColor="text1"/>
        </w:rPr>
        <w:t>x</w:t>
      </w:r>
      <w:r w:rsidR="00E0613E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="00E0613E">
        <w:rPr>
          <w:rFonts w:eastAsiaTheme="minorEastAsia"/>
          <w:color w:val="000000" w:themeColor="text1"/>
        </w:rPr>
        <w:t>. Explain how to determine whether the parabola opens upward, downward, left or right.</w:t>
      </w:r>
      <w:r w:rsidR="00E0613E" w:rsidRPr="000954E8">
        <w:rPr>
          <w:rFonts w:eastAsiaTheme="minorEastAsia"/>
          <w:color w:val="000000" w:themeColor="text1"/>
        </w:rPr>
        <w:t xml:space="preserve"> </w:t>
      </w:r>
    </w:p>
    <w:p w14:paraId="39807906" w14:textId="77777777" w:rsidR="00A236C6" w:rsidRDefault="00A236C6" w:rsidP="00E0613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noProof/>
          <w:color w:val="000000" w:themeColor="text1"/>
        </w:rPr>
      </w:pPr>
    </w:p>
    <w:p w14:paraId="4554D374" w14:textId="496CBE95" w:rsidR="00E0613E" w:rsidRDefault="00E0613E" w:rsidP="00E0613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078896BC" w14:textId="15734BA0" w:rsidR="00E0613E" w:rsidRDefault="00E0613E" w:rsidP="006010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 xml:space="preserve"> </w:t>
      </w:r>
    </w:p>
    <w:p w14:paraId="32691E67" w14:textId="77777777" w:rsidR="00A236C6" w:rsidRPr="00DC27D2" w:rsidRDefault="00A236C6" w:rsidP="00C06B62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630" w:right="1800" w:hanging="630"/>
        <w:rPr>
          <w:rFonts w:eastAsiaTheme="minorEastAsia"/>
          <w:b/>
          <w:color w:val="FF0000"/>
        </w:rPr>
      </w:pPr>
    </w:p>
    <w:p w14:paraId="1E0B69B0" w14:textId="77777777" w:rsidR="00E0613E" w:rsidRPr="000954E8" w:rsidRDefault="00E0613E" w:rsidP="00E0613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C4090B4" w14:textId="0B73A440" w:rsidR="00E0613E" w:rsidRDefault="00E0613E" w:rsidP="00D22D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2DCB882A" w14:textId="6545676A" w:rsidR="00A236C6" w:rsidRPr="00C92A47" w:rsidRDefault="00D22D4F" w:rsidP="00A236C6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eastAsiaTheme="minorEastAsia"/>
          <w:b/>
        </w:rPr>
      </w:pPr>
      <w:r>
        <w:rPr>
          <w:rFonts w:eastAsiaTheme="minorEastAsia"/>
          <w:b/>
          <w:color w:val="000000" w:themeColor="text1"/>
        </w:rPr>
        <w:tab/>
        <w:t>20</w:t>
      </w:r>
      <w:r w:rsidR="00E0613E" w:rsidRPr="00900C1E">
        <w:rPr>
          <w:rFonts w:eastAsiaTheme="minorEastAsia"/>
          <w:b/>
          <w:color w:val="000000" w:themeColor="text1"/>
        </w:rPr>
        <w:t>.</w:t>
      </w:r>
      <w:r w:rsidR="00E0613E" w:rsidRPr="00900C1E">
        <w:rPr>
          <w:rFonts w:eastAsiaTheme="minorEastAsia"/>
          <w:b/>
          <w:color w:val="000000" w:themeColor="text1"/>
        </w:rPr>
        <w:tab/>
      </w:r>
      <w:r w:rsidR="00E0613E">
        <w:rPr>
          <w:rFonts w:eastAsiaTheme="minorEastAsia"/>
          <w:b/>
          <w:color w:val="3366FF"/>
        </w:rPr>
        <w:t>PERSEVERE</w:t>
      </w:r>
      <w:r w:rsidR="00E0613E" w:rsidRPr="00900C1E">
        <w:rPr>
          <w:rFonts w:eastAsiaTheme="minorEastAsia"/>
          <w:b/>
          <w:color w:val="3366FF"/>
        </w:rPr>
        <w:t xml:space="preserve"> </w:t>
      </w:r>
      <w:r w:rsidR="00E0613E">
        <w:rPr>
          <w:rFonts w:eastAsiaTheme="minorEastAsia"/>
          <w:color w:val="000000" w:themeColor="text1"/>
        </w:rPr>
        <w:t>The equation of parabola A is</w:t>
      </w:r>
      <w:r w:rsidR="00473416">
        <w:rPr>
          <w:rFonts w:eastAsiaTheme="minorEastAsia"/>
          <w:color w:val="000000" w:themeColor="text1"/>
        </w:rPr>
        <w:t xml:space="preserve"> </w:t>
      </w:r>
      <w:r w:rsidR="00473416" w:rsidRPr="00473416">
        <w:rPr>
          <w:rFonts w:eastAsiaTheme="minorEastAsia"/>
          <w:i/>
          <w:color w:val="000000" w:themeColor="text1"/>
        </w:rPr>
        <w:t>y</w:t>
      </w:r>
      <w:r w:rsidR="00473416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24</m:t>
            </m:r>
          </m:den>
        </m:f>
      </m:oMath>
      <w:r w:rsidR="00E466EB" w:rsidRPr="00E466EB">
        <w:rPr>
          <w:rFonts w:eastAsiaTheme="minorEastAsia"/>
          <w:i/>
          <w:color w:val="000000" w:themeColor="text1"/>
        </w:rPr>
        <w:t>x</w:t>
      </w:r>
      <w:r w:rsidR="00E466EB" w:rsidRPr="00E466EB">
        <w:rPr>
          <w:rFonts w:eastAsiaTheme="minorEastAsia"/>
          <w:color w:val="000000" w:themeColor="text1"/>
          <w:vertAlign w:val="superscript"/>
        </w:rPr>
        <w:t>2</w:t>
      </w:r>
      <w:r w:rsidR="00E0613E">
        <w:rPr>
          <w:rFonts w:eastAsiaTheme="minorEastAsia"/>
          <w:color w:val="000000" w:themeColor="text1"/>
        </w:rPr>
        <w:t>. Parabola B has the same vertex as parabola A and opens in the same direction as parabola A. However, the focus and directrix for parabola B are twice as far apart as they are for parabola A. Write the equation for parabola B. Explain your steps.</w:t>
      </w:r>
      <w:r w:rsidR="00E0613E" w:rsidRPr="00900C1E">
        <w:rPr>
          <w:rFonts w:eastAsiaTheme="minorEastAsia"/>
          <w:color w:val="000000" w:themeColor="text1"/>
        </w:rPr>
        <w:t xml:space="preserve"> </w:t>
      </w:r>
    </w:p>
    <w:p w14:paraId="1068895F" w14:textId="159E7F5D" w:rsidR="00CF2ADA" w:rsidRDefault="00CF2ADA" w:rsidP="00734E9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</w:rPr>
      </w:pPr>
    </w:p>
    <w:p w14:paraId="6E70D97A" w14:textId="77777777" w:rsidR="00D22D4F" w:rsidRDefault="00D22D4F" w:rsidP="00734E9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</w:rPr>
      </w:pPr>
    </w:p>
    <w:p w14:paraId="7A54204B" w14:textId="77777777" w:rsidR="00D22D4F" w:rsidRDefault="00D22D4F" w:rsidP="00734E9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</w:rPr>
      </w:pPr>
    </w:p>
    <w:p w14:paraId="10D2F71E" w14:textId="7BD451D3" w:rsidR="00D22D4F" w:rsidRDefault="00D22D4F" w:rsidP="00D22D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21</w:t>
      </w:r>
      <w:r w:rsidRPr="00A03731">
        <w:rPr>
          <w:rFonts w:eastAsiaTheme="minorEastAsia"/>
          <w:b/>
          <w:color w:val="000000" w:themeColor="text1"/>
        </w:rPr>
        <w:t>.</w:t>
      </w:r>
      <w:r w:rsidRPr="00A03731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A03731">
        <w:rPr>
          <w:rFonts w:eastAsiaTheme="minorEastAsia"/>
          <w:b/>
          <w:color w:val="3366FF"/>
        </w:rPr>
        <w:t xml:space="preserve"> </w:t>
      </w:r>
      <w:r w:rsidR="00BD6FF2">
        <w:rPr>
          <w:rFonts w:eastAsiaTheme="minorEastAsia"/>
          <w:color w:val="000000" w:themeColor="text1"/>
        </w:rPr>
        <w:t xml:space="preserve">Determine whether the following statement is </w:t>
      </w:r>
      <w:r w:rsidR="00BD6FF2">
        <w:rPr>
          <w:rFonts w:eastAsiaTheme="minorEastAsia"/>
          <w:i/>
          <w:color w:val="000000" w:themeColor="text1"/>
        </w:rPr>
        <w:t>sometimes</w:t>
      </w:r>
      <w:r w:rsidR="00BD6FF2">
        <w:rPr>
          <w:rFonts w:eastAsiaTheme="minorEastAsia"/>
          <w:color w:val="000000" w:themeColor="text1"/>
        </w:rPr>
        <w:t xml:space="preserve">, </w:t>
      </w:r>
      <w:r w:rsidR="00BD6FF2">
        <w:rPr>
          <w:rFonts w:eastAsiaTheme="minorEastAsia"/>
          <w:i/>
          <w:color w:val="000000" w:themeColor="text1"/>
        </w:rPr>
        <w:t>always</w:t>
      </w:r>
      <w:r w:rsidR="00BD6FF2">
        <w:rPr>
          <w:rFonts w:eastAsiaTheme="minorEastAsia"/>
          <w:color w:val="000000" w:themeColor="text1"/>
        </w:rPr>
        <w:t xml:space="preserve">, or </w:t>
      </w:r>
      <w:r w:rsidR="00BD6FF2">
        <w:rPr>
          <w:rFonts w:eastAsiaTheme="minorEastAsia"/>
          <w:i/>
          <w:color w:val="000000" w:themeColor="text1"/>
        </w:rPr>
        <w:t>never</w:t>
      </w:r>
      <w:r w:rsidR="00BD6FF2">
        <w:rPr>
          <w:rFonts w:eastAsiaTheme="minorEastAsia"/>
          <w:color w:val="000000" w:themeColor="text1"/>
        </w:rPr>
        <w:t xml:space="preserve"> true. The vertex of a parabola is closer to the focus than it is to the directrix. </w:t>
      </w:r>
      <w:r w:rsidRPr="00A03731">
        <w:rPr>
          <w:rFonts w:eastAsiaTheme="minorEastAsia"/>
          <w:color w:val="000000" w:themeColor="text1"/>
        </w:rPr>
        <w:t xml:space="preserve"> </w:t>
      </w:r>
    </w:p>
    <w:p w14:paraId="085EF698" w14:textId="77777777" w:rsidR="00D22D4F" w:rsidRPr="00A03731" w:rsidRDefault="00D22D4F" w:rsidP="00D22D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E26DDA4" w14:textId="77777777" w:rsidR="00D22D4F" w:rsidRDefault="00D22D4F" w:rsidP="00D22D4F">
      <w:pPr>
        <w:tabs>
          <w:tab w:val="right" w:pos="9360"/>
        </w:tabs>
        <w:spacing w:after="0" w:line="240" w:lineRule="auto"/>
        <w:ind w:right="1800"/>
        <w:rPr>
          <w:color w:val="000000" w:themeColor="text1"/>
        </w:rPr>
      </w:pPr>
    </w:p>
    <w:p w14:paraId="0867CA92" w14:textId="77777777" w:rsidR="00D22D4F" w:rsidRPr="00C92A47" w:rsidRDefault="00D22D4F" w:rsidP="00734E9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</w:rPr>
      </w:pPr>
    </w:p>
    <w:sectPr w:rsidR="00D22D4F" w:rsidRPr="00C92A47" w:rsidSect="002A5632">
      <w:headerReference w:type="default" r:id="rId12"/>
      <w:footerReference w:type="default" r:id="rId1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05A906" w14:textId="77777777" w:rsidR="00AA6410" w:rsidRDefault="00AA6410" w:rsidP="003F4D1C">
      <w:pPr>
        <w:spacing w:after="0" w:line="240" w:lineRule="auto"/>
      </w:pPr>
      <w:r>
        <w:separator/>
      </w:r>
    </w:p>
  </w:endnote>
  <w:endnote w:type="continuationSeparator" w:id="0">
    <w:p w14:paraId="5DB16C3E" w14:textId="77777777" w:rsidR="00AA6410" w:rsidRDefault="00AA6410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DCA7A7B" w:rsidR="003F4D1C" w:rsidRPr="00010425" w:rsidRDefault="00002602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002602">
      <w:rPr>
        <w:rFonts w:ascii="Arial" w:hAnsi="Arial" w:cs="Arial"/>
        <w:bCs/>
        <w:sz w:val="18"/>
        <w:szCs w:val="18"/>
      </w:rPr>
      <w:t>Equations of Parabolas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F8FC8F" w14:textId="77777777" w:rsidR="00AA6410" w:rsidRDefault="00AA6410" w:rsidP="003F4D1C">
      <w:pPr>
        <w:spacing w:after="0" w:line="240" w:lineRule="auto"/>
      </w:pPr>
      <w:r>
        <w:separator/>
      </w:r>
    </w:p>
  </w:footnote>
  <w:footnote w:type="continuationSeparator" w:id="0">
    <w:p w14:paraId="61E31966" w14:textId="77777777" w:rsidR="00AA6410" w:rsidRDefault="00AA6410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2602"/>
    <w:rsid w:val="00010425"/>
    <w:rsid w:val="00032717"/>
    <w:rsid w:val="00033BA8"/>
    <w:rsid w:val="00036443"/>
    <w:rsid w:val="00037B86"/>
    <w:rsid w:val="000444B9"/>
    <w:rsid w:val="00045B20"/>
    <w:rsid w:val="0004745E"/>
    <w:rsid w:val="00052F72"/>
    <w:rsid w:val="0006307E"/>
    <w:rsid w:val="000770AE"/>
    <w:rsid w:val="000803CE"/>
    <w:rsid w:val="00082951"/>
    <w:rsid w:val="000927F8"/>
    <w:rsid w:val="0009716B"/>
    <w:rsid w:val="000A0323"/>
    <w:rsid w:val="000B4BEF"/>
    <w:rsid w:val="000C0A29"/>
    <w:rsid w:val="000C1598"/>
    <w:rsid w:val="000C272B"/>
    <w:rsid w:val="000C38D2"/>
    <w:rsid w:val="000C6A15"/>
    <w:rsid w:val="000E097D"/>
    <w:rsid w:val="000F34F9"/>
    <w:rsid w:val="0011088D"/>
    <w:rsid w:val="00123604"/>
    <w:rsid w:val="0013442C"/>
    <w:rsid w:val="00143339"/>
    <w:rsid w:val="00143D27"/>
    <w:rsid w:val="00143DC9"/>
    <w:rsid w:val="001505DA"/>
    <w:rsid w:val="001514BD"/>
    <w:rsid w:val="00151C24"/>
    <w:rsid w:val="00171EE0"/>
    <w:rsid w:val="001733C3"/>
    <w:rsid w:val="0018564E"/>
    <w:rsid w:val="00185B5F"/>
    <w:rsid w:val="00186F55"/>
    <w:rsid w:val="001A2425"/>
    <w:rsid w:val="001A277B"/>
    <w:rsid w:val="001B0D44"/>
    <w:rsid w:val="001C060E"/>
    <w:rsid w:val="001C3480"/>
    <w:rsid w:val="001D1E0B"/>
    <w:rsid w:val="001E5043"/>
    <w:rsid w:val="0020374E"/>
    <w:rsid w:val="00213ADE"/>
    <w:rsid w:val="002357F6"/>
    <w:rsid w:val="00235E3E"/>
    <w:rsid w:val="0024187D"/>
    <w:rsid w:val="002479EE"/>
    <w:rsid w:val="002576DE"/>
    <w:rsid w:val="00270F82"/>
    <w:rsid w:val="002731C2"/>
    <w:rsid w:val="00275189"/>
    <w:rsid w:val="002808A1"/>
    <w:rsid w:val="00283B25"/>
    <w:rsid w:val="00284777"/>
    <w:rsid w:val="002924DB"/>
    <w:rsid w:val="00297C46"/>
    <w:rsid w:val="002A5632"/>
    <w:rsid w:val="002A71C8"/>
    <w:rsid w:val="002B1B4B"/>
    <w:rsid w:val="002B20FE"/>
    <w:rsid w:val="002C7F41"/>
    <w:rsid w:val="002D06EA"/>
    <w:rsid w:val="002D2C1C"/>
    <w:rsid w:val="002F16D6"/>
    <w:rsid w:val="00304C9F"/>
    <w:rsid w:val="0030712F"/>
    <w:rsid w:val="003227B0"/>
    <w:rsid w:val="00324377"/>
    <w:rsid w:val="00327597"/>
    <w:rsid w:val="00343127"/>
    <w:rsid w:val="00347A5E"/>
    <w:rsid w:val="00351A4B"/>
    <w:rsid w:val="003555C3"/>
    <w:rsid w:val="003746B7"/>
    <w:rsid w:val="00374F5B"/>
    <w:rsid w:val="0038224E"/>
    <w:rsid w:val="003A49FD"/>
    <w:rsid w:val="003B5711"/>
    <w:rsid w:val="003D1E85"/>
    <w:rsid w:val="003D7C72"/>
    <w:rsid w:val="003F4D1C"/>
    <w:rsid w:val="003F54E9"/>
    <w:rsid w:val="00401C91"/>
    <w:rsid w:val="0041471A"/>
    <w:rsid w:val="004216CB"/>
    <w:rsid w:val="00436BB1"/>
    <w:rsid w:val="0043739B"/>
    <w:rsid w:val="00441CD5"/>
    <w:rsid w:val="00450E2B"/>
    <w:rsid w:val="0046577E"/>
    <w:rsid w:val="00472A65"/>
    <w:rsid w:val="00473416"/>
    <w:rsid w:val="00491611"/>
    <w:rsid w:val="004A4172"/>
    <w:rsid w:val="004A7398"/>
    <w:rsid w:val="004B2234"/>
    <w:rsid w:val="004B6E49"/>
    <w:rsid w:val="004C5454"/>
    <w:rsid w:val="004E7DA7"/>
    <w:rsid w:val="004F1BDE"/>
    <w:rsid w:val="004F32AB"/>
    <w:rsid w:val="004F5909"/>
    <w:rsid w:val="00507402"/>
    <w:rsid w:val="0051325F"/>
    <w:rsid w:val="00513CC8"/>
    <w:rsid w:val="00521CC5"/>
    <w:rsid w:val="00522CAB"/>
    <w:rsid w:val="00524FC7"/>
    <w:rsid w:val="00536C29"/>
    <w:rsid w:val="005441C8"/>
    <w:rsid w:val="00544FB0"/>
    <w:rsid w:val="00555CE2"/>
    <w:rsid w:val="0056020D"/>
    <w:rsid w:val="00572B28"/>
    <w:rsid w:val="00591662"/>
    <w:rsid w:val="005A4FFA"/>
    <w:rsid w:val="005C3D73"/>
    <w:rsid w:val="005C61AD"/>
    <w:rsid w:val="005C7422"/>
    <w:rsid w:val="005F1F23"/>
    <w:rsid w:val="00601002"/>
    <w:rsid w:val="00602341"/>
    <w:rsid w:val="00604E6F"/>
    <w:rsid w:val="00622FBE"/>
    <w:rsid w:val="00626C91"/>
    <w:rsid w:val="006321BC"/>
    <w:rsid w:val="006333BC"/>
    <w:rsid w:val="00640102"/>
    <w:rsid w:val="00647EBE"/>
    <w:rsid w:val="00655091"/>
    <w:rsid w:val="0066388F"/>
    <w:rsid w:val="0068257E"/>
    <w:rsid w:val="00683D49"/>
    <w:rsid w:val="00686651"/>
    <w:rsid w:val="0068725F"/>
    <w:rsid w:val="006932C9"/>
    <w:rsid w:val="00694A36"/>
    <w:rsid w:val="006A2332"/>
    <w:rsid w:val="006B115F"/>
    <w:rsid w:val="006B7BAD"/>
    <w:rsid w:val="006C0ED0"/>
    <w:rsid w:val="006C3654"/>
    <w:rsid w:val="006C5BA2"/>
    <w:rsid w:val="006D7D0C"/>
    <w:rsid w:val="006F47D7"/>
    <w:rsid w:val="0073045C"/>
    <w:rsid w:val="00734E92"/>
    <w:rsid w:val="0074702F"/>
    <w:rsid w:val="00765F3B"/>
    <w:rsid w:val="00770264"/>
    <w:rsid w:val="007823E0"/>
    <w:rsid w:val="007922C8"/>
    <w:rsid w:val="007A0244"/>
    <w:rsid w:val="007A073E"/>
    <w:rsid w:val="007A7032"/>
    <w:rsid w:val="007B549E"/>
    <w:rsid w:val="007C48A3"/>
    <w:rsid w:val="007C6F15"/>
    <w:rsid w:val="007E0674"/>
    <w:rsid w:val="007E380A"/>
    <w:rsid w:val="00801F16"/>
    <w:rsid w:val="008054D0"/>
    <w:rsid w:val="008140BA"/>
    <w:rsid w:val="008217CC"/>
    <w:rsid w:val="00824FFE"/>
    <w:rsid w:val="00827015"/>
    <w:rsid w:val="008275D0"/>
    <w:rsid w:val="00841DC5"/>
    <w:rsid w:val="008437C9"/>
    <w:rsid w:val="00852E24"/>
    <w:rsid w:val="008556B7"/>
    <w:rsid w:val="00855C88"/>
    <w:rsid w:val="00856BB0"/>
    <w:rsid w:val="008854D8"/>
    <w:rsid w:val="008909C8"/>
    <w:rsid w:val="008954AD"/>
    <w:rsid w:val="008D21D0"/>
    <w:rsid w:val="008E4121"/>
    <w:rsid w:val="008F552F"/>
    <w:rsid w:val="00947B56"/>
    <w:rsid w:val="00951112"/>
    <w:rsid w:val="009538B9"/>
    <w:rsid w:val="009752B8"/>
    <w:rsid w:val="00976550"/>
    <w:rsid w:val="00977E9E"/>
    <w:rsid w:val="00982375"/>
    <w:rsid w:val="00983F6A"/>
    <w:rsid w:val="00986B1C"/>
    <w:rsid w:val="0099152D"/>
    <w:rsid w:val="0099301B"/>
    <w:rsid w:val="00995BB7"/>
    <w:rsid w:val="00997C1A"/>
    <w:rsid w:val="009A4470"/>
    <w:rsid w:val="009A7734"/>
    <w:rsid w:val="009B0105"/>
    <w:rsid w:val="009B447F"/>
    <w:rsid w:val="009B51E9"/>
    <w:rsid w:val="009C229B"/>
    <w:rsid w:val="009C54F0"/>
    <w:rsid w:val="009E62EB"/>
    <w:rsid w:val="009F76FC"/>
    <w:rsid w:val="00A01F06"/>
    <w:rsid w:val="00A11ACB"/>
    <w:rsid w:val="00A146A5"/>
    <w:rsid w:val="00A236C6"/>
    <w:rsid w:val="00A25194"/>
    <w:rsid w:val="00A44169"/>
    <w:rsid w:val="00A60AD3"/>
    <w:rsid w:val="00A615FD"/>
    <w:rsid w:val="00A62BA1"/>
    <w:rsid w:val="00A74A77"/>
    <w:rsid w:val="00A74C0D"/>
    <w:rsid w:val="00A91803"/>
    <w:rsid w:val="00A92528"/>
    <w:rsid w:val="00AA0304"/>
    <w:rsid w:val="00AA6410"/>
    <w:rsid w:val="00AC5F0B"/>
    <w:rsid w:val="00AD5224"/>
    <w:rsid w:val="00AD57C2"/>
    <w:rsid w:val="00AD6CE2"/>
    <w:rsid w:val="00AD71CA"/>
    <w:rsid w:val="00AE79EF"/>
    <w:rsid w:val="00AF4DD0"/>
    <w:rsid w:val="00AF6538"/>
    <w:rsid w:val="00AF6810"/>
    <w:rsid w:val="00B05100"/>
    <w:rsid w:val="00B11EBA"/>
    <w:rsid w:val="00B16FA0"/>
    <w:rsid w:val="00B25D30"/>
    <w:rsid w:val="00B264DA"/>
    <w:rsid w:val="00B27B40"/>
    <w:rsid w:val="00B30C76"/>
    <w:rsid w:val="00B464AE"/>
    <w:rsid w:val="00B5066F"/>
    <w:rsid w:val="00B7170F"/>
    <w:rsid w:val="00B73446"/>
    <w:rsid w:val="00B769B7"/>
    <w:rsid w:val="00B8497A"/>
    <w:rsid w:val="00B85B7A"/>
    <w:rsid w:val="00B91FE9"/>
    <w:rsid w:val="00B963BC"/>
    <w:rsid w:val="00BA00E1"/>
    <w:rsid w:val="00BB4903"/>
    <w:rsid w:val="00BB777D"/>
    <w:rsid w:val="00BD58AA"/>
    <w:rsid w:val="00BD6FF2"/>
    <w:rsid w:val="00BE1A47"/>
    <w:rsid w:val="00BE2798"/>
    <w:rsid w:val="00BE3DDA"/>
    <w:rsid w:val="00BE47E5"/>
    <w:rsid w:val="00BF4832"/>
    <w:rsid w:val="00C043EC"/>
    <w:rsid w:val="00C047B8"/>
    <w:rsid w:val="00C053A5"/>
    <w:rsid w:val="00C06B62"/>
    <w:rsid w:val="00C06C2F"/>
    <w:rsid w:val="00C07B37"/>
    <w:rsid w:val="00C15F38"/>
    <w:rsid w:val="00C21546"/>
    <w:rsid w:val="00C22769"/>
    <w:rsid w:val="00C331FF"/>
    <w:rsid w:val="00C41100"/>
    <w:rsid w:val="00C63807"/>
    <w:rsid w:val="00C80273"/>
    <w:rsid w:val="00C80D56"/>
    <w:rsid w:val="00C92A47"/>
    <w:rsid w:val="00CA7360"/>
    <w:rsid w:val="00CC4334"/>
    <w:rsid w:val="00CF2ADA"/>
    <w:rsid w:val="00CF6EE5"/>
    <w:rsid w:val="00D06E51"/>
    <w:rsid w:val="00D22D4F"/>
    <w:rsid w:val="00D3612D"/>
    <w:rsid w:val="00D50400"/>
    <w:rsid w:val="00D5467E"/>
    <w:rsid w:val="00D67EB3"/>
    <w:rsid w:val="00D76068"/>
    <w:rsid w:val="00D8197C"/>
    <w:rsid w:val="00D82DD5"/>
    <w:rsid w:val="00D92DE9"/>
    <w:rsid w:val="00DA02CA"/>
    <w:rsid w:val="00DB479C"/>
    <w:rsid w:val="00DB5BAB"/>
    <w:rsid w:val="00DD70ED"/>
    <w:rsid w:val="00DE1078"/>
    <w:rsid w:val="00DE4C47"/>
    <w:rsid w:val="00DF1118"/>
    <w:rsid w:val="00DF4D04"/>
    <w:rsid w:val="00DF547F"/>
    <w:rsid w:val="00E01484"/>
    <w:rsid w:val="00E05413"/>
    <w:rsid w:val="00E05B7F"/>
    <w:rsid w:val="00E0613E"/>
    <w:rsid w:val="00E076AA"/>
    <w:rsid w:val="00E139EC"/>
    <w:rsid w:val="00E466EB"/>
    <w:rsid w:val="00E47EDE"/>
    <w:rsid w:val="00E57937"/>
    <w:rsid w:val="00E82CCA"/>
    <w:rsid w:val="00E8315C"/>
    <w:rsid w:val="00E86B0A"/>
    <w:rsid w:val="00EA4EF9"/>
    <w:rsid w:val="00EC5B04"/>
    <w:rsid w:val="00EE4A09"/>
    <w:rsid w:val="00F062E3"/>
    <w:rsid w:val="00F07001"/>
    <w:rsid w:val="00F13393"/>
    <w:rsid w:val="00F1708C"/>
    <w:rsid w:val="00F20E8F"/>
    <w:rsid w:val="00F26538"/>
    <w:rsid w:val="00F3679F"/>
    <w:rsid w:val="00F401EA"/>
    <w:rsid w:val="00F4412B"/>
    <w:rsid w:val="00F446F2"/>
    <w:rsid w:val="00F50836"/>
    <w:rsid w:val="00F50FFC"/>
    <w:rsid w:val="00F60A59"/>
    <w:rsid w:val="00F61812"/>
    <w:rsid w:val="00F61DDC"/>
    <w:rsid w:val="00F64DF2"/>
    <w:rsid w:val="00F73B4A"/>
    <w:rsid w:val="00F74021"/>
    <w:rsid w:val="00F74D7F"/>
    <w:rsid w:val="00F754FA"/>
    <w:rsid w:val="00F77F7F"/>
    <w:rsid w:val="00F82251"/>
    <w:rsid w:val="00F8397B"/>
    <w:rsid w:val="00F83F7F"/>
    <w:rsid w:val="00FA0C23"/>
    <w:rsid w:val="00FA152F"/>
    <w:rsid w:val="00FC2FF2"/>
    <w:rsid w:val="00FC5DEA"/>
    <w:rsid w:val="00FD1AF8"/>
    <w:rsid w:val="00FF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9DF42501-541F-4013-90A6-3AF2574B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0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5BAA6A-342A-42FE-83DA-0198D11F28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6FF9B6-D71D-4E88-BB75-AE7927C7C7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EF6EC7-E1D8-4677-940E-ACA8E35EA5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61A9C9-AC42-483D-ACA4-87EE93E51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17</cp:revision>
  <dcterms:created xsi:type="dcterms:W3CDTF">2018-05-14T18:17:00Z</dcterms:created>
  <dcterms:modified xsi:type="dcterms:W3CDTF">2020-07-28T17:15:00Z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