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0FCE54" w14:textId="20FA1C82" w:rsidR="001D1E0B" w:rsidRPr="008D2351" w:rsidRDefault="001D1E0B" w:rsidP="008D2351">
      <w:pPr>
        <w:widowControl w:val="0"/>
        <w:autoSpaceDE w:val="0"/>
        <w:autoSpaceDN w:val="0"/>
        <w:adjustRightInd w:val="0"/>
        <w:spacing w:after="0" w:line="240" w:lineRule="auto"/>
        <w:ind w:right="1800"/>
        <w:rPr>
          <w:rFonts w:asciiTheme="minorHAnsi" w:hAnsiTheme="minorHAnsi" w:cstheme="minorHAnsi"/>
          <w:b/>
          <w:bCs/>
        </w:rPr>
      </w:pPr>
    </w:p>
    <w:p w14:paraId="536B3712" w14:textId="191A4324" w:rsidR="002A5632" w:rsidRPr="008D2351" w:rsidRDefault="00080E12" w:rsidP="008D2351">
      <w:pPr>
        <w:widowControl w:val="0"/>
        <w:autoSpaceDE w:val="0"/>
        <w:autoSpaceDN w:val="0"/>
        <w:adjustRightInd w:val="0"/>
        <w:spacing w:after="0" w:line="240" w:lineRule="auto"/>
        <w:ind w:right="1800"/>
        <w:rPr>
          <w:rFonts w:asciiTheme="minorHAnsi" w:hAnsiTheme="minorHAnsi" w:cstheme="minorHAnsi"/>
          <w:b/>
          <w:bCs/>
          <w:sz w:val="32"/>
          <w:szCs w:val="32"/>
        </w:rPr>
      </w:pPr>
      <w:bookmarkStart w:id="0" w:name="_Hlk46305082"/>
      <w:r>
        <w:rPr>
          <w:rFonts w:asciiTheme="minorHAnsi" w:hAnsiTheme="minorHAnsi" w:cstheme="minorHAnsi"/>
          <w:b/>
          <w:bCs/>
          <w:sz w:val="32"/>
          <w:szCs w:val="32"/>
        </w:rPr>
        <w:t>Density</w:t>
      </w:r>
      <w:bookmarkEnd w:id="0"/>
      <w:r w:rsidR="009C3AC1" w:rsidRPr="009C3AC1">
        <w:rPr>
          <w:rFonts w:asciiTheme="minorHAnsi" w:hAnsiTheme="minorHAnsi" w:cstheme="minorHAnsi"/>
          <w:b/>
          <w:bCs/>
          <w:sz w:val="32"/>
          <w:szCs w:val="32"/>
        </w:rPr>
        <w:t xml:space="preserve"> </w:t>
      </w:r>
      <w:r w:rsidR="009C3AC1" w:rsidRPr="009C3AC1">
        <w:rPr>
          <w:rFonts w:ascii="Tahoma" w:hAnsi="Tahoma" w:cs="Tahoma"/>
          <w:b/>
          <w:bCs/>
          <w:sz w:val="32"/>
          <w:szCs w:val="32"/>
        </w:rPr>
        <w:t>⸱</w:t>
      </w:r>
      <w:r w:rsidR="009C3AC1" w:rsidRPr="009C3AC1">
        <w:rPr>
          <w:rFonts w:asciiTheme="minorHAnsi" w:hAnsiTheme="minorHAnsi" w:cstheme="minorHAnsi"/>
          <w:b/>
          <w:bCs/>
          <w:sz w:val="32"/>
          <w:szCs w:val="32"/>
        </w:rPr>
        <w:t xml:space="preserve"> Practice</w:t>
      </w:r>
    </w:p>
    <w:p w14:paraId="0AE43BE5" w14:textId="77777777" w:rsidR="001A3B7B" w:rsidRPr="001A3B7B" w:rsidRDefault="001A3B7B" w:rsidP="008D2351">
      <w:pPr>
        <w:tabs>
          <w:tab w:val="right" w:pos="9360"/>
        </w:tabs>
        <w:spacing w:after="0" w:line="240" w:lineRule="auto"/>
        <w:ind w:right="1800"/>
        <w:rPr>
          <w:rFonts w:asciiTheme="minorHAnsi" w:eastAsiaTheme="minorEastAsia" w:hAnsiTheme="minorHAnsi" w:cstheme="minorHAnsi"/>
          <w:b/>
          <w:color w:val="3366FF"/>
          <w:sz w:val="12"/>
          <w:szCs w:val="12"/>
        </w:rPr>
      </w:pPr>
    </w:p>
    <w:p w14:paraId="5EDD0F17" w14:textId="77777777" w:rsidR="008D2351" w:rsidRPr="008D2351" w:rsidRDefault="008D2351" w:rsidP="008D2351">
      <w:pPr>
        <w:tabs>
          <w:tab w:val="right" w:pos="9360"/>
        </w:tabs>
        <w:spacing w:after="0" w:line="240" w:lineRule="auto"/>
        <w:ind w:right="1800"/>
        <w:rPr>
          <w:rFonts w:asciiTheme="minorHAnsi" w:eastAsiaTheme="minorEastAsia" w:hAnsiTheme="minorHAnsi" w:cstheme="minorHAnsi"/>
          <w:b/>
          <w:color w:val="3366FF"/>
        </w:rPr>
      </w:pPr>
      <w:r w:rsidRPr="008D2351">
        <w:rPr>
          <w:rFonts w:asciiTheme="minorHAnsi" w:eastAsiaTheme="minorEastAsia" w:hAnsiTheme="minorHAnsi" w:cstheme="minorHAnsi"/>
          <w:b/>
          <w:color w:val="3366FF"/>
        </w:rPr>
        <w:t>Example 1</w:t>
      </w:r>
    </w:p>
    <w:p w14:paraId="6198D5E5" w14:textId="34BE5B60" w:rsidR="008D2351" w:rsidRPr="008D2351" w:rsidRDefault="00A252A6" w:rsidP="008D2351">
      <w:pPr>
        <w:tabs>
          <w:tab w:val="left" w:pos="180"/>
        </w:tabs>
        <w:autoSpaceDE w:val="0"/>
        <w:autoSpaceDN w:val="0"/>
        <w:adjustRightInd w:val="0"/>
        <w:spacing w:after="0" w:line="240" w:lineRule="auto"/>
        <w:ind w:right="1800"/>
        <w:rPr>
          <w:rFonts w:asciiTheme="minorHAnsi" w:hAnsiTheme="minorHAnsi" w:cstheme="minorHAnsi"/>
          <w:b/>
        </w:rPr>
      </w:pPr>
      <w:r w:rsidRPr="008D2351">
        <w:rPr>
          <w:rFonts w:asciiTheme="minorHAnsi" w:eastAsiaTheme="minorEastAsia" w:hAnsiTheme="minorHAnsi" w:cstheme="minorHAnsi"/>
          <w:b/>
          <w:color w:val="3366FF"/>
        </w:rPr>
        <w:t>POPULATION</w:t>
      </w:r>
      <w:r w:rsidRPr="008D2351">
        <w:rPr>
          <w:rFonts w:asciiTheme="minorHAnsi" w:hAnsiTheme="minorHAnsi" w:cstheme="minorHAnsi"/>
          <w:b/>
          <w:bCs/>
        </w:rPr>
        <w:t xml:space="preserve"> </w:t>
      </w:r>
      <w:r w:rsidR="008D2351" w:rsidRPr="008D2351">
        <w:rPr>
          <w:rFonts w:asciiTheme="minorHAnsi" w:hAnsiTheme="minorHAnsi" w:cstheme="minorHAnsi"/>
          <w:b/>
        </w:rPr>
        <w:t>Use the data in the table to find the population density of each city.</w:t>
      </w:r>
    </w:p>
    <w:p w14:paraId="3F52ABA7" w14:textId="71284282" w:rsidR="008D2351" w:rsidRPr="008D2351" w:rsidRDefault="00A252A6" w:rsidP="008D2351">
      <w:pPr>
        <w:tabs>
          <w:tab w:val="right" w:pos="270"/>
          <w:tab w:val="left" w:pos="360"/>
        </w:tabs>
        <w:spacing w:after="0" w:line="240" w:lineRule="auto"/>
        <w:ind w:left="360" w:right="1800" w:hanging="360"/>
        <w:rPr>
          <w:rFonts w:asciiTheme="minorHAnsi" w:hAnsiTheme="minorHAnsi" w:cstheme="minorHAnsi"/>
          <w:b/>
          <w:color w:val="FF0000"/>
          <w:vertAlign w:val="superscript"/>
        </w:rPr>
      </w:pPr>
      <w:r>
        <w:rPr>
          <w:noProof/>
        </w:rPr>
        <w:drawing>
          <wp:anchor distT="0" distB="0" distL="114300" distR="114300" simplePos="0" relativeHeight="251654656" behindDoc="0" locked="0" layoutInCell="1" allowOverlap="1" wp14:anchorId="309AA32D" wp14:editId="481CD094">
            <wp:simplePos x="0" y="0"/>
            <wp:positionH relativeFrom="column">
              <wp:posOffset>2762250</wp:posOffset>
            </wp:positionH>
            <wp:positionV relativeFrom="paragraph">
              <wp:posOffset>6350</wp:posOffset>
            </wp:positionV>
            <wp:extent cx="2905125" cy="1171575"/>
            <wp:effectExtent l="0" t="0" r="952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905125" cy="1171575"/>
                    </a:xfrm>
                    <a:prstGeom prst="rect">
                      <a:avLst/>
                    </a:prstGeom>
                  </pic:spPr>
                </pic:pic>
              </a:graphicData>
            </a:graphic>
          </wp:anchor>
        </w:drawing>
      </w:r>
      <w:r w:rsidR="008D2351" w:rsidRPr="008D2351">
        <w:rPr>
          <w:rFonts w:asciiTheme="minorHAnsi" w:eastAsiaTheme="minorEastAsia" w:hAnsiTheme="minorHAnsi" w:cstheme="minorHAnsi"/>
          <w:b/>
          <w:color w:val="000000" w:themeColor="text1"/>
        </w:rPr>
        <w:tab/>
        <w:t>1.</w:t>
      </w:r>
      <w:r w:rsidR="008D2351" w:rsidRPr="008D2351">
        <w:rPr>
          <w:rFonts w:asciiTheme="minorHAnsi" w:eastAsiaTheme="minorEastAsia" w:hAnsiTheme="minorHAnsi" w:cstheme="minorHAnsi"/>
          <w:b/>
          <w:color w:val="000000" w:themeColor="text1"/>
        </w:rPr>
        <w:tab/>
      </w:r>
      <w:r w:rsidR="008D2351" w:rsidRPr="008D2351">
        <w:rPr>
          <w:rFonts w:asciiTheme="minorHAnsi" w:hAnsiTheme="minorHAnsi" w:cstheme="minorHAnsi"/>
          <w:bCs/>
        </w:rPr>
        <w:t>London, England</w:t>
      </w:r>
    </w:p>
    <w:p w14:paraId="618FEA00" w14:textId="45372F8E" w:rsidR="008D2351" w:rsidRPr="008D2351" w:rsidRDefault="008D2351" w:rsidP="008D2351">
      <w:pPr>
        <w:tabs>
          <w:tab w:val="left" w:pos="180"/>
        </w:tabs>
        <w:autoSpaceDE w:val="0"/>
        <w:autoSpaceDN w:val="0"/>
        <w:adjustRightInd w:val="0"/>
        <w:spacing w:after="0" w:line="240" w:lineRule="auto"/>
        <w:ind w:right="1800"/>
        <w:rPr>
          <w:rFonts w:asciiTheme="minorHAnsi" w:hAnsiTheme="minorHAnsi" w:cstheme="minorHAnsi"/>
          <w:b/>
        </w:rPr>
      </w:pPr>
    </w:p>
    <w:p w14:paraId="6910F503" w14:textId="7586CB73" w:rsidR="008D2351" w:rsidRPr="008D2351" w:rsidRDefault="008D2351" w:rsidP="008D2351">
      <w:pPr>
        <w:tabs>
          <w:tab w:val="right" w:pos="270"/>
          <w:tab w:val="left" w:pos="360"/>
        </w:tabs>
        <w:spacing w:after="0" w:line="240" w:lineRule="auto"/>
        <w:ind w:left="360" w:right="1800" w:hanging="360"/>
        <w:rPr>
          <w:rFonts w:asciiTheme="minorHAnsi" w:hAnsiTheme="minorHAnsi" w:cstheme="minorHAnsi"/>
          <w:b/>
          <w:color w:val="FF0000"/>
          <w:vertAlign w:val="superscript"/>
        </w:rPr>
      </w:pPr>
      <w:r w:rsidRPr="008D2351">
        <w:rPr>
          <w:rFonts w:asciiTheme="minorHAnsi" w:eastAsiaTheme="minorEastAsia" w:hAnsiTheme="minorHAnsi" w:cstheme="minorHAnsi"/>
          <w:b/>
          <w:color w:val="000000" w:themeColor="text1"/>
        </w:rPr>
        <w:tab/>
        <w:t>2.</w:t>
      </w:r>
      <w:r w:rsidRPr="008D2351">
        <w:rPr>
          <w:rFonts w:asciiTheme="minorHAnsi" w:eastAsiaTheme="minorEastAsia" w:hAnsiTheme="minorHAnsi" w:cstheme="minorHAnsi"/>
          <w:b/>
          <w:color w:val="000000" w:themeColor="text1"/>
        </w:rPr>
        <w:tab/>
      </w:r>
      <w:r w:rsidRPr="008D2351">
        <w:rPr>
          <w:rFonts w:asciiTheme="minorHAnsi" w:hAnsiTheme="minorHAnsi" w:cstheme="minorHAnsi"/>
          <w:bCs/>
        </w:rPr>
        <w:t>Paris, France</w:t>
      </w:r>
    </w:p>
    <w:p w14:paraId="4A946D53" w14:textId="5724365F" w:rsidR="008D2351" w:rsidRPr="008D2351" w:rsidRDefault="008D2351" w:rsidP="008D2351">
      <w:pPr>
        <w:tabs>
          <w:tab w:val="left" w:pos="180"/>
        </w:tabs>
        <w:autoSpaceDE w:val="0"/>
        <w:autoSpaceDN w:val="0"/>
        <w:adjustRightInd w:val="0"/>
        <w:spacing w:after="0" w:line="240" w:lineRule="auto"/>
        <w:ind w:right="1800"/>
        <w:rPr>
          <w:rFonts w:asciiTheme="minorHAnsi" w:hAnsiTheme="minorHAnsi" w:cstheme="minorHAnsi"/>
          <w:b/>
        </w:rPr>
      </w:pPr>
    </w:p>
    <w:p w14:paraId="3B32DEF2" w14:textId="05343A29" w:rsidR="008D2351" w:rsidRPr="008D2351" w:rsidRDefault="008D2351" w:rsidP="008D2351">
      <w:pPr>
        <w:tabs>
          <w:tab w:val="right" w:pos="270"/>
          <w:tab w:val="left" w:pos="360"/>
        </w:tabs>
        <w:spacing w:after="0" w:line="240" w:lineRule="auto"/>
        <w:ind w:left="360" w:right="1800" w:hanging="360"/>
        <w:rPr>
          <w:rFonts w:asciiTheme="minorHAnsi" w:hAnsiTheme="minorHAnsi" w:cstheme="minorHAnsi"/>
          <w:b/>
          <w:color w:val="FF0000"/>
          <w:vertAlign w:val="superscript"/>
        </w:rPr>
      </w:pPr>
      <w:r w:rsidRPr="008D2351">
        <w:rPr>
          <w:rFonts w:asciiTheme="minorHAnsi" w:eastAsiaTheme="minorEastAsia" w:hAnsiTheme="minorHAnsi" w:cstheme="minorHAnsi"/>
          <w:b/>
          <w:color w:val="000000" w:themeColor="text1"/>
        </w:rPr>
        <w:tab/>
        <w:t>3.</w:t>
      </w:r>
      <w:r w:rsidRPr="008D2351">
        <w:rPr>
          <w:rFonts w:asciiTheme="minorHAnsi" w:eastAsiaTheme="minorEastAsia" w:hAnsiTheme="minorHAnsi" w:cstheme="minorHAnsi"/>
          <w:b/>
          <w:color w:val="000000" w:themeColor="text1"/>
        </w:rPr>
        <w:tab/>
      </w:r>
      <w:r w:rsidRPr="008D2351">
        <w:rPr>
          <w:rFonts w:asciiTheme="minorHAnsi" w:hAnsiTheme="minorHAnsi" w:cstheme="minorHAnsi"/>
        </w:rPr>
        <w:t xml:space="preserve">Madrid, Spain </w:t>
      </w:r>
    </w:p>
    <w:p w14:paraId="299FC2EE" w14:textId="74327E4F" w:rsidR="008D2351" w:rsidRPr="008D2351" w:rsidRDefault="008D2351" w:rsidP="008D2351">
      <w:pPr>
        <w:tabs>
          <w:tab w:val="left" w:pos="180"/>
        </w:tabs>
        <w:autoSpaceDE w:val="0"/>
        <w:autoSpaceDN w:val="0"/>
        <w:adjustRightInd w:val="0"/>
        <w:spacing w:after="0" w:line="240" w:lineRule="auto"/>
        <w:ind w:right="1800"/>
        <w:rPr>
          <w:rFonts w:asciiTheme="minorHAnsi" w:hAnsiTheme="minorHAnsi" w:cstheme="minorHAnsi"/>
          <w:b/>
        </w:rPr>
      </w:pPr>
    </w:p>
    <w:p w14:paraId="7105F634" w14:textId="0FA1C278" w:rsidR="008D2351" w:rsidRPr="008D2351" w:rsidRDefault="008D2351" w:rsidP="008D2351">
      <w:pPr>
        <w:tabs>
          <w:tab w:val="right" w:pos="270"/>
          <w:tab w:val="left" w:pos="360"/>
        </w:tabs>
        <w:spacing w:after="0" w:line="240" w:lineRule="auto"/>
        <w:ind w:left="360" w:right="1800" w:hanging="360"/>
        <w:rPr>
          <w:rFonts w:asciiTheme="minorHAnsi" w:hAnsiTheme="minorHAnsi" w:cstheme="minorHAnsi"/>
          <w:b/>
          <w:color w:val="FF0000"/>
        </w:rPr>
      </w:pPr>
      <w:r w:rsidRPr="008D2351">
        <w:rPr>
          <w:rFonts w:asciiTheme="minorHAnsi" w:eastAsiaTheme="minorEastAsia" w:hAnsiTheme="minorHAnsi" w:cstheme="minorHAnsi"/>
          <w:b/>
          <w:color w:val="000000" w:themeColor="text1"/>
        </w:rPr>
        <w:tab/>
        <w:t>4.</w:t>
      </w:r>
      <w:r w:rsidRPr="008D2351">
        <w:rPr>
          <w:rFonts w:asciiTheme="minorHAnsi" w:eastAsiaTheme="minorEastAsia" w:hAnsiTheme="minorHAnsi" w:cstheme="minorHAnsi"/>
          <w:b/>
          <w:color w:val="000000" w:themeColor="text1"/>
        </w:rPr>
        <w:tab/>
      </w:r>
      <w:r w:rsidRPr="008D2351">
        <w:rPr>
          <w:rFonts w:asciiTheme="minorHAnsi" w:hAnsiTheme="minorHAnsi" w:cstheme="minorHAnsi"/>
        </w:rPr>
        <w:t xml:space="preserve">Sydney, Australia </w:t>
      </w:r>
    </w:p>
    <w:p w14:paraId="0CC32F9D" w14:textId="04CE1C03" w:rsidR="008D2351" w:rsidRPr="008D2351" w:rsidRDefault="008D2351" w:rsidP="008D2351">
      <w:pPr>
        <w:tabs>
          <w:tab w:val="right" w:pos="270"/>
          <w:tab w:val="left" w:pos="360"/>
        </w:tabs>
        <w:spacing w:after="0" w:line="240" w:lineRule="auto"/>
        <w:ind w:right="1800"/>
        <w:rPr>
          <w:rFonts w:asciiTheme="minorHAnsi" w:eastAsiaTheme="minorEastAsia" w:hAnsiTheme="minorHAnsi" w:cstheme="minorHAnsi"/>
          <w:b/>
          <w:color w:val="000000" w:themeColor="text1"/>
        </w:rPr>
      </w:pPr>
    </w:p>
    <w:p w14:paraId="3706644A" w14:textId="6DDC13C8" w:rsidR="008D2351" w:rsidRPr="008D2351" w:rsidRDefault="008D2351" w:rsidP="008D2351">
      <w:pPr>
        <w:spacing w:after="0" w:line="240" w:lineRule="auto"/>
        <w:ind w:right="1800"/>
        <w:rPr>
          <w:rFonts w:asciiTheme="minorHAnsi" w:eastAsiaTheme="minorEastAsia" w:hAnsiTheme="minorHAnsi" w:cstheme="minorHAnsi"/>
          <w:b/>
          <w:color w:val="3366FF"/>
        </w:rPr>
      </w:pPr>
      <w:r w:rsidRPr="008D2351">
        <w:rPr>
          <w:rFonts w:asciiTheme="minorHAnsi" w:eastAsiaTheme="minorEastAsia" w:hAnsiTheme="minorHAnsi" w:cstheme="minorHAnsi"/>
          <w:b/>
          <w:color w:val="3366FF"/>
        </w:rPr>
        <w:t>Example 2</w:t>
      </w:r>
    </w:p>
    <w:p w14:paraId="0565FF1D" w14:textId="178A28CE" w:rsidR="009E595F" w:rsidRDefault="009E595F" w:rsidP="009E595F">
      <w:pPr>
        <w:tabs>
          <w:tab w:val="right" w:pos="270"/>
          <w:tab w:val="left" w:pos="360"/>
        </w:tabs>
        <w:spacing w:after="0" w:line="240" w:lineRule="auto"/>
        <w:ind w:left="360" w:right="1800" w:hanging="360"/>
        <w:rPr>
          <w:rFonts w:asciiTheme="minorHAnsi" w:hAnsiTheme="minorHAnsi" w:cstheme="minorHAnsi"/>
        </w:rPr>
      </w:pPr>
      <w:r>
        <w:rPr>
          <w:rFonts w:asciiTheme="minorHAnsi" w:eastAsiaTheme="minorEastAsia" w:hAnsiTheme="minorHAnsi" w:cstheme="minorHAnsi"/>
          <w:b/>
          <w:color w:val="000000" w:themeColor="text1"/>
        </w:rPr>
        <w:t>5</w:t>
      </w:r>
      <w:r w:rsidRPr="008D2351">
        <w:rPr>
          <w:rFonts w:asciiTheme="minorHAnsi" w:eastAsiaTheme="minorEastAsia" w:hAnsiTheme="minorHAnsi" w:cstheme="minorHAnsi"/>
          <w:b/>
          <w:color w:val="000000" w:themeColor="text1"/>
        </w:rPr>
        <w:t>.</w:t>
      </w:r>
      <w:r>
        <w:rPr>
          <w:rFonts w:asciiTheme="minorHAnsi" w:eastAsiaTheme="minorEastAsia" w:hAnsiTheme="minorHAnsi" w:cstheme="minorHAnsi"/>
          <w:b/>
          <w:color w:val="000000" w:themeColor="text1"/>
        </w:rPr>
        <w:tab/>
      </w:r>
      <w:r w:rsidRPr="008D2351">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WILDLIFE</w:t>
      </w:r>
      <w:r w:rsidRPr="008D2351">
        <w:rPr>
          <w:rFonts w:asciiTheme="minorHAnsi" w:eastAsiaTheme="minorEastAsia" w:hAnsiTheme="minorHAnsi" w:cstheme="minorHAnsi"/>
          <w:b/>
          <w:color w:val="3366FF"/>
        </w:rPr>
        <w:t xml:space="preserve"> </w:t>
      </w:r>
      <w:r w:rsidRPr="009E595F">
        <w:rPr>
          <w:rFonts w:asciiTheme="minorHAnsi" w:hAnsiTheme="minorHAnsi" w:cstheme="minorHAnsi"/>
        </w:rPr>
        <w:t>A town is installing bat boxes to reduce the number of mosquitos in the area. Each bat box will house 150 bats. The town officials approximate that 300 bats per square mile can control the mosquito population. If the area of the town is 12 square miles, how many bat boxes are needed?</w:t>
      </w:r>
    </w:p>
    <w:p w14:paraId="2A4C3091" w14:textId="77777777" w:rsidR="009E595F" w:rsidRDefault="009E595F" w:rsidP="009E595F">
      <w:pPr>
        <w:tabs>
          <w:tab w:val="right" w:pos="270"/>
          <w:tab w:val="left" w:pos="360"/>
        </w:tabs>
        <w:spacing w:after="0" w:line="240" w:lineRule="auto"/>
        <w:ind w:left="360" w:right="1800" w:hanging="360"/>
        <w:rPr>
          <w:rFonts w:asciiTheme="minorHAnsi" w:hAnsiTheme="minorHAnsi" w:cstheme="minorHAnsi"/>
          <w:b/>
          <w:color w:val="FF0000"/>
        </w:rPr>
      </w:pPr>
    </w:p>
    <w:p w14:paraId="6CC19D04" w14:textId="191FF5C7" w:rsidR="009E595F" w:rsidRDefault="009E595F" w:rsidP="009E595F">
      <w:pPr>
        <w:tabs>
          <w:tab w:val="right" w:pos="270"/>
          <w:tab w:val="left" w:pos="360"/>
        </w:tabs>
        <w:spacing w:after="0" w:line="240" w:lineRule="auto"/>
        <w:ind w:left="360" w:right="1800" w:hanging="360"/>
        <w:rPr>
          <w:rFonts w:asciiTheme="minorHAnsi" w:hAnsiTheme="minorHAnsi" w:cstheme="minorHAnsi"/>
        </w:rPr>
      </w:pPr>
      <w:r>
        <w:rPr>
          <w:rFonts w:asciiTheme="minorHAnsi" w:eastAsiaTheme="minorEastAsia" w:hAnsiTheme="minorHAnsi" w:cstheme="minorHAnsi"/>
          <w:b/>
          <w:color w:val="000000" w:themeColor="text1"/>
        </w:rPr>
        <w:t>6</w:t>
      </w:r>
      <w:r w:rsidRPr="008D2351">
        <w:rPr>
          <w:rFonts w:asciiTheme="minorHAnsi" w:eastAsiaTheme="minorEastAsia" w:hAnsiTheme="minorHAnsi" w:cstheme="minorHAnsi"/>
          <w:b/>
          <w:color w:val="000000" w:themeColor="text1"/>
        </w:rPr>
        <w:t>.</w:t>
      </w:r>
      <w:r>
        <w:rPr>
          <w:rFonts w:asciiTheme="minorHAnsi" w:eastAsiaTheme="minorEastAsia" w:hAnsiTheme="minorHAnsi" w:cstheme="minorHAnsi"/>
          <w:b/>
          <w:color w:val="000000" w:themeColor="text1"/>
        </w:rPr>
        <w:tab/>
      </w:r>
      <w:r w:rsidRPr="008D2351">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OCCUPANCY</w:t>
      </w:r>
      <w:r w:rsidRPr="008D2351">
        <w:rPr>
          <w:rFonts w:asciiTheme="minorHAnsi" w:eastAsiaTheme="minorEastAsia" w:hAnsiTheme="minorHAnsi" w:cstheme="minorHAnsi"/>
          <w:b/>
          <w:color w:val="3366FF"/>
        </w:rPr>
        <w:t xml:space="preserve"> </w:t>
      </w:r>
      <w:proofErr w:type="spellStart"/>
      <w:r w:rsidRPr="009E595F">
        <w:rPr>
          <w:rFonts w:asciiTheme="minorHAnsi" w:hAnsiTheme="minorHAnsi" w:cstheme="minorHAnsi"/>
        </w:rPr>
        <w:t>Jamero</w:t>
      </w:r>
      <w:proofErr w:type="spellEnd"/>
      <w:r w:rsidRPr="009E595F">
        <w:rPr>
          <w:rFonts w:asciiTheme="minorHAnsi" w:hAnsiTheme="minorHAnsi" w:cstheme="minorHAnsi"/>
        </w:rPr>
        <w:t xml:space="preserve"> is planning to open a new restaurant. Safety regulations recommend that a restaurant allows for 15 square feet of floor space per person. If </w:t>
      </w:r>
      <w:proofErr w:type="spellStart"/>
      <w:r w:rsidRPr="009E595F">
        <w:rPr>
          <w:rFonts w:asciiTheme="minorHAnsi" w:hAnsiTheme="minorHAnsi" w:cstheme="minorHAnsi"/>
        </w:rPr>
        <w:t>Jamero</w:t>
      </w:r>
      <w:proofErr w:type="spellEnd"/>
      <w:r w:rsidRPr="009E595F">
        <w:rPr>
          <w:rFonts w:asciiTheme="minorHAnsi" w:hAnsiTheme="minorHAnsi" w:cstheme="minorHAnsi"/>
        </w:rPr>
        <w:t xml:space="preserve"> wants his restaurant to be able to accommodate 50 people, what is the smallest area of floor space he will need?</w:t>
      </w:r>
    </w:p>
    <w:p w14:paraId="47EFFA53" w14:textId="77777777" w:rsidR="009E595F" w:rsidRPr="008D2351" w:rsidRDefault="009E595F" w:rsidP="009E595F">
      <w:pPr>
        <w:tabs>
          <w:tab w:val="right" w:pos="270"/>
          <w:tab w:val="left" w:pos="360"/>
        </w:tabs>
        <w:spacing w:after="0" w:line="240" w:lineRule="auto"/>
        <w:ind w:left="360" w:right="1800" w:hanging="360"/>
        <w:rPr>
          <w:rFonts w:asciiTheme="minorHAnsi" w:hAnsiTheme="minorHAnsi" w:cstheme="minorHAnsi"/>
          <w:b/>
          <w:color w:val="FF0000"/>
        </w:rPr>
      </w:pPr>
    </w:p>
    <w:p w14:paraId="2E7D4EC7" w14:textId="70736B41" w:rsidR="008D2351" w:rsidRPr="008D2351" w:rsidRDefault="008D2351" w:rsidP="008D2351">
      <w:pPr>
        <w:tabs>
          <w:tab w:val="right" w:pos="9360"/>
        </w:tabs>
        <w:spacing w:after="0" w:line="240" w:lineRule="auto"/>
        <w:ind w:right="1800"/>
        <w:rPr>
          <w:rFonts w:asciiTheme="minorHAnsi" w:eastAsiaTheme="minorEastAsia" w:hAnsiTheme="minorHAnsi" w:cstheme="minorHAnsi"/>
          <w:b/>
          <w:color w:val="000000" w:themeColor="text1"/>
        </w:rPr>
      </w:pPr>
    </w:p>
    <w:p w14:paraId="1843EE5B" w14:textId="4D1887EF" w:rsidR="008D2351" w:rsidRPr="008D2351" w:rsidRDefault="008D2351" w:rsidP="008D2351">
      <w:pPr>
        <w:tabs>
          <w:tab w:val="right" w:pos="9360"/>
        </w:tabs>
        <w:spacing w:after="0" w:line="240" w:lineRule="auto"/>
        <w:ind w:right="1800"/>
        <w:rPr>
          <w:rFonts w:asciiTheme="minorHAnsi" w:eastAsiaTheme="minorEastAsia" w:hAnsiTheme="minorHAnsi" w:cstheme="minorHAnsi"/>
          <w:b/>
          <w:color w:val="3366FF"/>
        </w:rPr>
      </w:pPr>
      <w:r w:rsidRPr="008D2351">
        <w:rPr>
          <w:rFonts w:asciiTheme="minorHAnsi" w:eastAsiaTheme="minorEastAsia" w:hAnsiTheme="minorHAnsi" w:cstheme="minorHAnsi"/>
          <w:b/>
          <w:color w:val="3366FF"/>
        </w:rPr>
        <w:t>Example 3</w:t>
      </w:r>
    </w:p>
    <w:p w14:paraId="417B7A7B" w14:textId="0A3E3ACD" w:rsidR="005F2C42" w:rsidRDefault="009306A0" w:rsidP="005F2C42">
      <w:pPr>
        <w:tabs>
          <w:tab w:val="right" w:pos="270"/>
          <w:tab w:val="left" w:pos="360"/>
        </w:tabs>
        <w:spacing w:after="0" w:line="240" w:lineRule="auto"/>
        <w:ind w:left="360" w:right="1800" w:hanging="360"/>
        <w:rPr>
          <w:rFonts w:asciiTheme="minorHAnsi" w:hAnsiTheme="minorHAnsi" w:cstheme="minorHAnsi"/>
        </w:rPr>
      </w:pPr>
      <w:r>
        <w:rPr>
          <w:noProof/>
        </w:rPr>
        <w:drawing>
          <wp:anchor distT="0" distB="0" distL="114300" distR="114300" simplePos="0" relativeHeight="251658240" behindDoc="1" locked="0" layoutInCell="1" allowOverlap="1" wp14:anchorId="5B010FC7" wp14:editId="71948754">
            <wp:simplePos x="0" y="0"/>
            <wp:positionH relativeFrom="column">
              <wp:posOffset>5467350</wp:posOffset>
            </wp:positionH>
            <wp:positionV relativeFrom="paragraph">
              <wp:posOffset>5715</wp:posOffset>
            </wp:positionV>
            <wp:extent cx="1504950" cy="930910"/>
            <wp:effectExtent l="0" t="0" r="0" b="2540"/>
            <wp:wrapTight wrapText="bothSides">
              <wp:wrapPolygon edited="0">
                <wp:start x="0" y="0"/>
                <wp:lineTo x="0" y="21217"/>
                <wp:lineTo x="21327" y="21217"/>
                <wp:lineTo x="21327"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04950" cy="930910"/>
                    </a:xfrm>
                    <a:prstGeom prst="rect">
                      <a:avLst/>
                    </a:prstGeom>
                  </pic:spPr>
                </pic:pic>
              </a:graphicData>
            </a:graphic>
            <wp14:sizeRelH relativeFrom="margin">
              <wp14:pctWidth>0</wp14:pctWidth>
            </wp14:sizeRelH>
            <wp14:sizeRelV relativeFrom="margin">
              <wp14:pctHeight>0</wp14:pctHeight>
            </wp14:sizeRelV>
          </wp:anchor>
        </w:drawing>
      </w:r>
      <w:r w:rsidR="005F2C42">
        <w:rPr>
          <w:rFonts w:asciiTheme="minorHAnsi" w:eastAsiaTheme="minorEastAsia" w:hAnsiTheme="minorHAnsi" w:cstheme="minorHAnsi"/>
          <w:b/>
          <w:color w:val="000000" w:themeColor="text1"/>
        </w:rPr>
        <w:t>7</w:t>
      </w:r>
      <w:r w:rsidR="005F2C42" w:rsidRPr="008D2351">
        <w:rPr>
          <w:rFonts w:asciiTheme="minorHAnsi" w:eastAsiaTheme="minorEastAsia" w:hAnsiTheme="minorHAnsi" w:cstheme="minorHAnsi"/>
          <w:b/>
          <w:color w:val="000000" w:themeColor="text1"/>
        </w:rPr>
        <w:t>.</w:t>
      </w:r>
      <w:r w:rsidR="005F2C42">
        <w:rPr>
          <w:rFonts w:asciiTheme="minorHAnsi" w:eastAsiaTheme="minorEastAsia" w:hAnsiTheme="minorHAnsi" w:cstheme="minorHAnsi"/>
          <w:b/>
          <w:color w:val="000000" w:themeColor="text1"/>
        </w:rPr>
        <w:tab/>
      </w:r>
      <w:r w:rsidR="005F2C42" w:rsidRPr="008D2351">
        <w:rPr>
          <w:rFonts w:asciiTheme="minorHAnsi" w:eastAsiaTheme="minorEastAsia" w:hAnsiTheme="minorHAnsi" w:cstheme="minorHAnsi"/>
          <w:b/>
          <w:color w:val="000000" w:themeColor="text1"/>
        </w:rPr>
        <w:tab/>
      </w:r>
      <w:r w:rsidR="005F2C42">
        <w:rPr>
          <w:rFonts w:asciiTheme="minorHAnsi" w:eastAsiaTheme="minorEastAsia" w:hAnsiTheme="minorHAnsi" w:cstheme="minorHAnsi"/>
          <w:b/>
          <w:color w:val="3366FF"/>
        </w:rPr>
        <w:t>FESTIVALS</w:t>
      </w:r>
      <w:r w:rsidR="005F2C42" w:rsidRPr="008D2351">
        <w:rPr>
          <w:rFonts w:asciiTheme="minorHAnsi" w:eastAsiaTheme="minorEastAsia" w:hAnsiTheme="minorHAnsi" w:cstheme="minorHAnsi"/>
          <w:b/>
          <w:color w:val="3366FF"/>
        </w:rPr>
        <w:t xml:space="preserve"> </w:t>
      </w:r>
      <w:r w:rsidR="005F2C42" w:rsidRPr="005F2C42">
        <w:rPr>
          <w:rFonts w:asciiTheme="minorHAnsi" w:hAnsiTheme="minorHAnsi" w:cstheme="minorHAnsi"/>
        </w:rPr>
        <w:t>Every year the Ohio State Fair features sculptures made of butter. While the sculptures vary from year to year, every year a new rendition of a cow and calf are created. In 2017, the sculptures of the cow and calf weighed 2000 pounds.</w:t>
      </w:r>
    </w:p>
    <w:p w14:paraId="3294BF77" w14:textId="0B261ACE" w:rsidR="005F2C42" w:rsidRDefault="005F2C42" w:rsidP="005F2C42">
      <w:pPr>
        <w:tabs>
          <w:tab w:val="right" w:pos="270"/>
          <w:tab w:val="left" w:pos="360"/>
        </w:tabs>
        <w:spacing w:after="0" w:line="240" w:lineRule="auto"/>
        <w:ind w:left="360" w:right="1800" w:hanging="360"/>
        <w:rPr>
          <w:rFonts w:asciiTheme="minorHAnsi" w:hAnsiTheme="minorHAnsi" w:cstheme="minorHAnsi"/>
        </w:rPr>
      </w:pPr>
      <w:r>
        <w:rPr>
          <w:rFonts w:asciiTheme="minorHAnsi" w:hAnsiTheme="minorHAnsi" w:cstheme="minorHAnsi"/>
        </w:rPr>
        <w:tab/>
      </w:r>
      <w:r>
        <w:rPr>
          <w:rFonts w:asciiTheme="minorHAnsi" w:hAnsiTheme="minorHAnsi" w:cstheme="minorHAnsi"/>
        </w:rPr>
        <w:tab/>
      </w:r>
      <w:r w:rsidRPr="005F2C42">
        <w:rPr>
          <w:rFonts w:asciiTheme="minorHAnsi" w:hAnsiTheme="minorHAnsi" w:cstheme="minorHAnsi"/>
          <w:b/>
        </w:rPr>
        <w:t>a</w:t>
      </w:r>
      <w:r w:rsidRPr="005F2C42">
        <w:rPr>
          <w:rFonts w:asciiTheme="minorHAnsi" w:hAnsiTheme="minorHAnsi" w:cstheme="minorHAnsi"/>
        </w:rPr>
        <w:t>.   If a stick of butter weighs 4 ounces, what is its approximate density?</w:t>
      </w:r>
    </w:p>
    <w:p w14:paraId="1B1C0DA1" w14:textId="5F57C596" w:rsidR="005F2C42" w:rsidRDefault="005F2C42" w:rsidP="005F2C42">
      <w:pPr>
        <w:tabs>
          <w:tab w:val="right" w:pos="270"/>
          <w:tab w:val="left" w:pos="360"/>
        </w:tabs>
        <w:spacing w:after="0" w:line="240" w:lineRule="auto"/>
        <w:ind w:left="360" w:right="1800" w:hanging="360"/>
        <w:rPr>
          <w:rFonts w:asciiTheme="minorHAnsi" w:hAnsiTheme="minorHAnsi" w:cstheme="minorHAnsi"/>
        </w:rPr>
      </w:pPr>
      <w:r>
        <w:rPr>
          <w:rFonts w:asciiTheme="minorHAnsi" w:hAnsiTheme="minorHAnsi" w:cstheme="minorHAnsi"/>
        </w:rPr>
        <w:tab/>
      </w:r>
      <w:r>
        <w:rPr>
          <w:rFonts w:asciiTheme="minorHAnsi" w:hAnsiTheme="minorHAnsi" w:cstheme="minorHAnsi"/>
        </w:rPr>
        <w:tab/>
      </w:r>
      <w:r w:rsidRPr="005F2C42">
        <w:rPr>
          <w:rFonts w:asciiTheme="minorHAnsi" w:hAnsiTheme="minorHAnsi" w:cstheme="minorHAnsi"/>
          <w:b/>
        </w:rPr>
        <w:t>b</w:t>
      </w:r>
      <w:r w:rsidRPr="005F2C42">
        <w:rPr>
          <w:rFonts w:asciiTheme="minorHAnsi" w:hAnsiTheme="minorHAnsi" w:cstheme="minorHAnsi"/>
        </w:rPr>
        <w:t>.   What was the total volume of the cow and calf sculptures that were made in 2017? (</w:t>
      </w:r>
      <w:r w:rsidRPr="005F2C42">
        <w:rPr>
          <w:rFonts w:asciiTheme="minorHAnsi" w:hAnsiTheme="minorHAnsi" w:cstheme="minorHAnsi"/>
          <w:i/>
        </w:rPr>
        <w:t>Hint</w:t>
      </w:r>
      <w:r w:rsidRPr="005F2C42">
        <w:rPr>
          <w:rFonts w:asciiTheme="minorHAnsi" w:hAnsiTheme="minorHAnsi" w:cstheme="minorHAnsi"/>
        </w:rPr>
        <w:t xml:space="preserve">: 1 pound = 16 ounces)  </w:t>
      </w:r>
    </w:p>
    <w:p w14:paraId="2C4D1D12" w14:textId="42030E09" w:rsidR="005F2C42" w:rsidRDefault="005F2C42" w:rsidP="005F2C42">
      <w:pPr>
        <w:tabs>
          <w:tab w:val="right" w:pos="270"/>
          <w:tab w:val="left" w:pos="360"/>
        </w:tabs>
        <w:spacing w:after="0" w:line="240" w:lineRule="auto"/>
        <w:ind w:left="360" w:right="1800" w:hanging="360"/>
        <w:rPr>
          <w:rFonts w:asciiTheme="minorHAnsi" w:hAnsiTheme="minorHAnsi" w:cstheme="minorHAnsi"/>
        </w:rPr>
      </w:pPr>
      <w:r>
        <w:rPr>
          <w:rFonts w:asciiTheme="minorHAnsi" w:hAnsiTheme="minorHAnsi" w:cstheme="minorHAnsi"/>
        </w:rPr>
        <w:tab/>
      </w:r>
      <w:r>
        <w:rPr>
          <w:rFonts w:asciiTheme="minorHAnsi" w:hAnsiTheme="minorHAnsi" w:cstheme="minorHAnsi"/>
        </w:rPr>
        <w:tab/>
      </w:r>
      <w:r w:rsidRPr="005F2C42">
        <w:rPr>
          <w:rFonts w:asciiTheme="minorHAnsi" w:hAnsiTheme="minorHAnsi" w:cstheme="minorHAnsi"/>
          <w:b/>
        </w:rPr>
        <w:t>c</w:t>
      </w:r>
      <w:r w:rsidRPr="005F2C42">
        <w:rPr>
          <w:rFonts w:asciiTheme="minorHAnsi" w:hAnsiTheme="minorHAnsi" w:cstheme="minorHAnsi"/>
        </w:rPr>
        <w:t>. Approximately how many sticks of butter were used to create the sculptures?</w:t>
      </w:r>
      <w:r w:rsidR="009306A0" w:rsidRPr="009306A0">
        <w:rPr>
          <w:noProof/>
        </w:rPr>
        <w:t xml:space="preserve"> </w:t>
      </w:r>
    </w:p>
    <w:p w14:paraId="3343235E" w14:textId="10F0DDEE" w:rsidR="008D2351" w:rsidRPr="008D2351" w:rsidRDefault="008D2351" w:rsidP="008D2351">
      <w:pPr>
        <w:tabs>
          <w:tab w:val="right" w:pos="270"/>
          <w:tab w:val="left" w:pos="360"/>
        </w:tabs>
        <w:spacing w:after="0" w:line="240" w:lineRule="auto"/>
        <w:ind w:left="360" w:right="1800" w:hanging="360"/>
        <w:rPr>
          <w:rFonts w:asciiTheme="minorHAnsi" w:hAnsiTheme="minorHAnsi" w:cstheme="minorHAnsi"/>
          <w:b/>
          <w:color w:val="FF3399"/>
        </w:rPr>
      </w:pPr>
    </w:p>
    <w:p w14:paraId="7222E63F" w14:textId="77777777" w:rsidR="005F2C42" w:rsidRDefault="005F2C42" w:rsidP="005F2C42">
      <w:pPr>
        <w:tabs>
          <w:tab w:val="right" w:pos="270"/>
          <w:tab w:val="left" w:pos="360"/>
        </w:tabs>
        <w:spacing w:after="0" w:line="240" w:lineRule="auto"/>
        <w:ind w:left="360" w:right="1800" w:hanging="360"/>
        <w:rPr>
          <w:rFonts w:asciiTheme="minorHAnsi" w:hAnsiTheme="minorHAnsi" w:cstheme="minorHAnsi"/>
        </w:rPr>
      </w:pPr>
      <w:r>
        <w:rPr>
          <w:rFonts w:asciiTheme="minorHAnsi" w:eastAsiaTheme="minorEastAsia" w:hAnsiTheme="minorHAnsi" w:cstheme="minorHAnsi"/>
          <w:b/>
          <w:color w:val="000000" w:themeColor="text1"/>
        </w:rPr>
        <w:t>8</w:t>
      </w:r>
      <w:r w:rsidRPr="008D2351">
        <w:rPr>
          <w:rFonts w:asciiTheme="minorHAnsi" w:eastAsiaTheme="minorEastAsia" w:hAnsiTheme="minorHAnsi" w:cstheme="minorHAnsi"/>
          <w:b/>
          <w:color w:val="000000" w:themeColor="text1"/>
        </w:rPr>
        <w:t>.</w:t>
      </w:r>
      <w:r>
        <w:rPr>
          <w:rFonts w:asciiTheme="minorHAnsi" w:eastAsiaTheme="minorEastAsia" w:hAnsiTheme="minorHAnsi" w:cstheme="minorHAnsi"/>
          <w:b/>
          <w:color w:val="000000" w:themeColor="text1"/>
        </w:rPr>
        <w:tab/>
      </w:r>
      <w:r w:rsidRPr="008D2351">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ENERGY</w:t>
      </w:r>
      <w:r w:rsidRPr="008D2351">
        <w:rPr>
          <w:rFonts w:asciiTheme="minorHAnsi" w:eastAsiaTheme="minorEastAsia" w:hAnsiTheme="minorHAnsi" w:cstheme="minorHAnsi"/>
          <w:b/>
          <w:color w:val="3366FF"/>
        </w:rPr>
        <w:t xml:space="preserve"> </w:t>
      </w:r>
      <w:r w:rsidRPr="005F2C42">
        <w:rPr>
          <w:rFonts w:asciiTheme="minorHAnsi" w:hAnsiTheme="minorHAnsi" w:cstheme="minorHAnsi"/>
        </w:rPr>
        <w:t xml:space="preserve">A British Thermal Unit (BTU) is equal to the amount of energy used to raise the temperature of one pound of water 1°F. A house is shaped like a rectangular prism with a length, width, and height of 80 feet, 25 feet, and 8 feet, respectively. Approximately 60,000 BTUs are required to heat the house properly. </w:t>
      </w:r>
    </w:p>
    <w:p w14:paraId="73EE3AA9" w14:textId="286397E7" w:rsidR="005F2C42" w:rsidRDefault="005F2C42" w:rsidP="005F2C42">
      <w:pPr>
        <w:tabs>
          <w:tab w:val="right" w:pos="270"/>
          <w:tab w:val="left" w:pos="360"/>
        </w:tabs>
        <w:spacing w:after="0" w:line="240" w:lineRule="auto"/>
        <w:ind w:left="360" w:right="1800" w:hanging="360"/>
        <w:rPr>
          <w:rFonts w:asciiTheme="minorHAnsi" w:hAnsiTheme="minorHAnsi" w:cstheme="minorHAnsi"/>
        </w:rPr>
      </w:pPr>
      <w:r>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ab/>
      </w:r>
      <w:r w:rsidRPr="005F2C42">
        <w:rPr>
          <w:rFonts w:asciiTheme="minorHAnsi" w:hAnsiTheme="minorHAnsi" w:cstheme="minorHAnsi"/>
          <w:b/>
        </w:rPr>
        <w:t>a</w:t>
      </w:r>
      <w:r w:rsidRPr="005F2C42">
        <w:rPr>
          <w:rFonts w:asciiTheme="minorHAnsi" w:hAnsiTheme="minorHAnsi" w:cstheme="minorHAnsi"/>
        </w:rPr>
        <w:t>.</w:t>
      </w:r>
      <w:r>
        <w:rPr>
          <w:rFonts w:asciiTheme="minorHAnsi" w:hAnsiTheme="minorHAnsi" w:cstheme="minorHAnsi"/>
        </w:rPr>
        <w:t xml:space="preserve"> </w:t>
      </w:r>
      <w:r w:rsidRPr="005F2C42">
        <w:rPr>
          <w:rFonts w:asciiTheme="minorHAnsi" w:hAnsiTheme="minorHAnsi" w:cstheme="minorHAnsi"/>
        </w:rPr>
        <w:t xml:space="preserve">What is the density of the house in BTUs?  </w:t>
      </w:r>
    </w:p>
    <w:p w14:paraId="0DE782DD" w14:textId="0FC74DBD" w:rsidR="005F2C42" w:rsidRDefault="005F2C42" w:rsidP="005F2C42">
      <w:pPr>
        <w:tabs>
          <w:tab w:val="right" w:pos="270"/>
          <w:tab w:val="left" w:pos="360"/>
        </w:tabs>
        <w:spacing w:after="0" w:line="240" w:lineRule="auto"/>
        <w:ind w:left="360" w:right="1800" w:hanging="360"/>
        <w:rPr>
          <w:rFonts w:asciiTheme="minorHAnsi" w:hAnsiTheme="minorHAnsi" w:cstheme="minorHAnsi"/>
        </w:rPr>
      </w:pPr>
      <w:r>
        <w:rPr>
          <w:rFonts w:asciiTheme="minorHAnsi" w:hAnsiTheme="minorHAnsi" w:cstheme="minorHAnsi"/>
        </w:rPr>
        <w:tab/>
      </w:r>
      <w:r>
        <w:rPr>
          <w:rFonts w:asciiTheme="minorHAnsi" w:hAnsiTheme="minorHAnsi" w:cstheme="minorHAnsi"/>
        </w:rPr>
        <w:tab/>
      </w:r>
      <w:r w:rsidRPr="005F2C42">
        <w:rPr>
          <w:rFonts w:asciiTheme="minorHAnsi" w:hAnsiTheme="minorHAnsi" w:cstheme="minorHAnsi"/>
          <w:b/>
        </w:rPr>
        <w:t>b</w:t>
      </w:r>
      <w:r w:rsidRPr="005F2C42">
        <w:rPr>
          <w:rFonts w:asciiTheme="minorHAnsi" w:hAnsiTheme="minorHAnsi" w:cstheme="minorHAnsi"/>
        </w:rPr>
        <w:t>.</w:t>
      </w:r>
      <w:r>
        <w:rPr>
          <w:rFonts w:asciiTheme="minorHAnsi" w:hAnsiTheme="minorHAnsi" w:cstheme="minorHAnsi"/>
        </w:rPr>
        <w:t xml:space="preserve"> </w:t>
      </w:r>
      <w:r w:rsidRPr="005F2C42">
        <w:rPr>
          <w:rFonts w:asciiTheme="minorHAnsi" w:hAnsiTheme="minorHAnsi" w:cstheme="minorHAnsi"/>
        </w:rPr>
        <w:t>A nearby house requires approximately 52,000 BTUs for heating. If the house is 31 feet long and 25 feet wide, what is the height of the house? Round your answer to the nearest foot.</w:t>
      </w:r>
    </w:p>
    <w:p w14:paraId="1EF33A74" w14:textId="51A04E45" w:rsidR="007B5979" w:rsidRDefault="007B5979" w:rsidP="008D2351">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31B0A318" w14:textId="0A133C0B" w:rsidR="008D2351" w:rsidRPr="008D2351" w:rsidRDefault="008D2351" w:rsidP="008D2351">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8D2351">
        <w:rPr>
          <w:rFonts w:asciiTheme="minorHAnsi" w:eastAsiaTheme="minorEastAsia" w:hAnsiTheme="minorHAnsi" w:cstheme="minorHAnsi"/>
          <w:b/>
          <w:color w:val="3366FF"/>
        </w:rPr>
        <w:t>Mixed Exercises</w:t>
      </w:r>
    </w:p>
    <w:p w14:paraId="606D904E" w14:textId="4170234B" w:rsidR="008D2351" w:rsidRPr="008D2351" w:rsidRDefault="003E521B" w:rsidP="008D2351">
      <w:pPr>
        <w:tabs>
          <w:tab w:val="right" w:pos="270"/>
          <w:tab w:val="left" w:pos="360"/>
        </w:tabs>
        <w:spacing w:after="0" w:line="240" w:lineRule="auto"/>
        <w:ind w:left="360" w:right="1800" w:hanging="360"/>
        <w:rPr>
          <w:rFonts w:asciiTheme="minorHAnsi" w:hAnsiTheme="minorHAnsi" w:cstheme="minorHAnsi"/>
          <w:b/>
          <w:color w:val="FF0000"/>
        </w:rPr>
      </w:pPr>
      <w:r>
        <w:rPr>
          <w:rFonts w:asciiTheme="minorHAnsi" w:eastAsiaTheme="minorEastAsia" w:hAnsiTheme="minorHAnsi" w:cstheme="minorHAnsi"/>
          <w:b/>
          <w:color w:val="000000" w:themeColor="text1"/>
        </w:rPr>
        <w:tab/>
        <w:t>9</w:t>
      </w:r>
      <w:r w:rsidR="008D2351" w:rsidRPr="008D2351">
        <w:rPr>
          <w:rFonts w:asciiTheme="minorHAnsi" w:eastAsiaTheme="minorEastAsia" w:hAnsiTheme="minorHAnsi" w:cstheme="minorHAnsi"/>
          <w:b/>
          <w:color w:val="000000" w:themeColor="text1"/>
        </w:rPr>
        <w:t>.</w:t>
      </w:r>
      <w:r w:rsidR="008D2351" w:rsidRPr="008D2351">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REGULATIONS</w:t>
      </w:r>
      <w:r w:rsidR="008D2351" w:rsidRPr="008D2351">
        <w:rPr>
          <w:rFonts w:asciiTheme="minorHAnsi" w:eastAsiaTheme="minorEastAsia" w:hAnsiTheme="minorHAnsi" w:cstheme="minorHAnsi"/>
          <w:b/>
          <w:color w:val="3366FF"/>
        </w:rPr>
        <w:t xml:space="preserve"> </w:t>
      </w:r>
      <w:r w:rsidR="008D2351" w:rsidRPr="008D2351">
        <w:rPr>
          <w:rFonts w:asciiTheme="minorHAnsi" w:hAnsiTheme="minorHAnsi" w:cstheme="minorHAnsi"/>
        </w:rPr>
        <w:t>A rectangular national sight-seeing park with</w:t>
      </w:r>
      <w:r>
        <w:rPr>
          <w:rFonts w:asciiTheme="minorHAnsi" w:hAnsiTheme="minorHAnsi" w:cstheme="minorHAnsi"/>
        </w:rPr>
        <w:t xml:space="preserve"> a</w:t>
      </w:r>
      <w:r w:rsidR="008D2351" w:rsidRPr="008D2351">
        <w:rPr>
          <w:rFonts w:asciiTheme="minorHAnsi" w:hAnsiTheme="minorHAnsi" w:cstheme="minorHAnsi"/>
        </w:rPr>
        <w:t xml:space="preserve"> length of 2 miles and</w:t>
      </w:r>
      <w:r>
        <w:rPr>
          <w:rFonts w:asciiTheme="minorHAnsi" w:hAnsiTheme="minorHAnsi" w:cstheme="minorHAnsi"/>
        </w:rPr>
        <w:t xml:space="preserve"> a </w:t>
      </w:r>
      <w:r w:rsidR="008D2351" w:rsidRPr="008D2351">
        <w:rPr>
          <w:rFonts w:asciiTheme="minorHAnsi" w:hAnsiTheme="minorHAnsi" w:cstheme="minorHAnsi"/>
        </w:rPr>
        <w:t xml:space="preserve">width of </w:t>
      </w:r>
      <w:r w:rsidR="00AD34A6">
        <w:rPr>
          <w:rFonts w:asciiTheme="minorHAnsi" w:hAnsiTheme="minorHAnsi" w:cstheme="minorHAnsi"/>
        </w:rPr>
        <w:br/>
      </w:r>
      <w:r w:rsidR="008D2351" w:rsidRPr="008D2351">
        <w:rPr>
          <w:rFonts w:asciiTheme="minorHAnsi" w:hAnsiTheme="minorHAnsi" w:cstheme="minorHAnsi"/>
        </w:rPr>
        <w:t xml:space="preserve">3 miles </w:t>
      </w:r>
      <w:proofErr w:type="gramStart"/>
      <w:r>
        <w:rPr>
          <w:rFonts w:asciiTheme="minorHAnsi" w:hAnsiTheme="minorHAnsi" w:cstheme="minorHAnsi"/>
        </w:rPr>
        <w:t>has</w:t>
      </w:r>
      <w:proofErr w:type="gramEnd"/>
      <w:r w:rsidR="008D2351" w:rsidRPr="008D2351">
        <w:rPr>
          <w:rFonts w:asciiTheme="minorHAnsi" w:hAnsiTheme="minorHAnsi" w:cstheme="minorHAnsi"/>
        </w:rPr>
        <w:t xml:space="preserve"> a maximum </w:t>
      </w:r>
      <w:r>
        <w:rPr>
          <w:rFonts w:asciiTheme="minorHAnsi" w:hAnsiTheme="minorHAnsi" w:cstheme="minorHAnsi"/>
        </w:rPr>
        <w:t>capacity of</w:t>
      </w:r>
      <w:r w:rsidR="008D2351" w:rsidRPr="008D2351">
        <w:rPr>
          <w:rFonts w:asciiTheme="minorHAnsi" w:hAnsiTheme="minorHAnsi" w:cstheme="minorHAnsi"/>
        </w:rPr>
        <w:t xml:space="preserve"> 250 people. Find the population density of people to the nearest hundredth. </w:t>
      </w:r>
    </w:p>
    <w:p w14:paraId="6645F034" w14:textId="5C88E2C2" w:rsidR="008D2351" w:rsidRPr="008D2351" w:rsidRDefault="008D2351" w:rsidP="008D2351">
      <w:pPr>
        <w:tabs>
          <w:tab w:val="right" w:pos="9360"/>
        </w:tabs>
        <w:spacing w:after="0" w:line="240" w:lineRule="auto"/>
        <w:ind w:right="1800"/>
        <w:rPr>
          <w:rFonts w:asciiTheme="minorHAnsi" w:eastAsiaTheme="minorEastAsia" w:hAnsiTheme="minorHAnsi" w:cstheme="minorHAnsi"/>
          <w:b/>
          <w:color w:val="000000" w:themeColor="text1"/>
        </w:rPr>
      </w:pPr>
    </w:p>
    <w:p w14:paraId="31ADD252" w14:textId="31CF6909" w:rsidR="003E521B" w:rsidRPr="008D2351" w:rsidRDefault="003E521B" w:rsidP="003E521B">
      <w:pPr>
        <w:tabs>
          <w:tab w:val="right" w:pos="270"/>
          <w:tab w:val="left" w:pos="360"/>
        </w:tabs>
        <w:spacing w:after="0" w:line="240" w:lineRule="auto"/>
        <w:ind w:left="360" w:right="1710" w:hanging="360"/>
        <w:rPr>
          <w:rFonts w:asciiTheme="minorHAnsi" w:hAnsiTheme="minorHAnsi" w:cstheme="minorHAnsi"/>
          <w:b/>
          <w:noProof/>
          <w:color w:val="FF0000"/>
        </w:rPr>
      </w:pPr>
      <w:r>
        <w:rPr>
          <w:rFonts w:asciiTheme="minorHAnsi" w:eastAsiaTheme="minorEastAsia" w:hAnsiTheme="minorHAnsi" w:cstheme="minorHAnsi"/>
          <w:b/>
          <w:color w:val="000000" w:themeColor="text1"/>
        </w:rPr>
        <w:t>10</w:t>
      </w:r>
      <w:r w:rsidRPr="008D2351">
        <w:rPr>
          <w:rFonts w:asciiTheme="minorHAnsi" w:eastAsiaTheme="minorEastAsia" w:hAnsiTheme="minorHAnsi" w:cstheme="minorHAnsi"/>
          <w:b/>
          <w:color w:val="000000" w:themeColor="text1"/>
        </w:rPr>
        <w:t>.</w:t>
      </w:r>
      <w:r w:rsidRPr="008D2351">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REASONING</w:t>
      </w:r>
      <w:r w:rsidRPr="008D2351">
        <w:rPr>
          <w:rFonts w:asciiTheme="minorHAnsi" w:hAnsiTheme="minorHAnsi" w:cstheme="minorHAnsi"/>
          <w:b/>
          <w:bCs/>
        </w:rPr>
        <w:t xml:space="preserve"> </w:t>
      </w:r>
      <w:r w:rsidRPr="008D2351">
        <w:rPr>
          <w:rFonts w:asciiTheme="minorHAnsi" w:hAnsiTheme="minorHAnsi" w:cstheme="minorHAnsi"/>
          <w:bCs/>
        </w:rPr>
        <w:t>A city is divided by a river. The portion of the city east of the river covers 25% of the city and has a population density of 28 persons/km</w:t>
      </w:r>
      <w:r w:rsidRPr="008D2351">
        <w:rPr>
          <w:rFonts w:asciiTheme="minorHAnsi" w:hAnsiTheme="minorHAnsi" w:cstheme="minorHAnsi"/>
          <w:bCs/>
          <w:vertAlign w:val="superscript"/>
        </w:rPr>
        <w:t>2</w:t>
      </w:r>
      <w:r w:rsidRPr="008D2351">
        <w:rPr>
          <w:rFonts w:asciiTheme="minorHAnsi" w:hAnsiTheme="minorHAnsi" w:cstheme="minorHAnsi"/>
          <w:bCs/>
        </w:rPr>
        <w:t>. The portion on the west side of the river has a population density of 17 persons/km</w:t>
      </w:r>
      <w:r w:rsidRPr="008D2351">
        <w:rPr>
          <w:rFonts w:asciiTheme="minorHAnsi" w:hAnsiTheme="minorHAnsi" w:cstheme="minorHAnsi"/>
          <w:bCs/>
          <w:vertAlign w:val="superscript"/>
        </w:rPr>
        <w:t>2</w:t>
      </w:r>
      <w:r w:rsidRPr="008D2351">
        <w:rPr>
          <w:rFonts w:asciiTheme="minorHAnsi" w:hAnsiTheme="minorHAnsi" w:cstheme="minorHAnsi"/>
          <w:bCs/>
        </w:rPr>
        <w:t xml:space="preserve">. Find the population density of the </w:t>
      </w:r>
      <w:proofErr w:type="gramStart"/>
      <w:r w:rsidRPr="008D2351">
        <w:rPr>
          <w:rFonts w:asciiTheme="minorHAnsi" w:hAnsiTheme="minorHAnsi" w:cstheme="minorHAnsi"/>
          <w:bCs/>
        </w:rPr>
        <w:t>city as a whole</w:t>
      </w:r>
      <w:proofErr w:type="gramEnd"/>
      <w:r w:rsidRPr="008D2351">
        <w:rPr>
          <w:rFonts w:asciiTheme="minorHAnsi" w:hAnsiTheme="minorHAnsi" w:cstheme="minorHAnsi"/>
          <w:bCs/>
        </w:rPr>
        <w:t xml:space="preserve">. </w:t>
      </w:r>
    </w:p>
    <w:p w14:paraId="271C611F" w14:textId="77777777" w:rsidR="00D32718" w:rsidRPr="008D2351" w:rsidRDefault="00D32718" w:rsidP="003E521B">
      <w:pPr>
        <w:tabs>
          <w:tab w:val="right" w:pos="270"/>
          <w:tab w:val="left" w:pos="360"/>
        </w:tabs>
        <w:spacing w:after="0" w:line="240" w:lineRule="auto"/>
        <w:ind w:right="1800"/>
        <w:rPr>
          <w:rFonts w:asciiTheme="minorHAnsi" w:hAnsiTheme="minorHAnsi" w:cstheme="minorHAnsi"/>
          <w:noProof/>
        </w:rPr>
      </w:pPr>
    </w:p>
    <w:p w14:paraId="3E93E6AF" w14:textId="1B1FDD11" w:rsidR="006F6C1F" w:rsidRDefault="000203E4" w:rsidP="008D2351">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Pr>
          <w:noProof/>
        </w:rPr>
        <w:lastRenderedPageBreak/>
        <w:drawing>
          <wp:anchor distT="0" distB="0" distL="114300" distR="114300" simplePos="0" relativeHeight="251762176" behindDoc="0" locked="0" layoutInCell="1" allowOverlap="1" wp14:anchorId="19188CB2" wp14:editId="56028568">
            <wp:simplePos x="0" y="0"/>
            <wp:positionH relativeFrom="column">
              <wp:posOffset>5027930</wp:posOffset>
            </wp:positionH>
            <wp:positionV relativeFrom="paragraph">
              <wp:posOffset>11430</wp:posOffset>
            </wp:positionV>
            <wp:extent cx="1819275" cy="1457325"/>
            <wp:effectExtent l="0" t="0" r="9525"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19275" cy="1457325"/>
                    </a:xfrm>
                    <a:prstGeom prst="rect">
                      <a:avLst/>
                    </a:prstGeom>
                  </pic:spPr>
                </pic:pic>
              </a:graphicData>
            </a:graphic>
            <wp14:sizeRelH relativeFrom="margin">
              <wp14:pctWidth>0</wp14:pctWidth>
            </wp14:sizeRelH>
            <wp14:sizeRelV relativeFrom="margin">
              <wp14:pctHeight>0</wp14:pctHeight>
            </wp14:sizeRelV>
          </wp:anchor>
        </w:drawing>
      </w:r>
      <w:r w:rsidR="003E521B">
        <w:rPr>
          <w:rFonts w:asciiTheme="minorHAnsi" w:eastAsiaTheme="minorEastAsia" w:hAnsiTheme="minorHAnsi" w:cstheme="minorHAnsi"/>
          <w:b/>
          <w:color w:val="000000" w:themeColor="text1"/>
        </w:rPr>
        <w:tab/>
      </w:r>
    </w:p>
    <w:p w14:paraId="09F369CC" w14:textId="4503D1C9" w:rsidR="008D2351" w:rsidRPr="008D2351" w:rsidRDefault="003E521B" w:rsidP="008D2351">
      <w:pPr>
        <w:tabs>
          <w:tab w:val="right" w:pos="270"/>
          <w:tab w:val="left" w:pos="360"/>
        </w:tabs>
        <w:spacing w:after="0" w:line="240" w:lineRule="auto"/>
        <w:ind w:left="360" w:right="1800" w:hanging="360"/>
        <w:rPr>
          <w:rFonts w:asciiTheme="minorHAnsi" w:hAnsiTheme="minorHAnsi" w:cstheme="minorHAnsi"/>
          <w:b/>
          <w:noProof/>
          <w:color w:val="FF0000"/>
        </w:rPr>
      </w:pPr>
      <w:r>
        <w:rPr>
          <w:rFonts w:asciiTheme="minorHAnsi" w:eastAsiaTheme="minorEastAsia" w:hAnsiTheme="minorHAnsi" w:cstheme="minorHAnsi"/>
          <w:b/>
          <w:color w:val="000000" w:themeColor="text1"/>
        </w:rPr>
        <w:t>11</w:t>
      </w:r>
      <w:r w:rsidR="008D2351" w:rsidRPr="008D2351">
        <w:rPr>
          <w:rFonts w:asciiTheme="minorHAnsi" w:eastAsiaTheme="minorEastAsia" w:hAnsiTheme="minorHAnsi" w:cstheme="minorHAnsi"/>
          <w:b/>
          <w:color w:val="000000" w:themeColor="text1"/>
        </w:rPr>
        <w:t>.</w:t>
      </w:r>
      <w:r w:rsidR="008D2351" w:rsidRPr="008D2351">
        <w:rPr>
          <w:rFonts w:asciiTheme="minorHAnsi" w:eastAsiaTheme="minorEastAsia" w:hAnsiTheme="minorHAnsi" w:cstheme="minorHAnsi"/>
          <w:b/>
          <w:color w:val="000000" w:themeColor="text1"/>
        </w:rPr>
        <w:tab/>
      </w:r>
      <w:r>
        <w:rPr>
          <w:rFonts w:asciiTheme="minorHAnsi" w:eastAsiaTheme="minorEastAsia" w:hAnsiTheme="minorHAnsi" w:cstheme="minorHAnsi"/>
          <w:b/>
          <w:color w:val="3366FF"/>
        </w:rPr>
        <w:t>CONSTRUCT A</w:t>
      </w:r>
      <w:r w:rsidR="008D2351" w:rsidRPr="008D2351">
        <w:rPr>
          <w:rFonts w:asciiTheme="minorHAnsi" w:eastAsiaTheme="minorEastAsia" w:hAnsiTheme="minorHAnsi" w:cstheme="minorHAnsi"/>
          <w:b/>
          <w:color w:val="3366FF"/>
        </w:rPr>
        <w:t>RGUMENTS</w:t>
      </w:r>
      <w:r w:rsidR="008D2351" w:rsidRPr="008D2351">
        <w:rPr>
          <w:rFonts w:asciiTheme="minorHAnsi" w:hAnsiTheme="minorHAnsi" w:cstheme="minorHAnsi"/>
          <w:b/>
          <w:bCs/>
        </w:rPr>
        <w:t xml:space="preserve"> </w:t>
      </w:r>
      <w:r w:rsidR="008D2351" w:rsidRPr="008D2351">
        <w:rPr>
          <w:rFonts w:asciiTheme="minorHAnsi" w:hAnsiTheme="minorHAnsi" w:cstheme="minorHAnsi"/>
        </w:rPr>
        <w:t>The cargo of a semi-trailer can weigh no more than 34,000 pounds. The interior dimensions of a semi-trailer are shown. Suppose a freight company wants to haul a shipment that will completely fill the entire interior of the trailer, and the freight has a known density of 0.006 pounds/in</w:t>
      </w:r>
      <w:r w:rsidR="008D2351" w:rsidRPr="008D2351">
        <w:rPr>
          <w:rFonts w:asciiTheme="minorHAnsi" w:hAnsiTheme="minorHAnsi" w:cstheme="minorHAnsi"/>
          <w:vertAlign w:val="superscript"/>
        </w:rPr>
        <w:t>3</w:t>
      </w:r>
      <w:r w:rsidR="008D2351" w:rsidRPr="008D2351">
        <w:rPr>
          <w:rFonts w:asciiTheme="minorHAnsi" w:hAnsiTheme="minorHAnsi" w:cstheme="minorHAnsi"/>
        </w:rPr>
        <w:t xml:space="preserve">. Will this proposed load meet the weight restrictions? </w:t>
      </w:r>
      <w:r w:rsidR="00F60F37">
        <w:rPr>
          <w:rFonts w:asciiTheme="minorHAnsi" w:hAnsiTheme="minorHAnsi" w:cstheme="minorHAnsi"/>
        </w:rPr>
        <w:t>Justify your argument</w:t>
      </w:r>
      <w:r w:rsidR="008D2351" w:rsidRPr="008D2351">
        <w:rPr>
          <w:rFonts w:asciiTheme="minorHAnsi" w:hAnsiTheme="minorHAnsi" w:cstheme="minorHAnsi"/>
        </w:rPr>
        <w:t xml:space="preserve">. </w:t>
      </w:r>
    </w:p>
    <w:p w14:paraId="5A2E7393" w14:textId="24FFB155" w:rsidR="008D2351" w:rsidRDefault="008D2351" w:rsidP="008D2351">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566EE33E" w14:textId="77777777" w:rsidR="00F60F37" w:rsidRPr="008D2351" w:rsidRDefault="00F60F37" w:rsidP="008D2351">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4314BEA5" w14:textId="06B9BCF4" w:rsidR="008D2351" w:rsidRPr="008D2351" w:rsidRDefault="003E521B" w:rsidP="008D2351">
      <w:pPr>
        <w:tabs>
          <w:tab w:val="right" w:pos="270"/>
          <w:tab w:val="left" w:pos="360"/>
        </w:tabs>
        <w:spacing w:after="0" w:line="240" w:lineRule="auto"/>
        <w:ind w:left="360" w:right="1800" w:hanging="360"/>
        <w:rPr>
          <w:rFonts w:asciiTheme="minorHAnsi" w:hAnsiTheme="minorHAnsi" w:cstheme="minorHAnsi"/>
        </w:rPr>
      </w:pPr>
      <w:r>
        <w:rPr>
          <w:rFonts w:asciiTheme="minorHAnsi" w:eastAsiaTheme="minorEastAsia" w:hAnsiTheme="minorHAnsi" w:cstheme="minorHAnsi"/>
          <w:b/>
          <w:color w:val="000000" w:themeColor="text1"/>
        </w:rPr>
        <w:tab/>
        <w:t>12</w:t>
      </w:r>
      <w:r w:rsidR="008D2351" w:rsidRPr="008D2351">
        <w:rPr>
          <w:rFonts w:asciiTheme="minorHAnsi" w:eastAsiaTheme="minorEastAsia" w:hAnsiTheme="minorHAnsi" w:cstheme="minorHAnsi"/>
          <w:b/>
          <w:color w:val="000000" w:themeColor="text1"/>
        </w:rPr>
        <w:t>.</w:t>
      </w:r>
      <w:r w:rsidR="008D2351" w:rsidRPr="008D2351">
        <w:rPr>
          <w:rFonts w:asciiTheme="minorHAnsi" w:eastAsiaTheme="minorEastAsia" w:hAnsiTheme="minorHAnsi" w:cstheme="minorHAnsi"/>
          <w:b/>
          <w:color w:val="000000" w:themeColor="text1"/>
        </w:rPr>
        <w:tab/>
      </w:r>
      <w:r w:rsidR="008D2351" w:rsidRPr="008D2351">
        <w:rPr>
          <w:rFonts w:asciiTheme="minorHAnsi" w:eastAsiaTheme="minorEastAsia" w:hAnsiTheme="minorHAnsi" w:cstheme="minorHAnsi"/>
          <w:b/>
          <w:color w:val="3366FF"/>
        </w:rPr>
        <w:t>PAPER WEIGHTS</w:t>
      </w:r>
      <w:r w:rsidR="008D2351" w:rsidRPr="008D2351">
        <w:rPr>
          <w:rFonts w:asciiTheme="minorHAnsi" w:hAnsiTheme="minorHAnsi" w:cstheme="minorHAnsi"/>
          <w:b/>
          <w:bCs/>
        </w:rPr>
        <w:t xml:space="preserve"> </w:t>
      </w:r>
      <w:r w:rsidR="008D2351" w:rsidRPr="008D2351">
        <w:rPr>
          <w:rFonts w:asciiTheme="minorHAnsi" w:hAnsiTheme="minorHAnsi" w:cstheme="minorHAnsi"/>
        </w:rPr>
        <w:t>The cylindrical paper weight with dimensions shown has a mass of 606.7 grams.</w:t>
      </w:r>
    </w:p>
    <w:p w14:paraId="0DE29D88" w14:textId="4830ED95" w:rsidR="008D2351" w:rsidRDefault="00F60F37" w:rsidP="008D2351">
      <w:pPr>
        <w:tabs>
          <w:tab w:val="left" w:pos="405"/>
        </w:tabs>
        <w:autoSpaceDE w:val="0"/>
        <w:autoSpaceDN w:val="0"/>
        <w:adjustRightInd w:val="0"/>
        <w:spacing w:after="0" w:line="240" w:lineRule="auto"/>
        <w:ind w:left="634" w:right="1800" w:hanging="634"/>
        <w:rPr>
          <w:rFonts w:asciiTheme="minorHAnsi" w:hAnsiTheme="minorHAnsi" w:cstheme="minorHAnsi"/>
        </w:rPr>
      </w:pPr>
      <w:r>
        <w:rPr>
          <w:noProof/>
        </w:rPr>
        <w:drawing>
          <wp:anchor distT="0" distB="0" distL="114300" distR="114300" simplePos="0" relativeHeight="251656192" behindDoc="0" locked="0" layoutInCell="1" allowOverlap="1" wp14:anchorId="29C1611F" wp14:editId="6BA1E7D5">
            <wp:simplePos x="0" y="0"/>
            <wp:positionH relativeFrom="column">
              <wp:posOffset>5248275</wp:posOffset>
            </wp:positionH>
            <wp:positionV relativeFrom="paragraph">
              <wp:posOffset>635</wp:posOffset>
            </wp:positionV>
            <wp:extent cx="1123950" cy="104775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123950" cy="1047750"/>
                    </a:xfrm>
                    <a:prstGeom prst="rect">
                      <a:avLst/>
                    </a:prstGeom>
                  </pic:spPr>
                </pic:pic>
              </a:graphicData>
            </a:graphic>
          </wp:anchor>
        </w:drawing>
      </w:r>
      <w:r w:rsidR="008D2351" w:rsidRPr="008D2351">
        <w:rPr>
          <w:rFonts w:asciiTheme="minorHAnsi" w:eastAsiaTheme="minorEastAsia" w:hAnsiTheme="minorHAnsi" w:cstheme="minorHAnsi"/>
          <w:color w:val="000000" w:themeColor="text1"/>
        </w:rPr>
        <w:tab/>
      </w:r>
      <w:r w:rsidR="008D2351" w:rsidRPr="008D2351">
        <w:rPr>
          <w:rFonts w:asciiTheme="minorHAnsi" w:eastAsiaTheme="minorEastAsia" w:hAnsiTheme="minorHAnsi" w:cstheme="minorHAnsi"/>
          <w:b/>
          <w:color w:val="000000" w:themeColor="text1"/>
        </w:rPr>
        <w:t>a.</w:t>
      </w:r>
      <w:r w:rsidR="008D2351" w:rsidRPr="008D2351">
        <w:rPr>
          <w:rFonts w:asciiTheme="minorHAnsi" w:eastAsiaTheme="minorEastAsia" w:hAnsiTheme="minorHAnsi" w:cstheme="minorHAnsi"/>
          <w:color w:val="000000" w:themeColor="text1"/>
        </w:rPr>
        <w:t xml:space="preserve"> </w:t>
      </w:r>
      <w:r w:rsidR="008D2351" w:rsidRPr="008D2351">
        <w:rPr>
          <w:rFonts w:asciiTheme="minorHAnsi" w:hAnsiTheme="minorHAnsi" w:cstheme="minorHAnsi"/>
        </w:rPr>
        <w:t xml:space="preserve">Find the density of the paperweight. </w:t>
      </w:r>
    </w:p>
    <w:p w14:paraId="18173F07" w14:textId="77777777" w:rsidR="006F6C1F" w:rsidRPr="008D2351" w:rsidRDefault="006F6C1F" w:rsidP="008D2351">
      <w:pPr>
        <w:tabs>
          <w:tab w:val="left" w:pos="405"/>
        </w:tabs>
        <w:autoSpaceDE w:val="0"/>
        <w:autoSpaceDN w:val="0"/>
        <w:adjustRightInd w:val="0"/>
        <w:spacing w:after="0" w:line="240" w:lineRule="auto"/>
        <w:ind w:left="634" w:right="1800" w:hanging="634"/>
        <w:rPr>
          <w:rFonts w:asciiTheme="minorHAnsi" w:hAnsiTheme="minorHAnsi" w:cstheme="minorHAnsi"/>
          <w:b/>
          <w:noProof/>
          <w:color w:val="FF0000"/>
        </w:rPr>
      </w:pPr>
    </w:p>
    <w:p w14:paraId="49C218DD" w14:textId="24AF4BA2" w:rsidR="008D2351" w:rsidRPr="008D2351" w:rsidRDefault="008D2351" w:rsidP="008D2351">
      <w:pPr>
        <w:tabs>
          <w:tab w:val="left" w:pos="405"/>
        </w:tabs>
        <w:autoSpaceDE w:val="0"/>
        <w:autoSpaceDN w:val="0"/>
        <w:adjustRightInd w:val="0"/>
        <w:spacing w:after="0" w:line="240" w:lineRule="auto"/>
        <w:ind w:left="634" w:right="1800" w:hanging="634"/>
        <w:rPr>
          <w:rFonts w:asciiTheme="minorHAnsi" w:hAnsiTheme="minorHAnsi" w:cstheme="minorHAnsi"/>
        </w:rPr>
      </w:pPr>
      <w:r w:rsidRPr="008D2351">
        <w:rPr>
          <w:rFonts w:asciiTheme="minorHAnsi" w:eastAsiaTheme="minorEastAsia" w:hAnsiTheme="minorHAnsi" w:cstheme="minorHAnsi"/>
          <w:color w:val="000000" w:themeColor="text1"/>
        </w:rPr>
        <w:tab/>
      </w:r>
      <w:r w:rsidRPr="008D2351">
        <w:rPr>
          <w:rFonts w:asciiTheme="minorHAnsi" w:eastAsiaTheme="minorEastAsia" w:hAnsiTheme="minorHAnsi" w:cstheme="minorHAnsi"/>
          <w:b/>
          <w:color w:val="000000" w:themeColor="text1"/>
        </w:rPr>
        <w:t>b.</w:t>
      </w:r>
      <w:r w:rsidRPr="008D2351">
        <w:rPr>
          <w:rFonts w:asciiTheme="minorHAnsi" w:eastAsiaTheme="minorEastAsia" w:hAnsiTheme="minorHAnsi" w:cstheme="minorHAnsi"/>
          <w:color w:val="000000" w:themeColor="text1"/>
        </w:rPr>
        <w:t xml:space="preserve"> </w:t>
      </w:r>
      <w:r w:rsidRPr="008D2351">
        <w:rPr>
          <w:rFonts w:asciiTheme="minorHAnsi" w:hAnsiTheme="minorHAnsi" w:cstheme="minorHAnsi"/>
        </w:rPr>
        <w:t xml:space="preserve">Use the table to determine which, if any, of the materials </w:t>
      </w:r>
      <w:r w:rsidR="002D19D7">
        <w:rPr>
          <w:rFonts w:asciiTheme="minorHAnsi" w:hAnsiTheme="minorHAnsi" w:cstheme="minorHAnsi"/>
        </w:rPr>
        <w:t xml:space="preserve">listed </w:t>
      </w:r>
      <w:r w:rsidRPr="008D2351">
        <w:rPr>
          <w:rFonts w:asciiTheme="minorHAnsi" w:hAnsiTheme="minorHAnsi" w:cstheme="minorHAnsi"/>
        </w:rPr>
        <w:t>may have been used to make the paperweight.</w:t>
      </w:r>
      <w:r w:rsidRPr="008D2351">
        <w:rPr>
          <w:rFonts w:asciiTheme="minorHAnsi" w:hAnsiTheme="minorHAnsi" w:cstheme="minorHAnsi"/>
          <w:b/>
          <w:bCs/>
          <w:color w:val="FF0000"/>
        </w:rPr>
        <w:t xml:space="preserve"> </w:t>
      </w:r>
    </w:p>
    <w:p w14:paraId="74D6494F" w14:textId="6740A52E" w:rsidR="00F62570" w:rsidRDefault="00DE29B8" w:rsidP="00DE29B8">
      <w:pPr>
        <w:widowControl w:val="0"/>
        <w:tabs>
          <w:tab w:val="left" w:pos="630"/>
        </w:tabs>
        <w:autoSpaceDE w:val="0"/>
        <w:autoSpaceDN w:val="0"/>
        <w:adjustRightInd w:val="0"/>
        <w:spacing w:after="0" w:line="240" w:lineRule="auto"/>
        <w:ind w:right="1800"/>
        <w:rPr>
          <w:rFonts w:asciiTheme="minorHAnsi" w:hAnsiTheme="minorHAnsi" w:cstheme="minorHAnsi"/>
          <w:b/>
          <w:bCs/>
        </w:rPr>
      </w:pPr>
      <w:r>
        <w:rPr>
          <w:rFonts w:asciiTheme="minorHAnsi" w:hAnsiTheme="minorHAnsi" w:cstheme="minorHAnsi"/>
          <w:b/>
          <w:bCs/>
        </w:rPr>
        <w:tab/>
      </w:r>
      <w:r w:rsidR="00F60F37">
        <w:rPr>
          <w:noProof/>
        </w:rPr>
        <w:drawing>
          <wp:inline distT="0" distB="0" distL="0" distR="0" wp14:anchorId="0455047F" wp14:editId="4C9A1E74">
            <wp:extent cx="2457450" cy="990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457450" cy="990600"/>
                    </a:xfrm>
                    <a:prstGeom prst="rect">
                      <a:avLst/>
                    </a:prstGeom>
                  </pic:spPr>
                </pic:pic>
              </a:graphicData>
            </a:graphic>
          </wp:inline>
        </w:drawing>
      </w:r>
    </w:p>
    <w:p w14:paraId="360DBDA3" w14:textId="77777777" w:rsidR="006F6C1F" w:rsidRPr="008D2351" w:rsidRDefault="006F6C1F" w:rsidP="00DE29B8">
      <w:pPr>
        <w:widowControl w:val="0"/>
        <w:tabs>
          <w:tab w:val="left" w:pos="630"/>
        </w:tabs>
        <w:autoSpaceDE w:val="0"/>
        <w:autoSpaceDN w:val="0"/>
        <w:adjustRightInd w:val="0"/>
        <w:spacing w:after="0" w:line="240" w:lineRule="auto"/>
        <w:ind w:right="1800"/>
        <w:rPr>
          <w:rFonts w:asciiTheme="minorHAnsi" w:hAnsiTheme="minorHAnsi" w:cstheme="minorHAnsi"/>
          <w:b/>
          <w:bCs/>
        </w:rPr>
      </w:pPr>
    </w:p>
    <w:p w14:paraId="2B8A3802" w14:textId="29404821" w:rsidR="005168D9" w:rsidRPr="008D2351" w:rsidRDefault="005168D9" w:rsidP="005168D9">
      <w:pPr>
        <w:tabs>
          <w:tab w:val="right" w:pos="270"/>
          <w:tab w:val="left" w:pos="360"/>
        </w:tabs>
        <w:spacing w:after="0" w:line="240" w:lineRule="auto"/>
        <w:ind w:left="360" w:right="1800" w:hanging="360"/>
        <w:rPr>
          <w:rFonts w:asciiTheme="minorHAnsi" w:hAnsiTheme="minorHAnsi" w:cstheme="minorHAnsi"/>
          <w:b/>
        </w:rPr>
      </w:pPr>
      <w:r>
        <w:rPr>
          <w:rFonts w:asciiTheme="minorHAnsi" w:eastAsiaTheme="minorEastAsia" w:hAnsiTheme="minorHAnsi" w:cstheme="minorHAnsi"/>
          <w:b/>
          <w:color w:val="000000" w:themeColor="text1"/>
        </w:rPr>
        <w:t>13</w:t>
      </w:r>
      <w:r w:rsidRPr="008D2351">
        <w:rPr>
          <w:rFonts w:asciiTheme="minorHAnsi" w:eastAsiaTheme="minorEastAsia" w:hAnsiTheme="minorHAnsi" w:cstheme="minorHAnsi"/>
          <w:b/>
          <w:color w:val="000000" w:themeColor="text1"/>
        </w:rPr>
        <w:t>.</w:t>
      </w:r>
      <w:r w:rsidRPr="008D2351">
        <w:rPr>
          <w:rFonts w:asciiTheme="minorHAnsi" w:eastAsiaTheme="minorEastAsia" w:hAnsiTheme="minorHAnsi" w:cstheme="minorHAnsi"/>
          <w:b/>
          <w:color w:val="000000" w:themeColor="text1"/>
        </w:rPr>
        <w:tab/>
      </w:r>
      <w:r w:rsidRPr="008D2351">
        <w:rPr>
          <w:rFonts w:asciiTheme="minorHAnsi" w:eastAsiaTheme="minorEastAsia" w:hAnsiTheme="minorHAnsi" w:cstheme="minorHAnsi"/>
          <w:b/>
          <w:color w:val="3366FF"/>
        </w:rPr>
        <w:t xml:space="preserve">WHICH ONE DOESN’T BELONG? </w:t>
      </w:r>
      <w:r>
        <w:rPr>
          <w:rFonts w:asciiTheme="minorHAnsi" w:eastAsiaTheme="minorEastAsia" w:hAnsiTheme="minorHAnsi" w:cstheme="minorHAnsi"/>
        </w:rPr>
        <w:t>Jonathan</w:t>
      </w:r>
      <w:r w:rsidRPr="008D2351">
        <w:rPr>
          <w:rFonts w:asciiTheme="minorHAnsi" w:eastAsiaTheme="minorEastAsia" w:hAnsiTheme="minorHAnsi" w:cstheme="minorHAnsi"/>
        </w:rPr>
        <w:t xml:space="preserve"> is building</w:t>
      </w:r>
      <w:r w:rsidRPr="008D2351">
        <w:rPr>
          <w:rFonts w:asciiTheme="minorHAnsi" w:eastAsiaTheme="minorEastAsia" w:hAnsiTheme="minorHAnsi" w:cstheme="minorHAnsi"/>
          <w:color w:val="000000" w:themeColor="text1"/>
        </w:rPr>
        <w:t xml:space="preserve"> his own terrarium</w:t>
      </w:r>
      <w:r>
        <w:rPr>
          <w:rFonts w:asciiTheme="minorHAnsi" w:eastAsiaTheme="minorEastAsia" w:hAnsiTheme="minorHAnsi" w:cstheme="minorHAnsi"/>
          <w:color w:val="000000" w:themeColor="text1"/>
        </w:rPr>
        <w:t xml:space="preserve"> for 18 plants,</w:t>
      </w:r>
      <w:r w:rsidRPr="008D2351">
        <w:rPr>
          <w:rFonts w:asciiTheme="minorHAnsi" w:eastAsiaTheme="minorEastAsia" w:hAnsiTheme="minorHAnsi" w:cstheme="minorHAnsi"/>
          <w:color w:val="000000" w:themeColor="text1"/>
        </w:rPr>
        <w:t xml:space="preserve"> and he wants 120 cubic inches of space per plant. Which of the following proposed structures will not allow </w:t>
      </w:r>
      <w:r w:rsidR="002D19D7">
        <w:rPr>
          <w:rFonts w:asciiTheme="minorHAnsi" w:eastAsiaTheme="minorEastAsia" w:hAnsiTheme="minorHAnsi" w:cstheme="minorHAnsi"/>
        </w:rPr>
        <w:t>Jonathan</w:t>
      </w:r>
      <w:r w:rsidRPr="008D2351">
        <w:rPr>
          <w:rFonts w:asciiTheme="minorHAnsi" w:eastAsiaTheme="minorEastAsia" w:hAnsiTheme="minorHAnsi" w:cstheme="minorHAnsi"/>
          <w:color w:val="000000" w:themeColor="text1"/>
        </w:rPr>
        <w:t xml:space="preserve"> to meet his requirement? </w:t>
      </w:r>
      <w:r>
        <w:rPr>
          <w:rFonts w:asciiTheme="minorHAnsi" w:eastAsiaTheme="minorEastAsia" w:hAnsiTheme="minorHAnsi" w:cstheme="minorHAnsi"/>
          <w:color w:val="000000" w:themeColor="text1"/>
        </w:rPr>
        <w:t>Justify your conclusion.</w:t>
      </w:r>
    </w:p>
    <w:p w14:paraId="428D1578" w14:textId="77777777" w:rsidR="005168D9" w:rsidRDefault="005168D9" w:rsidP="005168D9">
      <w:pPr>
        <w:tabs>
          <w:tab w:val="right" w:pos="9360"/>
        </w:tabs>
        <w:spacing w:after="0" w:line="240" w:lineRule="auto"/>
        <w:ind w:right="1800"/>
        <w:rPr>
          <w:rFonts w:asciiTheme="minorHAnsi" w:eastAsiaTheme="minorEastAsia" w:hAnsiTheme="minorHAnsi" w:cstheme="minorHAnsi"/>
          <w:b/>
          <w:color w:val="FF0000"/>
        </w:rPr>
      </w:pPr>
      <w:r>
        <w:rPr>
          <w:rFonts w:asciiTheme="minorHAnsi" w:eastAsiaTheme="minorEastAsia" w:hAnsiTheme="minorHAnsi" w:cstheme="minorHAnsi"/>
          <w:b/>
          <w:noProof/>
          <w:color w:val="FF0000"/>
        </w:rPr>
        <w:drawing>
          <wp:inline distT="0" distB="0" distL="0" distR="0" wp14:anchorId="5A692775" wp14:editId="0F1BAA45">
            <wp:extent cx="3767328" cy="667512"/>
            <wp:effectExtent l="0" t="0" r="508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67328" cy="667512"/>
                    </a:xfrm>
                    <a:prstGeom prst="rect">
                      <a:avLst/>
                    </a:prstGeom>
                    <a:noFill/>
                    <a:ln>
                      <a:noFill/>
                    </a:ln>
                  </pic:spPr>
                </pic:pic>
              </a:graphicData>
            </a:graphic>
          </wp:inline>
        </w:drawing>
      </w:r>
    </w:p>
    <w:p w14:paraId="0AB9D898" w14:textId="77777777" w:rsidR="006F6C1F" w:rsidRDefault="006F6C1F" w:rsidP="005168D9">
      <w:pPr>
        <w:tabs>
          <w:tab w:val="right" w:pos="9360"/>
        </w:tabs>
        <w:spacing w:after="0" w:line="240" w:lineRule="auto"/>
        <w:ind w:right="1800"/>
        <w:rPr>
          <w:rFonts w:asciiTheme="minorHAnsi" w:eastAsiaTheme="minorEastAsia" w:hAnsiTheme="minorHAnsi" w:cstheme="minorHAnsi"/>
          <w:b/>
          <w:color w:val="FF0000"/>
        </w:rPr>
      </w:pPr>
    </w:p>
    <w:p w14:paraId="1B231285" w14:textId="3630D721" w:rsidR="005168D9" w:rsidRPr="008D2351" w:rsidRDefault="005168D9" w:rsidP="005168D9">
      <w:pPr>
        <w:tabs>
          <w:tab w:val="right" w:pos="9360"/>
        </w:tabs>
        <w:spacing w:after="0" w:line="240" w:lineRule="auto"/>
        <w:ind w:right="1800"/>
        <w:rPr>
          <w:rFonts w:asciiTheme="minorHAnsi" w:eastAsiaTheme="minorEastAsia" w:hAnsiTheme="minorHAnsi" w:cstheme="minorHAnsi"/>
          <w:b/>
          <w:color w:val="3366FF"/>
        </w:rPr>
      </w:pPr>
      <w:r>
        <w:rPr>
          <w:rFonts w:asciiTheme="minorHAnsi" w:eastAsiaTheme="minorEastAsia" w:hAnsiTheme="minorHAnsi" w:cstheme="minorHAnsi"/>
          <w:b/>
          <w:color w:val="FF0000"/>
        </w:rPr>
        <w:tab/>
      </w:r>
      <w:r>
        <w:rPr>
          <w:rFonts w:asciiTheme="minorHAnsi" w:eastAsiaTheme="minorEastAsia" w:hAnsiTheme="minorHAnsi" w:cstheme="minorHAnsi"/>
          <w:b/>
          <w:color w:val="FF0000"/>
        </w:rPr>
        <w:tab/>
      </w:r>
    </w:p>
    <w:p w14:paraId="1102C867" w14:textId="7482BF61" w:rsidR="008D2351" w:rsidRDefault="005168D9" w:rsidP="004B2F25">
      <w:pPr>
        <w:tabs>
          <w:tab w:val="right" w:pos="270"/>
          <w:tab w:val="left" w:pos="360"/>
        </w:tabs>
        <w:spacing w:after="12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t>14</w:t>
      </w:r>
      <w:r w:rsidR="008D2351" w:rsidRPr="008D2351">
        <w:rPr>
          <w:rFonts w:asciiTheme="minorHAnsi" w:eastAsiaTheme="minorEastAsia" w:hAnsiTheme="minorHAnsi" w:cstheme="minorHAnsi"/>
          <w:b/>
          <w:color w:val="000000" w:themeColor="text1"/>
        </w:rPr>
        <w:t>.</w:t>
      </w:r>
      <w:r w:rsidR="008D2351" w:rsidRPr="008D2351">
        <w:rPr>
          <w:rFonts w:asciiTheme="minorHAnsi" w:eastAsiaTheme="minorEastAsia" w:hAnsiTheme="minorHAnsi" w:cstheme="minorHAnsi"/>
          <w:b/>
          <w:color w:val="000000" w:themeColor="text1"/>
        </w:rPr>
        <w:tab/>
      </w:r>
      <w:r w:rsidR="008D2351" w:rsidRPr="008D2351">
        <w:rPr>
          <w:rFonts w:asciiTheme="minorHAnsi" w:eastAsiaTheme="minorEastAsia" w:hAnsiTheme="minorHAnsi" w:cstheme="minorHAnsi"/>
          <w:b/>
          <w:color w:val="3366FF"/>
        </w:rPr>
        <w:t xml:space="preserve">WRITE </w:t>
      </w:r>
      <w:r w:rsidR="008D2351" w:rsidRPr="008D2351">
        <w:rPr>
          <w:rFonts w:asciiTheme="minorHAnsi" w:eastAsiaTheme="minorEastAsia" w:hAnsiTheme="minorHAnsi" w:cstheme="minorHAnsi"/>
          <w:color w:val="000000" w:themeColor="text1"/>
        </w:rPr>
        <w:t xml:space="preserve">Explain why a cubic foot of gas and a cubic foot of gold do not have the same density.  </w:t>
      </w:r>
    </w:p>
    <w:p w14:paraId="56F4DCDB" w14:textId="77777777" w:rsidR="005168D9" w:rsidRPr="008D2351" w:rsidRDefault="005168D9" w:rsidP="004B2F25">
      <w:pPr>
        <w:tabs>
          <w:tab w:val="right" w:pos="270"/>
          <w:tab w:val="left" w:pos="360"/>
        </w:tabs>
        <w:spacing w:after="120" w:line="240" w:lineRule="auto"/>
        <w:ind w:left="360" w:right="1800" w:hanging="360"/>
        <w:rPr>
          <w:rFonts w:asciiTheme="minorHAnsi" w:eastAsiaTheme="minorEastAsia" w:hAnsiTheme="minorHAnsi" w:cstheme="minorHAnsi"/>
          <w:color w:val="000000" w:themeColor="text1"/>
        </w:rPr>
      </w:pPr>
    </w:p>
    <w:p w14:paraId="31DBF4AA" w14:textId="51B1359B" w:rsidR="00A31545" w:rsidRPr="008D2351" w:rsidRDefault="006F6C1F" w:rsidP="008D2351">
      <w:pPr>
        <w:tabs>
          <w:tab w:val="right" w:pos="270"/>
          <w:tab w:val="left" w:pos="360"/>
        </w:tabs>
        <w:spacing w:after="0" w:line="240" w:lineRule="auto"/>
        <w:ind w:left="360" w:right="1800" w:hanging="360"/>
        <w:rPr>
          <w:rFonts w:asciiTheme="minorHAnsi" w:hAnsiTheme="minorHAnsi" w:cstheme="minorHAnsi"/>
          <w:b/>
          <w:color w:val="FF0000"/>
        </w:rPr>
      </w:pPr>
      <w:r>
        <w:rPr>
          <w:rFonts w:asciiTheme="minorHAnsi" w:eastAsiaTheme="minorEastAsia" w:hAnsiTheme="minorHAnsi" w:cstheme="minorHAnsi"/>
          <w:b/>
          <w:noProof/>
          <w:color w:val="000000" w:themeColor="text1"/>
        </w:rPr>
        <w:drawing>
          <wp:anchor distT="0" distB="0" distL="114300" distR="114300" simplePos="0" relativeHeight="251659264" behindDoc="0" locked="0" layoutInCell="1" allowOverlap="1" wp14:anchorId="1A897999" wp14:editId="6E9579AB">
            <wp:simplePos x="0" y="0"/>
            <wp:positionH relativeFrom="column">
              <wp:posOffset>2695575</wp:posOffset>
            </wp:positionH>
            <wp:positionV relativeFrom="paragraph">
              <wp:posOffset>210185</wp:posOffset>
            </wp:positionV>
            <wp:extent cx="2825115" cy="877570"/>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25115" cy="877570"/>
                    </a:xfrm>
                    <a:prstGeom prst="rect">
                      <a:avLst/>
                    </a:prstGeom>
                    <a:noFill/>
                    <a:ln>
                      <a:noFill/>
                    </a:ln>
                  </pic:spPr>
                </pic:pic>
              </a:graphicData>
            </a:graphic>
          </wp:anchor>
        </w:drawing>
      </w:r>
      <w:r w:rsidR="005168D9">
        <w:rPr>
          <w:rFonts w:asciiTheme="minorHAnsi" w:eastAsiaTheme="minorEastAsia" w:hAnsiTheme="minorHAnsi" w:cstheme="minorHAnsi"/>
          <w:b/>
          <w:color w:val="000000" w:themeColor="text1"/>
        </w:rPr>
        <w:tab/>
        <w:t>15</w:t>
      </w:r>
      <w:r w:rsidR="008D2351" w:rsidRPr="008D2351">
        <w:rPr>
          <w:rFonts w:asciiTheme="minorHAnsi" w:eastAsiaTheme="minorEastAsia" w:hAnsiTheme="minorHAnsi" w:cstheme="minorHAnsi"/>
          <w:b/>
          <w:color w:val="000000" w:themeColor="text1"/>
        </w:rPr>
        <w:t>.</w:t>
      </w:r>
      <w:r w:rsidR="008D2351" w:rsidRPr="008D2351">
        <w:rPr>
          <w:rFonts w:asciiTheme="minorHAnsi" w:eastAsiaTheme="minorEastAsia" w:hAnsiTheme="minorHAnsi" w:cstheme="minorHAnsi"/>
          <w:b/>
          <w:color w:val="000000" w:themeColor="text1"/>
        </w:rPr>
        <w:tab/>
      </w:r>
      <w:r w:rsidR="008D2351" w:rsidRPr="008D2351">
        <w:rPr>
          <w:rFonts w:asciiTheme="minorHAnsi" w:eastAsiaTheme="minorEastAsia" w:hAnsiTheme="minorHAnsi" w:cstheme="minorHAnsi"/>
          <w:b/>
          <w:color w:val="3366FF"/>
        </w:rPr>
        <w:t xml:space="preserve">ANALYZE </w:t>
      </w:r>
      <w:r w:rsidR="005168D9" w:rsidRPr="005168D9">
        <w:rPr>
          <w:rFonts w:asciiTheme="minorHAnsi" w:hAnsiTheme="minorHAnsi" w:cstheme="minorHAnsi"/>
          <w:bCs/>
        </w:rPr>
        <w:t xml:space="preserve">Determine whether the following statement is </w:t>
      </w:r>
      <w:r w:rsidR="005168D9" w:rsidRPr="005168D9">
        <w:rPr>
          <w:rFonts w:asciiTheme="minorHAnsi" w:hAnsiTheme="minorHAnsi" w:cstheme="minorHAnsi"/>
          <w:bCs/>
          <w:i/>
        </w:rPr>
        <w:t>true</w:t>
      </w:r>
      <w:r w:rsidR="005168D9" w:rsidRPr="005168D9">
        <w:rPr>
          <w:rFonts w:asciiTheme="minorHAnsi" w:hAnsiTheme="minorHAnsi" w:cstheme="minorHAnsi"/>
          <w:bCs/>
        </w:rPr>
        <w:t xml:space="preserve"> or </w:t>
      </w:r>
      <w:r w:rsidR="005168D9" w:rsidRPr="005168D9">
        <w:rPr>
          <w:rFonts w:asciiTheme="minorHAnsi" w:hAnsiTheme="minorHAnsi" w:cstheme="minorHAnsi"/>
          <w:bCs/>
          <w:i/>
        </w:rPr>
        <w:t>false</w:t>
      </w:r>
      <w:r w:rsidR="005168D9" w:rsidRPr="005168D9">
        <w:rPr>
          <w:rFonts w:asciiTheme="minorHAnsi" w:hAnsiTheme="minorHAnsi" w:cstheme="minorHAnsi"/>
          <w:bCs/>
        </w:rPr>
        <w:t xml:space="preserve">. Justify your argument. Block A has a greater density than </w:t>
      </w:r>
      <w:r>
        <w:rPr>
          <w:rFonts w:asciiTheme="minorHAnsi" w:hAnsiTheme="minorHAnsi" w:cstheme="minorHAnsi"/>
          <w:bCs/>
        </w:rPr>
        <w:t>B</w:t>
      </w:r>
      <w:r w:rsidR="005168D9" w:rsidRPr="005168D9">
        <w:rPr>
          <w:rFonts w:asciiTheme="minorHAnsi" w:hAnsiTheme="minorHAnsi" w:cstheme="minorHAnsi"/>
          <w:bCs/>
        </w:rPr>
        <w:t>lock B.</w:t>
      </w:r>
    </w:p>
    <w:p w14:paraId="1160852F" w14:textId="16D70395" w:rsidR="006F6C1F" w:rsidRDefault="006F6C1F" w:rsidP="008D2351">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41A6AC3C" w14:textId="429E9982" w:rsidR="008D2351" w:rsidRDefault="008D2351" w:rsidP="008D2351">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r w:rsidRPr="008D2351">
        <w:rPr>
          <w:rFonts w:asciiTheme="minorHAnsi" w:eastAsiaTheme="minorEastAsia" w:hAnsiTheme="minorHAnsi" w:cstheme="minorHAnsi"/>
          <w:b/>
          <w:color w:val="000000" w:themeColor="text1"/>
        </w:rPr>
        <w:tab/>
      </w:r>
      <w:r w:rsidRPr="008D2351">
        <w:rPr>
          <w:rFonts w:asciiTheme="minorHAnsi" w:eastAsiaTheme="minorEastAsia" w:hAnsiTheme="minorHAnsi" w:cstheme="minorHAnsi"/>
          <w:b/>
          <w:color w:val="000000" w:themeColor="text1"/>
        </w:rPr>
        <w:tab/>
      </w:r>
    </w:p>
    <w:p w14:paraId="4CCCF75B" w14:textId="5F2862C2" w:rsidR="006F6C1F" w:rsidRDefault="006F6C1F" w:rsidP="008D2351">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2B61A556" w14:textId="5C10AD8E" w:rsidR="006F6C1F" w:rsidRDefault="006F6C1F" w:rsidP="008D2351">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06DF0E36" w14:textId="77777777" w:rsidR="006F6C1F" w:rsidRDefault="006F6C1F" w:rsidP="008D2351">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p w14:paraId="555B5336" w14:textId="77777777" w:rsidR="00286075" w:rsidRDefault="008D2351" w:rsidP="004B2F25">
      <w:pPr>
        <w:tabs>
          <w:tab w:val="right" w:pos="270"/>
          <w:tab w:val="left" w:pos="360"/>
        </w:tabs>
        <w:spacing w:before="120" w:after="0" w:line="240" w:lineRule="auto"/>
        <w:ind w:left="360" w:right="1800" w:hanging="360"/>
        <w:rPr>
          <w:rFonts w:asciiTheme="minorHAnsi" w:eastAsiaTheme="minorEastAsia" w:hAnsiTheme="minorHAnsi" w:cstheme="minorHAnsi"/>
          <w:color w:val="000000" w:themeColor="text1"/>
        </w:rPr>
      </w:pPr>
      <w:r w:rsidRPr="008D2351">
        <w:rPr>
          <w:rFonts w:asciiTheme="minorHAnsi" w:eastAsiaTheme="minorEastAsia" w:hAnsiTheme="minorHAnsi" w:cstheme="minorHAnsi"/>
          <w:b/>
          <w:color w:val="000000" w:themeColor="text1"/>
          <w:highlight w:val="green"/>
        </w:rPr>
        <w:tab/>
      </w:r>
      <w:r w:rsidR="00286075">
        <w:rPr>
          <w:rFonts w:asciiTheme="minorHAnsi" w:eastAsiaTheme="minorEastAsia" w:hAnsiTheme="minorHAnsi" w:cstheme="minorHAnsi"/>
          <w:b/>
          <w:color w:val="000000" w:themeColor="text1"/>
        </w:rPr>
        <w:t>16</w:t>
      </w:r>
      <w:r w:rsidRPr="008D2351">
        <w:rPr>
          <w:rFonts w:asciiTheme="minorHAnsi" w:eastAsiaTheme="minorEastAsia" w:hAnsiTheme="minorHAnsi" w:cstheme="minorHAnsi"/>
          <w:b/>
          <w:color w:val="000000" w:themeColor="text1"/>
        </w:rPr>
        <w:t>.</w:t>
      </w:r>
      <w:r w:rsidRPr="008D2351">
        <w:rPr>
          <w:rFonts w:asciiTheme="minorHAnsi" w:eastAsiaTheme="minorEastAsia" w:hAnsiTheme="minorHAnsi" w:cstheme="minorHAnsi"/>
          <w:b/>
          <w:color w:val="000000" w:themeColor="text1"/>
        </w:rPr>
        <w:tab/>
      </w:r>
      <w:r w:rsidRPr="008D2351">
        <w:rPr>
          <w:rFonts w:asciiTheme="minorHAnsi" w:eastAsiaTheme="minorEastAsia" w:hAnsiTheme="minorHAnsi" w:cstheme="minorHAnsi"/>
          <w:b/>
          <w:color w:val="3366FF"/>
        </w:rPr>
        <w:t xml:space="preserve">PERSEVERE </w:t>
      </w:r>
      <w:r w:rsidR="00286075" w:rsidRPr="00286075">
        <w:rPr>
          <w:rFonts w:asciiTheme="minorHAnsi" w:eastAsiaTheme="minorEastAsia" w:hAnsiTheme="minorHAnsi" w:cstheme="minorHAnsi"/>
          <w:color w:val="000000" w:themeColor="text1"/>
        </w:rPr>
        <w:t>An engineer is designing a marble fountain for the lobby of a museum. Before the engineer can finalize the design, she must choose a type of marble to use for the fountain. The marble samples that are available for viewing are rectangular prisms. The width, length, and height of each sample is 4 inches, 6 inches, and 1 inch, respectively. The mass of each sample is 1066.32 grams.</w:t>
      </w:r>
    </w:p>
    <w:p w14:paraId="25BFEF08" w14:textId="139498C4" w:rsidR="00286075" w:rsidRDefault="00286075" w:rsidP="004B2F25">
      <w:pPr>
        <w:tabs>
          <w:tab w:val="right" w:pos="270"/>
          <w:tab w:val="left" w:pos="360"/>
        </w:tabs>
        <w:spacing w:before="120" w:after="0" w:line="240" w:lineRule="auto"/>
        <w:ind w:left="360" w:right="1800" w:hanging="360"/>
        <w:rPr>
          <w:rFonts w:asciiTheme="minorHAnsi" w:eastAsiaTheme="minorEastAsia" w:hAnsiTheme="minorHAnsi" w:cstheme="minorHAnsi"/>
          <w:color w:val="000000" w:themeColor="text1"/>
        </w:rPr>
      </w:pPr>
      <w:r>
        <w:rPr>
          <w:rFonts w:asciiTheme="minorHAnsi" w:eastAsiaTheme="minorEastAsia" w:hAnsiTheme="minorHAnsi" w:cstheme="minorHAnsi"/>
          <w:b/>
          <w:color w:val="000000" w:themeColor="text1"/>
        </w:rPr>
        <w:tab/>
      </w:r>
      <w:r>
        <w:rPr>
          <w:rFonts w:asciiTheme="minorHAnsi" w:eastAsiaTheme="minorEastAsia" w:hAnsiTheme="minorHAnsi" w:cstheme="minorHAnsi"/>
          <w:b/>
          <w:color w:val="000000" w:themeColor="text1"/>
        </w:rPr>
        <w:tab/>
      </w:r>
      <w:r w:rsidRPr="00286075">
        <w:rPr>
          <w:rFonts w:asciiTheme="minorHAnsi" w:eastAsiaTheme="minorEastAsia" w:hAnsiTheme="minorHAnsi" w:cstheme="minorHAnsi"/>
          <w:b/>
          <w:color w:val="000000" w:themeColor="text1"/>
        </w:rPr>
        <w:t>a</w:t>
      </w:r>
      <w:r w:rsidRPr="00286075">
        <w:rPr>
          <w:rFonts w:asciiTheme="minorHAnsi" w:eastAsiaTheme="minorEastAsia" w:hAnsiTheme="minorHAnsi" w:cstheme="minorHAnsi"/>
          <w:color w:val="000000" w:themeColor="text1"/>
        </w:rPr>
        <w:t>.</w:t>
      </w:r>
      <w:r>
        <w:rPr>
          <w:rFonts w:asciiTheme="minorHAnsi" w:eastAsiaTheme="minorEastAsia" w:hAnsiTheme="minorHAnsi" w:cstheme="minorHAnsi"/>
          <w:color w:val="000000" w:themeColor="text1"/>
        </w:rPr>
        <w:t xml:space="preserve"> </w:t>
      </w:r>
      <w:r w:rsidRPr="00286075">
        <w:rPr>
          <w:rFonts w:asciiTheme="minorHAnsi" w:eastAsiaTheme="minorEastAsia" w:hAnsiTheme="minorHAnsi" w:cstheme="minorHAnsi"/>
          <w:color w:val="000000" w:themeColor="text1"/>
        </w:rPr>
        <w:t xml:space="preserve">What is the density of each marble sample? </w:t>
      </w:r>
    </w:p>
    <w:p w14:paraId="322A57E8" w14:textId="46B55BFD" w:rsidR="008D2351" w:rsidRPr="008D2351" w:rsidRDefault="00286075" w:rsidP="006F6C1F">
      <w:pPr>
        <w:tabs>
          <w:tab w:val="right" w:pos="270"/>
          <w:tab w:val="left" w:pos="360"/>
        </w:tabs>
        <w:spacing w:before="120" w:after="0" w:line="240" w:lineRule="auto"/>
        <w:ind w:left="590" w:right="1800" w:hanging="590"/>
        <w:rPr>
          <w:rFonts w:asciiTheme="minorHAnsi" w:eastAsiaTheme="minorEastAsia" w:hAnsiTheme="minorHAnsi" w:cstheme="minorHAnsi"/>
          <w:b/>
          <w:color w:val="FF0000"/>
        </w:rPr>
      </w:pPr>
      <w:r>
        <w:rPr>
          <w:rFonts w:asciiTheme="minorHAnsi" w:eastAsiaTheme="minorEastAsia" w:hAnsiTheme="minorHAnsi" w:cstheme="minorHAnsi"/>
          <w:color w:val="000000" w:themeColor="text1"/>
        </w:rPr>
        <w:tab/>
      </w:r>
      <w:r>
        <w:rPr>
          <w:rFonts w:asciiTheme="minorHAnsi" w:eastAsiaTheme="minorEastAsia" w:hAnsiTheme="minorHAnsi" w:cstheme="minorHAnsi"/>
          <w:color w:val="000000" w:themeColor="text1"/>
        </w:rPr>
        <w:tab/>
      </w:r>
      <w:r w:rsidRPr="00286075">
        <w:rPr>
          <w:rFonts w:asciiTheme="minorHAnsi" w:eastAsiaTheme="minorEastAsia" w:hAnsiTheme="minorHAnsi" w:cstheme="minorHAnsi"/>
          <w:b/>
          <w:color w:val="000000" w:themeColor="text1"/>
        </w:rPr>
        <w:t>b</w:t>
      </w:r>
      <w:r w:rsidRPr="00286075">
        <w:rPr>
          <w:rFonts w:asciiTheme="minorHAnsi" w:eastAsiaTheme="minorEastAsia" w:hAnsiTheme="minorHAnsi" w:cstheme="minorHAnsi"/>
          <w:color w:val="000000" w:themeColor="text1"/>
        </w:rPr>
        <w:t>.</w:t>
      </w:r>
      <w:r>
        <w:rPr>
          <w:rFonts w:asciiTheme="minorHAnsi" w:eastAsiaTheme="minorEastAsia" w:hAnsiTheme="minorHAnsi" w:cstheme="minorHAnsi"/>
          <w:color w:val="000000" w:themeColor="text1"/>
        </w:rPr>
        <w:t xml:space="preserve"> </w:t>
      </w:r>
      <w:r w:rsidRPr="00286075">
        <w:rPr>
          <w:rFonts w:asciiTheme="minorHAnsi" w:eastAsiaTheme="minorEastAsia" w:hAnsiTheme="minorHAnsi" w:cstheme="minorHAnsi"/>
          <w:color w:val="000000" w:themeColor="text1"/>
        </w:rPr>
        <w:t>The main feature of the fountain will be a marble sphere that has a radius of 2 feet. What will be the mass of the sphere? Round your answer to the nearest kilogram.</w:t>
      </w:r>
    </w:p>
    <w:p w14:paraId="761C3610" w14:textId="77777777" w:rsidR="00D042DD" w:rsidRDefault="00D042DD" w:rsidP="00D042DD">
      <w:pPr>
        <w:tabs>
          <w:tab w:val="right" w:pos="270"/>
          <w:tab w:val="left" w:pos="360"/>
        </w:tabs>
        <w:spacing w:after="0" w:line="240" w:lineRule="auto"/>
        <w:ind w:left="360" w:right="1800" w:hanging="360"/>
        <w:rPr>
          <w:rFonts w:asciiTheme="minorHAnsi" w:eastAsiaTheme="minorEastAsia" w:hAnsiTheme="minorHAnsi" w:cstheme="minorHAnsi"/>
          <w:b/>
          <w:color w:val="000000" w:themeColor="text1"/>
        </w:rPr>
      </w:pPr>
    </w:p>
    <w:sectPr w:rsidR="00D042DD" w:rsidSect="002A5632">
      <w:headerReference w:type="default" r:id="rId18"/>
      <w:footerReference w:type="default" r:id="rId19"/>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F34643B" w14:textId="77777777" w:rsidR="001E0207" w:rsidRDefault="001E0207" w:rsidP="003F4D1C">
      <w:pPr>
        <w:spacing w:after="0" w:line="240" w:lineRule="auto"/>
      </w:pPr>
      <w:r>
        <w:separator/>
      </w:r>
    </w:p>
  </w:endnote>
  <w:endnote w:type="continuationSeparator" w:id="0">
    <w:p w14:paraId="4984C2EE" w14:textId="77777777" w:rsidR="001E0207" w:rsidRDefault="001E0207"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Proxima Nova Semibold">
    <w:panose1 w:val="00000000000000000000"/>
    <w:charset w:val="00"/>
    <w:family w:val="modern"/>
    <w:notTrueType/>
    <w:pitch w:val="variable"/>
    <w:sig w:usb0="20000287" w:usb1="00000001" w:usb2="00000000" w:usb3="00000000" w:csb0="0000019F" w:csb1="00000000"/>
  </w:font>
  <w:font w:name="Proxima Nova">
    <w:altName w:val="Tahoma"/>
    <w:panose1 w:val="00000000000000000000"/>
    <w:charset w:val="00"/>
    <w:family w:val="modern"/>
    <w:notTrueType/>
    <w:pitch w:val="variable"/>
    <w:sig w:usb0="20000287" w:usb1="00000001" w:usb2="00000000" w:usb3="00000000" w:csb0="0000019F" w:csb1="00000000"/>
  </w:font>
  <w:font w:name="Proxima Nova Cond Semibold">
    <w:panose1 w:val="00000000000000000000"/>
    <w:charset w:val="00"/>
    <w:family w:val="modern"/>
    <w:notTrueType/>
    <w:pitch w:val="variable"/>
    <w:sig w:usb0="20000287" w:usb1="00000001" w:usb2="00000000" w:usb3="00000000" w:csb0="0000019F" w:csb1="00000000"/>
  </w:font>
  <w:font w:name="Proxima Nova Rg">
    <w:altName w:val="Arial"/>
    <w:panose1 w:val="00000000000000000000"/>
    <w:charset w:val="00"/>
    <w:family w:val="modern"/>
    <w:notTrueType/>
    <w:pitch w:val="variable"/>
    <w:sig w:usb0="00000003" w:usb1="5000E0FB"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7625FB" w14:textId="71741581" w:rsidR="002268D4" w:rsidRPr="00010425" w:rsidRDefault="009C3AC1" w:rsidP="00052F72">
    <w:pPr>
      <w:pStyle w:val="Footer"/>
      <w:tabs>
        <w:tab w:val="clear" w:pos="4680"/>
        <w:tab w:val="clear" w:pos="9360"/>
        <w:tab w:val="left" w:pos="0"/>
        <w:tab w:val="center" w:pos="5040"/>
        <w:tab w:val="right" w:pos="10080"/>
      </w:tabs>
      <w:ind w:right="720"/>
      <w:rPr>
        <w:rFonts w:ascii="Arial" w:hAnsi="Arial" w:cs="Arial"/>
        <w:sz w:val="18"/>
        <w:szCs w:val="18"/>
      </w:rPr>
    </w:pPr>
    <w:r w:rsidRPr="009C3AC1">
      <w:rPr>
        <w:rFonts w:ascii="Arial" w:hAnsi="Arial" w:cs="Arial"/>
        <w:bCs/>
        <w:sz w:val="18"/>
        <w:szCs w:val="18"/>
      </w:rPr>
      <w:t>Density</w:t>
    </w:r>
    <w:r w:rsidR="002268D4" w:rsidRPr="003713A3">
      <w:rPr>
        <w:rFonts w:ascii="Arial" w:hAnsi="Arial" w:cs="Arial"/>
        <w:b/>
        <w:bCs/>
        <w:sz w:val="18"/>
        <w:szCs w:val="18"/>
      </w:rPr>
      <w:tab/>
    </w:r>
    <w:r w:rsidR="002268D4" w:rsidRPr="003713A3">
      <w:rPr>
        <w:rFonts w:ascii="Arial" w:hAnsi="Arial" w:cs="Arial"/>
        <w:b/>
        <w:bCs/>
        <w:sz w:val="18"/>
        <w:szCs w:val="18"/>
      </w:rPr>
      <w:tab/>
    </w:r>
    <w:r w:rsidR="002268D4" w:rsidRPr="00052F72">
      <w:rPr>
        <w:rFonts w:ascii="Arial" w:hAnsi="Arial" w:cs="Arial"/>
        <w:bCs/>
        <w:i/>
        <w:sz w:val="18"/>
        <w:szCs w:val="18"/>
      </w:rPr>
      <w:t xml:space="preserve">Reveal </w:t>
    </w:r>
    <w:r w:rsidR="002268D4">
      <w:rPr>
        <w:rFonts w:ascii="Arial" w:hAnsi="Arial" w:cs="Arial"/>
        <w:bCs/>
        <w:i/>
        <w:sz w:val="18"/>
        <w:szCs w:val="18"/>
      </w:rPr>
      <w:t>Geometry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4D7BC8" w14:textId="77777777" w:rsidR="001E0207" w:rsidRDefault="001E0207" w:rsidP="003F4D1C">
      <w:pPr>
        <w:spacing w:after="0" w:line="240" w:lineRule="auto"/>
      </w:pPr>
      <w:r>
        <w:separator/>
      </w:r>
    </w:p>
  </w:footnote>
  <w:footnote w:type="continuationSeparator" w:id="0">
    <w:p w14:paraId="4949B40F" w14:textId="77777777" w:rsidR="001E0207" w:rsidRDefault="001E0207"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99ADE7" w14:textId="77777777" w:rsidR="002268D4" w:rsidRPr="003F4D1C" w:rsidRDefault="002268D4"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887AE7"/>
    <w:multiLevelType w:val="hybridMultilevel"/>
    <w:tmpl w:val="18F4B1A2"/>
    <w:lvl w:ilvl="0" w:tplc="61AED8E2">
      <w:start w:val="1"/>
      <w:numFmt w:val="decimal"/>
      <w:pStyle w:val="MTDisplayEquation"/>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9"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1"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3"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0"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2"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1"/>
  </w:num>
  <w:num w:numId="4">
    <w:abstractNumId w:val="16"/>
  </w:num>
  <w:num w:numId="5">
    <w:abstractNumId w:val="38"/>
  </w:num>
  <w:num w:numId="6">
    <w:abstractNumId w:val="35"/>
  </w:num>
  <w:num w:numId="7">
    <w:abstractNumId w:val="17"/>
  </w:num>
  <w:num w:numId="8">
    <w:abstractNumId w:val="3"/>
  </w:num>
  <w:num w:numId="9">
    <w:abstractNumId w:val="11"/>
  </w:num>
  <w:num w:numId="10">
    <w:abstractNumId w:val="1"/>
  </w:num>
  <w:num w:numId="11">
    <w:abstractNumId w:val="7"/>
  </w:num>
  <w:num w:numId="12">
    <w:abstractNumId w:val="37"/>
  </w:num>
  <w:num w:numId="13">
    <w:abstractNumId w:val="40"/>
  </w:num>
  <w:num w:numId="14">
    <w:abstractNumId w:val="29"/>
  </w:num>
  <w:num w:numId="15">
    <w:abstractNumId w:val="34"/>
  </w:num>
  <w:num w:numId="16">
    <w:abstractNumId w:val="5"/>
  </w:num>
  <w:num w:numId="17">
    <w:abstractNumId w:val="13"/>
  </w:num>
  <w:num w:numId="18">
    <w:abstractNumId w:val="0"/>
  </w:num>
  <w:num w:numId="19">
    <w:abstractNumId w:val="2"/>
  </w:num>
  <w:num w:numId="20">
    <w:abstractNumId w:val="39"/>
  </w:num>
  <w:num w:numId="21">
    <w:abstractNumId w:val="28"/>
  </w:num>
  <w:num w:numId="22">
    <w:abstractNumId w:val="22"/>
  </w:num>
  <w:num w:numId="23">
    <w:abstractNumId w:val="31"/>
  </w:num>
  <w:num w:numId="24">
    <w:abstractNumId w:val="20"/>
  </w:num>
  <w:num w:numId="25">
    <w:abstractNumId w:val="26"/>
  </w:num>
  <w:num w:numId="26">
    <w:abstractNumId w:val="4"/>
  </w:num>
  <w:num w:numId="27">
    <w:abstractNumId w:val="30"/>
  </w:num>
  <w:num w:numId="28">
    <w:abstractNumId w:val="21"/>
  </w:num>
  <w:num w:numId="29">
    <w:abstractNumId w:val="14"/>
  </w:num>
  <w:num w:numId="30">
    <w:abstractNumId w:val="42"/>
  </w:num>
  <w:num w:numId="31">
    <w:abstractNumId w:val="19"/>
  </w:num>
  <w:num w:numId="32">
    <w:abstractNumId w:val="36"/>
  </w:num>
  <w:num w:numId="33">
    <w:abstractNumId w:val="18"/>
  </w:num>
  <w:num w:numId="34">
    <w:abstractNumId w:val="25"/>
  </w:num>
  <w:num w:numId="35">
    <w:abstractNumId w:val="24"/>
  </w:num>
  <w:num w:numId="36">
    <w:abstractNumId w:val="8"/>
  </w:num>
  <w:num w:numId="37">
    <w:abstractNumId w:val="6"/>
  </w:num>
  <w:num w:numId="38">
    <w:abstractNumId w:val="10"/>
  </w:num>
  <w:num w:numId="39">
    <w:abstractNumId w:val="33"/>
  </w:num>
  <w:num w:numId="40">
    <w:abstractNumId w:val="32"/>
  </w:num>
  <w:num w:numId="41">
    <w:abstractNumId w:val="23"/>
  </w:num>
  <w:num w:numId="42">
    <w:abstractNumId w:val="27"/>
  </w:num>
  <w:num w:numId="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2289"/>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10425"/>
    <w:rsid w:val="000203E4"/>
    <w:rsid w:val="00020708"/>
    <w:rsid w:val="00033BA8"/>
    <w:rsid w:val="00036443"/>
    <w:rsid w:val="00037B86"/>
    <w:rsid w:val="00042C4E"/>
    <w:rsid w:val="0004745E"/>
    <w:rsid w:val="00052F72"/>
    <w:rsid w:val="0006307E"/>
    <w:rsid w:val="00070C8D"/>
    <w:rsid w:val="00076873"/>
    <w:rsid w:val="00080E12"/>
    <w:rsid w:val="000A0323"/>
    <w:rsid w:val="000A1812"/>
    <w:rsid w:val="000A7D7D"/>
    <w:rsid w:val="000C0372"/>
    <w:rsid w:val="000C272B"/>
    <w:rsid w:val="000C2A96"/>
    <w:rsid w:val="000D0E6C"/>
    <w:rsid w:val="000D11A8"/>
    <w:rsid w:val="000D4E7C"/>
    <w:rsid w:val="000E6ED9"/>
    <w:rsid w:val="000E7691"/>
    <w:rsid w:val="00115544"/>
    <w:rsid w:val="001231DF"/>
    <w:rsid w:val="00143D27"/>
    <w:rsid w:val="00143DC9"/>
    <w:rsid w:val="001501D7"/>
    <w:rsid w:val="00154E9E"/>
    <w:rsid w:val="00155214"/>
    <w:rsid w:val="001635DE"/>
    <w:rsid w:val="00171EE0"/>
    <w:rsid w:val="00186F55"/>
    <w:rsid w:val="00196531"/>
    <w:rsid w:val="001A277B"/>
    <w:rsid w:val="001A3B7B"/>
    <w:rsid w:val="001B0D44"/>
    <w:rsid w:val="001C3480"/>
    <w:rsid w:val="001D1E0B"/>
    <w:rsid w:val="001E0207"/>
    <w:rsid w:val="001E42AF"/>
    <w:rsid w:val="00202750"/>
    <w:rsid w:val="00212706"/>
    <w:rsid w:val="00215FC5"/>
    <w:rsid w:val="0022314B"/>
    <w:rsid w:val="002268D4"/>
    <w:rsid w:val="00226C63"/>
    <w:rsid w:val="002357F6"/>
    <w:rsid w:val="00235E3E"/>
    <w:rsid w:val="00236EB3"/>
    <w:rsid w:val="00240C82"/>
    <w:rsid w:val="00253B48"/>
    <w:rsid w:val="002576DE"/>
    <w:rsid w:val="00270BEE"/>
    <w:rsid w:val="00270F82"/>
    <w:rsid w:val="00275151"/>
    <w:rsid w:val="00275189"/>
    <w:rsid w:val="002758B1"/>
    <w:rsid w:val="00277101"/>
    <w:rsid w:val="00283C57"/>
    <w:rsid w:val="00284777"/>
    <w:rsid w:val="00285853"/>
    <w:rsid w:val="00286075"/>
    <w:rsid w:val="002871A4"/>
    <w:rsid w:val="002A5632"/>
    <w:rsid w:val="002B1B4B"/>
    <w:rsid w:val="002D19D7"/>
    <w:rsid w:val="002D43CC"/>
    <w:rsid w:val="00304C9F"/>
    <w:rsid w:val="003159B1"/>
    <w:rsid w:val="00315D04"/>
    <w:rsid w:val="00321F37"/>
    <w:rsid w:val="00324377"/>
    <w:rsid w:val="00327597"/>
    <w:rsid w:val="003342D5"/>
    <w:rsid w:val="00340194"/>
    <w:rsid w:val="00343127"/>
    <w:rsid w:val="00373241"/>
    <w:rsid w:val="00384950"/>
    <w:rsid w:val="00395456"/>
    <w:rsid w:val="003A466E"/>
    <w:rsid w:val="003A49FD"/>
    <w:rsid w:val="003B5711"/>
    <w:rsid w:val="003B5E58"/>
    <w:rsid w:val="003B685B"/>
    <w:rsid w:val="003B7923"/>
    <w:rsid w:val="003C74C6"/>
    <w:rsid w:val="003D1E85"/>
    <w:rsid w:val="003E1709"/>
    <w:rsid w:val="003E521B"/>
    <w:rsid w:val="003F4D1C"/>
    <w:rsid w:val="00401C91"/>
    <w:rsid w:val="00404416"/>
    <w:rsid w:val="00436BB1"/>
    <w:rsid w:val="00441A38"/>
    <w:rsid w:val="00441CD5"/>
    <w:rsid w:val="0046577E"/>
    <w:rsid w:val="004A4172"/>
    <w:rsid w:val="004A7398"/>
    <w:rsid w:val="004B2234"/>
    <w:rsid w:val="004B2F25"/>
    <w:rsid w:val="004C00EF"/>
    <w:rsid w:val="004E7DA7"/>
    <w:rsid w:val="004F1BDE"/>
    <w:rsid w:val="004F32AB"/>
    <w:rsid w:val="00507402"/>
    <w:rsid w:val="0051325F"/>
    <w:rsid w:val="00513CC8"/>
    <w:rsid w:val="005168D9"/>
    <w:rsid w:val="0051741F"/>
    <w:rsid w:val="00522CAB"/>
    <w:rsid w:val="00524FC7"/>
    <w:rsid w:val="00534647"/>
    <w:rsid w:val="00536DCD"/>
    <w:rsid w:val="00540756"/>
    <w:rsid w:val="00543F88"/>
    <w:rsid w:val="005441C8"/>
    <w:rsid w:val="00544FB0"/>
    <w:rsid w:val="00550B5C"/>
    <w:rsid w:val="00555CE2"/>
    <w:rsid w:val="0057008C"/>
    <w:rsid w:val="005868E3"/>
    <w:rsid w:val="00591662"/>
    <w:rsid w:val="00597E40"/>
    <w:rsid w:val="005B77E0"/>
    <w:rsid w:val="005C68B4"/>
    <w:rsid w:val="005C7422"/>
    <w:rsid w:val="005D7EA4"/>
    <w:rsid w:val="005F2C42"/>
    <w:rsid w:val="005F326D"/>
    <w:rsid w:val="00602341"/>
    <w:rsid w:val="00604B20"/>
    <w:rsid w:val="006321BC"/>
    <w:rsid w:val="00642A3D"/>
    <w:rsid w:val="00645167"/>
    <w:rsid w:val="00647EBE"/>
    <w:rsid w:val="00683D49"/>
    <w:rsid w:val="006B115F"/>
    <w:rsid w:val="006B22DD"/>
    <w:rsid w:val="006C0ED0"/>
    <w:rsid w:val="006D7D0C"/>
    <w:rsid w:val="006E326F"/>
    <w:rsid w:val="006F3C77"/>
    <w:rsid w:val="006F55BA"/>
    <w:rsid w:val="006F6C1F"/>
    <w:rsid w:val="0072482D"/>
    <w:rsid w:val="007367A1"/>
    <w:rsid w:val="00740EC3"/>
    <w:rsid w:val="0074702F"/>
    <w:rsid w:val="00765F3B"/>
    <w:rsid w:val="00770264"/>
    <w:rsid w:val="00774DDF"/>
    <w:rsid w:val="00775DEF"/>
    <w:rsid w:val="007823E0"/>
    <w:rsid w:val="007922C8"/>
    <w:rsid w:val="0079300C"/>
    <w:rsid w:val="007A0244"/>
    <w:rsid w:val="007A2D52"/>
    <w:rsid w:val="007B5979"/>
    <w:rsid w:val="007B7981"/>
    <w:rsid w:val="007E0674"/>
    <w:rsid w:val="007E380A"/>
    <w:rsid w:val="007F093F"/>
    <w:rsid w:val="007F29C5"/>
    <w:rsid w:val="0080135D"/>
    <w:rsid w:val="00801F16"/>
    <w:rsid w:val="008140BA"/>
    <w:rsid w:val="008217CC"/>
    <w:rsid w:val="00827015"/>
    <w:rsid w:val="008275D0"/>
    <w:rsid w:val="00835E6C"/>
    <w:rsid w:val="00836CA5"/>
    <w:rsid w:val="008437C9"/>
    <w:rsid w:val="00852E24"/>
    <w:rsid w:val="008556B7"/>
    <w:rsid w:val="00855C88"/>
    <w:rsid w:val="00856BB0"/>
    <w:rsid w:val="0086108E"/>
    <w:rsid w:val="00877739"/>
    <w:rsid w:val="00886022"/>
    <w:rsid w:val="008909C8"/>
    <w:rsid w:val="008954AD"/>
    <w:rsid w:val="008A70FA"/>
    <w:rsid w:val="008C65D2"/>
    <w:rsid w:val="008D2351"/>
    <w:rsid w:val="008D4595"/>
    <w:rsid w:val="008D4CA2"/>
    <w:rsid w:val="008E298C"/>
    <w:rsid w:val="008E4121"/>
    <w:rsid w:val="00921B50"/>
    <w:rsid w:val="009306A0"/>
    <w:rsid w:val="00937909"/>
    <w:rsid w:val="00951112"/>
    <w:rsid w:val="00975358"/>
    <w:rsid w:val="00976550"/>
    <w:rsid w:val="00982375"/>
    <w:rsid w:val="00983F6A"/>
    <w:rsid w:val="00997C1A"/>
    <w:rsid w:val="009A21A2"/>
    <w:rsid w:val="009A7734"/>
    <w:rsid w:val="009B36F7"/>
    <w:rsid w:val="009B434D"/>
    <w:rsid w:val="009B51E9"/>
    <w:rsid w:val="009C3AC1"/>
    <w:rsid w:val="009C54F0"/>
    <w:rsid w:val="009E595F"/>
    <w:rsid w:val="009E62EB"/>
    <w:rsid w:val="009F76FC"/>
    <w:rsid w:val="00A0459D"/>
    <w:rsid w:val="00A051CA"/>
    <w:rsid w:val="00A10F5C"/>
    <w:rsid w:val="00A11ACB"/>
    <w:rsid w:val="00A14122"/>
    <w:rsid w:val="00A146A5"/>
    <w:rsid w:val="00A176DD"/>
    <w:rsid w:val="00A25194"/>
    <w:rsid w:val="00A252A6"/>
    <w:rsid w:val="00A31545"/>
    <w:rsid w:val="00A35680"/>
    <w:rsid w:val="00A44169"/>
    <w:rsid w:val="00A44853"/>
    <w:rsid w:val="00A46BB9"/>
    <w:rsid w:val="00A60AD3"/>
    <w:rsid w:val="00A615FD"/>
    <w:rsid w:val="00A7427A"/>
    <w:rsid w:val="00A74C0D"/>
    <w:rsid w:val="00A819BC"/>
    <w:rsid w:val="00A85A6A"/>
    <w:rsid w:val="00A92528"/>
    <w:rsid w:val="00AA0304"/>
    <w:rsid w:val="00AC12C1"/>
    <w:rsid w:val="00AC5F0B"/>
    <w:rsid w:val="00AD34A6"/>
    <w:rsid w:val="00AD57C2"/>
    <w:rsid w:val="00AD71CA"/>
    <w:rsid w:val="00AF6538"/>
    <w:rsid w:val="00AF7D61"/>
    <w:rsid w:val="00B02F1A"/>
    <w:rsid w:val="00B040CA"/>
    <w:rsid w:val="00B12291"/>
    <w:rsid w:val="00B21464"/>
    <w:rsid w:val="00B264DA"/>
    <w:rsid w:val="00B27B40"/>
    <w:rsid w:val="00B5066F"/>
    <w:rsid w:val="00B7170F"/>
    <w:rsid w:val="00B73446"/>
    <w:rsid w:val="00B96055"/>
    <w:rsid w:val="00B963BC"/>
    <w:rsid w:val="00BB3697"/>
    <w:rsid w:val="00BB777D"/>
    <w:rsid w:val="00BD58AA"/>
    <w:rsid w:val="00BE2798"/>
    <w:rsid w:val="00BE3DDA"/>
    <w:rsid w:val="00BE47E5"/>
    <w:rsid w:val="00BE6CBA"/>
    <w:rsid w:val="00C034C1"/>
    <w:rsid w:val="00C15F38"/>
    <w:rsid w:val="00C21546"/>
    <w:rsid w:val="00C33A1E"/>
    <w:rsid w:val="00C4005D"/>
    <w:rsid w:val="00C72096"/>
    <w:rsid w:val="00C76951"/>
    <w:rsid w:val="00C90538"/>
    <w:rsid w:val="00C92A47"/>
    <w:rsid w:val="00CA25CE"/>
    <w:rsid w:val="00CB5FA7"/>
    <w:rsid w:val="00CC4334"/>
    <w:rsid w:val="00CE1282"/>
    <w:rsid w:val="00CE21B6"/>
    <w:rsid w:val="00CF2ADA"/>
    <w:rsid w:val="00CF6EE5"/>
    <w:rsid w:val="00D03371"/>
    <w:rsid w:val="00D042DD"/>
    <w:rsid w:val="00D31BAF"/>
    <w:rsid w:val="00D32718"/>
    <w:rsid w:val="00D50400"/>
    <w:rsid w:val="00D55552"/>
    <w:rsid w:val="00D6209E"/>
    <w:rsid w:val="00D8197C"/>
    <w:rsid w:val="00D967F5"/>
    <w:rsid w:val="00DA660C"/>
    <w:rsid w:val="00DB30E1"/>
    <w:rsid w:val="00DC1598"/>
    <w:rsid w:val="00DD70ED"/>
    <w:rsid w:val="00DE1078"/>
    <w:rsid w:val="00DE29B8"/>
    <w:rsid w:val="00DE4C47"/>
    <w:rsid w:val="00E01484"/>
    <w:rsid w:val="00E02D08"/>
    <w:rsid w:val="00E04E9B"/>
    <w:rsid w:val="00E05413"/>
    <w:rsid w:val="00E05B7F"/>
    <w:rsid w:val="00E076AA"/>
    <w:rsid w:val="00E37FC3"/>
    <w:rsid w:val="00E82CCA"/>
    <w:rsid w:val="00E86B0A"/>
    <w:rsid w:val="00EA26B5"/>
    <w:rsid w:val="00EB1FEA"/>
    <w:rsid w:val="00ED2097"/>
    <w:rsid w:val="00ED59FF"/>
    <w:rsid w:val="00F02814"/>
    <w:rsid w:val="00F20E8F"/>
    <w:rsid w:val="00F26538"/>
    <w:rsid w:val="00F26EE3"/>
    <w:rsid w:val="00F50836"/>
    <w:rsid w:val="00F50FFC"/>
    <w:rsid w:val="00F51D7A"/>
    <w:rsid w:val="00F543BC"/>
    <w:rsid w:val="00F60A59"/>
    <w:rsid w:val="00F60F37"/>
    <w:rsid w:val="00F61812"/>
    <w:rsid w:val="00F61DDC"/>
    <w:rsid w:val="00F62570"/>
    <w:rsid w:val="00F737D2"/>
    <w:rsid w:val="00F74021"/>
    <w:rsid w:val="00F74D7F"/>
    <w:rsid w:val="00F77734"/>
    <w:rsid w:val="00F77F7F"/>
    <w:rsid w:val="00F82251"/>
    <w:rsid w:val="00F8397B"/>
    <w:rsid w:val="00F90807"/>
    <w:rsid w:val="00F94738"/>
    <w:rsid w:val="00FA152F"/>
    <w:rsid w:val="00FB3468"/>
    <w:rsid w:val="00FC0607"/>
    <w:rsid w:val="00FC2FF2"/>
    <w:rsid w:val="00FC4B28"/>
    <w:rsid w:val="00FD4AE8"/>
    <w:rsid w:val="00FF45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2289"/>
    <o:shapelayout v:ext="edit">
      <o:idmap v:ext="edit" data="1"/>
    </o:shapelayout>
  </w:shapeDefaults>
  <w:decimalSymbol w:val="."/>
  <w:listSeparator w:val=","/>
  <w14:docId w14:val="61A591F2"/>
  <w15:docId w15:val="{1F630D20-CE52-4148-946F-10259CA09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paragraph" w:customStyle="1" w:styleId="MTDisplayEquation">
    <w:name w:val="MTDisplayEquation"/>
    <w:basedOn w:val="ListParagraph"/>
    <w:link w:val="MTDisplayEquationChar"/>
    <w:rsid w:val="0051741F"/>
    <w:pPr>
      <w:numPr>
        <w:numId w:val="43"/>
      </w:numPr>
    </w:pPr>
    <w:rPr>
      <w:rFonts w:asciiTheme="minorHAnsi" w:eastAsiaTheme="minorHAnsi" w:hAnsiTheme="minorHAnsi" w:cstheme="minorBidi"/>
      <w:b/>
    </w:rPr>
  </w:style>
  <w:style w:type="character" w:customStyle="1" w:styleId="MTDisplayEquationChar">
    <w:name w:val="MTDisplayEquation Char"/>
    <w:basedOn w:val="DefaultParagraphFont"/>
    <w:link w:val="MTDisplayEquation"/>
    <w:rsid w:val="0051741F"/>
    <w:rPr>
      <w:rFonts w:asciiTheme="minorHAnsi" w:eastAsiaTheme="minorHAnsi" w:hAnsiTheme="minorHAnsi" w:cstheme="minorBidi"/>
      <w:b/>
      <w:sz w:val="22"/>
      <w:szCs w:val="22"/>
    </w:rPr>
  </w:style>
  <w:style w:type="paragraph" w:styleId="EndnoteText">
    <w:name w:val="endnote text"/>
    <w:basedOn w:val="Normal"/>
    <w:link w:val="EndnoteTextChar"/>
    <w:uiPriority w:val="99"/>
    <w:semiHidden/>
    <w:rsid w:val="00154E9E"/>
    <w:pPr>
      <w:spacing w:after="0" w:line="240" w:lineRule="auto"/>
    </w:pPr>
    <w:rPr>
      <w:rFonts w:ascii="Times New Roman" w:hAnsi="Times New Roman"/>
      <w:sz w:val="20"/>
      <w:szCs w:val="20"/>
    </w:rPr>
  </w:style>
  <w:style w:type="character" w:customStyle="1" w:styleId="EndnoteTextChar">
    <w:name w:val="Endnote Text Char"/>
    <w:basedOn w:val="DefaultParagraphFont"/>
    <w:link w:val="EndnoteText"/>
    <w:uiPriority w:val="99"/>
    <w:semiHidden/>
    <w:rsid w:val="00154E9E"/>
    <w:rPr>
      <w:rFonts w:ascii="Times New Roman" w:hAnsi="Times New Roman"/>
    </w:rPr>
  </w:style>
  <w:style w:type="character" w:customStyle="1" w:styleId="A7">
    <w:name w:val="A7"/>
    <w:uiPriority w:val="99"/>
    <w:rsid w:val="000E6ED9"/>
    <w:rPr>
      <w:rFonts w:ascii="Proxima Nova Semibold" w:hAnsi="Proxima Nova Semibold" w:cs="Proxima Nova Semibold"/>
      <w:b/>
      <w:bCs/>
      <w:color w:val="0389AA"/>
      <w:sz w:val="20"/>
      <w:szCs w:val="20"/>
    </w:rPr>
  </w:style>
  <w:style w:type="character" w:customStyle="1" w:styleId="A10">
    <w:name w:val="A10"/>
    <w:uiPriority w:val="99"/>
    <w:rsid w:val="00A44853"/>
    <w:rPr>
      <w:rFonts w:cs="Proxima Nova"/>
      <w:b/>
      <w:bCs/>
      <w:color w:val="F36B20"/>
    </w:rPr>
  </w:style>
  <w:style w:type="paragraph" w:customStyle="1" w:styleId="Pa60">
    <w:name w:val="Pa60"/>
    <w:basedOn w:val="Normal"/>
    <w:next w:val="Normal"/>
    <w:uiPriority w:val="99"/>
    <w:rsid w:val="00A44853"/>
    <w:pPr>
      <w:autoSpaceDE w:val="0"/>
      <w:autoSpaceDN w:val="0"/>
      <w:adjustRightInd w:val="0"/>
      <w:spacing w:after="0" w:line="221" w:lineRule="atLeast"/>
    </w:pPr>
    <w:rPr>
      <w:rFonts w:ascii="Proxima Nova" w:hAnsi="Proxima Nova"/>
      <w:sz w:val="24"/>
      <w:szCs w:val="24"/>
    </w:rPr>
  </w:style>
  <w:style w:type="character" w:customStyle="1" w:styleId="A5">
    <w:name w:val="A5"/>
    <w:uiPriority w:val="99"/>
    <w:rsid w:val="00236EB3"/>
    <w:rPr>
      <w:rFonts w:cs="Proxima Nova Cond Semibold"/>
      <w:b/>
      <w:bCs/>
      <w:i/>
      <w:iCs/>
      <w:color w:val="ED1B23"/>
      <w:sz w:val="21"/>
      <w:szCs w:val="21"/>
    </w:rPr>
  </w:style>
  <w:style w:type="paragraph" w:customStyle="1" w:styleId="Pa41">
    <w:name w:val="Pa41"/>
    <w:basedOn w:val="Normal"/>
    <w:next w:val="Normal"/>
    <w:uiPriority w:val="99"/>
    <w:rsid w:val="00236EB3"/>
    <w:pPr>
      <w:autoSpaceDE w:val="0"/>
      <w:autoSpaceDN w:val="0"/>
      <w:adjustRightInd w:val="0"/>
      <w:spacing w:after="0" w:line="221" w:lineRule="atLeast"/>
    </w:pPr>
    <w:rPr>
      <w:rFonts w:ascii="Proxima Nova" w:hAnsi="Proxima Nova"/>
      <w:sz w:val="24"/>
      <w:szCs w:val="24"/>
    </w:rPr>
  </w:style>
  <w:style w:type="table" w:customStyle="1" w:styleId="TableGrid6">
    <w:name w:val="Table Grid6"/>
    <w:basedOn w:val="TableNormal"/>
    <w:next w:val="TableGrid"/>
    <w:uiPriority w:val="59"/>
    <w:rsid w:val="00226C63"/>
    <w:rPr>
      <w:rFonts w:eastAsia="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2">
    <w:name w:val="A2"/>
    <w:uiPriority w:val="99"/>
    <w:rsid w:val="003A466E"/>
    <w:rPr>
      <w:rFonts w:cs="Proxima Nova Rg"/>
      <w:b/>
      <w:bCs/>
      <w:color w:val="000000"/>
      <w:sz w:val="12"/>
      <w:szCs w:val="12"/>
    </w:rPr>
  </w:style>
  <w:style w:type="character" w:customStyle="1" w:styleId="A3">
    <w:name w:val="A3"/>
    <w:uiPriority w:val="99"/>
    <w:rsid w:val="00CE21B6"/>
    <w:rPr>
      <w:rFonts w:cs="Proxima Nova Rg"/>
      <w:b/>
      <w:bCs/>
      <w:color w:val="000000"/>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7118645">
      <w:bodyDiv w:val="1"/>
      <w:marLeft w:val="0"/>
      <w:marRight w:val="0"/>
      <w:marTop w:val="0"/>
      <w:marBottom w:val="0"/>
      <w:divBdr>
        <w:top w:val="none" w:sz="0" w:space="0" w:color="auto"/>
        <w:left w:val="none" w:sz="0" w:space="0" w:color="auto"/>
        <w:bottom w:val="none" w:sz="0" w:space="0" w:color="auto"/>
        <w:right w:val="none" w:sz="0" w:space="0" w:color="auto"/>
      </w:divBdr>
      <w:divsChild>
        <w:div w:id="1351253363">
          <w:marLeft w:val="0"/>
          <w:marRight w:val="0"/>
          <w:marTop w:val="0"/>
          <w:marBottom w:val="0"/>
          <w:divBdr>
            <w:top w:val="none" w:sz="0" w:space="0" w:color="auto"/>
            <w:left w:val="none" w:sz="0" w:space="0" w:color="auto"/>
            <w:bottom w:val="none" w:sz="0" w:space="0" w:color="auto"/>
            <w:right w:val="none" w:sz="0" w:space="0" w:color="auto"/>
          </w:divBdr>
        </w:div>
        <w:div w:id="1319269272">
          <w:marLeft w:val="0"/>
          <w:marRight w:val="0"/>
          <w:marTop w:val="0"/>
          <w:marBottom w:val="0"/>
          <w:divBdr>
            <w:top w:val="none" w:sz="0" w:space="0" w:color="auto"/>
            <w:left w:val="none" w:sz="0" w:space="0" w:color="auto"/>
            <w:bottom w:val="none" w:sz="0" w:space="0" w:color="auto"/>
            <w:right w:val="none" w:sz="0" w:space="0" w:color="auto"/>
          </w:divBdr>
        </w:div>
        <w:div w:id="1194342251">
          <w:marLeft w:val="0"/>
          <w:marRight w:val="0"/>
          <w:marTop w:val="0"/>
          <w:marBottom w:val="0"/>
          <w:divBdr>
            <w:top w:val="none" w:sz="0" w:space="0" w:color="auto"/>
            <w:left w:val="none" w:sz="0" w:space="0" w:color="auto"/>
            <w:bottom w:val="none" w:sz="0" w:space="0" w:color="auto"/>
            <w:right w:val="none" w:sz="0" w:space="0" w:color="auto"/>
          </w:divBdr>
        </w:div>
        <w:div w:id="456873063">
          <w:marLeft w:val="0"/>
          <w:marRight w:val="0"/>
          <w:marTop w:val="0"/>
          <w:marBottom w:val="0"/>
          <w:divBdr>
            <w:top w:val="none" w:sz="0" w:space="0" w:color="auto"/>
            <w:left w:val="none" w:sz="0" w:space="0" w:color="auto"/>
            <w:bottom w:val="none" w:sz="0" w:space="0" w:color="auto"/>
            <w:right w:val="none" w:sz="0" w:space="0" w:color="auto"/>
          </w:divBdr>
        </w:div>
        <w:div w:id="533808767">
          <w:marLeft w:val="0"/>
          <w:marRight w:val="0"/>
          <w:marTop w:val="0"/>
          <w:marBottom w:val="0"/>
          <w:divBdr>
            <w:top w:val="none" w:sz="0" w:space="0" w:color="auto"/>
            <w:left w:val="none" w:sz="0" w:space="0" w:color="auto"/>
            <w:bottom w:val="none" w:sz="0" w:space="0" w:color="auto"/>
            <w:right w:val="none" w:sz="0" w:space="0" w:color="auto"/>
          </w:divBdr>
        </w:div>
        <w:div w:id="178593548">
          <w:marLeft w:val="0"/>
          <w:marRight w:val="0"/>
          <w:marTop w:val="0"/>
          <w:marBottom w:val="0"/>
          <w:divBdr>
            <w:top w:val="none" w:sz="0" w:space="0" w:color="auto"/>
            <w:left w:val="none" w:sz="0" w:space="0" w:color="auto"/>
            <w:bottom w:val="none" w:sz="0" w:space="0" w:color="auto"/>
            <w:right w:val="none" w:sz="0" w:space="0" w:color="auto"/>
          </w:divBdr>
        </w:div>
        <w:div w:id="697313605">
          <w:marLeft w:val="0"/>
          <w:marRight w:val="0"/>
          <w:marTop w:val="0"/>
          <w:marBottom w:val="0"/>
          <w:divBdr>
            <w:top w:val="none" w:sz="0" w:space="0" w:color="auto"/>
            <w:left w:val="none" w:sz="0" w:space="0" w:color="auto"/>
            <w:bottom w:val="none" w:sz="0" w:space="0" w:color="auto"/>
            <w:right w:val="none" w:sz="0" w:space="0" w:color="auto"/>
          </w:divBdr>
        </w:div>
        <w:div w:id="1518346078">
          <w:marLeft w:val="0"/>
          <w:marRight w:val="0"/>
          <w:marTop w:val="0"/>
          <w:marBottom w:val="0"/>
          <w:divBdr>
            <w:top w:val="none" w:sz="0" w:space="0" w:color="auto"/>
            <w:left w:val="none" w:sz="0" w:space="0" w:color="auto"/>
            <w:bottom w:val="none" w:sz="0" w:space="0" w:color="auto"/>
            <w:right w:val="none" w:sz="0" w:space="0" w:color="auto"/>
          </w:divBdr>
        </w:div>
        <w:div w:id="1894392676">
          <w:marLeft w:val="0"/>
          <w:marRight w:val="0"/>
          <w:marTop w:val="0"/>
          <w:marBottom w:val="0"/>
          <w:divBdr>
            <w:top w:val="none" w:sz="0" w:space="0" w:color="auto"/>
            <w:left w:val="none" w:sz="0" w:space="0" w:color="auto"/>
            <w:bottom w:val="none" w:sz="0" w:space="0" w:color="auto"/>
            <w:right w:val="none" w:sz="0" w:space="0" w:color="auto"/>
          </w:divBdr>
        </w:div>
        <w:div w:id="890652844">
          <w:marLeft w:val="0"/>
          <w:marRight w:val="0"/>
          <w:marTop w:val="0"/>
          <w:marBottom w:val="0"/>
          <w:divBdr>
            <w:top w:val="none" w:sz="0" w:space="0" w:color="auto"/>
            <w:left w:val="none" w:sz="0" w:space="0" w:color="auto"/>
            <w:bottom w:val="none" w:sz="0" w:space="0" w:color="auto"/>
            <w:right w:val="none" w:sz="0" w:space="0" w:color="auto"/>
          </w:divBdr>
        </w:div>
      </w:divsChild>
    </w:div>
    <w:div w:id="974143769">
      <w:bodyDiv w:val="1"/>
      <w:marLeft w:val="0"/>
      <w:marRight w:val="0"/>
      <w:marTop w:val="0"/>
      <w:marBottom w:val="0"/>
      <w:divBdr>
        <w:top w:val="none" w:sz="0" w:space="0" w:color="auto"/>
        <w:left w:val="none" w:sz="0" w:space="0" w:color="auto"/>
        <w:bottom w:val="none" w:sz="0" w:space="0" w:color="auto"/>
        <w:right w:val="none" w:sz="0" w:space="0" w:color="auto"/>
      </w:divBdr>
      <w:divsChild>
        <w:div w:id="268705708">
          <w:marLeft w:val="0"/>
          <w:marRight w:val="0"/>
          <w:marTop w:val="0"/>
          <w:marBottom w:val="0"/>
          <w:divBdr>
            <w:top w:val="none" w:sz="0" w:space="0" w:color="auto"/>
            <w:left w:val="none" w:sz="0" w:space="0" w:color="auto"/>
            <w:bottom w:val="none" w:sz="0" w:space="0" w:color="auto"/>
            <w:right w:val="none" w:sz="0" w:space="0" w:color="auto"/>
          </w:divBdr>
        </w:div>
        <w:div w:id="536505762">
          <w:marLeft w:val="0"/>
          <w:marRight w:val="0"/>
          <w:marTop w:val="0"/>
          <w:marBottom w:val="0"/>
          <w:divBdr>
            <w:top w:val="none" w:sz="0" w:space="0" w:color="auto"/>
            <w:left w:val="none" w:sz="0" w:space="0" w:color="auto"/>
            <w:bottom w:val="none" w:sz="0" w:space="0" w:color="auto"/>
            <w:right w:val="none" w:sz="0" w:space="0" w:color="auto"/>
          </w:divBdr>
        </w:div>
        <w:div w:id="2052458268">
          <w:marLeft w:val="0"/>
          <w:marRight w:val="0"/>
          <w:marTop w:val="0"/>
          <w:marBottom w:val="0"/>
          <w:divBdr>
            <w:top w:val="none" w:sz="0" w:space="0" w:color="auto"/>
            <w:left w:val="none" w:sz="0" w:space="0" w:color="auto"/>
            <w:bottom w:val="none" w:sz="0" w:space="0" w:color="auto"/>
            <w:right w:val="none" w:sz="0" w:space="0" w:color="auto"/>
          </w:divBdr>
        </w:div>
        <w:div w:id="1104423984">
          <w:marLeft w:val="0"/>
          <w:marRight w:val="0"/>
          <w:marTop w:val="0"/>
          <w:marBottom w:val="0"/>
          <w:divBdr>
            <w:top w:val="none" w:sz="0" w:space="0" w:color="auto"/>
            <w:left w:val="none" w:sz="0" w:space="0" w:color="auto"/>
            <w:bottom w:val="none" w:sz="0" w:space="0" w:color="auto"/>
            <w:right w:val="none" w:sz="0" w:space="0" w:color="auto"/>
          </w:divBdr>
        </w:div>
      </w:divsChild>
    </w:div>
    <w:div w:id="1047216028">
      <w:bodyDiv w:val="1"/>
      <w:marLeft w:val="0"/>
      <w:marRight w:val="0"/>
      <w:marTop w:val="0"/>
      <w:marBottom w:val="0"/>
      <w:divBdr>
        <w:top w:val="none" w:sz="0" w:space="0" w:color="auto"/>
        <w:left w:val="none" w:sz="0" w:space="0" w:color="auto"/>
        <w:bottom w:val="none" w:sz="0" w:space="0" w:color="auto"/>
        <w:right w:val="none" w:sz="0" w:space="0" w:color="auto"/>
      </w:divBdr>
      <w:divsChild>
        <w:div w:id="533925539">
          <w:marLeft w:val="0"/>
          <w:marRight w:val="0"/>
          <w:marTop w:val="0"/>
          <w:marBottom w:val="0"/>
          <w:divBdr>
            <w:top w:val="none" w:sz="0" w:space="0" w:color="auto"/>
            <w:left w:val="none" w:sz="0" w:space="0" w:color="auto"/>
            <w:bottom w:val="none" w:sz="0" w:space="0" w:color="auto"/>
            <w:right w:val="none" w:sz="0" w:space="0" w:color="auto"/>
          </w:divBdr>
        </w:div>
        <w:div w:id="576785663">
          <w:marLeft w:val="0"/>
          <w:marRight w:val="0"/>
          <w:marTop w:val="0"/>
          <w:marBottom w:val="0"/>
          <w:divBdr>
            <w:top w:val="none" w:sz="0" w:space="0" w:color="auto"/>
            <w:left w:val="none" w:sz="0" w:space="0" w:color="auto"/>
            <w:bottom w:val="none" w:sz="0" w:space="0" w:color="auto"/>
            <w:right w:val="none" w:sz="0" w:space="0" w:color="auto"/>
          </w:divBdr>
        </w:div>
        <w:div w:id="189341496">
          <w:marLeft w:val="0"/>
          <w:marRight w:val="0"/>
          <w:marTop w:val="0"/>
          <w:marBottom w:val="0"/>
          <w:divBdr>
            <w:top w:val="none" w:sz="0" w:space="0" w:color="auto"/>
            <w:left w:val="none" w:sz="0" w:space="0" w:color="auto"/>
            <w:bottom w:val="none" w:sz="0" w:space="0" w:color="auto"/>
            <w:right w:val="none" w:sz="0" w:space="0" w:color="auto"/>
          </w:divBdr>
        </w:div>
        <w:div w:id="1049300848">
          <w:marLeft w:val="0"/>
          <w:marRight w:val="0"/>
          <w:marTop w:val="0"/>
          <w:marBottom w:val="0"/>
          <w:divBdr>
            <w:top w:val="none" w:sz="0" w:space="0" w:color="auto"/>
            <w:left w:val="none" w:sz="0" w:space="0" w:color="auto"/>
            <w:bottom w:val="none" w:sz="0" w:space="0" w:color="auto"/>
            <w:right w:val="none" w:sz="0" w:space="0" w:color="auto"/>
          </w:divBdr>
        </w:div>
        <w:div w:id="1071927040">
          <w:marLeft w:val="0"/>
          <w:marRight w:val="0"/>
          <w:marTop w:val="0"/>
          <w:marBottom w:val="0"/>
          <w:divBdr>
            <w:top w:val="none" w:sz="0" w:space="0" w:color="auto"/>
            <w:left w:val="none" w:sz="0" w:space="0" w:color="auto"/>
            <w:bottom w:val="none" w:sz="0" w:space="0" w:color="auto"/>
            <w:right w:val="none" w:sz="0" w:space="0" w:color="auto"/>
          </w:divBdr>
        </w:div>
        <w:div w:id="1386223001">
          <w:marLeft w:val="0"/>
          <w:marRight w:val="0"/>
          <w:marTop w:val="0"/>
          <w:marBottom w:val="0"/>
          <w:divBdr>
            <w:top w:val="none" w:sz="0" w:space="0" w:color="auto"/>
            <w:left w:val="none" w:sz="0" w:space="0" w:color="auto"/>
            <w:bottom w:val="none" w:sz="0" w:space="0" w:color="auto"/>
            <w:right w:val="none" w:sz="0" w:space="0" w:color="auto"/>
          </w:divBdr>
        </w:div>
        <w:div w:id="472523196">
          <w:marLeft w:val="0"/>
          <w:marRight w:val="0"/>
          <w:marTop w:val="0"/>
          <w:marBottom w:val="0"/>
          <w:divBdr>
            <w:top w:val="none" w:sz="0" w:space="0" w:color="auto"/>
            <w:left w:val="none" w:sz="0" w:space="0" w:color="auto"/>
            <w:bottom w:val="none" w:sz="0" w:space="0" w:color="auto"/>
            <w:right w:val="none" w:sz="0" w:space="0" w:color="auto"/>
          </w:divBdr>
        </w:div>
        <w:div w:id="841433768">
          <w:marLeft w:val="0"/>
          <w:marRight w:val="0"/>
          <w:marTop w:val="0"/>
          <w:marBottom w:val="0"/>
          <w:divBdr>
            <w:top w:val="none" w:sz="0" w:space="0" w:color="auto"/>
            <w:left w:val="none" w:sz="0" w:space="0" w:color="auto"/>
            <w:bottom w:val="none" w:sz="0" w:space="0" w:color="auto"/>
            <w:right w:val="none" w:sz="0" w:space="0" w:color="auto"/>
          </w:divBdr>
        </w:div>
        <w:div w:id="941113456">
          <w:marLeft w:val="0"/>
          <w:marRight w:val="0"/>
          <w:marTop w:val="0"/>
          <w:marBottom w:val="0"/>
          <w:divBdr>
            <w:top w:val="none" w:sz="0" w:space="0" w:color="auto"/>
            <w:left w:val="none" w:sz="0" w:space="0" w:color="auto"/>
            <w:bottom w:val="none" w:sz="0" w:space="0" w:color="auto"/>
            <w:right w:val="none" w:sz="0" w:space="0" w:color="auto"/>
          </w:divBdr>
        </w:div>
        <w:div w:id="913783647">
          <w:marLeft w:val="0"/>
          <w:marRight w:val="0"/>
          <w:marTop w:val="0"/>
          <w:marBottom w:val="0"/>
          <w:divBdr>
            <w:top w:val="none" w:sz="0" w:space="0" w:color="auto"/>
            <w:left w:val="none" w:sz="0" w:space="0" w:color="auto"/>
            <w:bottom w:val="none" w:sz="0" w:space="0" w:color="auto"/>
            <w:right w:val="none" w:sz="0" w:space="0" w:color="auto"/>
          </w:divBdr>
        </w:div>
      </w:divsChild>
    </w:div>
    <w:div w:id="1137380991">
      <w:bodyDiv w:val="1"/>
      <w:marLeft w:val="0"/>
      <w:marRight w:val="0"/>
      <w:marTop w:val="0"/>
      <w:marBottom w:val="0"/>
      <w:divBdr>
        <w:top w:val="none" w:sz="0" w:space="0" w:color="auto"/>
        <w:left w:val="none" w:sz="0" w:space="0" w:color="auto"/>
        <w:bottom w:val="none" w:sz="0" w:space="0" w:color="auto"/>
        <w:right w:val="none" w:sz="0" w:space="0" w:color="auto"/>
      </w:divBdr>
      <w:divsChild>
        <w:div w:id="1348216216">
          <w:marLeft w:val="0"/>
          <w:marRight w:val="0"/>
          <w:marTop w:val="0"/>
          <w:marBottom w:val="0"/>
          <w:divBdr>
            <w:top w:val="none" w:sz="0" w:space="0" w:color="auto"/>
            <w:left w:val="none" w:sz="0" w:space="0" w:color="auto"/>
            <w:bottom w:val="none" w:sz="0" w:space="0" w:color="auto"/>
            <w:right w:val="none" w:sz="0" w:space="0" w:color="auto"/>
          </w:divBdr>
        </w:div>
        <w:div w:id="1254049493">
          <w:marLeft w:val="0"/>
          <w:marRight w:val="0"/>
          <w:marTop w:val="0"/>
          <w:marBottom w:val="0"/>
          <w:divBdr>
            <w:top w:val="none" w:sz="0" w:space="0" w:color="auto"/>
            <w:left w:val="none" w:sz="0" w:space="0" w:color="auto"/>
            <w:bottom w:val="none" w:sz="0" w:space="0" w:color="auto"/>
            <w:right w:val="none" w:sz="0" w:space="0" w:color="auto"/>
          </w:divBdr>
        </w:div>
        <w:div w:id="1922567726">
          <w:marLeft w:val="0"/>
          <w:marRight w:val="0"/>
          <w:marTop w:val="0"/>
          <w:marBottom w:val="0"/>
          <w:divBdr>
            <w:top w:val="none" w:sz="0" w:space="0" w:color="auto"/>
            <w:left w:val="none" w:sz="0" w:space="0" w:color="auto"/>
            <w:bottom w:val="none" w:sz="0" w:space="0" w:color="auto"/>
            <w:right w:val="none" w:sz="0" w:space="0" w:color="auto"/>
          </w:divBdr>
        </w:div>
        <w:div w:id="198008744">
          <w:marLeft w:val="0"/>
          <w:marRight w:val="0"/>
          <w:marTop w:val="0"/>
          <w:marBottom w:val="0"/>
          <w:divBdr>
            <w:top w:val="none" w:sz="0" w:space="0" w:color="auto"/>
            <w:left w:val="none" w:sz="0" w:space="0" w:color="auto"/>
            <w:bottom w:val="none" w:sz="0" w:space="0" w:color="auto"/>
            <w:right w:val="none" w:sz="0" w:space="0" w:color="auto"/>
          </w:divBdr>
        </w:div>
      </w:divsChild>
    </w:div>
    <w:div w:id="1149174407">
      <w:bodyDiv w:val="1"/>
      <w:marLeft w:val="0"/>
      <w:marRight w:val="0"/>
      <w:marTop w:val="0"/>
      <w:marBottom w:val="0"/>
      <w:divBdr>
        <w:top w:val="none" w:sz="0" w:space="0" w:color="auto"/>
        <w:left w:val="none" w:sz="0" w:space="0" w:color="auto"/>
        <w:bottom w:val="none" w:sz="0" w:space="0" w:color="auto"/>
        <w:right w:val="none" w:sz="0" w:space="0" w:color="auto"/>
      </w:divBdr>
      <w:divsChild>
        <w:div w:id="1021011310">
          <w:marLeft w:val="0"/>
          <w:marRight w:val="0"/>
          <w:marTop w:val="0"/>
          <w:marBottom w:val="0"/>
          <w:divBdr>
            <w:top w:val="none" w:sz="0" w:space="0" w:color="auto"/>
            <w:left w:val="none" w:sz="0" w:space="0" w:color="auto"/>
            <w:bottom w:val="none" w:sz="0" w:space="0" w:color="auto"/>
            <w:right w:val="none" w:sz="0" w:space="0" w:color="auto"/>
          </w:divBdr>
        </w:div>
        <w:div w:id="1425375150">
          <w:marLeft w:val="0"/>
          <w:marRight w:val="0"/>
          <w:marTop w:val="0"/>
          <w:marBottom w:val="0"/>
          <w:divBdr>
            <w:top w:val="none" w:sz="0" w:space="0" w:color="auto"/>
            <w:left w:val="none" w:sz="0" w:space="0" w:color="auto"/>
            <w:bottom w:val="none" w:sz="0" w:space="0" w:color="auto"/>
            <w:right w:val="none" w:sz="0" w:space="0" w:color="auto"/>
          </w:divBdr>
        </w:div>
        <w:div w:id="1390109958">
          <w:marLeft w:val="0"/>
          <w:marRight w:val="0"/>
          <w:marTop w:val="0"/>
          <w:marBottom w:val="0"/>
          <w:divBdr>
            <w:top w:val="none" w:sz="0" w:space="0" w:color="auto"/>
            <w:left w:val="none" w:sz="0" w:space="0" w:color="auto"/>
            <w:bottom w:val="none" w:sz="0" w:space="0" w:color="auto"/>
            <w:right w:val="none" w:sz="0" w:space="0" w:color="auto"/>
          </w:divBdr>
        </w:div>
        <w:div w:id="1047878374">
          <w:marLeft w:val="0"/>
          <w:marRight w:val="0"/>
          <w:marTop w:val="0"/>
          <w:marBottom w:val="0"/>
          <w:divBdr>
            <w:top w:val="none" w:sz="0" w:space="0" w:color="auto"/>
            <w:left w:val="none" w:sz="0" w:space="0" w:color="auto"/>
            <w:bottom w:val="none" w:sz="0" w:space="0" w:color="auto"/>
            <w:right w:val="none" w:sz="0" w:space="0" w:color="auto"/>
          </w:divBdr>
        </w:div>
        <w:div w:id="1249148649">
          <w:marLeft w:val="0"/>
          <w:marRight w:val="0"/>
          <w:marTop w:val="0"/>
          <w:marBottom w:val="0"/>
          <w:divBdr>
            <w:top w:val="none" w:sz="0" w:space="0" w:color="auto"/>
            <w:left w:val="none" w:sz="0" w:space="0" w:color="auto"/>
            <w:bottom w:val="none" w:sz="0" w:space="0" w:color="auto"/>
            <w:right w:val="none" w:sz="0" w:space="0" w:color="auto"/>
          </w:divBdr>
        </w:div>
        <w:div w:id="1428114372">
          <w:marLeft w:val="0"/>
          <w:marRight w:val="0"/>
          <w:marTop w:val="0"/>
          <w:marBottom w:val="0"/>
          <w:divBdr>
            <w:top w:val="none" w:sz="0" w:space="0" w:color="auto"/>
            <w:left w:val="none" w:sz="0" w:space="0" w:color="auto"/>
            <w:bottom w:val="none" w:sz="0" w:space="0" w:color="auto"/>
            <w:right w:val="none" w:sz="0" w:space="0" w:color="auto"/>
          </w:divBdr>
        </w:div>
        <w:div w:id="1283418760">
          <w:marLeft w:val="0"/>
          <w:marRight w:val="0"/>
          <w:marTop w:val="0"/>
          <w:marBottom w:val="0"/>
          <w:divBdr>
            <w:top w:val="none" w:sz="0" w:space="0" w:color="auto"/>
            <w:left w:val="none" w:sz="0" w:space="0" w:color="auto"/>
            <w:bottom w:val="none" w:sz="0" w:space="0" w:color="auto"/>
            <w:right w:val="none" w:sz="0" w:space="0" w:color="auto"/>
          </w:divBdr>
        </w:div>
        <w:div w:id="318308572">
          <w:marLeft w:val="0"/>
          <w:marRight w:val="0"/>
          <w:marTop w:val="0"/>
          <w:marBottom w:val="0"/>
          <w:divBdr>
            <w:top w:val="none" w:sz="0" w:space="0" w:color="auto"/>
            <w:left w:val="none" w:sz="0" w:space="0" w:color="auto"/>
            <w:bottom w:val="none" w:sz="0" w:space="0" w:color="auto"/>
            <w:right w:val="none" w:sz="0" w:space="0" w:color="auto"/>
          </w:divBdr>
        </w:div>
        <w:div w:id="1854224719">
          <w:marLeft w:val="0"/>
          <w:marRight w:val="0"/>
          <w:marTop w:val="0"/>
          <w:marBottom w:val="0"/>
          <w:divBdr>
            <w:top w:val="none" w:sz="0" w:space="0" w:color="auto"/>
            <w:left w:val="none" w:sz="0" w:space="0" w:color="auto"/>
            <w:bottom w:val="none" w:sz="0" w:space="0" w:color="auto"/>
            <w:right w:val="none" w:sz="0" w:space="0" w:color="auto"/>
          </w:divBdr>
        </w:div>
        <w:div w:id="405148494">
          <w:marLeft w:val="0"/>
          <w:marRight w:val="0"/>
          <w:marTop w:val="0"/>
          <w:marBottom w:val="0"/>
          <w:divBdr>
            <w:top w:val="none" w:sz="0" w:space="0" w:color="auto"/>
            <w:left w:val="none" w:sz="0" w:space="0" w:color="auto"/>
            <w:bottom w:val="none" w:sz="0" w:space="0" w:color="auto"/>
            <w:right w:val="none" w:sz="0" w:space="0" w:color="auto"/>
          </w:divBdr>
        </w:div>
        <w:div w:id="673655512">
          <w:marLeft w:val="0"/>
          <w:marRight w:val="0"/>
          <w:marTop w:val="0"/>
          <w:marBottom w:val="0"/>
          <w:divBdr>
            <w:top w:val="none" w:sz="0" w:space="0" w:color="auto"/>
            <w:left w:val="none" w:sz="0" w:space="0" w:color="auto"/>
            <w:bottom w:val="none" w:sz="0" w:space="0" w:color="auto"/>
            <w:right w:val="none" w:sz="0" w:space="0" w:color="auto"/>
          </w:divBdr>
        </w:div>
        <w:div w:id="1209533818">
          <w:marLeft w:val="0"/>
          <w:marRight w:val="0"/>
          <w:marTop w:val="0"/>
          <w:marBottom w:val="0"/>
          <w:divBdr>
            <w:top w:val="none" w:sz="0" w:space="0" w:color="auto"/>
            <w:left w:val="none" w:sz="0" w:space="0" w:color="auto"/>
            <w:bottom w:val="none" w:sz="0" w:space="0" w:color="auto"/>
            <w:right w:val="none" w:sz="0" w:space="0" w:color="auto"/>
          </w:divBdr>
        </w:div>
        <w:div w:id="400832163">
          <w:marLeft w:val="0"/>
          <w:marRight w:val="0"/>
          <w:marTop w:val="0"/>
          <w:marBottom w:val="0"/>
          <w:divBdr>
            <w:top w:val="none" w:sz="0" w:space="0" w:color="auto"/>
            <w:left w:val="none" w:sz="0" w:space="0" w:color="auto"/>
            <w:bottom w:val="none" w:sz="0" w:space="0" w:color="auto"/>
            <w:right w:val="none" w:sz="0" w:space="0" w:color="auto"/>
          </w:divBdr>
        </w:div>
        <w:div w:id="716509123">
          <w:marLeft w:val="0"/>
          <w:marRight w:val="0"/>
          <w:marTop w:val="0"/>
          <w:marBottom w:val="0"/>
          <w:divBdr>
            <w:top w:val="none" w:sz="0" w:space="0" w:color="auto"/>
            <w:left w:val="none" w:sz="0" w:space="0" w:color="auto"/>
            <w:bottom w:val="none" w:sz="0" w:space="0" w:color="auto"/>
            <w:right w:val="none" w:sz="0" w:space="0" w:color="auto"/>
          </w:divBdr>
        </w:div>
        <w:div w:id="740954052">
          <w:marLeft w:val="0"/>
          <w:marRight w:val="0"/>
          <w:marTop w:val="0"/>
          <w:marBottom w:val="0"/>
          <w:divBdr>
            <w:top w:val="none" w:sz="0" w:space="0" w:color="auto"/>
            <w:left w:val="none" w:sz="0" w:space="0" w:color="auto"/>
            <w:bottom w:val="none" w:sz="0" w:space="0" w:color="auto"/>
            <w:right w:val="none" w:sz="0" w:space="0" w:color="auto"/>
          </w:divBdr>
        </w:div>
        <w:div w:id="1561135360">
          <w:marLeft w:val="0"/>
          <w:marRight w:val="0"/>
          <w:marTop w:val="0"/>
          <w:marBottom w:val="0"/>
          <w:divBdr>
            <w:top w:val="none" w:sz="0" w:space="0" w:color="auto"/>
            <w:left w:val="none" w:sz="0" w:space="0" w:color="auto"/>
            <w:bottom w:val="none" w:sz="0" w:space="0" w:color="auto"/>
            <w:right w:val="none" w:sz="0" w:space="0" w:color="auto"/>
          </w:divBdr>
        </w:div>
      </w:divsChild>
    </w:div>
    <w:div w:id="1239755249">
      <w:bodyDiv w:val="1"/>
      <w:marLeft w:val="0"/>
      <w:marRight w:val="0"/>
      <w:marTop w:val="0"/>
      <w:marBottom w:val="0"/>
      <w:divBdr>
        <w:top w:val="none" w:sz="0" w:space="0" w:color="auto"/>
        <w:left w:val="none" w:sz="0" w:space="0" w:color="auto"/>
        <w:bottom w:val="none" w:sz="0" w:space="0" w:color="auto"/>
        <w:right w:val="none" w:sz="0" w:space="0" w:color="auto"/>
      </w:divBdr>
      <w:divsChild>
        <w:div w:id="1772427815">
          <w:marLeft w:val="0"/>
          <w:marRight w:val="0"/>
          <w:marTop w:val="0"/>
          <w:marBottom w:val="0"/>
          <w:divBdr>
            <w:top w:val="none" w:sz="0" w:space="0" w:color="auto"/>
            <w:left w:val="none" w:sz="0" w:space="0" w:color="auto"/>
            <w:bottom w:val="none" w:sz="0" w:space="0" w:color="auto"/>
            <w:right w:val="none" w:sz="0" w:space="0" w:color="auto"/>
          </w:divBdr>
        </w:div>
        <w:div w:id="1497652092">
          <w:marLeft w:val="0"/>
          <w:marRight w:val="0"/>
          <w:marTop w:val="0"/>
          <w:marBottom w:val="0"/>
          <w:divBdr>
            <w:top w:val="none" w:sz="0" w:space="0" w:color="auto"/>
            <w:left w:val="none" w:sz="0" w:space="0" w:color="auto"/>
            <w:bottom w:val="none" w:sz="0" w:space="0" w:color="auto"/>
            <w:right w:val="none" w:sz="0" w:space="0" w:color="auto"/>
          </w:divBdr>
        </w:div>
        <w:div w:id="1471171671">
          <w:marLeft w:val="0"/>
          <w:marRight w:val="0"/>
          <w:marTop w:val="0"/>
          <w:marBottom w:val="0"/>
          <w:divBdr>
            <w:top w:val="none" w:sz="0" w:space="0" w:color="auto"/>
            <w:left w:val="none" w:sz="0" w:space="0" w:color="auto"/>
            <w:bottom w:val="none" w:sz="0" w:space="0" w:color="auto"/>
            <w:right w:val="none" w:sz="0" w:space="0" w:color="auto"/>
          </w:divBdr>
        </w:div>
        <w:div w:id="1021667703">
          <w:marLeft w:val="0"/>
          <w:marRight w:val="0"/>
          <w:marTop w:val="0"/>
          <w:marBottom w:val="0"/>
          <w:divBdr>
            <w:top w:val="none" w:sz="0" w:space="0" w:color="auto"/>
            <w:left w:val="none" w:sz="0" w:space="0" w:color="auto"/>
            <w:bottom w:val="none" w:sz="0" w:space="0" w:color="auto"/>
            <w:right w:val="none" w:sz="0" w:space="0" w:color="auto"/>
          </w:divBdr>
        </w:div>
        <w:div w:id="457918197">
          <w:marLeft w:val="0"/>
          <w:marRight w:val="0"/>
          <w:marTop w:val="0"/>
          <w:marBottom w:val="0"/>
          <w:divBdr>
            <w:top w:val="none" w:sz="0" w:space="0" w:color="auto"/>
            <w:left w:val="none" w:sz="0" w:space="0" w:color="auto"/>
            <w:bottom w:val="none" w:sz="0" w:space="0" w:color="auto"/>
            <w:right w:val="none" w:sz="0" w:space="0" w:color="auto"/>
          </w:divBdr>
        </w:div>
      </w:divsChild>
    </w:div>
    <w:div w:id="1374579715">
      <w:bodyDiv w:val="1"/>
      <w:marLeft w:val="0"/>
      <w:marRight w:val="0"/>
      <w:marTop w:val="0"/>
      <w:marBottom w:val="0"/>
      <w:divBdr>
        <w:top w:val="none" w:sz="0" w:space="0" w:color="auto"/>
        <w:left w:val="none" w:sz="0" w:space="0" w:color="auto"/>
        <w:bottom w:val="none" w:sz="0" w:space="0" w:color="auto"/>
        <w:right w:val="none" w:sz="0" w:space="0" w:color="auto"/>
      </w:divBdr>
      <w:divsChild>
        <w:div w:id="824124707">
          <w:marLeft w:val="0"/>
          <w:marRight w:val="0"/>
          <w:marTop w:val="0"/>
          <w:marBottom w:val="0"/>
          <w:divBdr>
            <w:top w:val="none" w:sz="0" w:space="0" w:color="auto"/>
            <w:left w:val="none" w:sz="0" w:space="0" w:color="auto"/>
            <w:bottom w:val="none" w:sz="0" w:space="0" w:color="auto"/>
            <w:right w:val="none" w:sz="0" w:space="0" w:color="auto"/>
          </w:divBdr>
        </w:div>
        <w:div w:id="1413315443">
          <w:marLeft w:val="0"/>
          <w:marRight w:val="0"/>
          <w:marTop w:val="0"/>
          <w:marBottom w:val="0"/>
          <w:divBdr>
            <w:top w:val="none" w:sz="0" w:space="0" w:color="auto"/>
            <w:left w:val="none" w:sz="0" w:space="0" w:color="auto"/>
            <w:bottom w:val="none" w:sz="0" w:space="0" w:color="auto"/>
            <w:right w:val="none" w:sz="0" w:space="0" w:color="auto"/>
          </w:divBdr>
        </w:div>
        <w:div w:id="608706087">
          <w:marLeft w:val="0"/>
          <w:marRight w:val="0"/>
          <w:marTop w:val="0"/>
          <w:marBottom w:val="0"/>
          <w:divBdr>
            <w:top w:val="none" w:sz="0" w:space="0" w:color="auto"/>
            <w:left w:val="none" w:sz="0" w:space="0" w:color="auto"/>
            <w:bottom w:val="none" w:sz="0" w:space="0" w:color="auto"/>
            <w:right w:val="none" w:sz="0" w:space="0" w:color="auto"/>
          </w:divBdr>
        </w:div>
        <w:div w:id="1555659127">
          <w:marLeft w:val="0"/>
          <w:marRight w:val="0"/>
          <w:marTop w:val="0"/>
          <w:marBottom w:val="0"/>
          <w:divBdr>
            <w:top w:val="none" w:sz="0" w:space="0" w:color="auto"/>
            <w:left w:val="none" w:sz="0" w:space="0" w:color="auto"/>
            <w:bottom w:val="none" w:sz="0" w:space="0" w:color="auto"/>
            <w:right w:val="none" w:sz="0" w:space="0" w:color="auto"/>
          </w:divBdr>
        </w:div>
        <w:div w:id="160632553">
          <w:marLeft w:val="0"/>
          <w:marRight w:val="0"/>
          <w:marTop w:val="0"/>
          <w:marBottom w:val="0"/>
          <w:divBdr>
            <w:top w:val="none" w:sz="0" w:space="0" w:color="auto"/>
            <w:left w:val="none" w:sz="0" w:space="0" w:color="auto"/>
            <w:bottom w:val="none" w:sz="0" w:space="0" w:color="auto"/>
            <w:right w:val="none" w:sz="0" w:space="0" w:color="auto"/>
          </w:divBdr>
        </w:div>
        <w:div w:id="136605782">
          <w:marLeft w:val="0"/>
          <w:marRight w:val="0"/>
          <w:marTop w:val="0"/>
          <w:marBottom w:val="0"/>
          <w:divBdr>
            <w:top w:val="none" w:sz="0" w:space="0" w:color="auto"/>
            <w:left w:val="none" w:sz="0" w:space="0" w:color="auto"/>
            <w:bottom w:val="none" w:sz="0" w:space="0" w:color="auto"/>
            <w:right w:val="none" w:sz="0" w:space="0" w:color="auto"/>
          </w:divBdr>
        </w:div>
        <w:div w:id="906109085">
          <w:marLeft w:val="0"/>
          <w:marRight w:val="0"/>
          <w:marTop w:val="0"/>
          <w:marBottom w:val="0"/>
          <w:divBdr>
            <w:top w:val="none" w:sz="0" w:space="0" w:color="auto"/>
            <w:left w:val="none" w:sz="0" w:space="0" w:color="auto"/>
            <w:bottom w:val="none" w:sz="0" w:space="0" w:color="auto"/>
            <w:right w:val="none" w:sz="0" w:space="0" w:color="auto"/>
          </w:divBdr>
        </w:div>
        <w:div w:id="1069957660">
          <w:marLeft w:val="0"/>
          <w:marRight w:val="0"/>
          <w:marTop w:val="0"/>
          <w:marBottom w:val="0"/>
          <w:divBdr>
            <w:top w:val="none" w:sz="0" w:space="0" w:color="auto"/>
            <w:left w:val="none" w:sz="0" w:space="0" w:color="auto"/>
            <w:bottom w:val="none" w:sz="0" w:space="0" w:color="auto"/>
            <w:right w:val="none" w:sz="0" w:space="0" w:color="auto"/>
          </w:divBdr>
        </w:div>
        <w:div w:id="1478961579">
          <w:marLeft w:val="0"/>
          <w:marRight w:val="0"/>
          <w:marTop w:val="0"/>
          <w:marBottom w:val="0"/>
          <w:divBdr>
            <w:top w:val="none" w:sz="0" w:space="0" w:color="auto"/>
            <w:left w:val="none" w:sz="0" w:space="0" w:color="auto"/>
            <w:bottom w:val="none" w:sz="0" w:space="0" w:color="auto"/>
            <w:right w:val="none" w:sz="0" w:space="0" w:color="auto"/>
          </w:divBdr>
        </w:div>
        <w:div w:id="677775639">
          <w:marLeft w:val="0"/>
          <w:marRight w:val="0"/>
          <w:marTop w:val="0"/>
          <w:marBottom w:val="0"/>
          <w:divBdr>
            <w:top w:val="none" w:sz="0" w:space="0" w:color="auto"/>
            <w:left w:val="none" w:sz="0" w:space="0" w:color="auto"/>
            <w:bottom w:val="none" w:sz="0" w:space="0" w:color="auto"/>
            <w:right w:val="none" w:sz="0" w:space="0" w:color="auto"/>
          </w:divBdr>
        </w:div>
      </w:divsChild>
    </w:div>
    <w:div w:id="1414736301">
      <w:bodyDiv w:val="1"/>
      <w:marLeft w:val="0"/>
      <w:marRight w:val="0"/>
      <w:marTop w:val="0"/>
      <w:marBottom w:val="0"/>
      <w:divBdr>
        <w:top w:val="none" w:sz="0" w:space="0" w:color="auto"/>
        <w:left w:val="none" w:sz="0" w:space="0" w:color="auto"/>
        <w:bottom w:val="none" w:sz="0" w:space="0" w:color="auto"/>
        <w:right w:val="none" w:sz="0" w:space="0" w:color="auto"/>
      </w:divBdr>
      <w:divsChild>
        <w:div w:id="1616519663">
          <w:marLeft w:val="0"/>
          <w:marRight w:val="0"/>
          <w:marTop w:val="0"/>
          <w:marBottom w:val="0"/>
          <w:divBdr>
            <w:top w:val="none" w:sz="0" w:space="0" w:color="auto"/>
            <w:left w:val="none" w:sz="0" w:space="0" w:color="auto"/>
            <w:bottom w:val="none" w:sz="0" w:space="0" w:color="auto"/>
            <w:right w:val="none" w:sz="0" w:space="0" w:color="auto"/>
          </w:divBdr>
        </w:div>
        <w:div w:id="1668438923">
          <w:marLeft w:val="0"/>
          <w:marRight w:val="0"/>
          <w:marTop w:val="0"/>
          <w:marBottom w:val="0"/>
          <w:divBdr>
            <w:top w:val="none" w:sz="0" w:space="0" w:color="auto"/>
            <w:left w:val="none" w:sz="0" w:space="0" w:color="auto"/>
            <w:bottom w:val="none" w:sz="0" w:space="0" w:color="auto"/>
            <w:right w:val="none" w:sz="0" w:space="0" w:color="auto"/>
          </w:divBdr>
        </w:div>
        <w:div w:id="154759426">
          <w:marLeft w:val="0"/>
          <w:marRight w:val="0"/>
          <w:marTop w:val="0"/>
          <w:marBottom w:val="0"/>
          <w:divBdr>
            <w:top w:val="none" w:sz="0" w:space="0" w:color="auto"/>
            <w:left w:val="none" w:sz="0" w:space="0" w:color="auto"/>
            <w:bottom w:val="none" w:sz="0" w:space="0" w:color="auto"/>
            <w:right w:val="none" w:sz="0" w:space="0" w:color="auto"/>
          </w:divBdr>
        </w:div>
        <w:div w:id="333917738">
          <w:marLeft w:val="0"/>
          <w:marRight w:val="0"/>
          <w:marTop w:val="0"/>
          <w:marBottom w:val="0"/>
          <w:divBdr>
            <w:top w:val="none" w:sz="0" w:space="0" w:color="auto"/>
            <w:left w:val="none" w:sz="0" w:space="0" w:color="auto"/>
            <w:bottom w:val="none" w:sz="0" w:space="0" w:color="auto"/>
            <w:right w:val="none" w:sz="0" w:space="0" w:color="auto"/>
          </w:divBdr>
        </w:div>
        <w:div w:id="229463101">
          <w:marLeft w:val="0"/>
          <w:marRight w:val="0"/>
          <w:marTop w:val="0"/>
          <w:marBottom w:val="0"/>
          <w:divBdr>
            <w:top w:val="none" w:sz="0" w:space="0" w:color="auto"/>
            <w:left w:val="none" w:sz="0" w:space="0" w:color="auto"/>
            <w:bottom w:val="none" w:sz="0" w:space="0" w:color="auto"/>
            <w:right w:val="none" w:sz="0" w:space="0" w:color="auto"/>
          </w:divBdr>
        </w:div>
      </w:divsChild>
    </w:div>
    <w:div w:id="1437285684">
      <w:bodyDiv w:val="1"/>
      <w:marLeft w:val="0"/>
      <w:marRight w:val="0"/>
      <w:marTop w:val="0"/>
      <w:marBottom w:val="0"/>
      <w:divBdr>
        <w:top w:val="none" w:sz="0" w:space="0" w:color="auto"/>
        <w:left w:val="none" w:sz="0" w:space="0" w:color="auto"/>
        <w:bottom w:val="none" w:sz="0" w:space="0" w:color="auto"/>
        <w:right w:val="none" w:sz="0" w:space="0" w:color="auto"/>
      </w:divBdr>
      <w:divsChild>
        <w:div w:id="926966154">
          <w:marLeft w:val="0"/>
          <w:marRight w:val="0"/>
          <w:marTop w:val="0"/>
          <w:marBottom w:val="0"/>
          <w:divBdr>
            <w:top w:val="none" w:sz="0" w:space="0" w:color="auto"/>
            <w:left w:val="none" w:sz="0" w:space="0" w:color="auto"/>
            <w:bottom w:val="none" w:sz="0" w:space="0" w:color="auto"/>
            <w:right w:val="none" w:sz="0" w:space="0" w:color="auto"/>
          </w:divBdr>
        </w:div>
        <w:div w:id="31392404">
          <w:marLeft w:val="0"/>
          <w:marRight w:val="0"/>
          <w:marTop w:val="0"/>
          <w:marBottom w:val="0"/>
          <w:divBdr>
            <w:top w:val="none" w:sz="0" w:space="0" w:color="auto"/>
            <w:left w:val="none" w:sz="0" w:space="0" w:color="auto"/>
            <w:bottom w:val="none" w:sz="0" w:space="0" w:color="auto"/>
            <w:right w:val="none" w:sz="0" w:space="0" w:color="auto"/>
          </w:divBdr>
        </w:div>
        <w:div w:id="1595436052">
          <w:marLeft w:val="0"/>
          <w:marRight w:val="0"/>
          <w:marTop w:val="0"/>
          <w:marBottom w:val="0"/>
          <w:divBdr>
            <w:top w:val="none" w:sz="0" w:space="0" w:color="auto"/>
            <w:left w:val="none" w:sz="0" w:space="0" w:color="auto"/>
            <w:bottom w:val="none" w:sz="0" w:space="0" w:color="auto"/>
            <w:right w:val="none" w:sz="0" w:space="0" w:color="auto"/>
          </w:divBdr>
        </w:div>
        <w:div w:id="1870531079">
          <w:marLeft w:val="0"/>
          <w:marRight w:val="0"/>
          <w:marTop w:val="0"/>
          <w:marBottom w:val="0"/>
          <w:divBdr>
            <w:top w:val="none" w:sz="0" w:space="0" w:color="auto"/>
            <w:left w:val="none" w:sz="0" w:space="0" w:color="auto"/>
            <w:bottom w:val="none" w:sz="0" w:space="0" w:color="auto"/>
            <w:right w:val="none" w:sz="0" w:space="0" w:color="auto"/>
          </w:divBdr>
        </w:div>
        <w:div w:id="1044675006">
          <w:marLeft w:val="0"/>
          <w:marRight w:val="0"/>
          <w:marTop w:val="0"/>
          <w:marBottom w:val="0"/>
          <w:divBdr>
            <w:top w:val="none" w:sz="0" w:space="0" w:color="auto"/>
            <w:left w:val="none" w:sz="0" w:space="0" w:color="auto"/>
            <w:bottom w:val="none" w:sz="0" w:space="0" w:color="auto"/>
            <w:right w:val="none" w:sz="0" w:space="0" w:color="auto"/>
          </w:divBdr>
        </w:div>
        <w:div w:id="763653935">
          <w:marLeft w:val="0"/>
          <w:marRight w:val="0"/>
          <w:marTop w:val="0"/>
          <w:marBottom w:val="0"/>
          <w:divBdr>
            <w:top w:val="none" w:sz="0" w:space="0" w:color="auto"/>
            <w:left w:val="none" w:sz="0" w:space="0" w:color="auto"/>
            <w:bottom w:val="none" w:sz="0" w:space="0" w:color="auto"/>
            <w:right w:val="none" w:sz="0" w:space="0" w:color="auto"/>
          </w:divBdr>
        </w:div>
        <w:div w:id="2032222274">
          <w:marLeft w:val="0"/>
          <w:marRight w:val="0"/>
          <w:marTop w:val="0"/>
          <w:marBottom w:val="0"/>
          <w:divBdr>
            <w:top w:val="none" w:sz="0" w:space="0" w:color="auto"/>
            <w:left w:val="none" w:sz="0" w:space="0" w:color="auto"/>
            <w:bottom w:val="none" w:sz="0" w:space="0" w:color="auto"/>
            <w:right w:val="none" w:sz="0" w:space="0" w:color="auto"/>
          </w:divBdr>
        </w:div>
        <w:div w:id="872810972">
          <w:marLeft w:val="0"/>
          <w:marRight w:val="0"/>
          <w:marTop w:val="0"/>
          <w:marBottom w:val="0"/>
          <w:divBdr>
            <w:top w:val="none" w:sz="0" w:space="0" w:color="auto"/>
            <w:left w:val="none" w:sz="0" w:space="0" w:color="auto"/>
            <w:bottom w:val="none" w:sz="0" w:space="0" w:color="auto"/>
            <w:right w:val="none" w:sz="0" w:space="0" w:color="auto"/>
          </w:divBdr>
        </w:div>
        <w:div w:id="892696878">
          <w:marLeft w:val="0"/>
          <w:marRight w:val="0"/>
          <w:marTop w:val="0"/>
          <w:marBottom w:val="0"/>
          <w:divBdr>
            <w:top w:val="none" w:sz="0" w:space="0" w:color="auto"/>
            <w:left w:val="none" w:sz="0" w:space="0" w:color="auto"/>
            <w:bottom w:val="none" w:sz="0" w:space="0" w:color="auto"/>
            <w:right w:val="none" w:sz="0" w:space="0" w:color="auto"/>
          </w:divBdr>
        </w:div>
        <w:div w:id="292291462">
          <w:marLeft w:val="0"/>
          <w:marRight w:val="0"/>
          <w:marTop w:val="0"/>
          <w:marBottom w:val="0"/>
          <w:divBdr>
            <w:top w:val="none" w:sz="0" w:space="0" w:color="auto"/>
            <w:left w:val="none" w:sz="0" w:space="0" w:color="auto"/>
            <w:bottom w:val="none" w:sz="0" w:space="0" w:color="auto"/>
            <w:right w:val="none" w:sz="0" w:space="0" w:color="auto"/>
          </w:divBdr>
        </w:div>
        <w:div w:id="1144738771">
          <w:marLeft w:val="0"/>
          <w:marRight w:val="0"/>
          <w:marTop w:val="0"/>
          <w:marBottom w:val="0"/>
          <w:divBdr>
            <w:top w:val="none" w:sz="0" w:space="0" w:color="auto"/>
            <w:left w:val="none" w:sz="0" w:space="0" w:color="auto"/>
            <w:bottom w:val="none" w:sz="0" w:space="0" w:color="auto"/>
            <w:right w:val="none" w:sz="0" w:space="0" w:color="auto"/>
          </w:divBdr>
        </w:div>
        <w:div w:id="1516187825">
          <w:marLeft w:val="0"/>
          <w:marRight w:val="0"/>
          <w:marTop w:val="0"/>
          <w:marBottom w:val="0"/>
          <w:divBdr>
            <w:top w:val="none" w:sz="0" w:space="0" w:color="auto"/>
            <w:left w:val="none" w:sz="0" w:space="0" w:color="auto"/>
            <w:bottom w:val="none" w:sz="0" w:space="0" w:color="auto"/>
            <w:right w:val="none" w:sz="0" w:space="0" w:color="auto"/>
          </w:divBdr>
        </w:div>
        <w:div w:id="333459057">
          <w:marLeft w:val="0"/>
          <w:marRight w:val="0"/>
          <w:marTop w:val="0"/>
          <w:marBottom w:val="0"/>
          <w:divBdr>
            <w:top w:val="none" w:sz="0" w:space="0" w:color="auto"/>
            <w:left w:val="none" w:sz="0" w:space="0" w:color="auto"/>
            <w:bottom w:val="none" w:sz="0" w:space="0" w:color="auto"/>
            <w:right w:val="none" w:sz="0" w:space="0" w:color="auto"/>
          </w:divBdr>
        </w:div>
        <w:div w:id="772628043">
          <w:marLeft w:val="0"/>
          <w:marRight w:val="0"/>
          <w:marTop w:val="0"/>
          <w:marBottom w:val="0"/>
          <w:divBdr>
            <w:top w:val="none" w:sz="0" w:space="0" w:color="auto"/>
            <w:left w:val="none" w:sz="0" w:space="0" w:color="auto"/>
            <w:bottom w:val="none" w:sz="0" w:space="0" w:color="auto"/>
            <w:right w:val="none" w:sz="0" w:space="0" w:color="auto"/>
          </w:divBdr>
        </w:div>
        <w:div w:id="48040786">
          <w:marLeft w:val="0"/>
          <w:marRight w:val="0"/>
          <w:marTop w:val="0"/>
          <w:marBottom w:val="0"/>
          <w:divBdr>
            <w:top w:val="none" w:sz="0" w:space="0" w:color="auto"/>
            <w:left w:val="none" w:sz="0" w:space="0" w:color="auto"/>
            <w:bottom w:val="none" w:sz="0" w:space="0" w:color="auto"/>
            <w:right w:val="none" w:sz="0" w:space="0" w:color="auto"/>
          </w:divBdr>
        </w:div>
        <w:div w:id="1334138344">
          <w:marLeft w:val="0"/>
          <w:marRight w:val="0"/>
          <w:marTop w:val="0"/>
          <w:marBottom w:val="0"/>
          <w:divBdr>
            <w:top w:val="none" w:sz="0" w:space="0" w:color="auto"/>
            <w:left w:val="none" w:sz="0" w:space="0" w:color="auto"/>
            <w:bottom w:val="none" w:sz="0" w:space="0" w:color="auto"/>
            <w:right w:val="none" w:sz="0" w:space="0" w:color="auto"/>
          </w:divBdr>
        </w:div>
      </w:divsChild>
    </w:div>
    <w:div w:id="1482037830">
      <w:bodyDiv w:val="1"/>
      <w:marLeft w:val="0"/>
      <w:marRight w:val="0"/>
      <w:marTop w:val="0"/>
      <w:marBottom w:val="0"/>
      <w:divBdr>
        <w:top w:val="none" w:sz="0" w:space="0" w:color="auto"/>
        <w:left w:val="none" w:sz="0" w:space="0" w:color="auto"/>
        <w:bottom w:val="none" w:sz="0" w:space="0" w:color="auto"/>
        <w:right w:val="none" w:sz="0" w:space="0" w:color="auto"/>
      </w:divBdr>
      <w:divsChild>
        <w:div w:id="1113482275">
          <w:marLeft w:val="0"/>
          <w:marRight w:val="0"/>
          <w:marTop w:val="0"/>
          <w:marBottom w:val="0"/>
          <w:divBdr>
            <w:top w:val="none" w:sz="0" w:space="0" w:color="auto"/>
            <w:left w:val="none" w:sz="0" w:space="0" w:color="auto"/>
            <w:bottom w:val="none" w:sz="0" w:space="0" w:color="auto"/>
            <w:right w:val="none" w:sz="0" w:space="0" w:color="auto"/>
          </w:divBdr>
        </w:div>
        <w:div w:id="772895968">
          <w:marLeft w:val="0"/>
          <w:marRight w:val="0"/>
          <w:marTop w:val="0"/>
          <w:marBottom w:val="0"/>
          <w:divBdr>
            <w:top w:val="none" w:sz="0" w:space="0" w:color="auto"/>
            <w:left w:val="none" w:sz="0" w:space="0" w:color="auto"/>
            <w:bottom w:val="none" w:sz="0" w:space="0" w:color="auto"/>
            <w:right w:val="none" w:sz="0" w:space="0" w:color="auto"/>
          </w:divBdr>
        </w:div>
        <w:div w:id="1926650485">
          <w:marLeft w:val="0"/>
          <w:marRight w:val="0"/>
          <w:marTop w:val="0"/>
          <w:marBottom w:val="0"/>
          <w:divBdr>
            <w:top w:val="none" w:sz="0" w:space="0" w:color="auto"/>
            <w:left w:val="none" w:sz="0" w:space="0" w:color="auto"/>
            <w:bottom w:val="none" w:sz="0" w:space="0" w:color="auto"/>
            <w:right w:val="none" w:sz="0" w:space="0" w:color="auto"/>
          </w:divBdr>
        </w:div>
        <w:div w:id="1613048518">
          <w:marLeft w:val="0"/>
          <w:marRight w:val="0"/>
          <w:marTop w:val="0"/>
          <w:marBottom w:val="0"/>
          <w:divBdr>
            <w:top w:val="none" w:sz="0" w:space="0" w:color="auto"/>
            <w:left w:val="none" w:sz="0" w:space="0" w:color="auto"/>
            <w:bottom w:val="none" w:sz="0" w:space="0" w:color="auto"/>
            <w:right w:val="none" w:sz="0" w:space="0" w:color="auto"/>
          </w:divBdr>
        </w:div>
        <w:div w:id="26609337">
          <w:marLeft w:val="0"/>
          <w:marRight w:val="0"/>
          <w:marTop w:val="0"/>
          <w:marBottom w:val="0"/>
          <w:divBdr>
            <w:top w:val="none" w:sz="0" w:space="0" w:color="auto"/>
            <w:left w:val="none" w:sz="0" w:space="0" w:color="auto"/>
            <w:bottom w:val="none" w:sz="0" w:space="0" w:color="auto"/>
            <w:right w:val="none" w:sz="0" w:space="0" w:color="auto"/>
          </w:divBdr>
        </w:div>
        <w:div w:id="2033460212">
          <w:marLeft w:val="0"/>
          <w:marRight w:val="0"/>
          <w:marTop w:val="0"/>
          <w:marBottom w:val="0"/>
          <w:divBdr>
            <w:top w:val="none" w:sz="0" w:space="0" w:color="auto"/>
            <w:left w:val="none" w:sz="0" w:space="0" w:color="auto"/>
            <w:bottom w:val="none" w:sz="0" w:space="0" w:color="auto"/>
            <w:right w:val="none" w:sz="0" w:space="0" w:color="auto"/>
          </w:divBdr>
        </w:div>
      </w:divsChild>
    </w:div>
    <w:div w:id="1765884286">
      <w:bodyDiv w:val="1"/>
      <w:marLeft w:val="0"/>
      <w:marRight w:val="0"/>
      <w:marTop w:val="0"/>
      <w:marBottom w:val="0"/>
      <w:divBdr>
        <w:top w:val="none" w:sz="0" w:space="0" w:color="auto"/>
        <w:left w:val="none" w:sz="0" w:space="0" w:color="auto"/>
        <w:bottom w:val="none" w:sz="0" w:space="0" w:color="auto"/>
        <w:right w:val="none" w:sz="0" w:space="0" w:color="auto"/>
      </w:divBdr>
      <w:divsChild>
        <w:div w:id="1100031170">
          <w:marLeft w:val="0"/>
          <w:marRight w:val="0"/>
          <w:marTop w:val="0"/>
          <w:marBottom w:val="0"/>
          <w:divBdr>
            <w:top w:val="none" w:sz="0" w:space="0" w:color="auto"/>
            <w:left w:val="none" w:sz="0" w:space="0" w:color="auto"/>
            <w:bottom w:val="none" w:sz="0" w:space="0" w:color="auto"/>
            <w:right w:val="none" w:sz="0" w:space="0" w:color="auto"/>
          </w:divBdr>
        </w:div>
        <w:div w:id="848133584">
          <w:marLeft w:val="0"/>
          <w:marRight w:val="0"/>
          <w:marTop w:val="0"/>
          <w:marBottom w:val="0"/>
          <w:divBdr>
            <w:top w:val="none" w:sz="0" w:space="0" w:color="auto"/>
            <w:left w:val="none" w:sz="0" w:space="0" w:color="auto"/>
            <w:bottom w:val="none" w:sz="0" w:space="0" w:color="auto"/>
            <w:right w:val="none" w:sz="0" w:space="0" w:color="auto"/>
          </w:divBdr>
        </w:div>
        <w:div w:id="811563923">
          <w:marLeft w:val="0"/>
          <w:marRight w:val="0"/>
          <w:marTop w:val="0"/>
          <w:marBottom w:val="0"/>
          <w:divBdr>
            <w:top w:val="none" w:sz="0" w:space="0" w:color="auto"/>
            <w:left w:val="none" w:sz="0" w:space="0" w:color="auto"/>
            <w:bottom w:val="none" w:sz="0" w:space="0" w:color="auto"/>
            <w:right w:val="none" w:sz="0" w:space="0" w:color="auto"/>
          </w:divBdr>
        </w:div>
        <w:div w:id="1482381716">
          <w:marLeft w:val="0"/>
          <w:marRight w:val="0"/>
          <w:marTop w:val="0"/>
          <w:marBottom w:val="0"/>
          <w:divBdr>
            <w:top w:val="none" w:sz="0" w:space="0" w:color="auto"/>
            <w:left w:val="none" w:sz="0" w:space="0" w:color="auto"/>
            <w:bottom w:val="none" w:sz="0" w:space="0" w:color="auto"/>
            <w:right w:val="none" w:sz="0" w:space="0" w:color="auto"/>
          </w:divBdr>
        </w:div>
        <w:div w:id="537814616">
          <w:marLeft w:val="0"/>
          <w:marRight w:val="0"/>
          <w:marTop w:val="0"/>
          <w:marBottom w:val="0"/>
          <w:divBdr>
            <w:top w:val="none" w:sz="0" w:space="0" w:color="auto"/>
            <w:left w:val="none" w:sz="0" w:space="0" w:color="auto"/>
            <w:bottom w:val="none" w:sz="0" w:space="0" w:color="auto"/>
            <w:right w:val="none" w:sz="0" w:space="0" w:color="auto"/>
          </w:divBdr>
        </w:div>
      </w:divsChild>
    </w:div>
    <w:div w:id="1770614570">
      <w:bodyDiv w:val="1"/>
      <w:marLeft w:val="0"/>
      <w:marRight w:val="0"/>
      <w:marTop w:val="0"/>
      <w:marBottom w:val="0"/>
      <w:divBdr>
        <w:top w:val="none" w:sz="0" w:space="0" w:color="auto"/>
        <w:left w:val="none" w:sz="0" w:space="0" w:color="auto"/>
        <w:bottom w:val="none" w:sz="0" w:space="0" w:color="auto"/>
        <w:right w:val="none" w:sz="0" w:space="0" w:color="auto"/>
      </w:divBdr>
      <w:divsChild>
        <w:div w:id="854735921">
          <w:marLeft w:val="0"/>
          <w:marRight w:val="0"/>
          <w:marTop w:val="0"/>
          <w:marBottom w:val="0"/>
          <w:divBdr>
            <w:top w:val="none" w:sz="0" w:space="0" w:color="auto"/>
            <w:left w:val="none" w:sz="0" w:space="0" w:color="auto"/>
            <w:bottom w:val="none" w:sz="0" w:space="0" w:color="auto"/>
            <w:right w:val="none" w:sz="0" w:space="0" w:color="auto"/>
          </w:divBdr>
        </w:div>
        <w:div w:id="1241410346">
          <w:marLeft w:val="0"/>
          <w:marRight w:val="0"/>
          <w:marTop w:val="0"/>
          <w:marBottom w:val="0"/>
          <w:divBdr>
            <w:top w:val="none" w:sz="0" w:space="0" w:color="auto"/>
            <w:left w:val="none" w:sz="0" w:space="0" w:color="auto"/>
            <w:bottom w:val="none" w:sz="0" w:space="0" w:color="auto"/>
            <w:right w:val="none" w:sz="0" w:space="0" w:color="auto"/>
          </w:divBdr>
        </w:div>
        <w:div w:id="1598370944">
          <w:marLeft w:val="0"/>
          <w:marRight w:val="0"/>
          <w:marTop w:val="0"/>
          <w:marBottom w:val="0"/>
          <w:divBdr>
            <w:top w:val="none" w:sz="0" w:space="0" w:color="auto"/>
            <w:left w:val="none" w:sz="0" w:space="0" w:color="auto"/>
            <w:bottom w:val="none" w:sz="0" w:space="0" w:color="auto"/>
            <w:right w:val="none" w:sz="0" w:space="0" w:color="auto"/>
          </w:divBdr>
        </w:div>
        <w:div w:id="633365399">
          <w:marLeft w:val="0"/>
          <w:marRight w:val="0"/>
          <w:marTop w:val="0"/>
          <w:marBottom w:val="0"/>
          <w:divBdr>
            <w:top w:val="none" w:sz="0" w:space="0" w:color="auto"/>
            <w:left w:val="none" w:sz="0" w:space="0" w:color="auto"/>
            <w:bottom w:val="none" w:sz="0" w:space="0" w:color="auto"/>
            <w:right w:val="none" w:sz="0" w:space="0" w:color="auto"/>
          </w:divBdr>
        </w:div>
        <w:div w:id="1336766478">
          <w:marLeft w:val="0"/>
          <w:marRight w:val="0"/>
          <w:marTop w:val="0"/>
          <w:marBottom w:val="0"/>
          <w:divBdr>
            <w:top w:val="none" w:sz="0" w:space="0" w:color="auto"/>
            <w:left w:val="none" w:sz="0" w:space="0" w:color="auto"/>
            <w:bottom w:val="none" w:sz="0" w:space="0" w:color="auto"/>
            <w:right w:val="none" w:sz="0" w:space="0" w:color="auto"/>
          </w:divBdr>
        </w:div>
      </w:divsChild>
    </w:div>
    <w:div w:id="1908489440">
      <w:bodyDiv w:val="1"/>
      <w:marLeft w:val="0"/>
      <w:marRight w:val="0"/>
      <w:marTop w:val="0"/>
      <w:marBottom w:val="0"/>
      <w:divBdr>
        <w:top w:val="none" w:sz="0" w:space="0" w:color="auto"/>
        <w:left w:val="none" w:sz="0" w:space="0" w:color="auto"/>
        <w:bottom w:val="none" w:sz="0" w:space="0" w:color="auto"/>
        <w:right w:val="none" w:sz="0" w:space="0" w:color="auto"/>
      </w:divBdr>
      <w:divsChild>
        <w:div w:id="1619724978">
          <w:marLeft w:val="0"/>
          <w:marRight w:val="0"/>
          <w:marTop w:val="0"/>
          <w:marBottom w:val="0"/>
          <w:divBdr>
            <w:top w:val="none" w:sz="0" w:space="0" w:color="auto"/>
            <w:left w:val="none" w:sz="0" w:space="0" w:color="auto"/>
            <w:bottom w:val="none" w:sz="0" w:space="0" w:color="auto"/>
            <w:right w:val="none" w:sz="0" w:space="0" w:color="auto"/>
          </w:divBdr>
        </w:div>
        <w:div w:id="1770736923">
          <w:marLeft w:val="0"/>
          <w:marRight w:val="0"/>
          <w:marTop w:val="0"/>
          <w:marBottom w:val="0"/>
          <w:divBdr>
            <w:top w:val="none" w:sz="0" w:space="0" w:color="auto"/>
            <w:left w:val="none" w:sz="0" w:space="0" w:color="auto"/>
            <w:bottom w:val="none" w:sz="0" w:space="0" w:color="auto"/>
            <w:right w:val="none" w:sz="0" w:space="0" w:color="auto"/>
          </w:divBdr>
        </w:div>
        <w:div w:id="542251317">
          <w:marLeft w:val="0"/>
          <w:marRight w:val="0"/>
          <w:marTop w:val="0"/>
          <w:marBottom w:val="0"/>
          <w:divBdr>
            <w:top w:val="none" w:sz="0" w:space="0" w:color="auto"/>
            <w:left w:val="none" w:sz="0" w:space="0" w:color="auto"/>
            <w:bottom w:val="none" w:sz="0" w:space="0" w:color="auto"/>
            <w:right w:val="none" w:sz="0" w:space="0" w:color="auto"/>
          </w:divBdr>
        </w:div>
        <w:div w:id="416563088">
          <w:marLeft w:val="0"/>
          <w:marRight w:val="0"/>
          <w:marTop w:val="0"/>
          <w:marBottom w:val="0"/>
          <w:divBdr>
            <w:top w:val="none" w:sz="0" w:space="0" w:color="auto"/>
            <w:left w:val="none" w:sz="0" w:space="0" w:color="auto"/>
            <w:bottom w:val="none" w:sz="0" w:space="0" w:color="auto"/>
            <w:right w:val="none" w:sz="0" w:space="0" w:color="auto"/>
          </w:divBdr>
        </w:div>
        <w:div w:id="144473138">
          <w:marLeft w:val="0"/>
          <w:marRight w:val="0"/>
          <w:marTop w:val="0"/>
          <w:marBottom w:val="0"/>
          <w:divBdr>
            <w:top w:val="none" w:sz="0" w:space="0" w:color="auto"/>
            <w:left w:val="none" w:sz="0" w:space="0" w:color="auto"/>
            <w:bottom w:val="none" w:sz="0" w:space="0" w:color="auto"/>
            <w:right w:val="none" w:sz="0" w:space="0" w:color="auto"/>
          </w:divBdr>
        </w:div>
        <w:div w:id="992490576">
          <w:marLeft w:val="0"/>
          <w:marRight w:val="0"/>
          <w:marTop w:val="0"/>
          <w:marBottom w:val="0"/>
          <w:divBdr>
            <w:top w:val="none" w:sz="0" w:space="0" w:color="auto"/>
            <w:left w:val="none" w:sz="0" w:space="0" w:color="auto"/>
            <w:bottom w:val="none" w:sz="0" w:space="0" w:color="auto"/>
            <w:right w:val="none" w:sz="0" w:space="0" w:color="auto"/>
          </w:divBdr>
        </w:div>
      </w:divsChild>
    </w:div>
    <w:div w:id="1935236633">
      <w:bodyDiv w:val="1"/>
      <w:marLeft w:val="0"/>
      <w:marRight w:val="0"/>
      <w:marTop w:val="0"/>
      <w:marBottom w:val="0"/>
      <w:divBdr>
        <w:top w:val="none" w:sz="0" w:space="0" w:color="auto"/>
        <w:left w:val="none" w:sz="0" w:space="0" w:color="auto"/>
        <w:bottom w:val="none" w:sz="0" w:space="0" w:color="auto"/>
        <w:right w:val="none" w:sz="0" w:space="0" w:color="auto"/>
      </w:divBdr>
      <w:divsChild>
        <w:div w:id="1176647424">
          <w:marLeft w:val="0"/>
          <w:marRight w:val="0"/>
          <w:marTop w:val="0"/>
          <w:marBottom w:val="0"/>
          <w:divBdr>
            <w:top w:val="none" w:sz="0" w:space="0" w:color="auto"/>
            <w:left w:val="none" w:sz="0" w:space="0" w:color="auto"/>
            <w:bottom w:val="none" w:sz="0" w:space="0" w:color="auto"/>
            <w:right w:val="none" w:sz="0" w:space="0" w:color="auto"/>
          </w:divBdr>
        </w:div>
        <w:div w:id="640116483">
          <w:marLeft w:val="0"/>
          <w:marRight w:val="0"/>
          <w:marTop w:val="0"/>
          <w:marBottom w:val="0"/>
          <w:divBdr>
            <w:top w:val="none" w:sz="0" w:space="0" w:color="auto"/>
            <w:left w:val="none" w:sz="0" w:space="0" w:color="auto"/>
            <w:bottom w:val="none" w:sz="0" w:space="0" w:color="auto"/>
            <w:right w:val="none" w:sz="0" w:space="0" w:color="auto"/>
          </w:divBdr>
        </w:div>
        <w:div w:id="277372155">
          <w:marLeft w:val="0"/>
          <w:marRight w:val="0"/>
          <w:marTop w:val="0"/>
          <w:marBottom w:val="0"/>
          <w:divBdr>
            <w:top w:val="none" w:sz="0" w:space="0" w:color="auto"/>
            <w:left w:val="none" w:sz="0" w:space="0" w:color="auto"/>
            <w:bottom w:val="none" w:sz="0" w:space="0" w:color="auto"/>
            <w:right w:val="none" w:sz="0" w:space="0" w:color="auto"/>
          </w:divBdr>
        </w:div>
        <w:div w:id="1000085952">
          <w:marLeft w:val="0"/>
          <w:marRight w:val="0"/>
          <w:marTop w:val="0"/>
          <w:marBottom w:val="0"/>
          <w:divBdr>
            <w:top w:val="none" w:sz="0" w:space="0" w:color="auto"/>
            <w:left w:val="none" w:sz="0" w:space="0" w:color="auto"/>
            <w:bottom w:val="none" w:sz="0" w:space="0" w:color="auto"/>
            <w:right w:val="none" w:sz="0" w:space="0" w:color="auto"/>
          </w:divBdr>
        </w:div>
        <w:div w:id="1906253578">
          <w:marLeft w:val="0"/>
          <w:marRight w:val="0"/>
          <w:marTop w:val="0"/>
          <w:marBottom w:val="0"/>
          <w:divBdr>
            <w:top w:val="none" w:sz="0" w:space="0" w:color="auto"/>
            <w:left w:val="none" w:sz="0" w:space="0" w:color="auto"/>
            <w:bottom w:val="none" w:sz="0" w:space="0" w:color="auto"/>
            <w:right w:val="none" w:sz="0" w:space="0" w:color="auto"/>
          </w:divBdr>
        </w:div>
        <w:div w:id="1148935733">
          <w:marLeft w:val="0"/>
          <w:marRight w:val="0"/>
          <w:marTop w:val="0"/>
          <w:marBottom w:val="0"/>
          <w:divBdr>
            <w:top w:val="none" w:sz="0" w:space="0" w:color="auto"/>
            <w:left w:val="none" w:sz="0" w:space="0" w:color="auto"/>
            <w:bottom w:val="none" w:sz="0" w:space="0" w:color="auto"/>
            <w:right w:val="none" w:sz="0" w:space="0" w:color="auto"/>
          </w:divBdr>
        </w:div>
        <w:div w:id="1020081474">
          <w:marLeft w:val="0"/>
          <w:marRight w:val="0"/>
          <w:marTop w:val="0"/>
          <w:marBottom w:val="0"/>
          <w:divBdr>
            <w:top w:val="none" w:sz="0" w:space="0" w:color="auto"/>
            <w:left w:val="none" w:sz="0" w:space="0" w:color="auto"/>
            <w:bottom w:val="none" w:sz="0" w:space="0" w:color="auto"/>
            <w:right w:val="none" w:sz="0" w:space="0" w:color="auto"/>
          </w:divBdr>
        </w:div>
        <w:div w:id="839663265">
          <w:marLeft w:val="0"/>
          <w:marRight w:val="0"/>
          <w:marTop w:val="0"/>
          <w:marBottom w:val="0"/>
          <w:divBdr>
            <w:top w:val="none" w:sz="0" w:space="0" w:color="auto"/>
            <w:left w:val="none" w:sz="0" w:space="0" w:color="auto"/>
            <w:bottom w:val="none" w:sz="0" w:space="0" w:color="auto"/>
            <w:right w:val="none" w:sz="0" w:space="0" w:color="auto"/>
          </w:divBdr>
        </w:div>
        <w:div w:id="1367021879">
          <w:marLeft w:val="0"/>
          <w:marRight w:val="0"/>
          <w:marTop w:val="0"/>
          <w:marBottom w:val="0"/>
          <w:divBdr>
            <w:top w:val="none" w:sz="0" w:space="0" w:color="auto"/>
            <w:left w:val="none" w:sz="0" w:space="0" w:color="auto"/>
            <w:bottom w:val="none" w:sz="0" w:space="0" w:color="auto"/>
            <w:right w:val="none" w:sz="0" w:space="0" w:color="auto"/>
          </w:divBdr>
        </w:div>
        <w:div w:id="15401207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3a05f81d97ef5d1eb90c827afe8efe17">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d64dd1400f199dbac0e44934ba94396f"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A959DB-C46D-4B9A-B70A-DCDE9342D85B}">
  <ds:schemaRefs>
    <ds:schemaRef ds:uri="http://schemas.openxmlformats.org/officeDocument/2006/bibliography"/>
  </ds:schemaRefs>
</ds:datastoreItem>
</file>

<file path=customXml/itemProps2.xml><?xml version="1.0" encoding="utf-8"?>
<ds:datastoreItem xmlns:ds="http://schemas.openxmlformats.org/officeDocument/2006/customXml" ds:itemID="{569D0D95-BDBE-4CE9-8870-DADD59BDD2A8}">
  <ds:schemaRefs>
    <ds:schemaRef ds:uri="http://schemas.microsoft.com/sharepoint/v3/contenttype/forms"/>
  </ds:schemaRefs>
</ds:datastoreItem>
</file>

<file path=customXml/itemProps3.xml><?xml version="1.0" encoding="utf-8"?>
<ds:datastoreItem xmlns:ds="http://schemas.openxmlformats.org/officeDocument/2006/customXml" ds:itemID="{97EAC548-B973-4DEB-8122-E8384044FDF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C3DB23E-EF6F-4D15-AB3D-26ADF1A789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625</Words>
  <Characters>3567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4184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Chermak, Jasmin</cp:lastModifiedBy>
  <cp:revision>2</cp:revision>
  <dcterms:created xsi:type="dcterms:W3CDTF">2020-09-02T19:55:00Z</dcterms:created>
  <dcterms:modified xsi:type="dcterms:W3CDTF">2020-09-02T19:55:00Z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