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6371B1D5" w:rsidR="002A5632" w:rsidRPr="008909C8" w:rsidRDefault="00E71A65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Conditional Probability</w:t>
      </w:r>
      <w:r w:rsidR="004225B5" w:rsidRPr="004225B5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49CB11D6" w14:textId="77777777" w:rsidR="00E75795" w:rsidRDefault="00E75795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30D48F5C" w14:textId="007978AE" w:rsidR="00F170BA" w:rsidRPr="007B3059" w:rsidRDefault="00F170BA" w:rsidP="007B305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0" w:name="_Hlk491933279"/>
      <w:r w:rsidRPr="00F170BA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DA321CF" w14:textId="4F350067" w:rsidR="00F170BA" w:rsidRPr="00F170BA" w:rsidRDefault="007B3059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Cs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b/>
          <w:color w:val="3366FF"/>
        </w:rPr>
        <w:t xml:space="preserve">CLUBS </w:t>
      </w:r>
      <w:r w:rsidR="00F170BA" w:rsidRPr="00F170BA">
        <w:rPr>
          <w:rFonts w:asciiTheme="minorHAnsi" w:eastAsiaTheme="minorEastAsia" w:hAnsiTheme="minorHAnsi" w:cstheme="minorHAnsi"/>
          <w:bCs/>
          <w:color w:val="000000" w:themeColor="text1"/>
        </w:rPr>
        <w:t xml:space="preserve">The Spanish Club is having </w:t>
      </w:r>
      <w:r w:rsidR="00584F2D">
        <w:rPr>
          <w:rFonts w:asciiTheme="minorHAnsi" w:eastAsiaTheme="minorEastAsia" w:hAnsiTheme="minorHAnsi" w:cstheme="minorHAnsi"/>
          <w:bCs/>
          <w:color w:val="000000" w:themeColor="text1"/>
        </w:rPr>
        <w:t>a potluck lunch where each student brings in a cultural dish</w:t>
      </w:r>
      <w:r w:rsidR="00F170BA" w:rsidRPr="00F170BA">
        <w:rPr>
          <w:rFonts w:asciiTheme="minorHAnsi" w:eastAsiaTheme="minorEastAsia" w:hAnsiTheme="minorHAnsi" w:cstheme="minorHAnsi"/>
          <w:bCs/>
          <w:color w:val="000000" w:themeColor="text1"/>
        </w:rPr>
        <w:t>. The 10 students randomly draw cards numbered with con</w:t>
      </w:r>
      <w:r w:rsidR="00584F2D">
        <w:rPr>
          <w:rFonts w:asciiTheme="minorHAnsi" w:eastAsiaTheme="minorEastAsia" w:hAnsiTheme="minorHAnsi" w:cstheme="minorHAnsi"/>
          <w:bCs/>
          <w:color w:val="000000" w:themeColor="text1"/>
        </w:rPr>
        <w:t xml:space="preserve">secutive integers from 1 to 10. </w:t>
      </w:r>
      <w:r w:rsidR="00F170BA" w:rsidRPr="00F170BA">
        <w:rPr>
          <w:rFonts w:asciiTheme="minorHAnsi" w:eastAsiaTheme="minorEastAsia" w:hAnsiTheme="minorHAnsi" w:cstheme="minorHAnsi"/>
          <w:bCs/>
          <w:color w:val="000000" w:themeColor="text1"/>
        </w:rPr>
        <w:t>Students who draw odd numbers will bring main dishes. Students who draw even numbers will bring desserts. If Cynthia is bringing a dessert, what is the probability that she drew the number 10</w:t>
      </w:r>
      <w:r w:rsidR="00F170BA" w:rsidRPr="00EA100C">
        <w:rPr>
          <w:rFonts w:asciiTheme="minorHAnsi" w:eastAsiaTheme="minorEastAsia" w:hAnsiTheme="minorHAnsi" w:cstheme="minorHAnsi"/>
          <w:bCs/>
          <w:color w:val="000000" w:themeColor="text1"/>
        </w:rPr>
        <w:t>?</w:t>
      </w:r>
    </w:p>
    <w:p w14:paraId="4654BCCB" w14:textId="5589AD6F" w:rsidR="00F170BA" w:rsidRDefault="00F170BA" w:rsidP="00F170B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DCF4CC6" w14:textId="77777777" w:rsidR="00736C81" w:rsidRPr="00F170BA" w:rsidRDefault="00736C81" w:rsidP="00F170B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BDB933C" w14:textId="130DA5D9" w:rsidR="00F170BA" w:rsidRPr="00F170BA" w:rsidRDefault="007B3059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hAnsiTheme="minorHAnsi" w:cstheme="minorHAnsi"/>
        </w:rPr>
        <w:t>A card is randomly drawn from a standard deck of 52 cards. What is the probability that the card is a king of diamonds, given that the card drawn is a king?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1AC3651" w14:textId="34C10C6A" w:rsid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061918" w14:textId="77777777" w:rsidR="00736C81" w:rsidRPr="00F170BA" w:rsidRDefault="00736C81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ACB33D" w14:textId="3F45E9B5" w:rsidR="00F170BA" w:rsidRPr="00F170BA" w:rsidRDefault="007B3059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b/>
          <w:color w:val="3366FF"/>
        </w:rPr>
        <w:t xml:space="preserve">GAME </w:t>
      </w:r>
      <w:r w:rsidR="00F170BA" w:rsidRPr="00F170BA">
        <w:rPr>
          <w:rFonts w:asciiTheme="minorHAnsi" w:hAnsiTheme="minorHAnsi" w:cstheme="minorHAnsi"/>
        </w:rPr>
        <w:t>In a game, a spinner with the 7 colors of the rainbow is spun. Find the probability that the color spun is blue, given the color is one of the three prima</w:t>
      </w:r>
      <w:r w:rsidR="008500FA">
        <w:rPr>
          <w:rFonts w:asciiTheme="minorHAnsi" w:hAnsiTheme="minorHAnsi" w:cstheme="minorHAnsi"/>
        </w:rPr>
        <w:t>ry colors: red, yellow, or blue</w:t>
      </w:r>
      <w:r w:rsidR="00F170BA" w:rsidRPr="00F170BA">
        <w:rPr>
          <w:rFonts w:asciiTheme="minorHAnsi" w:hAnsiTheme="minorHAnsi" w:cstheme="minorHAnsi"/>
        </w:rPr>
        <w:t>.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2D4C4BE" w14:textId="26403A7C" w:rsid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91064F1" w14:textId="77777777" w:rsidR="00736C81" w:rsidRDefault="00736C81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12AADC" w14:textId="07041BDD" w:rsidR="00EA100C" w:rsidRPr="008500FA" w:rsidRDefault="007B3059" w:rsidP="008500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Fifteen cards numbered 1–15 are placed in a hat. What is the probability that the card has a multiple of 3 on it, given that the card picked is an odd number? </w:t>
      </w:r>
      <w:bookmarkEnd w:id="0"/>
    </w:p>
    <w:p w14:paraId="53C56AFA" w14:textId="54FD2660" w:rsidR="00EA100C" w:rsidRDefault="00EA100C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EB60CE4" w14:textId="77777777" w:rsidR="00736C81" w:rsidRDefault="00736C81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3792EE93" w14:textId="3F319E1A" w:rsid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F170BA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875DD80" w14:textId="77777777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8500FA">
        <w:rPr>
          <w:rFonts w:asciiTheme="minorHAnsi" w:eastAsiaTheme="minorEastAsia" w:hAnsiTheme="minorHAnsi" w:cstheme="minorHAnsi"/>
          <w:b/>
        </w:rPr>
        <w:t>5</w:t>
      </w:r>
      <w:r w:rsidRPr="008500FA">
        <w:rPr>
          <w:rFonts w:asciiTheme="minorHAnsi" w:eastAsiaTheme="minorEastAsia" w:hAnsiTheme="minorHAnsi" w:cstheme="minorHAnsi"/>
        </w:rPr>
        <w:t xml:space="preserve">.  A blue marble is selected at random from a bag of 3 red and 9 blue marbles and not replaced. What is the probability that a second marble selected will be blue? </w:t>
      </w:r>
    </w:p>
    <w:p w14:paraId="3A654713" w14:textId="77777777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</w:p>
    <w:p w14:paraId="5A647353" w14:textId="77777777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8500FA">
        <w:rPr>
          <w:rFonts w:asciiTheme="minorHAnsi" w:eastAsiaTheme="minorEastAsia" w:hAnsiTheme="minorHAnsi" w:cstheme="minorHAnsi"/>
          <w:b/>
        </w:rPr>
        <w:t>6</w:t>
      </w:r>
      <w:r w:rsidRPr="008500FA">
        <w:rPr>
          <w:rFonts w:asciiTheme="minorHAnsi" w:eastAsiaTheme="minorEastAsia" w:hAnsiTheme="minorHAnsi" w:cstheme="minorHAnsi"/>
        </w:rPr>
        <w:t xml:space="preserve">.  A die is rolled. If the number rolled is less than 5, what is the probability that it is the number 2? </w:t>
      </w:r>
    </w:p>
    <w:p w14:paraId="26170E41" w14:textId="77777777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</w:p>
    <w:p w14:paraId="5D8A9420" w14:textId="70780B59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8500FA">
        <w:rPr>
          <w:rFonts w:asciiTheme="minorHAnsi" w:eastAsiaTheme="minorEastAsia" w:hAnsiTheme="minorHAnsi" w:cstheme="minorHAnsi"/>
          <w:b/>
        </w:rPr>
        <w:t>7</w:t>
      </w:r>
      <w:r w:rsidRPr="008500FA">
        <w:rPr>
          <w:rFonts w:asciiTheme="minorHAnsi" w:eastAsiaTheme="minorEastAsia" w:hAnsiTheme="minorHAnsi" w:cstheme="minorHAnsi"/>
        </w:rPr>
        <w:t xml:space="preserve">.  </w:t>
      </w:r>
      <w:r w:rsidR="00736C81">
        <w:rPr>
          <w:rFonts w:asciiTheme="minorHAnsi" w:eastAsiaTheme="minorEastAsia" w:hAnsiTheme="minorHAnsi" w:cstheme="minorHAnsi"/>
        </w:rPr>
        <w:t>If two dice are rolled, what is the probability that the sum of the faces is 4, given that the first die rolled is odd</w:t>
      </w:r>
      <w:r w:rsidR="00C460B3">
        <w:rPr>
          <w:rFonts w:asciiTheme="minorHAnsi" w:eastAsiaTheme="minorEastAsia" w:hAnsiTheme="minorHAnsi" w:cstheme="minorHAnsi"/>
        </w:rPr>
        <w:t>?</w:t>
      </w:r>
      <w:r w:rsidRPr="008500FA">
        <w:rPr>
          <w:rFonts w:asciiTheme="minorHAnsi" w:eastAsiaTheme="minorEastAsia" w:hAnsiTheme="minorHAnsi" w:cstheme="minorHAnsi"/>
        </w:rPr>
        <w:t xml:space="preserve"> </w:t>
      </w:r>
    </w:p>
    <w:p w14:paraId="3E5991E9" w14:textId="77777777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</w:p>
    <w:p w14:paraId="774DA6E3" w14:textId="48584BA5" w:rsid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8500FA">
        <w:rPr>
          <w:rFonts w:asciiTheme="minorHAnsi" w:eastAsiaTheme="minorEastAsia" w:hAnsiTheme="minorHAnsi" w:cstheme="minorHAnsi"/>
          <w:b/>
        </w:rPr>
        <w:t>8</w:t>
      </w:r>
      <w:r w:rsidRPr="008500FA">
        <w:rPr>
          <w:rFonts w:asciiTheme="minorHAnsi" w:eastAsiaTheme="minorEastAsia" w:hAnsiTheme="minorHAnsi" w:cstheme="minorHAnsi"/>
        </w:rPr>
        <w:t>.  A spinner numbered 1 through 12 is spun. Find the probability that the number spun is an 11 given that the number spun was an odd number</w:t>
      </w:r>
      <w:r w:rsidR="00C460B3">
        <w:rPr>
          <w:rFonts w:asciiTheme="minorHAnsi" w:eastAsiaTheme="minorEastAsia" w:hAnsiTheme="minorHAnsi" w:cstheme="minorHAnsi"/>
        </w:rPr>
        <w:t>.</w:t>
      </w:r>
    </w:p>
    <w:p w14:paraId="0D3F5A56" w14:textId="77777777" w:rsidR="008500FA" w:rsidRPr="008500FA" w:rsidRDefault="008500F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</w:p>
    <w:p w14:paraId="1AD75D8A" w14:textId="7CAE6246" w:rsidR="00F170BA" w:rsidRP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If two dice are rolled, what is the probability that the sum of the faces is 8, given that the first die rolled is even? </w:t>
      </w:r>
    </w:p>
    <w:p w14:paraId="0E7D12A1" w14:textId="77777777" w:rsid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1" w:name="_Hlk493002924"/>
    </w:p>
    <w:p w14:paraId="60AD915E" w14:textId="0D4A9CE5" w:rsid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3366FF"/>
        </w:rPr>
        <w:t>PICNIC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A school picnic offers students hamburgers, hot dogs, chips, and a drink.</w:t>
      </w:r>
    </w:p>
    <w:p w14:paraId="0271B278" w14:textId="77777777" w:rsidR="00EA100C" w:rsidRPr="00EA100C" w:rsidRDefault="00EA100C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7DAEB0D7" w14:textId="3FCB7E05" w:rsidR="00F170BA" w:rsidRPr="00F170BA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At the picnic, 60% of the students order a hamburger and 48% of the students order a hamburger and chips. What is the conditional probability that a student who orders a hamburger also orders chips?</w:t>
      </w:r>
    </w:p>
    <w:p w14:paraId="2DB56F84" w14:textId="77777777" w:rsidR="00EA100C" w:rsidRPr="00EA100C" w:rsidRDefault="00EA100C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31C32550" w14:textId="7381234E" w:rsidR="00F170BA" w:rsidRPr="00F170BA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If 50% of the students ordered chips, are the events of ordering a hamburger and ordering chips independent? Explain.</w:t>
      </w:r>
    </w:p>
    <w:p w14:paraId="72A10074" w14:textId="77777777" w:rsidR="00EA100C" w:rsidRPr="00EA100C" w:rsidRDefault="00EA100C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267B359F" w14:textId="5C404CB2" w:rsidR="00F170BA" w:rsidRPr="00F170BA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If 80% of the students who ordered a hot dog also ordered a drink and 35% of all the students ordered a hot dog, find the probability that a student at the picnic orders a hot dog and </w:t>
      </w:r>
      <w:r w:rsidR="00CA56A2">
        <w:rPr>
          <w:rFonts w:asciiTheme="minorHAnsi" w:eastAsiaTheme="minorEastAsia" w:hAnsiTheme="minorHAnsi" w:cstheme="minorHAnsi"/>
          <w:color w:val="000000" w:themeColor="text1"/>
        </w:rPr>
        <w:br/>
      </w:r>
      <w:r w:rsidRPr="00F170BA">
        <w:rPr>
          <w:rFonts w:asciiTheme="minorHAnsi" w:eastAsiaTheme="minorEastAsia" w:hAnsiTheme="minorHAnsi" w:cstheme="minorHAnsi"/>
          <w:color w:val="000000" w:themeColor="text1"/>
        </w:rPr>
        <w:t>drink. Explain.</w:t>
      </w:r>
    </w:p>
    <w:p w14:paraId="628CB964" w14:textId="3D4DEECA" w:rsidR="00F34D82" w:rsidRDefault="00F34D82">
      <w:pPr>
        <w:spacing w:after="0" w:line="240" w:lineRule="auto"/>
        <w:rPr>
          <w:rFonts w:asciiTheme="minorHAnsi" w:hAnsiTheme="minorHAnsi" w:cstheme="minorHAnsi"/>
          <w:color w:val="A6A6A6" w:themeColor="background1" w:themeShade="A6"/>
        </w:rPr>
      </w:pPr>
    </w:p>
    <w:p w14:paraId="7BE0D48A" w14:textId="77777777" w:rsidR="00736C81" w:rsidRDefault="00736C81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2" w:name="_Hlk492454067"/>
      <w:bookmarkStart w:id="3" w:name="_Hlk492225455"/>
      <w:bookmarkEnd w:id="1"/>
    </w:p>
    <w:p w14:paraId="21CAAF59" w14:textId="20947F35" w:rsidR="007C73E5" w:rsidRDefault="007C73E5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B3FDE8E" wp14:editId="39A8435C">
            <wp:simplePos x="0" y="0"/>
            <wp:positionH relativeFrom="column">
              <wp:posOffset>4995545</wp:posOffset>
            </wp:positionH>
            <wp:positionV relativeFrom="paragraph">
              <wp:posOffset>4445</wp:posOffset>
            </wp:positionV>
            <wp:extent cx="1446530" cy="1097280"/>
            <wp:effectExtent l="0" t="0" r="127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FED">
        <w:rPr>
          <w:rFonts w:asciiTheme="minorHAnsi" w:eastAsiaTheme="minorEastAsia" w:hAnsiTheme="minorHAnsi" w:cstheme="minorHAnsi"/>
          <w:b/>
          <w:color w:val="000000" w:themeColor="text1"/>
        </w:rPr>
        <w:tab/>
        <w:t>11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The Venn diagram </w:t>
      </w:r>
      <w:r w:rsidR="00A32FED">
        <w:rPr>
          <w:rFonts w:asciiTheme="minorHAnsi" w:eastAsiaTheme="minorEastAsia" w:hAnsiTheme="minorHAnsi" w:cstheme="minorHAnsi"/>
          <w:color w:val="000000" w:themeColor="text1"/>
        </w:rPr>
        <w:t>shows students’ favorite places to study, the library (</w:t>
      </w:r>
      <w:r w:rsidR="00A32FED">
        <w:rPr>
          <w:rFonts w:asciiTheme="minorHAnsi" w:eastAsiaTheme="minorEastAsia" w:hAnsiTheme="minorHAnsi" w:cstheme="minorHAnsi"/>
          <w:i/>
          <w:color w:val="000000" w:themeColor="text1"/>
        </w:rPr>
        <w:t>L</w:t>
      </w:r>
      <w:r w:rsidR="00A32FED">
        <w:rPr>
          <w:rFonts w:asciiTheme="minorHAnsi" w:eastAsiaTheme="minorEastAsia" w:hAnsiTheme="minorHAnsi" w:cstheme="minorHAnsi"/>
          <w:color w:val="000000" w:themeColor="text1"/>
        </w:rPr>
        <w:t>) or home (</w:t>
      </w:r>
      <w:r w:rsidR="00A32FED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A32FED">
        <w:rPr>
          <w:rFonts w:asciiTheme="minorHAnsi" w:eastAsiaTheme="minorEastAsia" w:hAnsiTheme="minorHAnsi" w:cstheme="minorHAnsi"/>
          <w:color w:val="000000" w:themeColor="text1"/>
        </w:rPr>
        <w:t>).</w:t>
      </w:r>
    </w:p>
    <w:p w14:paraId="1E77B13D" w14:textId="77777777" w:rsidR="00A32FED" w:rsidRPr="00A32FED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1542913" w14:textId="77777777" w:rsidR="00736C81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A total of 60 students responded to the survey. Determine the number of students who replied that they study neither at the library nor at home. </w:t>
      </w:r>
    </w:p>
    <w:p w14:paraId="05A65B08" w14:textId="7B46AC7D" w:rsidR="00F170BA" w:rsidRDefault="007C73E5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42954936" w14:textId="77777777" w:rsidR="00F34D82" w:rsidRPr="00F34D82" w:rsidRDefault="00F34D82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59FEF681" w14:textId="74B8ACDE" w:rsidR="00F170BA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What is the probability that if a student selected the library, he or she selected the library and at home? Explain.</w:t>
      </w:r>
    </w:p>
    <w:p w14:paraId="6BCCC139" w14:textId="77777777" w:rsidR="00736C81" w:rsidRDefault="00736C81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62ED9A1A" w14:textId="77777777" w:rsidR="007C73E5" w:rsidRPr="00EA100C" w:rsidRDefault="007C73E5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bookmarkEnd w:id="2"/>
    <w:p w14:paraId="2543A056" w14:textId="291D9C39" w:rsidR="00F170BA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170BA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>A student says that selecting the library and selecting at home are independent events. Do you agree? Explain.</w:t>
      </w:r>
    </w:p>
    <w:p w14:paraId="6FFEFB90" w14:textId="435A6975" w:rsidR="00736C81" w:rsidRDefault="00736C81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7E8C8936" w14:textId="77777777" w:rsidR="00736C81" w:rsidRPr="00F170BA" w:rsidRDefault="00736C81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bookmarkEnd w:id="3"/>
    <w:p w14:paraId="511B498E" w14:textId="77777777" w:rsidR="00F170BA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  <w:r w:rsidRPr="00EA100C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60F21187" w14:textId="77777777" w:rsidR="00A32FED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1975B0F" w14:textId="77777777" w:rsidR="00A32FED" w:rsidRPr="00EA100C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276EA82E" w14:textId="7AFB0C50" w:rsidR="00F170BA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Let 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36FD9">
        <w:rPr>
          <w:rFonts w:asciiTheme="minorHAnsi" w:eastAsiaTheme="minorEastAsia" w:hAnsiTheme="minorHAnsi" w:cstheme="minorHAnsi"/>
          <w:color w:val="000000" w:themeColor="text1"/>
        </w:rPr>
        <w:t>represent the event of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owning a house and </w:t>
      </w:r>
      <w:r w:rsidR="00536FD9">
        <w:rPr>
          <w:rFonts w:asciiTheme="minorHAnsi" w:eastAsiaTheme="minorEastAsia" w:hAnsiTheme="minorHAnsi" w:cstheme="minorHAnsi"/>
          <w:color w:val="000000" w:themeColor="text1"/>
        </w:rPr>
        <w:t>let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536FD9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="00536FD9">
        <w:rPr>
          <w:rFonts w:asciiTheme="minorHAnsi" w:eastAsiaTheme="minorEastAsia" w:hAnsiTheme="minorHAnsi" w:cstheme="minorHAnsi"/>
          <w:color w:val="000000" w:themeColor="text1"/>
        </w:rPr>
        <w:t>represent the event of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owning a car. </w:t>
      </w:r>
      <w:r w:rsidR="00536FD9">
        <w:rPr>
          <w:rFonts w:asciiTheme="minorHAnsi" w:eastAsiaTheme="minorEastAsia" w:hAnsiTheme="minorHAnsi" w:cstheme="minorHAnsi"/>
          <w:color w:val="000000" w:themeColor="text1"/>
        </w:rPr>
        <w:t>Are these two events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independent or dependent? How do you think 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>(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>|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) compares to 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>(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>|</w:t>
      </w:r>
      <w:r w:rsidR="00F170BA" w:rsidRPr="00F170BA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>)? Explain your reasoning.</w:t>
      </w:r>
      <w:bookmarkStart w:id="4" w:name="_Hlk491894991"/>
    </w:p>
    <w:p w14:paraId="13B2C168" w14:textId="77777777" w:rsidR="00A32FED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43511A4" w14:textId="77777777" w:rsidR="00A32FED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C144317" w14:textId="77777777" w:rsidR="00536FD9" w:rsidRDefault="00536FD9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C20E140" w14:textId="77777777" w:rsidR="00A32FED" w:rsidRPr="00F170BA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bookmarkEnd w:id="4"/>
    <w:p w14:paraId="5B36B923" w14:textId="77777777" w:rsidR="00F170BA" w:rsidRPr="00EA100C" w:rsidRDefault="00F170BA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5D69580B" w14:textId="18ADB231" w:rsidR="00F170BA" w:rsidRPr="00F170BA" w:rsidRDefault="00A32FED" w:rsidP="00F170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5" w:name="_Hlk492109382"/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 Of all the students at North High School, 25% are enrolled in Algebra and 20% are enrolled in Algebra and Health. </w:t>
      </w:r>
    </w:p>
    <w:p w14:paraId="2628EEAF" w14:textId="77777777" w:rsidR="00EA100C" w:rsidRPr="00EA100C" w:rsidRDefault="00EA100C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2D638027" w14:textId="27CB926F" w:rsidR="00F170BA" w:rsidRPr="009D0A67" w:rsidRDefault="00F170BA" w:rsidP="009D0A67">
      <w:pPr>
        <w:pStyle w:val="ListParagraph"/>
        <w:numPr>
          <w:ilvl w:val="0"/>
          <w:numId w:val="43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D0A67">
        <w:rPr>
          <w:rFonts w:asciiTheme="minorHAnsi" w:eastAsiaTheme="minorEastAsia" w:hAnsiTheme="minorHAnsi" w:cstheme="minorHAnsi"/>
          <w:color w:val="000000" w:themeColor="text1"/>
        </w:rPr>
        <w:t xml:space="preserve">If a student is enrolled in Algebra, find the probability that the student is enrolled in Health </w:t>
      </w:r>
      <w:r w:rsidR="00CA56A2" w:rsidRPr="009D0A67">
        <w:rPr>
          <w:rFonts w:asciiTheme="minorHAnsi" w:eastAsiaTheme="minorEastAsia" w:hAnsiTheme="minorHAnsi" w:cstheme="minorHAnsi"/>
          <w:color w:val="000000" w:themeColor="text1"/>
        </w:rPr>
        <w:br/>
      </w:r>
      <w:r w:rsidRPr="009D0A67">
        <w:rPr>
          <w:rFonts w:asciiTheme="minorHAnsi" w:eastAsiaTheme="minorEastAsia" w:hAnsiTheme="minorHAnsi" w:cstheme="minorHAnsi"/>
          <w:color w:val="000000" w:themeColor="text1"/>
        </w:rPr>
        <w:t>as well.</w:t>
      </w:r>
    </w:p>
    <w:p w14:paraId="52732E7F" w14:textId="77777777" w:rsidR="009D0A67" w:rsidRPr="009D0A67" w:rsidRDefault="009D0A67" w:rsidP="009D0A67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11CA5AC" w14:textId="77777777" w:rsidR="00EA100C" w:rsidRPr="00EA100C" w:rsidRDefault="00EA100C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5D38300F" w14:textId="7F96FE6F" w:rsidR="00F170BA" w:rsidRPr="009D0A67" w:rsidRDefault="00F170BA" w:rsidP="009D0A67">
      <w:pPr>
        <w:pStyle w:val="ListParagraph"/>
        <w:numPr>
          <w:ilvl w:val="0"/>
          <w:numId w:val="43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D0A67">
        <w:rPr>
          <w:rFonts w:asciiTheme="minorHAnsi" w:eastAsiaTheme="minorEastAsia" w:hAnsiTheme="minorHAnsi" w:cstheme="minorHAnsi"/>
          <w:color w:val="000000" w:themeColor="text1"/>
        </w:rPr>
        <w:t>If 50% of the students are enrolled in Health, are being enrolled in Algebra and being enrolled in Health independent events? Explain.</w:t>
      </w:r>
    </w:p>
    <w:p w14:paraId="0599FD4C" w14:textId="77777777" w:rsidR="009D0A67" w:rsidRPr="009D0A67" w:rsidRDefault="009D0A67" w:rsidP="009D0A67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E19F4EB" w14:textId="77777777" w:rsidR="00EA100C" w:rsidRPr="00EA100C" w:rsidRDefault="00EA100C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4F988BC3" w14:textId="1D0344B7" w:rsidR="00F170BA" w:rsidRDefault="00F170BA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F170BA">
        <w:rPr>
          <w:rFonts w:asciiTheme="minorHAnsi" w:eastAsiaTheme="minorEastAsia" w:hAnsiTheme="minorHAnsi" w:cstheme="minorHAnsi"/>
          <w:color w:val="000000" w:themeColor="text1"/>
        </w:rPr>
        <w:tab/>
      </w:r>
      <w:r w:rsidRPr="00F170BA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F170BA">
        <w:rPr>
          <w:rFonts w:asciiTheme="minorHAnsi" w:eastAsiaTheme="minorEastAsia" w:hAnsiTheme="minorHAnsi" w:cstheme="minorHAnsi"/>
          <w:color w:val="000000" w:themeColor="text1"/>
        </w:rPr>
        <w:t xml:space="preserve"> Of all the students, 20% are enrolled in Accounting and 5% are enrolled in Accounting and Spanish. If being enrolled in Accounting and being enrolled in Spanish are independent events, what percent of students are enrolled in Spanish? Explain.</w:t>
      </w:r>
    </w:p>
    <w:p w14:paraId="314767BF" w14:textId="77777777" w:rsidR="00A32FED" w:rsidRDefault="00A32FED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299D582E" w14:textId="77777777" w:rsidR="00A32FED" w:rsidRDefault="00A32FED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342EDDA3" w14:textId="77777777" w:rsidR="006306EF" w:rsidRDefault="006306EF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23EF5305" w14:textId="77777777" w:rsidR="00A32FED" w:rsidRPr="00F170BA" w:rsidRDefault="00A32FED" w:rsidP="00F170B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bookmarkEnd w:id="5"/>
    <w:p w14:paraId="093DA05F" w14:textId="77777777" w:rsidR="00F170BA" w:rsidRPr="00EA100C" w:rsidRDefault="00F170BA" w:rsidP="00F170BA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1068895F" w14:textId="56C66237" w:rsidR="00CF2ADA" w:rsidRPr="006C405C" w:rsidRDefault="00A32FED" w:rsidP="00F34D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170BA" w:rsidRPr="00F170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70BA" w:rsidRPr="00F170BA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 xml:space="preserve">In a standard deck of playing cards, the face-value cards are the cards numbered 2-10. Two cards are to be randomly drawn without replacing the first card. Find the probability of drawing two face-value cards and the conditional probability that exactly one of those cards is </w:t>
      </w:r>
      <w:r w:rsidR="00CA56A2">
        <w:rPr>
          <w:rFonts w:asciiTheme="minorHAnsi" w:eastAsiaTheme="minorEastAsia" w:hAnsiTheme="minorHAnsi" w:cstheme="minorHAnsi"/>
          <w:color w:val="000000" w:themeColor="text1"/>
        </w:rPr>
        <w:br/>
      </w:r>
      <w:r w:rsidR="00F170BA" w:rsidRPr="00F170BA">
        <w:rPr>
          <w:rFonts w:asciiTheme="minorHAnsi" w:eastAsiaTheme="minorEastAsia" w:hAnsiTheme="minorHAnsi" w:cstheme="minorHAnsi"/>
          <w:color w:val="000000" w:themeColor="text1"/>
        </w:rPr>
        <w:t>a 4. Explain.</w:t>
      </w:r>
    </w:p>
    <w:sectPr w:rsidR="00CF2ADA" w:rsidRPr="006C405C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C799C" w14:textId="77777777" w:rsidR="001512FA" w:rsidRDefault="001512FA" w:rsidP="003F4D1C">
      <w:pPr>
        <w:spacing w:after="0" w:line="240" w:lineRule="auto"/>
      </w:pPr>
      <w:r>
        <w:separator/>
      </w:r>
    </w:p>
  </w:endnote>
  <w:endnote w:type="continuationSeparator" w:id="0">
    <w:p w14:paraId="419D41EC" w14:textId="77777777" w:rsidR="001512FA" w:rsidRDefault="001512F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589EF7D" w:rsidR="003F4D1C" w:rsidRPr="00010425" w:rsidRDefault="004225B5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4225B5">
      <w:rPr>
        <w:rFonts w:ascii="Arial" w:hAnsi="Arial" w:cs="Arial"/>
        <w:bCs/>
        <w:sz w:val="18"/>
        <w:szCs w:val="18"/>
      </w:rPr>
      <w:t>Conditional Probability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FE17E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6AF47F" w14:textId="77777777" w:rsidR="001512FA" w:rsidRDefault="001512FA" w:rsidP="003F4D1C">
      <w:pPr>
        <w:spacing w:after="0" w:line="240" w:lineRule="auto"/>
      </w:pPr>
      <w:r>
        <w:separator/>
      </w:r>
    </w:p>
  </w:footnote>
  <w:footnote w:type="continuationSeparator" w:id="0">
    <w:p w14:paraId="20C1223B" w14:textId="77777777" w:rsidR="001512FA" w:rsidRDefault="001512F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BC490D"/>
    <w:multiLevelType w:val="hybridMultilevel"/>
    <w:tmpl w:val="8C029CBE"/>
    <w:lvl w:ilvl="0" w:tplc="219E2624">
      <w:start w:val="1"/>
      <w:numFmt w:val="lowerLetter"/>
      <w:lvlText w:val="%1."/>
      <w:lvlJc w:val="left"/>
      <w:pPr>
        <w:ind w:left="7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5"/>
  </w:num>
  <w:num w:numId="5">
    <w:abstractNumId w:val="38"/>
  </w:num>
  <w:num w:numId="6">
    <w:abstractNumId w:val="35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1"/>
  </w:num>
  <w:num w:numId="23">
    <w:abstractNumId w:val="31"/>
  </w:num>
  <w:num w:numId="24">
    <w:abstractNumId w:val="19"/>
  </w:num>
  <w:num w:numId="25">
    <w:abstractNumId w:val="26"/>
  </w:num>
  <w:num w:numId="26">
    <w:abstractNumId w:val="4"/>
  </w:num>
  <w:num w:numId="27">
    <w:abstractNumId w:val="30"/>
  </w:num>
  <w:num w:numId="28">
    <w:abstractNumId w:val="20"/>
  </w:num>
  <w:num w:numId="29">
    <w:abstractNumId w:val="14"/>
  </w:num>
  <w:num w:numId="30">
    <w:abstractNumId w:val="42"/>
  </w:num>
  <w:num w:numId="31">
    <w:abstractNumId w:val="18"/>
  </w:num>
  <w:num w:numId="32">
    <w:abstractNumId w:val="36"/>
  </w:num>
  <w:num w:numId="33">
    <w:abstractNumId w:val="17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2"/>
  </w:num>
  <w:num w:numId="42">
    <w:abstractNumId w:val="27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20BE"/>
    <w:rsid w:val="00033BA8"/>
    <w:rsid w:val="00036443"/>
    <w:rsid w:val="00037B86"/>
    <w:rsid w:val="0004745E"/>
    <w:rsid w:val="000529FF"/>
    <w:rsid w:val="00052F72"/>
    <w:rsid w:val="0006307E"/>
    <w:rsid w:val="00093B7E"/>
    <w:rsid w:val="000A0323"/>
    <w:rsid w:val="000C182F"/>
    <w:rsid w:val="000C272B"/>
    <w:rsid w:val="000C6160"/>
    <w:rsid w:val="00110B10"/>
    <w:rsid w:val="00143D27"/>
    <w:rsid w:val="00143DC9"/>
    <w:rsid w:val="001512FA"/>
    <w:rsid w:val="00171EE0"/>
    <w:rsid w:val="00186F55"/>
    <w:rsid w:val="001A277B"/>
    <w:rsid w:val="001B0D44"/>
    <w:rsid w:val="001C3480"/>
    <w:rsid w:val="001D1E0B"/>
    <w:rsid w:val="00211034"/>
    <w:rsid w:val="002357F6"/>
    <w:rsid w:val="00235E3E"/>
    <w:rsid w:val="002576DE"/>
    <w:rsid w:val="00270F82"/>
    <w:rsid w:val="00275189"/>
    <w:rsid w:val="00284777"/>
    <w:rsid w:val="00284AA7"/>
    <w:rsid w:val="00291E3B"/>
    <w:rsid w:val="00297C46"/>
    <w:rsid w:val="002A5632"/>
    <w:rsid w:val="002B1B4B"/>
    <w:rsid w:val="002D776E"/>
    <w:rsid w:val="00304C9F"/>
    <w:rsid w:val="00322387"/>
    <w:rsid w:val="00323DDB"/>
    <w:rsid w:val="00324377"/>
    <w:rsid w:val="00327597"/>
    <w:rsid w:val="00343127"/>
    <w:rsid w:val="00384E60"/>
    <w:rsid w:val="003A49FD"/>
    <w:rsid w:val="003B5711"/>
    <w:rsid w:val="003D1E85"/>
    <w:rsid w:val="003F4D1C"/>
    <w:rsid w:val="00401C91"/>
    <w:rsid w:val="004225B5"/>
    <w:rsid w:val="00436BB1"/>
    <w:rsid w:val="00441CD5"/>
    <w:rsid w:val="0046577E"/>
    <w:rsid w:val="00494D4C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24FC7"/>
    <w:rsid w:val="00536FD9"/>
    <w:rsid w:val="00541059"/>
    <w:rsid w:val="005441C8"/>
    <w:rsid w:val="00544FB0"/>
    <w:rsid w:val="00555CE2"/>
    <w:rsid w:val="00584F2D"/>
    <w:rsid w:val="00591662"/>
    <w:rsid w:val="005C7422"/>
    <w:rsid w:val="00600E7A"/>
    <w:rsid w:val="00602341"/>
    <w:rsid w:val="00627653"/>
    <w:rsid w:val="006306EF"/>
    <w:rsid w:val="006321BC"/>
    <w:rsid w:val="00647EBE"/>
    <w:rsid w:val="00651EEA"/>
    <w:rsid w:val="00683D49"/>
    <w:rsid w:val="00693595"/>
    <w:rsid w:val="00695EAC"/>
    <w:rsid w:val="006A5E6D"/>
    <w:rsid w:val="006B115F"/>
    <w:rsid w:val="006C0ED0"/>
    <w:rsid w:val="006C405C"/>
    <w:rsid w:val="006C71A5"/>
    <w:rsid w:val="006D7D0C"/>
    <w:rsid w:val="0071383C"/>
    <w:rsid w:val="00736C81"/>
    <w:rsid w:val="0074702F"/>
    <w:rsid w:val="00765F3B"/>
    <w:rsid w:val="00770264"/>
    <w:rsid w:val="007823E0"/>
    <w:rsid w:val="007922C8"/>
    <w:rsid w:val="007A0244"/>
    <w:rsid w:val="007B3059"/>
    <w:rsid w:val="007B4452"/>
    <w:rsid w:val="007C73E5"/>
    <w:rsid w:val="007E0674"/>
    <w:rsid w:val="007E380A"/>
    <w:rsid w:val="00801F16"/>
    <w:rsid w:val="008140BA"/>
    <w:rsid w:val="008217CC"/>
    <w:rsid w:val="00827015"/>
    <w:rsid w:val="008275D0"/>
    <w:rsid w:val="008437C9"/>
    <w:rsid w:val="008500FA"/>
    <w:rsid w:val="00852E24"/>
    <w:rsid w:val="008556B7"/>
    <w:rsid w:val="00855C88"/>
    <w:rsid w:val="00856BB0"/>
    <w:rsid w:val="008909C8"/>
    <w:rsid w:val="008954AD"/>
    <w:rsid w:val="008B5BEF"/>
    <w:rsid w:val="008D21D0"/>
    <w:rsid w:val="008E4121"/>
    <w:rsid w:val="00951112"/>
    <w:rsid w:val="00960BFC"/>
    <w:rsid w:val="00976550"/>
    <w:rsid w:val="00982375"/>
    <w:rsid w:val="00983F6A"/>
    <w:rsid w:val="00997C1A"/>
    <w:rsid w:val="009A3EC5"/>
    <w:rsid w:val="009A7468"/>
    <w:rsid w:val="009A7734"/>
    <w:rsid w:val="009B51E9"/>
    <w:rsid w:val="009C54F0"/>
    <w:rsid w:val="009D0A67"/>
    <w:rsid w:val="009E62EB"/>
    <w:rsid w:val="009F1C19"/>
    <w:rsid w:val="009F76FC"/>
    <w:rsid w:val="00A11ACB"/>
    <w:rsid w:val="00A146A5"/>
    <w:rsid w:val="00A25194"/>
    <w:rsid w:val="00A32FED"/>
    <w:rsid w:val="00A44169"/>
    <w:rsid w:val="00A60AD3"/>
    <w:rsid w:val="00A615FD"/>
    <w:rsid w:val="00A74028"/>
    <w:rsid w:val="00A74C0D"/>
    <w:rsid w:val="00A92528"/>
    <w:rsid w:val="00AA0304"/>
    <w:rsid w:val="00AC5F0B"/>
    <w:rsid w:val="00AD24DB"/>
    <w:rsid w:val="00AD57C2"/>
    <w:rsid w:val="00AD71CA"/>
    <w:rsid w:val="00AF63AC"/>
    <w:rsid w:val="00AF6538"/>
    <w:rsid w:val="00B21FBC"/>
    <w:rsid w:val="00B264DA"/>
    <w:rsid w:val="00B27B40"/>
    <w:rsid w:val="00B5066F"/>
    <w:rsid w:val="00B540AA"/>
    <w:rsid w:val="00B7170F"/>
    <w:rsid w:val="00B73446"/>
    <w:rsid w:val="00B963BC"/>
    <w:rsid w:val="00BB777D"/>
    <w:rsid w:val="00BD58AA"/>
    <w:rsid w:val="00BE2798"/>
    <w:rsid w:val="00BE3DDA"/>
    <w:rsid w:val="00BE403E"/>
    <w:rsid w:val="00BE47E5"/>
    <w:rsid w:val="00C027C7"/>
    <w:rsid w:val="00C15F38"/>
    <w:rsid w:val="00C21546"/>
    <w:rsid w:val="00C37EA8"/>
    <w:rsid w:val="00C42CCD"/>
    <w:rsid w:val="00C460B3"/>
    <w:rsid w:val="00C65D81"/>
    <w:rsid w:val="00C734CE"/>
    <w:rsid w:val="00C85B48"/>
    <w:rsid w:val="00C92A47"/>
    <w:rsid w:val="00CA56A2"/>
    <w:rsid w:val="00CC4334"/>
    <w:rsid w:val="00CF2ADA"/>
    <w:rsid w:val="00CF6EE5"/>
    <w:rsid w:val="00D50400"/>
    <w:rsid w:val="00D62B67"/>
    <w:rsid w:val="00D64681"/>
    <w:rsid w:val="00D8197C"/>
    <w:rsid w:val="00D8652D"/>
    <w:rsid w:val="00D86777"/>
    <w:rsid w:val="00DC56DC"/>
    <w:rsid w:val="00DD70ED"/>
    <w:rsid w:val="00DE1078"/>
    <w:rsid w:val="00DE4C47"/>
    <w:rsid w:val="00E01484"/>
    <w:rsid w:val="00E05413"/>
    <w:rsid w:val="00E05B7F"/>
    <w:rsid w:val="00E076AA"/>
    <w:rsid w:val="00E45260"/>
    <w:rsid w:val="00E61F38"/>
    <w:rsid w:val="00E71A65"/>
    <w:rsid w:val="00E75795"/>
    <w:rsid w:val="00E806BB"/>
    <w:rsid w:val="00E82CCA"/>
    <w:rsid w:val="00E86B0A"/>
    <w:rsid w:val="00EA100C"/>
    <w:rsid w:val="00EC1A4D"/>
    <w:rsid w:val="00EE42F7"/>
    <w:rsid w:val="00F170BA"/>
    <w:rsid w:val="00F20E8F"/>
    <w:rsid w:val="00F26538"/>
    <w:rsid w:val="00F34D82"/>
    <w:rsid w:val="00F50836"/>
    <w:rsid w:val="00F50FFC"/>
    <w:rsid w:val="00F60A59"/>
    <w:rsid w:val="00F61812"/>
    <w:rsid w:val="00F61DDC"/>
    <w:rsid w:val="00F74021"/>
    <w:rsid w:val="00F74D7F"/>
    <w:rsid w:val="00F77F7F"/>
    <w:rsid w:val="00F81E19"/>
    <w:rsid w:val="00F82251"/>
    <w:rsid w:val="00F8397B"/>
    <w:rsid w:val="00F8617D"/>
    <w:rsid w:val="00FA152F"/>
    <w:rsid w:val="00FC2FF2"/>
    <w:rsid w:val="00FE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9D508F74-1751-4F71-9255-1AD88746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C405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2D0597-23D6-47B9-AA0B-CDB24EB30A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D854F7-E60F-41D8-82DC-C75C28A0F9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7A9F03-449B-4EE3-8505-23C4E5D1BF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731971-6988-4D1E-AC6C-07DB72064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15</cp:revision>
  <dcterms:created xsi:type="dcterms:W3CDTF">2018-05-15T15:21:00Z</dcterms:created>
  <dcterms:modified xsi:type="dcterms:W3CDTF">2020-07-22T14:25:00Z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