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FDD6" w14:textId="77777777" w:rsidR="007D3876"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07C2B20B" w14:textId="77777777" w:rsidR="007D3876"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5335056B" w14:textId="77777777" w:rsidR="007D3876" w:rsidRDefault="007D3876">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D3876" w14:paraId="12F7B33B" w14:textId="77777777">
        <w:trPr>
          <w:trHeight w:val="440"/>
        </w:trPr>
        <w:tc>
          <w:tcPr>
            <w:tcW w:w="8715" w:type="dxa"/>
            <w:shd w:val="clear" w:color="auto" w:fill="CFE2F3"/>
            <w:tcMar>
              <w:top w:w="100" w:type="dxa"/>
              <w:left w:w="100" w:type="dxa"/>
              <w:bottom w:w="100" w:type="dxa"/>
              <w:right w:w="100" w:type="dxa"/>
            </w:tcMar>
          </w:tcPr>
          <w:p w14:paraId="341DC744" w14:textId="77777777" w:rsidR="007D38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75725D08" w14:textId="77777777" w:rsidR="007D38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F67FA3C" w14:textId="77777777" w:rsidR="007D3876" w:rsidRDefault="007D3876">
            <w:pPr>
              <w:widowControl w:val="0"/>
              <w:spacing w:line="240" w:lineRule="auto"/>
              <w:rPr>
                <w:rFonts w:ascii="Google Sans" w:eastAsia="Google Sans" w:hAnsi="Google Sans" w:cs="Google Sans"/>
                <w:sz w:val="24"/>
                <w:szCs w:val="24"/>
              </w:rPr>
            </w:pPr>
          </w:p>
        </w:tc>
      </w:tr>
      <w:tr w:rsidR="007D3876" w14:paraId="3AEC2E1E" w14:textId="77777777">
        <w:trPr>
          <w:trHeight w:val="300"/>
        </w:trPr>
        <w:tc>
          <w:tcPr>
            <w:tcW w:w="8715" w:type="dxa"/>
            <w:vMerge w:val="restart"/>
            <w:shd w:val="clear" w:color="auto" w:fill="auto"/>
            <w:tcMar>
              <w:top w:w="100" w:type="dxa"/>
              <w:left w:w="100" w:type="dxa"/>
              <w:bottom w:w="100" w:type="dxa"/>
              <w:right w:w="100" w:type="dxa"/>
            </w:tcMar>
          </w:tcPr>
          <w:p w14:paraId="49F0DAEF" w14:textId="006DEAD4" w:rsidR="007D3876" w:rsidRPr="00AA3B53"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r w:rsidR="00AA3B53">
              <w:rPr>
                <w:rFonts w:ascii="Google Sans" w:eastAsia="Google Sans" w:hAnsi="Google Sans" w:cs="Google Sans"/>
                <w:color w:val="444746"/>
                <w:sz w:val="21"/>
                <w:szCs w:val="21"/>
              </w:rPr>
              <w:t xml:space="preserve"> t</w:t>
            </w:r>
            <w:r w:rsidR="00970D85">
              <w:rPr>
                <w:rFonts w:ascii="Google Sans" w:eastAsia="Google Sans" w:hAnsi="Google Sans" w:cs="Google Sans"/>
                <w:color w:val="444746"/>
                <w:sz w:val="21"/>
                <w:szCs w:val="21"/>
              </w:rPr>
              <w:t>he DNS port 53 for address resolution is unreachable</w:t>
            </w:r>
            <w:r w:rsidR="00106FFA">
              <w:rPr>
                <w:rFonts w:ascii="Google Sans" w:eastAsia="Google Sans" w:hAnsi="Google Sans" w:cs="Google Sans"/>
                <w:color w:val="444746"/>
                <w:sz w:val="21"/>
                <w:szCs w:val="21"/>
              </w:rPr>
              <w:t xml:space="preserve">. </w:t>
            </w: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AA3B53">
              <w:rPr>
                <w:rFonts w:ascii="Google Sans" w:eastAsia="Google Sans" w:hAnsi="Google Sans" w:cs="Google Sans"/>
                <w:color w:val="444746"/>
                <w:sz w:val="21"/>
                <w:szCs w:val="21"/>
              </w:rPr>
              <w:t>(</w:t>
            </w:r>
            <w:r w:rsidR="00970D85">
              <w:rPr>
                <w:rFonts w:ascii="Google Sans" w:eastAsia="Google Sans" w:hAnsi="Google Sans" w:cs="Google Sans"/>
                <w:color w:val="444746"/>
                <w:sz w:val="21"/>
                <w:szCs w:val="21"/>
              </w:rPr>
              <w:t>ICMP 203.0.113.2.domain udp port 53 unreachable</w:t>
            </w:r>
            <w:r w:rsidR="00AA3B53">
              <w:rPr>
                <w:rFonts w:ascii="Google Sans" w:eastAsia="Google Sans" w:hAnsi="Google Sans" w:cs="Google Sans"/>
                <w:color w:val="444746"/>
                <w:sz w:val="21"/>
                <w:szCs w:val="21"/>
              </w:rPr>
              <w:t>)</w:t>
            </w:r>
            <w:r w:rsidR="00106FFA">
              <w:rPr>
                <w:rFonts w:ascii="Google Sans" w:eastAsia="Google Sans" w:hAnsi="Google Sans" w:cs="Google Sans"/>
                <w:color w:val="444746"/>
                <w:sz w:val="21"/>
                <w:szCs w:val="21"/>
              </w:rPr>
              <w:t xml:space="preserve">. </w:t>
            </w:r>
            <w:r>
              <w:rPr>
                <w:rFonts w:ascii="Google Sans" w:eastAsia="Google Sans" w:hAnsi="Google Sans" w:cs="Google Sans"/>
                <w:color w:val="444746"/>
                <w:sz w:val="21"/>
                <w:szCs w:val="21"/>
              </w:rPr>
              <w:t>The port noted in the error message is used for</w:t>
            </w:r>
            <w:r w:rsidR="0042608E">
              <w:rPr>
                <w:rFonts w:ascii="Google Sans" w:eastAsia="Google Sans" w:hAnsi="Google Sans" w:cs="Google Sans"/>
                <w:color w:val="444746"/>
                <w:sz w:val="21"/>
                <w:szCs w:val="21"/>
              </w:rPr>
              <w:t xml:space="preserve"> domain name resolution by the DNS server in th</w:t>
            </w:r>
            <w:r w:rsidR="00AA3B53">
              <w:rPr>
                <w:rFonts w:ascii="Google Sans" w:eastAsia="Google Sans" w:hAnsi="Google Sans" w:cs="Google Sans"/>
                <w:color w:val="444746"/>
                <w:sz w:val="21"/>
                <w:szCs w:val="21"/>
              </w:rPr>
              <w:t xml:space="preserve">is </w:t>
            </w:r>
            <w:r w:rsidR="0042608E">
              <w:rPr>
                <w:rFonts w:ascii="Google Sans" w:eastAsia="Google Sans" w:hAnsi="Google Sans" w:cs="Google Sans"/>
                <w:color w:val="444746"/>
                <w:sz w:val="21"/>
                <w:szCs w:val="21"/>
              </w:rPr>
              <w:t>case (203.0.113.2.domain)</w:t>
            </w:r>
            <w:r w:rsidR="00AA3B53">
              <w:rPr>
                <w:rFonts w:ascii="Google Sans" w:eastAsia="Google Sans" w:hAnsi="Google Sans" w:cs="Google Sans"/>
                <w:color w:val="444746"/>
                <w:sz w:val="21"/>
                <w:szCs w:val="21"/>
              </w:rPr>
              <w:t xml:space="preserve">. </w:t>
            </w:r>
            <w:r>
              <w:rPr>
                <w:rFonts w:ascii="Google Sans" w:eastAsia="Google Sans" w:hAnsi="Google Sans" w:cs="Google Sans"/>
                <w:color w:val="444746"/>
                <w:sz w:val="21"/>
                <w:szCs w:val="21"/>
              </w:rPr>
              <w:t>The most likely issue is</w:t>
            </w:r>
            <w:r w:rsidR="00AA3B53">
              <w:rPr>
                <w:rFonts w:ascii="Google Sans" w:eastAsia="Google Sans" w:hAnsi="Google Sans" w:cs="Google Sans"/>
                <w:color w:val="444746"/>
                <w:sz w:val="21"/>
                <w:szCs w:val="21"/>
              </w:rPr>
              <w:t xml:space="preserve"> the DNS server not responding.</w:t>
            </w:r>
          </w:p>
          <w:p w14:paraId="380BE20F" w14:textId="77777777" w:rsidR="007D3876" w:rsidRDefault="007D3876">
            <w:pPr>
              <w:widowControl w:val="0"/>
              <w:spacing w:line="240" w:lineRule="auto"/>
              <w:rPr>
                <w:rFonts w:ascii="Google Sans" w:eastAsia="Google Sans" w:hAnsi="Google Sans" w:cs="Google Sans"/>
                <w:sz w:val="24"/>
                <w:szCs w:val="24"/>
              </w:rPr>
            </w:pPr>
          </w:p>
        </w:tc>
      </w:tr>
      <w:tr w:rsidR="007D3876" w14:paraId="7861E984" w14:textId="77777777">
        <w:trPr>
          <w:trHeight w:val="515"/>
        </w:trPr>
        <w:tc>
          <w:tcPr>
            <w:tcW w:w="8715" w:type="dxa"/>
            <w:vMerge/>
            <w:shd w:val="clear" w:color="auto" w:fill="auto"/>
            <w:tcMar>
              <w:top w:w="100" w:type="dxa"/>
              <w:left w:w="100" w:type="dxa"/>
              <w:bottom w:w="100" w:type="dxa"/>
              <w:right w:w="100" w:type="dxa"/>
            </w:tcMar>
          </w:tcPr>
          <w:p w14:paraId="11B2187B" w14:textId="77777777" w:rsidR="007D3876" w:rsidRDefault="007D3876">
            <w:pPr>
              <w:widowControl w:val="0"/>
              <w:spacing w:line="240" w:lineRule="auto"/>
              <w:rPr>
                <w:rFonts w:ascii="Google Sans" w:eastAsia="Google Sans" w:hAnsi="Google Sans" w:cs="Google Sans"/>
                <w:sz w:val="24"/>
                <w:szCs w:val="24"/>
              </w:rPr>
            </w:pPr>
          </w:p>
        </w:tc>
      </w:tr>
    </w:tbl>
    <w:p w14:paraId="5F486E0E" w14:textId="77777777" w:rsidR="007D3876" w:rsidRDefault="007D3876">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D3876" w14:paraId="02709FD8" w14:textId="77777777">
        <w:trPr>
          <w:trHeight w:val="470"/>
        </w:trPr>
        <w:tc>
          <w:tcPr>
            <w:tcW w:w="8715" w:type="dxa"/>
            <w:shd w:val="clear" w:color="auto" w:fill="CFE2F3"/>
            <w:tcMar>
              <w:top w:w="100" w:type="dxa"/>
              <w:left w:w="100" w:type="dxa"/>
              <w:bottom w:w="100" w:type="dxa"/>
              <w:right w:w="100" w:type="dxa"/>
            </w:tcMar>
          </w:tcPr>
          <w:p w14:paraId="78B2E7B9" w14:textId="77777777" w:rsidR="007D38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7D3876" w14:paraId="77C7D69B" w14:textId="77777777">
        <w:trPr>
          <w:trHeight w:val="1160"/>
        </w:trPr>
        <w:tc>
          <w:tcPr>
            <w:tcW w:w="8715" w:type="dxa"/>
            <w:shd w:val="clear" w:color="auto" w:fill="auto"/>
            <w:tcMar>
              <w:top w:w="100" w:type="dxa"/>
              <w:left w:w="100" w:type="dxa"/>
              <w:bottom w:w="100" w:type="dxa"/>
              <w:right w:w="100" w:type="dxa"/>
            </w:tcMar>
          </w:tcPr>
          <w:p w14:paraId="46D5165D" w14:textId="086E89EC" w:rsidR="007D3876" w:rsidRDefault="00000000" w:rsidP="00AE3C41">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Time incident occurred:</w:t>
            </w:r>
            <w:r w:rsidR="00290143">
              <w:rPr>
                <w:rFonts w:ascii="Google Sans" w:eastAsia="Google Sans" w:hAnsi="Google Sans" w:cs="Google Sans"/>
                <w:color w:val="444746"/>
                <w:sz w:val="21"/>
                <w:szCs w:val="21"/>
              </w:rPr>
              <w:t xml:space="preserve"> 1:24:32pm</w:t>
            </w:r>
            <w:r w:rsidR="00AE3C41">
              <w:rPr>
                <w:rFonts w:ascii="Google Sans" w:eastAsia="Google Sans" w:hAnsi="Google Sans" w:cs="Google Sans"/>
                <w:color w:val="444746"/>
                <w:sz w:val="21"/>
                <w:szCs w:val="21"/>
              </w:rPr>
              <w:t>.</w:t>
            </w:r>
            <w:r w:rsidR="00290143">
              <w:rPr>
                <w:rFonts w:ascii="Google Sans" w:eastAsia="Google Sans" w:hAnsi="Google Sans" w:cs="Google Sans"/>
                <w:color w:val="444746"/>
                <w:sz w:val="21"/>
                <w:szCs w:val="21"/>
              </w:rPr>
              <w:t xml:space="preserve"> This was due to end users not being able to reach the websites</w:t>
            </w:r>
            <w:r w:rsidR="00AE3C41">
              <w:rPr>
                <w:rFonts w:ascii="Google Sans" w:eastAsia="Google Sans" w:hAnsi="Google Sans" w:cs="Google Sans"/>
                <w:color w:val="444746"/>
                <w:sz w:val="21"/>
                <w:szCs w:val="21"/>
              </w:rPr>
              <w:t xml:space="preserve"> with error message “</w:t>
            </w:r>
            <w:r w:rsidR="00AE3C41">
              <w:rPr>
                <w:rFonts w:ascii="Google Sans" w:eastAsia="Google Sans" w:hAnsi="Google Sans" w:cs="Google Sans"/>
                <w:color w:val="444746"/>
                <w:sz w:val="21"/>
                <w:szCs w:val="21"/>
              </w:rPr>
              <w:t>udp port 53 unreachable</w:t>
            </w:r>
            <w:r w:rsidR="00AE3C41">
              <w:rPr>
                <w:rFonts w:ascii="Google Sans" w:eastAsia="Google Sans" w:hAnsi="Google Sans" w:cs="Google Sans"/>
                <w:color w:val="444746"/>
                <w:sz w:val="21"/>
                <w:szCs w:val="21"/>
              </w:rPr>
              <w:t>”. The</w:t>
            </w:r>
            <w:r w:rsidR="00290143">
              <w:rPr>
                <w:rFonts w:ascii="Google Sans" w:eastAsia="Google Sans" w:hAnsi="Google Sans" w:cs="Google Sans"/>
                <w:color w:val="444746"/>
                <w:sz w:val="21"/>
                <w:szCs w:val="21"/>
              </w:rPr>
              <w:t xml:space="preserve"> security analyst analyzed </w:t>
            </w:r>
            <w:r w:rsidR="00AE3C41">
              <w:rPr>
                <w:rFonts w:ascii="Google Sans" w:eastAsia="Google Sans" w:hAnsi="Google Sans" w:cs="Google Sans"/>
                <w:color w:val="444746"/>
                <w:sz w:val="21"/>
                <w:szCs w:val="21"/>
              </w:rPr>
              <w:t>traffic using a</w:t>
            </w:r>
            <w:r w:rsidR="00290143">
              <w:rPr>
                <w:rFonts w:ascii="Google Sans" w:eastAsia="Google Sans" w:hAnsi="Google Sans" w:cs="Google Sans"/>
                <w:color w:val="444746"/>
                <w:sz w:val="21"/>
                <w:szCs w:val="21"/>
              </w:rPr>
              <w:t xml:space="preserve"> network analyzer tcpdump tool</w:t>
            </w:r>
            <w:r w:rsidR="00AE3C41">
              <w:rPr>
                <w:rFonts w:ascii="Google Sans" w:eastAsia="Google Sans" w:hAnsi="Google Sans" w:cs="Google Sans"/>
                <w:color w:val="444746"/>
                <w:sz w:val="21"/>
                <w:szCs w:val="21"/>
              </w:rPr>
              <w:t>.</w:t>
            </w:r>
            <w:r w:rsidR="0065472B">
              <w:rPr>
                <w:rFonts w:ascii="Google Sans" w:eastAsia="Google Sans" w:hAnsi="Google Sans" w:cs="Google Sans"/>
                <w:color w:val="444746"/>
                <w:sz w:val="21"/>
                <w:szCs w:val="21"/>
              </w:rPr>
              <w:t xml:space="preserve"> </w:t>
            </w:r>
            <w:r w:rsidR="00AE3C41">
              <w:rPr>
                <w:rFonts w:ascii="Google Sans" w:eastAsia="Google Sans" w:hAnsi="Google Sans" w:cs="Google Sans"/>
                <w:color w:val="444746"/>
                <w:sz w:val="21"/>
                <w:szCs w:val="21"/>
              </w:rPr>
              <w:t>T</w:t>
            </w:r>
            <w:r w:rsidR="00290143">
              <w:rPr>
                <w:rFonts w:ascii="Google Sans" w:eastAsia="Google Sans" w:hAnsi="Google Sans" w:cs="Google Sans"/>
                <w:color w:val="444746"/>
                <w:sz w:val="21"/>
                <w:szCs w:val="21"/>
              </w:rPr>
              <w:t xml:space="preserve">his indicated domain name server port 53 was unreachable. </w:t>
            </w:r>
            <w:r w:rsidR="00040F52">
              <w:rPr>
                <w:rFonts w:ascii="Google Sans" w:eastAsia="Google Sans" w:hAnsi="Google Sans" w:cs="Google Sans"/>
                <w:color w:val="444746"/>
                <w:sz w:val="21"/>
                <w:szCs w:val="21"/>
              </w:rPr>
              <w:t xml:space="preserve">Firewall configuration from client LAN was checked to see if the port was blocked and when there was no indication of this the server admin was notified to check if any port filtering was implemented and if </w:t>
            </w:r>
            <w:r w:rsidR="0032367A">
              <w:rPr>
                <w:rFonts w:ascii="Google Sans" w:eastAsia="Google Sans" w:hAnsi="Google Sans" w:cs="Google Sans"/>
                <w:color w:val="444746"/>
                <w:sz w:val="21"/>
                <w:szCs w:val="21"/>
              </w:rPr>
              <w:t>not,</w:t>
            </w:r>
            <w:r w:rsidR="00040F52">
              <w:rPr>
                <w:rFonts w:ascii="Google Sans" w:eastAsia="Google Sans" w:hAnsi="Google Sans" w:cs="Google Sans"/>
                <w:color w:val="444746"/>
                <w:sz w:val="21"/>
                <w:szCs w:val="21"/>
              </w:rPr>
              <w:t xml:space="preserve"> they should check for signs of a</w:t>
            </w:r>
            <w:r w:rsidR="00AE3C41">
              <w:rPr>
                <w:rFonts w:ascii="Google Sans" w:eastAsia="Google Sans" w:hAnsi="Google Sans" w:cs="Google Sans"/>
                <w:color w:val="444746"/>
                <w:sz w:val="21"/>
                <w:szCs w:val="21"/>
              </w:rPr>
              <w:t xml:space="preserve"> </w:t>
            </w:r>
            <w:r w:rsidR="0065472B">
              <w:rPr>
                <w:rFonts w:ascii="Google Sans" w:eastAsia="Google Sans" w:hAnsi="Google Sans" w:cs="Google Sans"/>
                <w:color w:val="444746"/>
                <w:sz w:val="21"/>
                <w:szCs w:val="21"/>
              </w:rPr>
              <w:t>DOS attack</w:t>
            </w:r>
            <w:r w:rsidR="00AE3C41">
              <w:rPr>
                <w:rFonts w:ascii="Google Sans" w:eastAsia="Google Sans" w:hAnsi="Google Sans" w:cs="Google Sans"/>
                <w:color w:val="444746"/>
                <w:sz w:val="21"/>
                <w:szCs w:val="21"/>
              </w:rPr>
              <w:t>.</w:t>
            </w:r>
          </w:p>
        </w:tc>
      </w:tr>
    </w:tbl>
    <w:p w14:paraId="4880FCEE" w14:textId="77777777" w:rsidR="007D3876" w:rsidRDefault="007D3876">
      <w:pPr>
        <w:spacing w:after="200"/>
        <w:rPr>
          <w:rFonts w:ascii="Google Sans" w:eastAsia="Google Sans" w:hAnsi="Google Sans" w:cs="Google Sans"/>
        </w:rPr>
      </w:pPr>
    </w:p>
    <w:p w14:paraId="177423C9" w14:textId="77777777" w:rsidR="007D3876" w:rsidRDefault="007D3876">
      <w:pPr>
        <w:rPr>
          <w:rFonts w:ascii="Google Sans" w:eastAsia="Google Sans" w:hAnsi="Google Sans" w:cs="Google Sans"/>
        </w:rPr>
      </w:pPr>
    </w:p>
    <w:sectPr w:rsidR="007D38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76"/>
    <w:rsid w:val="00040F52"/>
    <w:rsid w:val="00106FFA"/>
    <w:rsid w:val="00290143"/>
    <w:rsid w:val="0032367A"/>
    <w:rsid w:val="0042608E"/>
    <w:rsid w:val="0065472B"/>
    <w:rsid w:val="007D3876"/>
    <w:rsid w:val="00970D85"/>
    <w:rsid w:val="00AA3B53"/>
    <w:rsid w:val="00AE3C41"/>
    <w:rsid w:val="00C36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BDE8"/>
  <w15:docId w15:val="{955F4093-8846-41DE-94B2-08C55A3F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E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Bode Edun</cp:lastModifiedBy>
  <cp:revision>12</cp:revision>
  <dcterms:created xsi:type="dcterms:W3CDTF">2023-08-31T17:40:00Z</dcterms:created>
  <dcterms:modified xsi:type="dcterms:W3CDTF">2023-08-31T18:04:00Z</dcterms:modified>
</cp:coreProperties>
</file>