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3C643D" w14:textId="77777777" w:rsidR="00AD38BE" w:rsidRPr="00AD38BE" w:rsidRDefault="00AD38BE" w:rsidP="00AD38BE">
      <w:pPr>
        <w:shd w:val="clear" w:color="auto" w:fill="FFFFFF"/>
        <w:tabs>
          <w:tab w:val="left" w:pos="4820"/>
        </w:tabs>
        <w:spacing w:after="0" w:line="240" w:lineRule="auto"/>
        <w:jc w:val="center"/>
        <w:rPr>
          <w:rFonts w:ascii="Times New Roman" w:eastAsia="Times New Roman" w:hAnsi="Times New Roman" w:cs="Times New Roman"/>
          <w:color w:val="000000" w:themeColor="text1"/>
          <w:sz w:val="48"/>
          <w:szCs w:val="48"/>
          <w:lang w:val="en-CA" w:eastAsia="en-CA"/>
        </w:rPr>
      </w:pPr>
      <w:r w:rsidRPr="00AD38BE">
        <w:rPr>
          <w:rFonts w:ascii="Times New Roman" w:eastAsia="Times New Roman" w:hAnsi="Times New Roman" w:cs="Times New Roman"/>
          <w:color w:val="000000" w:themeColor="text1"/>
          <w:sz w:val="48"/>
          <w:szCs w:val="48"/>
          <w:lang w:val="en-CA" w:eastAsia="en-CA"/>
        </w:rPr>
        <w:t>PV Applications in Battery Charging</w:t>
      </w:r>
    </w:p>
    <w:p w14:paraId="00DE52E7" w14:textId="77777777" w:rsidR="00AD38BE" w:rsidRPr="00AD38BE" w:rsidRDefault="00AD38BE" w:rsidP="00AD38BE">
      <w:pPr>
        <w:spacing w:line="240" w:lineRule="auto"/>
        <w:jc w:val="center"/>
        <w:rPr>
          <w:rFonts w:ascii="Times New Roman" w:hAnsi="Times New Roman" w:cs="Times New Roman"/>
          <w:b/>
        </w:rPr>
      </w:pPr>
      <w:proofErr w:type="spellStart"/>
      <w:r w:rsidRPr="00AD38BE">
        <w:rPr>
          <w:rFonts w:ascii="Times New Roman" w:hAnsi="Times New Roman" w:cs="Times New Roman"/>
          <w:b/>
        </w:rPr>
        <w:t>Monu</w:t>
      </w:r>
      <w:proofErr w:type="spellEnd"/>
      <w:r w:rsidRPr="00AD38BE">
        <w:rPr>
          <w:rFonts w:ascii="Times New Roman" w:hAnsi="Times New Roman" w:cs="Times New Roman"/>
          <w:b/>
        </w:rPr>
        <w:t xml:space="preserve"> Malik</w:t>
      </w:r>
      <w:r w:rsidRPr="00AD38BE">
        <w:rPr>
          <w:rFonts w:ascii="Times New Roman" w:hAnsi="Times New Roman" w:cs="Times New Roman"/>
          <w:b/>
          <w:vertAlign w:val="superscript"/>
        </w:rPr>
        <w:t>1</w:t>
      </w:r>
      <w:r w:rsidRPr="00AD38BE">
        <w:rPr>
          <w:rFonts w:ascii="Times New Roman" w:hAnsi="Times New Roman" w:cs="Times New Roman"/>
          <w:b/>
        </w:rPr>
        <w:t xml:space="preserve">, </w:t>
      </w:r>
      <w:proofErr w:type="spellStart"/>
      <w:r w:rsidRPr="00AD38BE">
        <w:rPr>
          <w:rFonts w:ascii="Times New Roman" w:hAnsi="Times New Roman" w:cs="Times New Roman"/>
          <w:b/>
        </w:rPr>
        <w:t>Ratna</w:t>
      </w:r>
      <w:proofErr w:type="spellEnd"/>
      <w:r w:rsidRPr="00AD38BE">
        <w:rPr>
          <w:rFonts w:ascii="Times New Roman" w:hAnsi="Times New Roman" w:cs="Times New Roman"/>
          <w:b/>
        </w:rPr>
        <w:t xml:space="preserve"> Dahiya</w:t>
      </w:r>
      <w:r w:rsidRPr="00AD38BE">
        <w:rPr>
          <w:rFonts w:ascii="Times New Roman" w:hAnsi="Times New Roman" w:cs="Times New Roman"/>
          <w:b/>
          <w:vertAlign w:val="superscript"/>
        </w:rPr>
        <w:t>2</w:t>
      </w:r>
    </w:p>
    <w:p w14:paraId="2BBC7AD5" w14:textId="57B252DC" w:rsidR="003D15B9" w:rsidRPr="00E53186" w:rsidRDefault="00AD38BE" w:rsidP="003D15B9">
      <w:pPr>
        <w:shd w:val="clear" w:color="auto" w:fill="FFFFFF"/>
        <w:jc w:val="center"/>
        <w:rPr>
          <w:rFonts w:ascii="Times New Roman" w:hAnsi="Times New Roman" w:cs="Times New Roman"/>
          <w:i/>
          <w:sz w:val="20"/>
          <w:szCs w:val="20"/>
        </w:rPr>
      </w:pPr>
      <w:proofErr w:type="gramStart"/>
      <w:r>
        <w:rPr>
          <w:rFonts w:ascii="Times New Roman" w:hAnsi="Times New Roman" w:cs="Times New Roman"/>
          <w:i/>
          <w:sz w:val="20"/>
          <w:szCs w:val="20"/>
          <w:vertAlign w:val="superscript"/>
        </w:rPr>
        <w:t>1 ,2</w:t>
      </w:r>
      <w:proofErr w:type="gramEnd"/>
      <w:r w:rsidR="009B4FCA">
        <w:rPr>
          <w:rFonts w:ascii="Times New Roman" w:hAnsi="Times New Roman" w:cs="Times New Roman"/>
          <w:i/>
          <w:sz w:val="20"/>
          <w:szCs w:val="20"/>
          <w:vertAlign w:val="superscript"/>
        </w:rPr>
        <w:t xml:space="preserve"> </w:t>
      </w:r>
      <w:r w:rsidR="003D15B9" w:rsidRPr="00E53186">
        <w:rPr>
          <w:rFonts w:ascii="Times New Roman" w:hAnsi="Times New Roman" w:cs="Times New Roman"/>
          <w:i/>
          <w:sz w:val="20"/>
          <w:szCs w:val="20"/>
        </w:rPr>
        <w:t xml:space="preserve">Department of </w:t>
      </w:r>
      <w:r w:rsidRPr="00AD38BE">
        <w:rPr>
          <w:rFonts w:ascii="Times New Roman" w:hAnsi="Times New Roman" w:cs="Times New Roman"/>
          <w:i/>
          <w:sz w:val="20"/>
          <w:szCs w:val="20"/>
        </w:rPr>
        <w:t xml:space="preserve">Electrical Engineering National Institute of Technology, </w:t>
      </w:r>
      <w:proofErr w:type="spellStart"/>
      <w:r w:rsidRPr="00AD38BE">
        <w:rPr>
          <w:rFonts w:ascii="Times New Roman" w:hAnsi="Times New Roman" w:cs="Times New Roman"/>
          <w:i/>
          <w:sz w:val="20"/>
          <w:szCs w:val="20"/>
        </w:rPr>
        <w:t>Kurukshetra</w:t>
      </w:r>
      <w:proofErr w:type="spellEnd"/>
      <w:r w:rsidRPr="00AD38BE">
        <w:rPr>
          <w:rFonts w:ascii="Times New Roman" w:hAnsi="Times New Roman" w:cs="Times New Roman"/>
          <w:i/>
          <w:sz w:val="20"/>
          <w:szCs w:val="20"/>
        </w:rPr>
        <w:t>, India</w:t>
      </w:r>
      <w:r w:rsidRPr="00E53186">
        <w:rPr>
          <w:rFonts w:ascii="Times New Roman" w:hAnsi="Times New Roman" w:cs="Times New Roman"/>
          <w:i/>
          <w:sz w:val="20"/>
          <w:szCs w:val="20"/>
        </w:rPr>
        <w:t xml:space="preserve"> </w:t>
      </w:r>
    </w:p>
    <w:p w14:paraId="0A9F34BF" w14:textId="73C13F9D" w:rsidR="00AD38BE" w:rsidRPr="00AD38BE" w:rsidRDefault="00AD38BE" w:rsidP="00AD38BE">
      <w:pPr>
        <w:pStyle w:val="Title"/>
        <w:rPr>
          <w:rStyle w:val="Hyperlink"/>
          <w:rFonts w:eastAsiaTheme="minorEastAsia"/>
          <w:b w:val="0"/>
          <w:bCs w:val="0"/>
          <w:kern w:val="0"/>
          <w:sz w:val="22"/>
          <w:szCs w:val="32"/>
          <w:u w:val="none"/>
          <w:lang w:eastAsia="en-CA"/>
        </w:rPr>
      </w:pPr>
      <w:r w:rsidRPr="00AD38BE">
        <w:rPr>
          <w:rStyle w:val="Hyperlink"/>
          <w:rFonts w:eastAsiaTheme="minorEastAsia"/>
          <w:b w:val="0"/>
          <w:bCs w:val="0"/>
          <w:kern w:val="0"/>
          <w:sz w:val="22"/>
          <w:szCs w:val="32"/>
          <w:u w:val="none"/>
          <w:vertAlign w:val="superscript"/>
          <w:lang w:eastAsia="en-CA"/>
        </w:rPr>
        <w:t>1</w:t>
      </w:r>
      <w:r w:rsidRPr="00AD38BE">
        <w:rPr>
          <w:rStyle w:val="Hyperlink"/>
          <w:rFonts w:eastAsiaTheme="minorEastAsia"/>
          <w:b w:val="0"/>
          <w:bCs w:val="0"/>
          <w:kern w:val="0"/>
          <w:sz w:val="22"/>
          <w:szCs w:val="32"/>
          <w:u w:val="none"/>
          <w:lang w:eastAsia="en-CA"/>
        </w:rPr>
        <w:t xml:space="preserve">msmalikmonu@msit.in, </w:t>
      </w:r>
      <w:r w:rsidRPr="00AD38BE">
        <w:rPr>
          <w:rStyle w:val="Hyperlink"/>
          <w:rFonts w:eastAsiaTheme="minorEastAsia"/>
          <w:b w:val="0"/>
          <w:bCs w:val="0"/>
          <w:kern w:val="0"/>
          <w:sz w:val="22"/>
          <w:szCs w:val="32"/>
          <w:u w:val="none"/>
          <w:vertAlign w:val="superscript"/>
          <w:lang w:eastAsia="en-CA"/>
        </w:rPr>
        <w:t>2</w:t>
      </w:r>
      <w:r w:rsidRPr="00AD38BE">
        <w:rPr>
          <w:rStyle w:val="Hyperlink"/>
          <w:rFonts w:eastAsiaTheme="minorEastAsia"/>
          <w:b w:val="0"/>
          <w:bCs w:val="0"/>
          <w:kern w:val="0"/>
          <w:sz w:val="22"/>
          <w:szCs w:val="32"/>
          <w:u w:val="none"/>
          <w:lang w:eastAsia="en-CA"/>
        </w:rPr>
        <w:t>ratna_dahiya@nitkkr.ac.in</w:t>
      </w:r>
    </w:p>
    <w:p w14:paraId="7D0E489F" w14:textId="77777777" w:rsidR="00411ABE" w:rsidRPr="00E53186" w:rsidRDefault="00411ABE" w:rsidP="00E00E37">
      <w:pPr>
        <w:shd w:val="clear" w:color="auto" w:fill="FFFFFF"/>
        <w:spacing w:after="0" w:line="240" w:lineRule="auto"/>
        <w:jc w:val="center"/>
        <w:rPr>
          <w:rFonts w:ascii="Times New Roman" w:hAnsi="Times New Roman" w:cs="Times New Roman"/>
          <w:i/>
          <w:sz w:val="20"/>
          <w:szCs w:val="20"/>
        </w:rPr>
      </w:pPr>
    </w:p>
    <w:p w14:paraId="7CA0FE4C" w14:textId="1B76986F" w:rsidR="000535A4" w:rsidRPr="000535A4" w:rsidRDefault="00411ABE" w:rsidP="000535A4">
      <w:pPr>
        <w:pStyle w:val="BodyText"/>
        <w:spacing w:before="155" w:line="259" w:lineRule="auto"/>
        <w:ind w:left="155" w:right="119"/>
        <w:jc w:val="both"/>
        <w:rPr>
          <w:rFonts w:cs="Times New Roman"/>
          <w:b/>
          <w:i/>
        </w:rPr>
      </w:pPr>
      <w:r w:rsidRPr="00E53186">
        <w:rPr>
          <w:rFonts w:cs="Times New Roman"/>
          <w:b/>
          <w:i/>
        </w:rPr>
        <w:t>Abstract-</w:t>
      </w:r>
      <w:r w:rsidR="00C24F3D" w:rsidRPr="00E53186">
        <w:rPr>
          <w:rFonts w:cs="Times New Roman"/>
          <w:b/>
          <w:i/>
        </w:rPr>
        <w:t xml:space="preserve"> </w:t>
      </w:r>
      <w:r w:rsidR="000535A4" w:rsidRPr="000535A4">
        <w:rPr>
          <w:rFonts w:cs="Times New Roman"/>
          <w:b/>
          <w:i/>
        </w:rPr>
        <w:t xml:space="preserve">This paper represents the execution of lead acid battery by tracking the Maximum Power Point Tracking </w:t>
      </w:r>
      <w:r w:rsidR="000535A4">
        <w:rPr>
          <w:rFonts w:cs="Times New Roman"/>
          <w:b/>
          <w:i/>
        </w:rPr>
        <w:t>(</w:t>
      </w:r>
      <w:r w:rsidR="000535A4" w:rsidRPr="000535A4">
        <w:rPr>
          <w:rFonts w:cs="Times New Roman"/>
          <w:b/>
          <w:i/>
        </w:rPr>
        <w:t>MPPT</w:t>
      </w:r>
      <w:r w:rsidR="000535A4">
        <w:rPr>
          <w:rFonts w:cs="Times New Roman"/>
          <w:b/>
          <w:i/>
        </w:rPr>
        <w:t>)</w:t>
      </w:r>
      <w:r w:rsidR="000535A4" w:rsidRPr="000535A4">
        <w:rPr>
          <w:rFonts w:cs="Times New Roman"/>
          <w:b/>
          <w:i/>
        </w:rPr>
        <w:t xml:space="preserve"> of PV panel cast-off and later is used for battery charging for stand-alone systems.</w:t>
      </w:r>
      <w:r w:rsidR="000535A4">
        <w:rPr>
          <w:rFonts w:cs="Times New Roman"/>
          <w:b/>
          <w:i/>
        </w:rPr>
        <w:t xml:space="preserve"> This paper present the research gasps identified in different state-of-the-art</w:t>
      </w:r>
      <w:r w:rsidR="000535A4" w:rsidRPr="000535A4">
        <w:rPr>
          <w:rFonts w:cs="Times New Roman"/>
          <w:b/>
          <w:i/>
        </w:rPr>
        <w:t xml:space="preserve"> algorithms</w:t>
      </w:r>
      <w:r w:rsidR="000535A4">
        <w:rPr>
          <w:rFonts w:cs="Times New Roman"/>
          <w:b/>
          <w:i/>
        </w:rPr>
        <w:t xml:space="preserve"> used by different </w:t>
      </w:r>
      <w:r w:rsidR="000535A4" w:rsidRPr="000535A4">
        <w:rPr>
          <w:rFonts w:cs="Times New Roman"/>
          <w:b/>
          <w:i/>
        </w:rPr>
        <w:t>research</w:t>
      </w:r>
      <w:r w:rsidR="000535A4">
        <w:rPr>
          <w:rFonts w:cs="Times New Roman"/>
          <w:b/>
          <w:i/>
        </w:rPr>
        <w:t xml:space="preserve">ers. This </w:t>
      </w:r>
      <w:r w:rsidR="000535A4" w:rsidRPr="000535A4">
        <w:rPr>
          <w:rFonts w:cs="Times New Roman"/>
          <w:b/>
          <w:i/>
        </w:rPr>
        <w:t>paper</w:t>
      </w:r>
      <w:r w:rsidR="000535A4">
        <w:rPr>
          <w:rFonts w:cs="Times New Roman"/>
          <w:b/>
          <w:i/>
        </w:rPr>
        <w:t xml:space="preserve"> present</w:t>
      </w:r>
      <w:r w:rsidR="00E71389">
        <w:rPr>
          <w:rFonts w:cs="Times New Roman"/>
          <w:b/>
          <w:i/>
        </w:rPr>
        <w:t>s an</w:t>
      </w:r>
      <w:r w:rsidR="000535A4" w:rsidRPr="000535A4">
        <w:rPr>
          <w:rFonts w:cs="Times New Roman"/>
          <w:b/>
          <w:i/>
        </w:rPr>
        <w:t xml:space="preserve"> Incremental Conductance </w:t>
      </w:r>
      <w:r w:rsidR="000535A4">
        <w:rPr>
          <w:rFonts w:cs="Times New Roman"/>
          <w:b/>
          <w:i/>
        </w:rPr>
        <w:t>a</w:t>
      </w:r>
      <w:r w:rsidR="000535A4" w:rsidRPr="000535A4">
        <w:rPr>
          <w:rFonts w:cs="Times New Roman"/>
          <w:b/>
          <w:i/>
        </w:rPr>
        <w:t>lgorithm</w:t>
      </w:r>
      <w:r w:rsidR="000535A4">
        <w:rPr>
          <w:rFonts w:cs="Times New Roman"/>
          <w:b/>
          <w:i/>
        </w:rPr>
        <w:t xml:space="preserve"> for</w:t>
      </w:r>
      <w:r w:rsidR="000535A4" w:rsidRPr="000535A4">
        <w:rPr>
          <w:rFonts w:cs="Times New Roman"/>
          <w:b/>
          <w:i/>
        </w:rPr>
        <w:t xml:space="preserve"> tracking MPPT. For matching the PV panel impedance so that the lead acid battery used in the application will deliver maximum power SEPIC is employed. Hence at varying solar isolation V-I, P-V characteristics are plotted with varying the duty cycles as per the algorithm requirements and maximum power transfer is found at the output.</w:t>
      </w:r>
    </w:p>
    <w:p w14:paraId="598B388E" w14:textId="55585467" w:rsidR="00411ABE" w:rsidRPr="00E53186" w:rsidRDefault="00411ABE" w:rsidP="00411ABE">
      <w:pPr>
        <w:pStyle w:val="NoSpacing"/>
        <w:spacing w:line="256" w:lineRule="auto"/>
        <w:jc w:val="both"/>
        <w:rPr>
          <w:rFonts w:ascii="Times New Roman" w:hAnsi="Times New Roman" w:cs="Times New Roman"/>
          <w:b/>
          <w:i/>
          <w:sz w:val="20"/>
          <w:szCs w:val="20"/>
        </w:rPr>
      </w:pPr>
    </w:p>
    <w:p w14:paraId="66B46B75" w14:textId="54EEB7C8" w:rsidR="000535A4" w:rsidRPr="000535A4" w:rsidRDefault="000535A4" w:rsidP="000535A4">
      <w:pPr>
        <w:pStyle w:val="BodyText"/>
        <w:spacing w:before="158" w:line="259" w:lineRule="auto"/>
        <w:ind w:left="155" w:right="119"/>
        <w:jc w:val="both"/>
        <w:rPr>
          <w:rFonts w:cs="Times New Roman"/>
          <w:b/>
          <w:i/>
        </w:rPr>
      </w:pPr>
      <w:r>
        <w:rPr>
          <w:rFonts w:cs="Times New Roman"/>
          <w:b/>
          <w:i/>
        </w:rPr>
        <w:t xml:space="preserve">Keywords-, </w:t>
      </w:r>
      <w:r w:rsidRPr="000535A4">
        <w:rPr>
          <w:rFonts w:cs="Times New Roman"/>
          <w:b/>
          <w:i/>
        </w:rPr>
        <w:t>Maximum Power Point Tracking, Incremental Conductance Algorithm, Battery Charging, Single ended primary inductor converter (SEPIC), Photovoltaics.</w:t>
      </w:r>
    </w:p>
    <w:p w14:paraId="66A5958B" w14:textId="2948BE2C" w:rsidR="00411ABE" w:rsidRPr="000535A4" w:rsidRDefault="00411ABE" w:rsidP="00411ABE">
      <w:pPr>
        <w:spacing w:after="0"/>
        <w:jc w:val="both"/>
        <w:rPr>
          <w:rFonts w:ascii="Times New Roman" w:hAnsi="Times New Roman" w:cs="Times New Roman"/>
          <w:i/>
          <w:sz w:val="20"/>
          <w:szCs w:val="20"/>
        </w:rPr>
      </w:pPr>
    </w:p>
    <w:p w14:paraId="50B5ED9A" w14:textId="77777777" w:rsidR="00885680" w:rsidRPr="00E53186" w:rsidRDefault="00885680" w:rsidP="00411ABE">
      <w:pPr>
        <w:spacing w:after="0"/>
        <w:jc w:val="both"/>
        <w:rPr>
          <w:rFonts w:ascii="Times New Roman" w:hAnsi="Times New Roman" w:cs="Times New Roman"/>
          <w:b/>
          <w:i/>
          <w:sz w:val="20"/>
          <w:szCs w:val="20"/>
        </w:rPr>
      </w:pPr>
    </w:p>
    <w:p w14:paraId="3D07C352" w14:textId="77777777" w:rsidR="00885680" w:rsidRPr="00E53186" w:rsidRDefault="00885680"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INTRODUCTION</w:t>
      </w:r>
    </w:p>
    <w:p w14:paraId="1A750221" w14:textId="77777777" w:rsidR="00411ABE" w:rsidRPr="00E53186" w:rsidRDefault="00411ABE" w:rsidP="00411ABE">
      <w:pPr>
        <w:shd w:val="clear" w:color="auto" w:fill="FFFFFF"/>
        <w:spacing w:after="0" w:line="240" w:lineRule="auto"/>
        <w:rPr>
          <w:rFonts w:ascii="Times New Roman" w:eastAsia="Times New Roman" w:hAnsi="Times New Roman" w:cs="Times New Roman"/>
          <w:color w:val="434544"/>
          <w:sz w:val="24"/>
          <w:szCs w:val="24"/>
          <w:lang w:val="en-CA" w:eastAsia="en-CA"/>
        </w:rPr>
      </w:pPr>
    </w:p>
    <w:p w14:paraId="2D6BF005" w14:textId="2062DDA9" w:rsidR="0054470C" w:rsidRPr="0054470C" w:rsidRDefault="0054470C" w:rsidP="000A794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54470C">
        <w:rPr>
          <w:rFonts w:ascii="Times New Roman" w:eastAsia="Times New Roman" w:hAnsi="Times New Roman" w:cs="Times New Roman"/>
          <w:color w:val="434544"/>
          <w:sz w:val="24"/>
          <w:szCs w:val="24"/>
          <w:lang w:val="en-CA" w:eastAsia="en-CA"/>
        </w:rPr>
        <w:t xml:space="preserve">Maximum power point tracking (MPPT) is an essential control technique to harvest the highest photovoltaic (PV) power under varying environmental conditions. Generally, MPPT algorithms are integrated into switching power converters, where the duty ratio of the converter is regulated to deliver maximum available power to the load. However, it has been recently reported that MPPT systems can exhibit various kinds of non-linear phenomena including sub-harmonic oscillations, quasi-periodicity, and chaos [1–3]. These behaviours have direct and serious implications on the reliability and efficacy of the MPPT systems. Unfortunately, the power electronics engineers are unaware of the underlying causes of these phenomena when it occurs in assumed mode of the stable operating region and continue to design the MPPT systems using small-signal averaging (SSA) technique. The SSA method is a </w:t>
      </w:r>
      <w:proofErr w:type="spellStart"/>
      <w:r w:rsidRPr="0054470C">
        <w:rPr>
          <w:rFonts w:ascii="Times New Roman" w:eastAsia="Times New Roman" w:hAnsi="Times New Roman" w:cs="Times New Roman"/>
          <w:color w:val="434544"/>
          <w:sz w:val="24"/>
          <w:szCs w:val="24"/>
          <w:lang w:val="en-CA" w:eastAsia="en-CA"/>
        </w:rPr>
        <w:t>linearised</w:t>
      </w:r>
      <w:proofErr w:type="spellEnd"/>
      <w:r w:rsidRPr="0054470C">
        <w:rPr>
          <w:rFonts w:ascii="Times New Roman" w:eastAsia="Times New Roman" w:hAnsi="Times New Roman" w:cs="Times New Roman"/>
          <w:color w:val="434544"/>
          <w:sz w:val="24"/>
          <w:szCs w:val="24"/>
          <w:lang w:val="en-CA" w:eastAsia="en-CA"/>
        </w:rPr>
        <w:t xml:space="preserve"> analysis technique, which cannot predict the exact switching dynamics of converter-based non-linear MPPT system. However, the principles of non-linear dynamics and bifurcation theory may provide better and more effective solution techniques for the MPPT system [2, 3]. It can offer additional advantages such as control and anti-control of chaos. This can be achieved by delimiting the system's parameter space for the desired mode of operation such as period-1 or chaotic mode. In normal PV applications, the MPPT systems are usually intended to operate in period-1 operation [4, 5]. However, there are existing real-life applications such as solar battery charger, wireless sensor networks, electric vehicles etc., where the chaotic mode of operation is necessary for spreading the spectra of output signals in order to avoid the problem of electro-magnetic interference (EMI) [6]. To operate the MPPT system in the chaotic mode for reduced EMI, the chaotic attractor must be robust under system parameter variations. A chaotic attractor is robust if, for its parameter values, there exists a </w:t>
      </w:r>
      <w:proofErr w:type="spellStart"/>
      <w:r w:rsidRPr="0054470C">
        <w:rPr>
          <w:rFonts w:ascii="Times New Roman" w:eastAsia="Times New Roman" w:hAnsi="Times New Roman" w:cs="Times New Roman"/>
          <w:color w:val="434544"/>
          <w:sz w:val="24"/>
          <w:szCs w:val="24"/>
          <w:lang w:val="en-CA" w:eastAsia="en-CA"/>
        </w:rPr>
        <w:t>neighbourhood</w:t>
      </w:r>
      <w:proofErr w:type="spellEnd"/>
      <w:r w:rsidRPr="0054470C">
        <w:rPr>
          <w:rFonts w:ascii="Times New Roman" w:eastAsia="Times New Roman" w:hAnsi="Times New Roman" w:cs="Times New Roman"/>
          <w:color w:val="434544"/>
          <w:sz w:val="24"/>
          <w:szCs w:val="24"/>
          <w:lang w:val="en-CA" w:eastAsia="en-CA"/>
        </w:rPr>
        <w:t xml:space="preserve"> in the parameter space with no periodic attractor and the chaotic attractor must be unique in that </w:t>
      </w:r>
      <w:proofErr w:type="spellStart"/>
      <w:r w:rsidRPr="0054470C">
        <w:rPr>
          <w:rFonts w:ascii="Times New Roman" w:eastAsia="Times New Roman" w:hAnsi="Times New Roman" w:cs="Times New Roman"/>
          <w:color w:val="434544"/>
          <w:sz w:val="24"/>
          <w:szCs w:val="24"/>
          <w:lang w:val="en-CA" w:eastAsia="en-CA"/>
        </w:rPr>
        <w:t>neighbourhood</w:t>
      </w:r>
      <w:proofErr w:type="spellEnd"/>
      <w:r w:rsidRPr="0054470C">
        <w:rPr>
          <w:rFonts w:ascii="Times New Roman" w:eastAsia="Times New Roman" w:hAnsi="Times New Roman" w:cs="Times New Roman"/>
          <w:color w:val="434544"/>
          <w:sz w:val="24"/>
          <w:szCs w:val="24"/>
          <w:lang w:val="en-CA" w:eastAsia="en-CA"/>
        </w:rPr>
        <w:t xml:space="preserve"> [7]. In a smooth dynamical system, which is everywhere differentiable, the periodic windows are dense in the parameter regions, where there are chaotic attractors [8]. Therefore, robust chaos is not expected to occur in smooth dynamical systems. In [7], it is presented that robust chaos can arise in non-smooth dynamical systems. In particular, one can envisage such a system as a piecewise smooth (PWS) systems, by dividing the phase space into two or more non-overlapping regions. In each region, the dynamical system is described by some smooth functions or maps, under discrete-time modelling that has continuous derivatives. These maps are different for different regions, and hence their derivatives are typically not continuous at the border between adjacent phase-space regions. When there is a fixed point on the border and it goes through a bifurcation as the parameter changes, there is a discontinuous change in the elements of the Jacobian matrix evaluated at the fixed point. Such a bifurcation is called border-collision bifurcation [9, 10]. It has been established mathematically that robust chaos can arise in the </w:t>
      </w:r>
      <w:proofErr w:type="spellStart"/>
      <w:r w:rsidRPr="0054470C">
        <w:rPr>
          <w:rFonts w:ascii="Times New Roman" w:eastAsia="Times New Roman" w:hAnsi="Times New Roman" w:cs="Times New Roman"/>
          <w:color w:val="434544"/>
          <w:sz w:val="24"/>
          <w:szCs w:val="24"/>
          <w:lang w:val="en-CA" w:eastAsia="en-CA"/>
        </w:rPr>
        <w:t>neighbourhood</w:t>
      </w:r>
      <w:proofErr w:type="spellEnd"/>
      <w:r w:rsidRPr="0054470C">
        <w:rPr>
          <w:rFonts w:ascii="Times New Roman" w:eastAsia="Times New Roman" w:hAnsi="Times New Roman" w:cs="Times New Roman"/>
          <w:color w:val="434544"/>
          <w:sz w:val="24"/>
          <w:szCs w:val="24"/>
          <w:lang w:val="en-CA" w:eastAsia="en-CA"/>
        </w:rPr>
        <w:t xml:space="preserve"> of borderline through non-smooth border-collision bifurcation [7]. Since real-life MPPT systems are under the class of PWS systems, the investigation on robust chaotic </w:t>
      </w:r>
      <w:proofErr w:type="spellStart"/>
      <w:r w:rsidRPr="0054470C">
        <w:rPr>
          <w:rFonts w:ascii="Times New Roman" w:eastAsia="Times New Roman" w:hAnsi="Times New Roman" w:cs="Times New Roman"/>
          <w:color w:val="434544"/>
          <w:sz w:val="24"/>
          <w:szCs w:val="24"/>
          <w:lang w:val="en-CA" w:eastAsia="en-CA"/>
        </w:rPr>
        <w:t>behaviour</w:t>
      </w:r>
      <w:proofErr w:type="spellEnd"/>
      <w:r w:rsidRPr="0054470C">
        <w:rPr>
          <w:rFonts w:ascii="Times New Roman" w:eastAsia="Times New Roman" w:hAnsi="Times New Roman" w:cs="Times New Roman"/>
          <w:color w:val="434544"/>
          <w:sz w:val="24"/>
          <w:szCs w:val="24"/>
          <w:lang w:val="en-CA" w:eastAsia="en-CA"/>
        </w:rPr>
        <w:t xml:space="preserve"> of such systems has great importance</w:t>
      </w:r>
      <w:r>
        <w:rPr>
          <w:rFonts w:ascii="Times New Roman" w:eastAsia="Times New Roman" w:hAnsi="Times New Roman" w:cs="Times New Roman"/>
          <w:color w:val="434544"/>
          <w:sz w:val="24"/>
          <w:szCs w:val="24"/>
          <w:lang w:val="en-CA" w:eastAsia="en-CA"/>
        </w:rPr>
        <w:t>.</w:t>
      </w:r>
    </w:p>
    <w:p w14:paraId="644D8361" w14:textId="77777777" w:rsidR="0054470C" w:rsidRDefault="0054470C" w:rsidP="000A794B">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67979CA1" w14:textId="64146126" w:rsidR="000A794B" w:rsidRPr="000A794B" w:rsidRDefault="00E71389" w:rsidP="00A3332D">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r w:rsidRPr="00E71389">
        <w:rPr>
          <w:rFonts w:ascii="Times New Roman" w:eastAsia="Times New Roman" w:hAnsi="Times New Roman" w:cs="Times New Roman"/>
          <w:color w:val="434544"/>
          <w:sz w:val="24"/>
          <w:szCs w:val="24"/>
          <w:lang w:val="en-CA" w:eastAsia="en-CA"/>
        </w:rPr>
        <w:t>In the topical world the habit of using non-renewable foundation of energy has harshly enlarged. These bio - degradable forms identically as coal petroleum, natural gas, oil etc. has consequences as contamination consequentially pollution, smog, global warming, diminution of Ozone layer etc. Now it is time has reached that we have to think for some other alternative sources of energy which are pollution free, environmentally friendly, it can be achieved when there is a paradigm shift towards the renewable sources of energy which are provided to us by the nature in abundance, and are eco- friendly, pollution free and results in clean and green energy</w:t>
      </w:r>
      <w:r w:rsidR="00A3332D">
        <w:rPr>
          <w:rFonts w:ascii="Times New Roman" w:eastAsia="Times New Roman" w:hAnsi="Times New Roman" w:cs="Times New Roman"/>
          <w:color w:val="434544"/>
          <w:sz w:val="24"/>
          <w:szCs w:val="24"/>
          <w:lang w:val="en-CA" w:eastAsia="en-CA"/>
        </w:rPr>
        <w:t xml:space="preserve"> </w:t>
      </w:r>
      <w:r w:rsidRPr="00E71389">
        <w:rPr>
          <w:rFonts w:ascii="Times New Roman" w:eastAsia="Times New Roman" w:hAnsi="Times New Roman" w:cs="Times New Roman"/>
          <w:color w:val="434544"/>
          <w:sz w:val="24"/>
          <w:szCs w:val="24"/>
          <w:lang w:val="en-CA" w:eastAsia="en-CA"/>
        </w:rPr>
        <w:t>[1</w:t>
      </w:r>
      <w:r w:rsidR="0054470C">
        <w:rPr>
          <w:rFonts w:ascii="Times New Roman" w:eastAsia="Times New Roman" w:hAnsi="Times New Roman" w:cs="Times New Roman"/>
          <w:color w:val="434544"/>
          <w:sz w:val="24"/>
          <w:szCs w:val="24"/>
          <w:lang w:val="en-CA" w:eastAsia="en-CA"/>
        </w:rPr>
        <w:t>1</w:t>
      </w:r>
      <w:r w:rsidRPr="00E71389">
        <w:rPr>
          <w:rFonts w:ascii="Times New Roman" w:eastAsia="Times New Roman" w:hAnsi="Times New Roman" w:cs="Times New Roman"/>
          <w:color w:val="434544"/>
          <w:sz w:val="24"/>
          <w:szCs w:val="24"/>
          <w:lang w:val="en-CA" w:eastAsia="en-CA"/>
        </w:rPr>
        <w:t xml:space="preserve">]. </w:t>
      </w:r>
      <w:r w:rsidR="00A3332D" w:rsidRPr="00A3332D">
        <w:rPr>
          <w:rFonts w:ascii="Times New Roman" w:eastAsia="Times New Roman" w:hAnsi="Times New Roman" w:cs="Times New Roman"/>
          <w:color w:val="434544"/>
          <w:sz w:val="24"/>
          <w:szCs w:val="24"/>
          <w:lang w:val="en-CA" w:eastAsia="en-CA"/>
        </w:rPr>
        <w:t>To encounter the levitation in the demand of the power, PV knowledge which is powerfully growing can be castoff, where solar isolation/ radiations can produce electricity directly. This research is basically grounded on two beliefs as, that for matching the PV panel impedance and to track maximum power SEPIC converter is used and harmless charging of le battery algorithm is used. Accordingly, the paper demonstrates the toil on MPPT algorithm for PV stand-alone system targeting to progress the power allocation from the PV panel [</w:t>
      </w:r>
      <w:r w:rsidR="0054470C">
        <w:rPr>
          <w:rFonts w:ascii="Times New Roman" w:eastAsia="Times New Roman" w:hAnsi="Times New Roman" w:cs="Times New Roman"/>
          <w:color w:val="434544"/>
          <w:sz w:val="24"/>
          <w:szCs w:val="24"/>
          <w:lang w:val="en-CA" w:eastAsia="en-CA"/>
        </w:rPr>
        <w:t>1</w:t>
      </w:r>
      <w:r w:rsidR="00A3332D" w:rsidRPr="00A3332D">
        <w:rPr>
          <w:rFonts w:ascii="Times New Roman" w:eastAsia="Times New Roman" w:hAnsi="Times New Roman" w:cs="Times New Roman"/>
          <w:color w:val="434544"/>
          <w:sz w:val="24"/>
          <w:szCs w:val="24"/>
          <w:lang w:val="en-CA" w:eastAsia="en-CA"/>
        </w:rPr>
        <w:t>2]. The MPPT algorithm has worked in one of the stages of charging of lead acid battery. Here P&amp; O can also be used but the only limitation with that particular algorithm is that it will work properly with changing environmental conditions as a result incremental conductance algorithm was established. It is created on the statistic that as conductance of the panel increases there is an equal amount of increase in instantaneous panel conductance at MPP. Diverse stages in the battery charging are also discussed.</w:t>
      </w:r>
      <w:r w:rsidR="00695467">
        <w:rPr>
          <w:rFonts w:ascii="Times New Roman" w:eastAsia="Times New Roman" w:hAnsi="Times New Roman" w:cs="Times New Roman"/>
          <w:color w:val="434544"/>
          <w:sz w:val="24"/>
          <w:szCs w:val="24"/>
          <w:lang w:val="en-CA" w:eastAsia="en-CA"/>
        </w:rPr>
        <w:t xml:space="preserve"> </w:t>
      </w:r>
      <w:r w:rsidR="000A794B" w:rsidRPr="000A794B">
        <w:rPr>
          <w:rFonts w:ascii="Times New Roman" w:eastAsia="Times New Roman" w:hAnsi="Times New Roman" w:cs="Times New Roman"/>
          <w:color w:val="434544"/>
          <w:sz w:val="24"/>
          <w:szCs w:val="24"/>
          <w:lang w:val="en-CA" w:eastAsia="en-CA"/>
        </w:rPr>
        <w:t xml:space="preserve">The rest of the paper is organized as follows; section 2 </w:t>
      </w:r>
      <w:r w:rsidR="00A3332D" w:rsidRPr="00A3332D">
        <w:rPr>
          <w:rFonts w:ascii="Times New Roman" w:eastAsia="Times New Roman" w:hAnsi="Times New Roman" w:cs="Times New Roman"/>
          <w:color w:val="434544"/>
          <w:sz w:val="24"/>
          <w:szCs w:val="24"/>
          <w:lang w:val="en-CA" w:eastAsia="en-CA"/>
        </w:rPr>
        <w:t>proposed incremental conductance algorithms</w:t>
      </w:r>
      <w:r w:rsidR="000A794B" w:rsidRPr="000A794B">
        <w:rPr>
          <w:rFonts w:ascii="Times New Roman" w:eastAsia="Times New Roman" w:hAnsi="Times New Roman" w:cs="Times New Roman"/>
          <w:color w:val="434544"/>
          <w:sz w:val="24"/>
          <w:szCs w:val="24"/>
          <w:lang w:val="en-CA" w:eastAsia="en-CA"/>
        </w:rPr>
        <w:t>, section 3</w:t>
      </w:r>
      <w:r w:rsidR="00A3332D">
        <w:rPr>
          <w:rFonts w:ascii="Times New Roman" w:eastAsia="Times New Roman" w:hAnsi="Times New Roman" w:cs="Times New Roman"/>
          <w:color w:val="434544"/>
          <w:sz w:val="24"/>
          <w:szCs w:val="24"/>
          <w:lang w:val="en-CA" w:eastAsia="en-CA"/>
        </w:rPr>
        <w:t xml:space="preserve"> discusses</w:t>
      </w:r>
      <w:r w:rsidR="000A794B" w:rsidRPr="000A794B">
        <w:rPr>
          <w:rFonts w:ascii="Times New Roman" w:eastAsia="Times New Roman" w:hAnsi="Times New Roman" w:cs="Times New Roman"/>
          <w:color w:val="434544"/>
          <w:sz w:val="24"/>
          <w:szCs w:val="24"/>
          <w:lang w:val="en-CA" w:eastAsia="en-CA"/>
        </w:rPr>
        <w:t xml:space="preserve"> </w:t>
      </w:r>
      <w:r w:rsidR="00A3332D" w:rsidRPr="00A3332D">
        <w:rPr>
          <w:rFonts w:ascii="Times New Roman" w:eastAsia="Times New Roman" w:hAnsi="Times New Roman" w:cs="Times New Roman"/>
          <w:color w:val="434544"/>
          <w:sz w:val="24"/>
          <w:szCs w:val="24"/>
          <w:lang w:val="en-CA" w:eastAsia="en-CA"/>
        </w:rPr>
        <w:t>alg</w:t>
      </w:r>
      <w:r w:rsidR="00A3332D">
        <w:rPr>
          <w:rFonts w:ascii="Times New Roman" w:eastAsia="Times New Roman" w:hAnsi="Times New Roman" w:cs="Times New Roman"/>
          <w:color w:val="434544"/>
          <w:sz w:val="24"/>
          <w:szCs w:val="24"/>
          <w:lang w:val="en-CA" w:eastAsia="en-CA"/>
        </w:rPr>
        <w:t xml:space="preserve">orithm for charging of battery </w:t>
      </w:r>
      <w:r w:rsidR="000A794B" w:rsidRPr="000A794B">
        <w:rPr>
          <w:rFonts w:ascii="Times New Roman" w:eastAsia="Times New Roman" w:hAnsi="Times New Roman" w:cs="Times New Roman"/>
          <w:color w:val="434544"/>
          <w:sz w:val="24"/>
          <w:szCs w:val="24"/>
          <w:lang w:val="en-CA" w:eastAsia="en-CA"/>
        </w:rPr>
        <w:t xml:space="preserve">and </w:t>
      </w:r>
      <w:r w:rsidR="00A3332D">
        <w:rPr>
          <w:rFonts w:ascii="Times New Roman" w:eastAsia="Times New Roman" w:hAnsi="Times New Roman" w:cs="Times New Roman"/>
          <w:color w:val="434544"/>
          <w:sz w:val="24"/>
          <w:szCs w:val="24"/>
          <w:lang w:val="en-CA" w:eastAsia="en-CA"/>
        </w:rPr>
        <w:t xml:space="preserve">Results have been discussed </w:t>
      </w:r>
      <w:r w:rsidR="000A794B" w:rsidRPr="000A794B">
        <w:rPr>
          <w:rFonts w:ascii="Times New Roman" w:eastAsia="Times New Roman" w:hAnsi="Times New Roman" w:cs="Times New Roman"/>
          <w:color w:val="434544"/>
          <w:sz w:val="24"/>
          <w:szCs w:val="24"/>
          <w:lang w:val="en-CA" w:eastAsia="en-CA"/>
        </w:rPr>
        <w:t>in section 4 followed by conclusion and future.</w:t>
      </w:r>
    </w:p>
    <w:p w14:paraId="467B78EB" w14:textId="77777777" w:rsidR="00D9377F" w:rsidRPr="00E53186" w:rsidRDefault="00D9377F" w:rsidP="00411ABE">
      <w:pPr>
        <w:shd w:val="clear" w:color="auto" w:fill="FFFFFF"/>
        <w:spacing w:after="0" w:line="240" w:lineRule="auto"/>
        <w:jc w:val="both"/>
        <w:rPr>
          <w:rFonts w:ascii="Times New Roman" w:eastAsia="Times New Roman" w:hAnsi="Times New Roman" w:cs="Times New Roman"/>
          <w:color w:val="434544"/>
          <w:sz w:val="24"/>
          <w:szCs w:val="24"/>
          <w:lang w:val="en-CA" w:eastAsia="en-CA"/>
        </w:rPr>
      </w:pPr>
    </w:p>
    <w:p w14:paraId="6C47C0A1" w14:textId="4E5B735F" w:rsidR="00411ABE" w:rsidRPr="000A794B" w:rsidRDefault="00073E85" w:rsidP="00411ABE">
      <w:pPr>
        <w:numPr>
          <w:ilvl w:val="0"/>
          <w:numId w:val="26"/>
        </w:numPr>
        <w:shd w:val="clear" w:color="auto" w:fill="FFFFFF"/>
        <w:spacing w:after="0" w:line="240" w:lineRule="auto"/>
        <w:contextualSpacing/>
        <w:jc w:val="center"/>
        <w:rPr>
          <w:rFonts w:ascii="Times New Roman" w:eastAsia="Times New Roman" w:hAnsi="Times New Roman" w:cs="Times New Roman"/>
          <w:color w:val="434544"/>
          <w:sz w:val="24"/>
          <w:szCs w:val="24"/>
          <w:lang w:val="en-IN" w:eastAsia="en-CA"/>
        </w:rPr>
      </w:pPr>
      <w:r w:rsidRPr="000A794B">
        <w:rPr>
          <w:rFonts w:ascii="Times New Roman" w:eastAsia="Times New Roman" w:hAnsi="Times New Roman" w:cs="Times New Roman"/>
          <w:b/>
          <w:color w:val="434544"/>
          <w:sz w:val="24"/>
          <w:szCs w:val="24"/>
          <w:lang w:val="en-IN" w:eastAsia="en-CA"/>
        </w:rPr>
        <w:t xml:space="preserve">PROPOSED </w:t>
      </w:r>
      <w:r w:rsidR="000A794B" w:rsidRPr="000A794B">
        <w:rPr>
          <w:rFonts w:ascii="Times New Roman" w:eastAsia="Times New Roman" w:hAnsi="Times New Roman" w:cs="Times New Roman"/>
          <w:b/>
          <w:color w:val="434544"/>
          <w:sz w:val="24"/>
          <w:szCs w:val="24"/>
          <w:lang w:val="en-IN" w:eastAsia="en-CA"/>
        </w:rPr>
        <w:t>INCREMENTAL CONDUCTANCE ALGORITHM</w:t>
      </w:r>
      <w:r w:rsidR="000A794B" w:rsidRPr="000A794B">
        <w:rPr>
          <w:rFonts w:ascii="Times New Roman" w:eastAsia="Times New Roman" w:hAnsi="Times New Roman" w:cs="Times New Roman"/>
          <w:b/>
          <w:color w:val="434544"/>
          <w:sz w:val="24"/>
          <w:szCs w:val="24"/>
          <w:lang w:val="en-IN" w:eastAsia="en-CA"/>
        </w:rPr>
        <w:t xml:space="preserve"> </w:t>
      </w:r>
    </w:p>
    <w:p w14:paraId="614F6C43" w14:textId="3624CC8D" w:rsidR="000A794B" w:rsidRDefault="000A794B" w:rsidP="001F2B81">
      <w:pPr>
        <w:jc w:val="both"/>
        <w:rPr>
          <w:rFonts w:ascii="Times New Roman" w:hAnsi="Times New Roman" w:cs="Times New Roman"/>
          <w:sz w:val="24"/>
          <w:szCs w:val="24"/>
        </w:rPr>
      </w:pPr>
      <w:r w:rsidRPr="000A794B">
        <w:rPr>
          <w:rFonts w:ascii="Times New Roman" w:hAnsi="Times New Roman" w:cs="Times New Roman"/>
          <w:sz w:val="24"/>
          <w:szCs w:val="24"/>
        </w:rPr>
        <w:t>Incremental conductance Algorithm is created on the statistic that a comparative analysis is done between incremental Conductance and instantaneous Conductance. The comparative analysis is represented in Table .1</w:t>
      </w:r>
    </w:p>
    <w:p w14:paraId="62D69940" w14:textId="4529D3CB" w:rsidR="000A794B" w:rsidRDefault="000A794B" w:rsidP="000A794B">
      <w:pPr>
        <w:jc w:val="center"/>
        <w:rPr>
          <w:rFonts w:ascii="Times New Roman" w:hAnsi="Times New Roman" w:cs="Times New Roman"/>
          <w:sz w:val="24"/>
          <w:szCs w:val="24"/>
        </w:rPr>
      </w:pPr>
      <w:r w:rsidRPr="000A794B">
        <w:rPr>
          <w:rFonts w:ascii="Times New Roman" w:hAnsi="Times New Roman" w:cs="Times New Roman"/>
          <w:sz w:val="24"/>
          <w:szCs w:val="24"/>
        </w:rPr>
        <w:t>Table.1. MPP analysis</w:t>
      </w:r>
    </w:p>
    <w:tbl>
      <w:tblPr>
        <w:tblStyle w:val="MediumGrid1-Accent5"/>
        <w:tblW w:w="0" w:type="auto"/>
        <w:jc w:val="center"/>
        <w:tblLook w:val="04A0" w:firstRow="1" w:lastRow="0" w:firstColumn="1" w:lastColumn="0" w:noHBand="0" w:noVBand="1"/>
      </w:tblPr>
      <w:tblGrid>
        <w:gridCol w:w="6833"/>
      </w:tblGrid>
      <w:tr w:rsidR="000A794B" w14:paraId="45037F93" w14:textId="77777777" w:rsidTr="000A79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8E06EB3" w14:textId="78616352" w:rsidR="000A794B" w:rsidRPr="00576F31" w:rsidRDefault="000A794B" w:rsidP="000A794B">
            <w:pPr>
              <w:spacing w:after="200" w:line="276" w:lineRule="auto"/>
              <w:jc w:val="both"/>
              <w:rPr>
                <w:rFonts w:ascii="Times New Roman" w:hAnsi="Times New Roman" w:cs="Times New Roman"/>
                <w:b w:val="0"/>
                <w:sz w:val="20"/>
                <w:szCs w:val="20"/>
              </w:rPr>
            </w:pPr>
            <w:r w:rsidRPr="00576F31">
              <w:rPr>
                <w:rFonts w:ascii="Times New Roman" w:hAnsi="Times New Roman" w:cs="Times New Roman"/>
                <w:b w:val="0"/>
                <w:sz w:val="20"/>
                <w:szCs w:val="20"/>
              </w:rPr>
              <w:t xml:space="preserve">incremental Conductance = instantaneous Conductance MPP achieved </w:t>
            </w:r>
          </w:p>
        </w:tc>
      </w:tr>
      <w:tr w:rsidR="000A794B" w14:paraId="2B0280AE" w14:textId="77777777" w:rsidTr="000A79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2420D3C" w14:textId="4B2C2B09" w:rsidR="000A794B" w:rsidRPr="00576F31" w:rsidRDefault="000A794B" w:rsidP="000A794B">
            <w:pPr>
              <w:spacing w:after="200" w:line="276" w:lineRule="auto"/>
              <w:jc w:val="both"/>
              <w:rPr>
                <w:rFonts w:ascii="Times New Roman" w:hAnsi="Times New Roman" w:cs="Times New Roman"/>
                <w:b w:val="0"/>
                <w:sz w:val="20"/>
                <w:szCs w:val="20"/>
              </w:rPr>
            </w:pPr>
            <w:r w:rsidRPr="00576F31">
              <w:rPr>
                <w:rFonts w:ascii="Times New Roman" w:hAnsi="Times New Roman" w:cs="Times New Roman"/>
                <w:b w:val="0"/>
                <w:sz w:val="20"/>
                <w:szCs w:val="20"/>
              </w:rPr>
              <w:t>incremental Conductance &gt; instantaneous Conductance MPP on left of the curve</w:t>
            </w:r>
          </w:p>
        </w:tc>
      </w:tr>
      <w:tr w:rsidR="000A794B" w14:paraId="57A75924" w14:textId="77777777" w:rsidTr="000A794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0F4A70" w14:textId="787BE7D6" w:rsidR="000A794B" w:rsidRPr="00576F31" w:rsidRDefault="000A794B" w:rsidP="000A794B">
            <w:pPr>
              <w:spacing w:after="200" w:line="276" w:lineRule="auto"/>
              <w:jc w:val="both"/>
              <w:rPr>
                <w:rFonts w:ascii="Times New Roman" w:hAnsi="Times New Roman" w:cs="Times New Roman"/>
                <w:b w:val="0"/>
                <w:sz w:val="20"/>
                <w:szCs w:val="20"/>
              </w:rPr>
            </w:pPr>
            <w:r w:rsidRPr="00576F31">
              <w:rPr>
                <w:rFonts w:ascii="Times New Roman" w:hAnsi="Times New Roman" w:cs="Times New Roman"/>
                <w:b w:val="0"/>
                <w:sz w:val="20"/>
                <w:szCs w:val="20"/>
              </w:rPr>
              <w:t xml:space="preserve"> incremental Conductance &lt; instantaneous Conductance MPP on right of the curve</w:t>
            </w:r>
          </w:p>
        </w:tc>
      </w:tr>
    </w:tbl>
    <w:p w14:paraId="213DF353" w14:textId="33C1D097" w:rsidR="00A3332D" w:rsidRDefault="00A3332D" w:rsidP="00A3332D">
      <w:pPr>
        <w:jc w:val="both"/>
        <w:rPr>
          <w:rFonts w:ascii="Times New Roman" w:hAnsi="Times New Roman" w:cs="Times New Roman"/>
          <w:sz w:val="24"/>
          <w:szCs w:val="24"/>
        </w:rPr>
      </w:pPr>
      <w:r w:rsidRPr="00A3332D">
        <w:rPr>
          <w:rFonts w:ascii="Times New Roman" w:hAnsi="Times New Roman" w:cs="Times New Roman"/>
          <w:sz w:val="24"/>
          <w:szCs w:val="24"/>
        </w:rPr>
        <w:t xml:space="preserve">The oscillations around the maximum power point found in </w:t>
      </w:r>
      <w:r w:rsidR="007F01AA" w:rsidRPr="00A3332D">
        <w:rPr>
          <w:rFonts w:ascii="Times New Roman" w:hAnsi="Times New Roman" w:cs="Times New Roman"/>
          <w:sz w:val="24"/>
          <w:szCs w:val="24"/>
        </w:rPr>
        <w:t>some</w:t>
      </w:r>
      <w:r w:rsidRPr="00A3332D">
        <w:rPr>
          <w:rFonts w:ascii="Times New Roman" w:hAnsi="Times New Roman" w:cs="Times New Roman"/>
          <w:sz w:val="24"/>
          <w:szCs w:val="24"/>
        </w:rPr>
        <w:t xml:space="preserve"> drawbacks are faced in P&amp;O algorithm as the fluctuations around the MPP and calculation of maximum power point during changing isolations are overcome by Incremental Conductance algorithm. Flow table of proposed algorithm is revealed in fig.1. It can be </w:t>
      </w:r>
      <w:proofErr w:type="spellStart"/>
      <w:r w:rsidRPr="00A3332D">
        <w:rPr>
          <w:rFonts w:ascii="Times New Roman" w:hAnsi="Times New Roman" w:cs="Times New Roman"/>
          <w:sz w:val="24"/>
          <w:szCs w:val="24"/>
        </w:rPr>
        <w:t>tacited</w:t>
      </w:r>
      <w:proofErr w:type="spellEnd"/>
      <w:r w:rsidRPr="00A3332D">
        <w:rPr>
          <w:rFonts w:ascii="Times New Roman" w:hAnsi="Times New Roman" w:cs="Times New Roman"/>
          <w:sz w:val="24"/>
          <w:szCs w:val="24"/>
        </w:rPr>
        <w:t xml:space="preserve"> that when both incremental conductance and instantaneous conductance of the solar PV panel are </w:t>
      </w:r>
      <w:proofErr w:type="spellStart"/>
      <w:r w:rsidRPr="00A3332D">
        <w:rPr>
          <w:rFonts w:ascii="Times New Roman" w:hAnsi="Times New Roman" w:cs="Times New Roman"/>
          <w:sz w:val="24"/>
          <w:szCs w:val="24"/>
        </w:rPr>
        <w:t>analysed</w:t>
      </w:r>
      <w:proofErr w:type="spellEnd"/>
      <w:r w:rsidRPr="00A3332D">
        <w:rPr>
          <w:rFonts w:ascii="Times New Roman" w:hAnsi="Times New Roman" w:cs="Times New Roman"/>
          <w:sz w:val="24"/>
          <w:szCs w:val="24"/>
        </w:rPr>
        <w:t xml:space="preserve"> and compared then MPP is tracked. Value of constant Δ is known as the size if the increment. Th</w:t>
      </w:r>
      <w:r w:rsidR="007F01AA">
        <w:rPr>
          <w:rFonts w:ascii="Times New Roman" w:hAnsi="Times New Roman" w:cs="Times New Roman"/>
          <w:sz w:val="24"/>
          <w:szCs w:val="24"/>
        </w:rPr>
        <w:t xml:space="preserve">e value of K depicts how fast </w:t>
      </w:r>
      <w:r w:rsidRPr="00A3332D">
        <w:rPr>
          <w:rFonts w:ascii="Times New Roman" w:hAnsi="Times New Roman" w:cs="Times New Roman"/>
          <w:sz w:val="24"/>
          <w:szCs w:val="24"/>
        </w:rPr>
        <w:t>and efficiently the system is calculating the MPP [</w:t>
      </w:r>
      <w:r w:rsidR="0054470C">
        <w:rPr>
          <w:rFonts w:ascii="Times New Roman" w:hAnsi="Times New Roman" w:cs="Times New Roman"/>
          <w:sz w:val="24"/>
          <w:szCs w:val="24"/>
        </w:rPr>
        <w:t>1</w:t>
      </w:r>
      <w:r w:rsidRPr="00A3332D">
        <w:rPr>
          <w:rFonts w:ascii="Times New Roman" w:hAnsi="Times New Roman" w:cs="Times New Roman"/>
          <w:sz w:val="24"/>
          <w:szCs w:val="24"/>
        </w:rPr>
        <w:t>3]. If Δ is higher, better will be the tracking and vice- versa, but it will not operate at MPP rather it will oscillate around the value.</w:t>
      </w:r>
    </w:p>
    <w:p w14:paraId="135AA1D5" w14:textId="2F04B0A2" w:rsidR="00E62FCD" w:rsidRDefault="00E62FCD" w:rsidP="00E62FCD">
      <w:pPr>
        <w:jc w:val="center"/>
        <w:rPr>
          <w:rFonts w:ascii="Times New Roman" w:hAnsi="Times New Roman" w:cs="Times New Roman"/>
          <w:sz w:val="24"/>
          <w:szCs w:val="24"/>
        </w:rPr>
      </w:pPr>
      <w:r>
        <w:rPr>
          <w:noProof/>
        </w:rPr>
        <w:drawing>
          <wp:inline distT="0" distB="0" distL="0" distR="0" wp14:anchorId="61F8F544" wp14:editId="0D916699">
            <wp:extent cx="3120029" cy="2410691"/>
            <wp:effectExtent l="0" t="0" r="444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30893" cy="2419085"/>
                    </a:xfrm>
                    <a:prstGeom prst="rect">
                      <a:avLst/>
                    </a:prstGeom>
                  </pic:spPr>
                </pic:pic>
              </a:graphicData>
            </a:graphic>
          </wp:inline>
        </w:drawing>
      </w:r>
    </w:p>
    <w:p w14:paraId="19A9EE82" w14:textId="349C2003" w:rsidR="00E62FCD" w:rsidRDefault="00E62FCD" w:rsidP="00E62FCD">
      <w:pPr>
        <w:jc w:val="center"/>
        <w:rPr>
          <w:rFonts w:ascii="Times New Roman" w:hAnsi="Times New Roman" w:cs="Times New Roman"/>
          <w:sz w:val="24"/>
          <w:szCs w:val="24"/>
        </w:rPr>
      </w:pPr>
      <w:r>
        <w:rPr>
          <w:rFonts w:ascii="Times New Roman" w:hAnsi="Times New Roman" w:cs="Times New Roman"/>
          <w:sz w:val="24"/>
          <w:szCs w:val="24"/>
        </w:rPr>
        <w:t>F</w:t>
      </w:r>
      <w:r w:rsidRPr="00E62FCD">
        <w:rPr>
          <w:rFonts w:ascii="Times New Roman" w:hAnsi="Times New Roman" w:cs="Times New Roman"/>
          <w:sz w:val="24"/>
          <w:szCs w:val="24"/>
        </w:rPr>
        <w:t>ig</w:t>
      </w:r>
      <w:r>
        <w:rPr>
          <w:rFonts w:ascii="Times New Roman" w:hAnsi="Times New Roman" w:cs="Times New Roman"/>
          <w:sz w:val="24"/>
          <w:szCs w:val="24"/>
        </w:rPr>
        <w:t xml:space="preserve"> </w:t>
      </w:r>
      <w:r w:rsidRPr="00E62FCD">
        <w:rPr>
          <w:rFonts w:ascii="Times New Roman" w:hAnsi="Times New Roman" w:cs="Times New Roman"/>
          <w:sz w:val="24"/>
          <w:szCs w:val="24"/>
        </w:rPr>
        <w:t>1</w:t>
      </w:r>
      <w:r>
        <w:rPr>
          <w:rFonts w:ascii="Times New Roman" w:hAnsi="Times New Roman" w:cs="Times New Roman"/>
          <w:sz w:val="24"/>
          <w:szCs w:val="24"/>
        </w:rPr>
        <w:t xml:space="preserve">: </w:t>
      </w:r>
      <w:r w:rsidRPr="00E62FCD">
        <w:rPr>
          <w:rFonts w:ascii="Times New Roman" w:hAnsi="Times New Roman" w:cs="Times New Roman"/>
          <w:sz w:val="24"/>
          <w:szCs w:val="24"/>
        </w:rPr>
        <w:t>Flow Chart of In</w:t>
      </w:r>
      <w:r w:rsidR="00695467">
        <w:rPr>
          <w:rFonts w:ascii="Times New Roman" w:hAnsi="Times New Roman" w:cs="Times New Roman"/>
          <w:sz w:val="24"/>
          <w:szCs w:val="24"/>
        </w:rPr>
        <w:t>cremental Conductance Algorithm</w:t>
      </w:r>
    </w:p>
    <w:p w14:paraId="6484F1DF" w14:textId="77777777" w:rsidR="00695467" w:rsidRDefault="00695467" w:rsidP="00E62FCD">
      <w:pPr>
        <w:jc w:val="center"/>
        <w:rPr>
          <w:rFonts w:ascii="Times New Roman" w:hAnsi="Times New Roman" w:cs="Times New Roman"/>
          <w:sz w:val="24"/>
          <w:szCs w:val="24"/>
        </w:rPr>
      </w:pPr>
    </w:p>
    <w:p w14:paraId="5251245F" w14:textId="77777777" w:rsidR="00A3332D" w:rsidRDefault="00A3332D" w:rsidP="00A3332D">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A3332D">
        <w:rPr>
          <w:rFonts w:ascii="Times New Roman" w:eastAsia="Times New Roman" w:hAnsi="Times New Roman" w:cs="Times New Roman"/>
          <w:b/>
          <w:color w:val="434544"/>
          <w:sz w:val="24"/>
          <w:szCs w:val="24"/>
          <w:lang w:val="en-IN" w:eastAsia="en-CA"/>
        </w:rPr>
        <w:t>ALG</w:t>
      </w:r>
      <w:r w:rsidRPr="00A3332D">
        <w:rPr>
          <w:rFonts w:ascii="Times New Roman" w:eastAsia="Times New Roman" w:hAnsi="Times New Roman" w:cs="Times New Roman"/>
          <w:b/>
          <w:color w:val="434544"/>
          <w:sz w:val="24"/>
          <w:szCs w:val="24"/>
          <w:lang w:val="en-IN" w:eastAsia="en-CA"/>
        </w:rPr>
        <w:t>ORITHM FOR CHARGING OF BATTERY</w:t>
      </w:r>
    </w:p>
    <w:p w14:paraId="498A830B" w14:textId="77777777" w:rsidR="00A3332D" w:rsidRPr="00A3332D" w:rsidRDefault="00A3332D" w:rsidP="00A3332D">
      <w:pPr>
        <w:shd w:val="clear" w:color="auto" w:fill="FFFFFF"/>
        <w:spacing w:after="0" w:line="240" w:lineRule="auto"/>
        <w:ind w:left="1080"/>
        <w:contextualSpacing/>
        <w:rPr>
          <w:rFonts w:ascii="Times New Roman" w:eastAsia="Times New Roman" w:hAnsi="Times New Roman" w:cs="Times New Roman"/>
          <w:b/>
          <w:color w:val="434544"/>
          <w:sz w:val="24"/>
          <w:szCs w:val="24"/>
          <w:lang w:val="en-IN" w:eastAsia="en-CA"/>
        </w:rPr>
      </w:pPr>
    </w:p>
    <w:p w14:paraId="084B62BD" w14:textId="77777777" w:rsidR="00E62FCD" w:rsidRDefault="00A3332D" w:rsidP="00A3332D">
      <w:pPr>
        <w:jc w:val="both"/>
        <w:rPr>
          <w:rFonts w:ascii="Times New Roman" w:hAnsi="Times New Roman" w:cs="Times New Roman"/>
          <w:sz w:val="24"/>
          <w:szCs w:val="24"/>
        </w:rPr>
      </w:pPr>
      <w:r w:rsidRPr="00E62FCD">
        <w:rPr>
          <w:rFonts w:ascii="Times New Roman" w:hAnsi="Times New Roman" w:cs="Times New Roman"/>
          <w:sz w:val="24"/>
          <w:szCs w:val="24"/>
        </w:rPr>
        <w:t>For extensive battery life it is essential that battery should be charged with best and safe algorithm and it should charge the battery rapidly also as sunlight is available to us for the specific period of time i.e. only for the day time and even solar panels used for the generation also produces the limited power. Flow chart that represents the algorithm for battery charging is shown in Fig.3.</w:t>
      </w:r>
    </w:p>
    <w:p w14:paraId="341FDA24" w14:textId="4F17987E" w:rsidR="00845F09" w:rsidRDefault="00A3332D" w:rsidP="00A3332D">
      <w:pPr>
        <w:jc w:val="both"/>
        <w:rPr>
          <w:rFonts w:ascii="Times New Roman" w:hAnsi="Times New Roman" w:cs="Times New Roman"/>
          <w:sz w:val="24"/>
          <w:szCs w:val="24"/>
        </w:rPr>
      </w:pPr>
      <w:r w:rsidRPr="00E62FCD">
        <w:rPr>
          <w:rFonts w:ascii="Times New Roman" w:hAnsi="Times New Roman" w:cs="Times New Roman"/>
          <w:sz w:val="24"/>
          <w:szCs w:val="24"/>
        </w:rPr>
        <w:t xml:space="preserve">The above described algorithm is divided in 4 stages: (a) Dribble/trickle charge (b) bulk/loose charge (c) overcharge and (d) float/drift charge. </w:t>
      </w:r>
      <w:r w:rsidRPr="00E53186">
        <w:rPr>
          <w:rFonts w:ascii="Times New Roman" w:hAnsi="Times New Roman" w:cs="Times New Roman"/>
          <w:sz w:val="24"/>
          <w:szCs w:val="24"/>
        </w:rPr>
        <w:t xml:space="preserve"> </w:t>
      </w:r>
    </w:p>
    <w:p w14:paraId="541AF8DF" w14:textId="351A716B" w:rsidR="00E62FCD" w:rsidRDefault="001A5E93" w:rsidP="001A5E93">
      <w:pPr>
        <w:jc w:val="center"/>
        <w:rPr>
          <w:rFonts w:ascii="Times New Roman" w:hAnsi="Times New Roman" w:cs="Times New Roman"/>
          <w:sz w:val="24"/>
          <w:szCs w:val="24"/>
        </w:rPr>
      </w:pPr>
      <w:r>
        <w:rPr>
          <w:noProof/>
        </w:rPr>
        <w:drawing>
          <wp:inline distT="0" distB="0" distL="0" distR="0" wp14:anchorId="527DED89" wp14:editId="69DBD1C2">
            <wp:extent cx="2897579" cy="130955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00417" cy="1310838"/>
                    </a:xfrm>
                    <a:prstGeom prst="rect">
                      <a:avLst/>
                    </a:prstGeom>
                  </pic:spPr>
                </pic:pic>
              </a:graphicData>
            </a:graphic>
          </wp:inline>
        </w:drawing>
      </w:r>
    </w:p>
    <w:p w14:paraId="29CA6492" w14:textId="4D61C4B9" w:rsidR="00E62FCD" w:rsidRDefault="00E62FCD" w:rsidP="00E62FCD">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E62FCD">
        <w:rPr>
          <w:rFonts w:ascii="Times New Roman" w:hAnsi="Times New Roman" w:cs="Times New Roman"/>
          <w:sz w:val="24"/>
          <w:szCs w:val="24"/>
        </w:rPr>
        <w:t>2</w:t>
      </w:r>
      <w:r>
        <w:rPr>
          <w:rFonts w:ascii="Times New Roman" w:hAnsi="Times New Roman" w:cs="Times New Roman"/>
          <w:sz w:val="24"/>
          <w:szCs w:val="24"/>
        </w:rPr>
        <w:t>:</w:t>
      </w:r>
      <w:r w:rsidRPr="00E62FCD">
        <w:rPr>
          <w:rFonts w:ascii="Times New Roman" w:hAnsi="Times New Roman" w:cs="Times New Roman"/>
          <w:sz w:val="24"/>
          <w:szCs w:val="24"/>
        </w:rPr>
        <w:t xml:space="preserve"> Current and Voltage Curves.</w:t>
      </w:r>
    </w:p>
    <w:p w14:paraId="75DFD0FB" w14:textId="7E8EF427" w:rsidR="00BB1474" w:rsidRPr="00E62FCD" w:rsidRDefault="00BB1474" w:rsidP="00BB1474">
      <w:pPr>
        <w:jc w:val="both"/>
        <w:rPr>
          <w:rFonts w:ascii="Times New Roman" w:hAnsi="Times New Roman" w:cs="Times New Roman"/>
          <w:sz w:val="24"/>
          <w:szCs w:val="24"/>
        </w:rPr>
      </w:pPr>
      <w:r w:rsidRPr="00E818CF">
        <w:rPr>
          <w:rFonts w:ascii="Times New Roman" w:hAnsi="Times New Roman" w:cs="Times New Roman"/>
          <w:b/>
          <w:sz w:val="24"/>
          <w:szCs w:val="24"/>
        </w:rPr>
        <w:t xml:space="preserve">STAGE </w:t>
      </w:r>
      <w:proofErr w:type="gramStart"/>
      <w:r w:rsidRPr="00E818CF">
        <w:rPr>
          <w:rFonts w:ascii="Times New Roman" w:hAnsi="Times New Roman" w:cs="Times New Roman"/>
          <w:b/>
          <w:sz w:val="24"/>
          <w:szCs w:val="24"/>
        </w:rPr>
        <w:t>I</w:t>
      </w:r>
      <w:proofErr w:type="gramEnd"/>
      <w:r w:rsidRPr="00E818CF">
        <w:rPr>
          <w:rFonts w:ascii="Times New Roman" w:hAnsi="Times New Roman" w:cs="Times New Roman"/>
          <w:b/>
          <w:sz w:val="24"/>
          <w:szCs w:val="24"/>
        </w:rPr>
        <w:t>: TRICKLE/DRIBBLE CHARGE</w:t>
      </w:r>
      <w:r w:rsidRPr="00BB1474">
        <w:rPr>
          <w:rFonts w:ascii="Times New Roman" w:hAnsi="Times New Roman" w:cs="Times New Roman"/>
          <w:sz w:val="24"/>
          <w:szCs w:val="24"/>
        </w:rPr>
        <w:t xml:space="preserve"> At this stage the battery voltage has reached below the perilous discharge value V</w:t>
      </w:r>
      <w:r w:rsidRPr="00E818CF">
        <w:rPr>
          <w:rFonts w:ascii="Times New Roman" w:hAnsi="Times New Roman" w:cs="Times New Roman"/>
          <w:sz w:val="24"/>
          <w:szCs w:val="24"/>
          <w:vertAlign w:val="subscript"/>
        </w:rPr>
        <w:t>CHGENB</w:t>
      </w:r>
      <w:r w:rsidRPr="00BB1474">
        <w:rPr>
          <w:rFonts w:ascii="Times New Roman" w:hAnsi="Times New Roman" w:cs="Times New Roman"/>
          <w:sz w:val="24"/>
          <w:szCs w:val="24"/>
        </w:rPr>
        <w:t>. To make the battery to work above the voltage higher than V</w:t>
      </w:r>
      <w:r w:rsidRPr="00E818CF">
        <w:rPr>
          <w:rFonts w:ascii="Times New Roman" w:hAnsi="Times New Roman" w:cs="Times New Roman"/>
          <w:sz w:val="24"/>
          <w:szCs w:val="24"/>
          <w:vertAlign w:val="subscript"/>
        </w:rPr>
        <w:t>CHGENB</w:t>
      </w:r>
      <w:r w:rsidRPr="00BB1474">
        <w:rPr>
          <w:rFonts w:ascii="Times New Roman" w:hAnsi="Times New Roman" w:cs="Times New Roman"/>
          <w:sz w:val="24"/>
          <w:szCs w:val="24"/>
        </w:rPr>
        <w:t>, battery requires charging by a small amount of current well</w:t>
      </w:r>
      <w:r w:rsidRPr="00BB1474">
        <w:rPr>
          <w:rFonts w:ascii="Times New Roman" w:hAnsi="Times New Roman" w:cs="Times New Roman"/>
          <w:sz w:val="24"/>
          <w:szCs w:val="24"/>
        </w:rPr>
        <w:t>defined by I</w:t>
      </w:r>
      <w:r w:rsidRPr="00E818CF">
        <w:rPr>
          <w:rFonts w:ascii="Times New Roman" w:hAnsi="Times New Roman" w:cs="Times New Roman"/>
          <w:sz w:val="24"/>
          <w:szCs w:val="24"/>
          <w:vertAlign w:val="subscript"/>
        </w:rPr>
        <w:t>TC</w:t>
      </w:r>
      <w:r w:rsidRPr="00BB1474">
        <w:rPr>
          <w:rFonts w:ascii="Times New Roman" w:hAnsi="Times New Roman" w:cs="Times New Roman"/>
          <w:sz w:val="24"/>
          <w:szCs w:val="24"/>
        </w:rPr>
        <w:t xml:space="preserve"> for some hours. As the voltage in the</w:t>
      </w:r>
      <w:r w:rsidR="00E818CF">
        <w:rPr>
          <w:rFonts w:ascii="Times New Roman" w:hAnsi="Times New Roman" w:cs="Times New Roman"/>
          <w:sz w:val="24"/>
          <w:szCs w:val="24"/>
        </w:rPr>
        <w:t xml:space="preserve"> b</w:t>
      </w:r>
      <w:r w:rsidR="00E818CF" w:rsidRPr="00E818CF">
        <w:rPr>
          <w:rFonts w:ascii="Times New Roman" w:hAnsi="Times New Roman" w:cs="Times New Roman"/>
          <w:sz w:val="24"/>
          <w:szCs w:val="24"/>
        </w:rPr>
        <w:t xml:space="preserve">attery builds up to reach the level of </w:t>
      </w:r>
      <w:r w:rsidR="00E818CF" w:rsidRPr="00BB1474">
        <w:rPr>
          <w:rFonts w:ascii="Times New Roman" w:hAnsi="Times New Roman" w:cs="Times New Roman"/>
          <w:sz w:val="24"/>
          <w:szCs w:val="24"/>
        </w:rPr>
        <w:t>V</w:t>
      </w:r>
      <w:r w:rsidR="00E818CF" w:rsidRPr="00E818CF">
        <w:rPr>
          <w:rFonts w:ascii="Times New Roman" w:hAnsi="Times New Roman" w:cs="Times New Roman"/>
          <w:sz w:val="24"/>
          <w:szCs w:val="24"/>
          <w:vertAlign w:val="subscript"/>
        </w:rPr>
        <w:t>CHGENB</w:t>
      </w:r>
      <w:r w:rsidR="00E818CF" w:rsidRPr="00E818CF">
        <w:rPr>
          <w:rFonts w:ascii="Times New Roman" w:hAnsi="Times New Roman" w:cs="Times New Roman"/>
          <w:sz w:val="24"/>
          <w:szCs w:val="24"/>
        </w:rPr>
        <w:t xml:space="preserve"> </w:t>
      </w:r>
      <w:r w:rsidR="00E818CF" w:rsidRPr="00E818CF">
        <w:rPr>
          <w:rFonts w:ascii="Times New Roman" w:hAnsi="Times New Roman" w:cs="Times New Roman"/>
          <w:sz w:val="24"/>
          <w:szCs w:val="24"/>
        </w:rPr>
        <w:t>then it will proceed towards the</w:t>
      </w:r>
      <w:r w:rsidR="00E818CF">
        <w:rPr>
          <w:rFonts w:ascii="Times New Roman" w:hAnsi="Times New Roman" w:cs="Times New Roman"/>
          <w:sz w:val="24"/>
          <w:szCs w:val="24"/>
        </w:rPr>
        <w:t xml:space="preserve"> </w:t>
      </w:r>
      <w:r w:rsidR="00E818CF" w:rsidRPr="00E818CF">
        <w:rPr>
          <w:rFonts w:ascii="Times New Roman" w:hAnsi="Times New Roman" w:cs="Times New Roman"/>
          <w:sz w:val="24"/>
          <w:szCs w:val="24"/>
        </w:rPr>
        <w:t>2</w:t>
      </w:r>
      <w:r w:rsidR="00E818CF" w:rsidRPr="00E818CF">
        <w:rPr>
          <w:rFonts w:ascii="Times New Roman" w:hAnsi="Times New Roman" w:cs="Times New Roman"/>
          <w:sz w:val="24"/>
          <w:szCs w:val="24"/>
          <w:vertAlign w:val="superscript"/>
        </w:rPr>
        <w:t>nd</w:t>
      </w:r>
      <w:r w:rsidR="00E818CF">
        <w:rPr>
          <w:rFonts w:ascii="Times New Roman" w:hAnsi="Times New Roman" w:cs="Times New Roman"/>
          <w:sz w:val="24"/>
          <w:szCs w:val="24"/>
        </w:rPr>
        <w:t xml:space="preserve"> </w:t>
      </w:r>
      <w:r w:rsidR="00E818CF" w:rsidRPr="00E818CF">
        <w:rPr>
          <w:rFonts w:ascii="Times New Roman" w:hAnsi="Times New Roman" w:cs="Times New Roman"/>
          <w:sz w:val="24"/>
          <w:szCs w:val="24"/>
        </w:rPr>
        <w:t>stage.</w:t>
      </w:r>
    </w:p>
    <w:p w14:paraId="7CD83449" w14:textId="35E0E51E" w:rsidR="001A5E93" w:rsidRDefault="001A5E93" w:rsidP="001A5E93">
      <w:pPr>
        <w:spacing w:after="0"/>
        <w:jc w:val="center"/>
        <w:rPr>
          <w:rFonts w:ascii="Times New Roman" w:hAnsi="Times New Roman" w:cs="Times New Roman"/>
          <w:sz w:val="24"/>
          <w:szCs w:val="24"/>
        </w:rPr>
      </w:pPr>
      <w:r>
        <w:rPr>
          <w:noProof/>
        </w:rPr>
        <w:drawing>
          <wp:inline distT="0" distB="0" distL="0" distR="0" wp14:anchorId="0FC289BE" wp14:editId="16F61535">
            <wp:extent cx="2777909" cy="3004457"/>
            <wp:effectExtent l="0" t="0" r="381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brightnessContrast bright="9000" contrast="27000"/>
                              </a14:imgEffect>
                            </a14:imgLayer>
                          </a14:imgProps>
                        </a:ext>
                      </a:extLst>
                    </a:blip>
                    <a:stretch>
                      <a:fillRect/>
                    </a:stretch>
                  </pic:blipFill>
                  <pic:spPr>
                    <a:xfrm>
                      <a:off x="0" y="0"/>
                      <a:ext cx="2782377" cy="3009290"/>
                    </a:xfrm>
                    <a:prstGeom prst="rect">
                      <a:avLst/>
                    </a:prstGeom>
                  </pic:spPr>
                </pic:pic>
              </a:graphicData>
            </a:graphic>
          </wp:inline>
        </w:drawing>
      </w:r>
    </w:p>
    <w:p w14:paraId="0D5AD613" w14:textId="3B7DCEE6" w:rsidR="001A5E93" w:rsidRDefault="001A5E93" w:rsidP="001A5E93">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1A5E93">
        <w:rPr>
          <w:rFonts w:ascii="Times New Roman" w:hAnsi="Times New Roman" w:cs="Times New Roman"/>
          <w:sz w:val="24"/>
          <w:szCs w:val="24"/>
        </w:rPr>
        <w:t>3</w:t>
      </w:r>
      <w:r>
        <w:rPr>
          <w:rFonts w:ascii="Times New Roman" w:hAnsi="Times New Roman" w:cs="Times New Roman"/>
          <w:sz w:val="24"/>
          <w:szCs w:val="24"/>
        </w:rPr>
        <w:t xml:space="preserve">: </w:t>
      </w:r>
      <w:r w:rsidRPr="001A5E93">
        <w:rPr>
          <w:rFonts w:ascii="Times New Roman" w:hAnsi="Times New Roman" w:cs="Times New Roman"/>
          <w:sz w:val="24"/>
          <w:szCs w:val="24"/>
        </w:rPr>
        <w:t>Algorithm of Battery Charging</w:t>
      </w:r>
    </w:p>
    <w:p w14:paraId="08BA4FEF" w14:textId="77777777" w:rsidR="00175A83" w:rsidRPr="00175A83" w:rsidRDefault="00175A83" w:rsidP="00175A83">
      <w:pPr>
        <w:jc w:val="both"/>
        <w:rPr>
          <w:rFonts w:ascii="Times New Roman" w:hAnsi="Times New Roman" w:cs="Times New Roman"/>
          <w:b/>
          <w:sz w:val="24"/>
          <w:szCs w:val="24"/>
        </w:rPr>
      </w:pPr>
      <w:r w:rsidRPr="00175A83">
        <w:rPr>
          <w:rFonts w:ascii="Times New Roman" w:hAnsi="Times New Roman" w:cs="Times New Roman"/>
          <w:b/>
          <w:sz w:val="24"/>
          <w:szCs w:val="24"/>
        </w:rPr>
        <w:t xml:space="preserve">STAGE II: BULK/LOOSE CHARGE </w:t>
      </w:r>
    </w:p>
    <w:p w14:paraId="05CBE395" w14:textId="58261B50" w:rsidR="00175A83" w:rsidRDefault="00175A83" w:rsidP="00175A83">
      <w:pPr>
        <w:jc w:val="both"/>
        <w:rPr>
          <w:rFonts w:ascii="Times New Roman" w:hAnsi="Times New Roman" w:cs="Times New Roman"/>
          <w:sz w:val="24"/>
          <w:szCs w:val="24"/>
        </w:rPr>
      </w:pPr>
      <w:r w:rsidRPr="00175A83">
        <w:rPr>
          <w:rFonts w:ascii="Times New Roman" w:hAnsi="Times New Roman" w:cs="Times New Roman"/>
          <w:sz w:val="24"/>
          <w:szCs w:val="24"/>
        </w:rPr>
        <w:t>Maximum rated current I</w:t>
      </w:r>
      <w:r w:rsidRPr="00952676">
        <w:rPr>
          <w:rFonts w:ascii="Times New Roman" w:hAnsi="Times New Roman" w:cs="Times New Roman"/>
          <w:sz w:val="24"/>
          <w:szCs w:val="24"/>
          <w:vertAlign w:val="subscript"/>
        </w:rPr>
        <w:t>BUCK</w:t>
      </w:r>
      <w:r w:rsidRPr="00175A83">
        <w:rPr>
          <w:rFonts w:ascii="Times New Roman" w:hAnsi="Times New Roman" w:cs="Times New Roman"/>
          <w:sz w:val="24"/>
          <w:szCs w:val="24"/>
        </w:rPr>
        <w:t xml:space="preserve"> is applied to the battery at this stage</w:t>
      </w:r>
      <w:r>
        <w:rPr>
          <w:rFonts w:ascii="Times New Roman" w:hAnsi="Times New Roman" w:cs="Times New Roman"/>
          <w:sz w:val="24"/>
          <w:szCs w:val="24"/>
        </w:rPr>
        <w:t xml:space="preserve"> so as to charge it completely, </w:t>
      </w:r>
      <w:r w:rsidRPr="00175A83">
        <w:rPr>
          <w:rFonts w:ascii="Times New Roman" w:hAnsi="Times New Roman" w:cs="Times New Roman"/>
          <w:sz w:val="24"/>
          <w:szCs w:val="24"/>
        </w:rPr>
        <w:t>the battery as specified by the manufacturers. This current is applied till the battery voltage builds up to maximum value of overcharge voltage V</w:t>
      </w:r>
      <w:r w:rsidRPr="00952676">
        <w:rPr>
          <w:rFonts w:ascii="Times New Roman" w:hAnsi="Times New Roman" w:cs="Times New Roman"/>
          <w:sz w:val="24"/>
          <w:szCs w:val="24"/>
          <w:vertAlign w:val="subscript"/>
        </w:rPr>
        <w:t>OC</w:t>
      </w:r>
      <w:r w:rsidRPr="00175A83">
        <w:rPr>
          <w:rFonts w:ascii="Times New Roman" w:hAnsi="Times New Roman" w:cs="Times New Roman"/>
          <w:sz w:val="24"/>
          <w:szCs w:val="24"/>
        </w:rPr>
        <w:t xml:space="preserve">. </w:t>
      </w:r>
    </w:p>
    <w:p w14:paraId="190723D5" w14:textId="77777777" w:rsidR="00175A83" w:rsidRPr="00175A83" w:rsidRDefault="00175A83" w:rsidP="00175A83">
      <w:pPr>
        <w:jc w:val="both"/>
        <w:rPr>
          <w:rFonts w:ascii="Times New Roman" w:hAnsi="Times New Roman" w:cs="Times New Roman"/>
          <w:b/>
          <w:sz w:val="24"/>
          <w:szCs w:val="24"/>
        </w:rPr>
      </w:pPr>
      <w:r w:rsidRPr="00175A83">
        <w:rPr>
          <w:rFonts w:ascii="Times New Roman" w:hAnsi="Times New Roman" w:cs="Times New Roman"/>
          <w:b/>
          <w:sz w:val="24"/>
          <w:szCs w:val="24"/>
        </w:rPr>
        <w:t xml:space="preserve">STAGE III: OVER CHARGE </w:t>
      </w:r>
    </w:p>
    <w:p w14:paraId="213490A6" w14:textId="77777777" w:rsidR="00175A83" w:rsidRDefault="00175A83" w:rsidP="00175A83">
      <w:pPr>
        <w:jc w:val="both"/>
        <w:rPr>
          <w:rFonts w:ascii="Times New Roman" w:hAnsi="Times New Roman" w:cs="Times New Roman"/>
          <w:sz w:val="24"/>
          <w:szCs w:val="24"/>
        </w:rPr>
      </w:pPr>
      <w:r w:rsidRPr="00175A83">
        <w:rPr>
          <w:rFonts w:ascii="Times New Roman" w:hAnsi="Times New Roman" w:cs="Times New Roman"/>
          <w:sz w:val="24"/>
          <w:szCs w:val="24"/>
        </w:rPr>
        <w:t>Here the battery is completely charged. The current decreases gradually when the current of the battery reduces I</w:t>
      </w:r>
      <w:r w:rsidRPr="00952676">
        <w:rPr>
          <w:rFonts w:ascii="Times New Roman" w:hAnsi="Times New Roman" w:cs="Times New Roman"/>
          <w:sz w:val="24"/>
          <w:szCs w:val="24"/>
          <w:vertAlign w:val="subscript"/>
        </w:rPr>
        <w:t>OCT</w:t>
      </w:r>
      <w:r w:rsidRPr="00175A83">
        <w:rPr>
          <w:rFonts w:ascii="Times New Roman" w:hAnsi="Times New Roman" w:cs="Times New Roman"/>
          <w:sz w:val="24"/>
          <w:szCs w:val="24"/>
        </w:rPr>
        <w:t xml:space="preserve">, and it will proceed to the next stage. </w:t>
      </w:r>
    </w:p>
    <w:p w14:paraId="5DF2ED69" w14:textId="77777777" w:rsidR="00175A83" w:rsidRPr="00175A83" w:rsidRDefault="00175A83" w:rsidP="00175A83">
      <w:pPr>
        <w:jc w:val="both"/>
        <w:rPr>
          <w:rFonts w:ascii="Times New Roman" w:hAnsi="Times New Roman" w:cs="Times New Roman"/>
          <w:b/>
          <w:sz w:val="24"/>
          <w:szCs w:val="24"/>
        </w:rPr>
      </w:pPr>
      <w:r w:rsidRPr="00175A83">
        <w:rPr>
          <w:rFonts w:ascii="Times New Roman" w:hAnsi="Times New Roman" w:cs="Times New Roman"/>
          <w:b/>
          <w:sz w:val="24"/>
          <w:szCs w:val="24"/>
        </w:rPr>
        <w:t xml:space="preserve">STAGE IV: FLOAT CHARGE </w:t>
      </w:r>
    </w:p>
    <w:p w14:paraId="67B09444" w14:textId="6F6ED5DC" w:rsidR="001A5E93" w:rsidRDefault="00175A83" w:rsidP="00175A83">
      <w:pPr>
        <w:jc w:val="both"/>
        <w:rPr>
          <w:rFonts w:ascii="Times New Roman" w:hAnsi="Times New Roman" w:cs="Times New Roman"/>
          <w:sz w:val="24"/>
          <w:szCs w:val="24"/>
        </w:rPr>
      </w:pPr>
      <w:r w:rsidRPr="00175A83">
        <w:rPr>
          <w:rFonts w:ascii="Times New Roman" w:hAnsi="Times New Roman" w:cs="Times New Roman"/>
          <w:sz w:val="24"/>
          <w:szCs w:val="24"/>
        </w:rPr>
        <w:t>It is the last stage in the battery charging in which persistent voltage V</w:t>
      </w:r>
      <w:r w:rsidRPr="00952676">
        <w:rPr>
          <w:rFonts w:ascii="Times New Roman" w:hAnsi="Times New Roman" w:cs="Times New Roman"/>
          <w:sz w:val="24"/>
          <w:szCs w:val="24"/>
          <w:vertAlign w:val="subscript"/>
        </w:rPr>
        <w:t>FLOAT</w:t>
      </w:r>
      <w:r w:rsidRPr="00175A83">
        <w:rPr>
          <w:rFonts w:ascii="Times New Roman" w:hAnsi="Times New Roman" w:cs="Times New Roman"/>
          <w:sz w:val="24"/>
          <w:szCs w:val="24"/>
        </w:rPr>
        <w:t xml:space="preserve"> is given to the battery so as to circumvent the auto discharging capa</w:t>
      </w:r>
      <w:r w:rsidR="00952676">
        <w:rPr>
          <w:rFonts w:ascii="Times New Roman" w:hAnsi="Times New Roman" w:cs="Times New Roman"/>
          <w:sz w:val="24"/>
          <w:szCs w:val="24"/>
        </w:rPr>
        <w:t>bilities of the battery. I</w:t>
      </w:r>
      <w:r w:rsidRPr="00175A83">
        <w:rPr>
          <w:rFonts w:ascii="Times New Roman" w:hAnsi="Times New Roman" w:cs="Times New Roman"/>
          <w:sz w:val="24"/>
          <w:szCs w:val="24"/>
        </w:rPr>
        <w:t xml:space="preserve">f the discharging of the battery voltage reduces </w:t>
      </w:r>
      <w:r w:rsidR="00B9402F">
        <w:rPr>
          <w:rFonts w:ascii="Times New Roman" w:hAnsi="Times New Roman" w:cs="Times New Roman"/>
          <w:sz w:val="24"/>
          <w:szCs w:val="24"/>
        </w:rPr>
        <w:t xml:space="preserve">to </w:t>
      </w:r>
      <w:r w:rsidRPr="00175A83">
        <w:rPr>
          <w:rFonts w:ascii="Times New Roman" w:hAnsi="Times New Roman" w:cs="Times New Roman"/>
          <w:sz w:val="24"/>
          <w:szCs w:val="24"/>
        </w:rPr>
        <w:t>0.9 V</w:t>
      </w:r>
      <w:r w:rsidRPr="00952676">
        <w:rPr>
          <w:rFonts w:ascii="Times New Roman" w:hAnsi="Times New Roman" w:cs="Times New Roman"/>
          <w:sz w:val="24"/>
          <w:szCs w:val="24"/>
          <w:vertAlign w:val="subscript"/>
        </w:rPr>
        <w:t>FLOAT</w:t>
      </w:r>
      <w:r w:rsidRPr="00175A83">
        <w:rPr>
          <w:rFonts w:ascii="Times New Roman" w:hAnsi="Times New Roman" w:cs="Times New Roman"/>
          <w:sz w:val="24"/>
          <w:szCs w:val="24"/>
        </w:rPr>
        <w:t xml:space="preserve"> then algorithm will perform </w:t>
      </w:r>
      <w:r w:rsidR="00B9402F">
        <w:rPr>
          <w:rFonts w:ascii="Times New Roman" w:hAnsi="Times New Roman" w:cs="Times New Roman"/>
          <w:sz w:val="24"/>
          <w:szCs w:val="24"/>
        </w:rPr>
        <w:t>in the 2</w:t>
      </w:r>
      <w:r w:rsidR="00B9402F" w:rsidRPr="00B9402F">
        <w:rPr>
          <w:rFonts w:ascii="Times New Roman" w:hAnsi="Times New Roman" w:cs="Times New Roman"/>
          <w:sz w:val="24"/>
          <w:szCs w:val="24"/>
          <w:vertAlign w:val="superscript"/>
        </w:rPr>
        <w:t>nd</w:t>
      </w:r>
      <w:r w:rsidR="00B9402F">
        <w:rPr>
          <w:rFonts w:ascii="Times New Roman" w:hAnsi="Times New Roman" w:cs="Times New Roman"/>
          <w:sz w:val="24"/>
          <w:szCs w:val="24"/>
        </w:rPr>
        <w:t xml:space="preserve"> </w:t>
      </w:r>
      <w:r w:rsidRPr="00175A83">
        <w:rPr>
          <w:rFonts w:ascii="Times New Roman" w:hAnsi="Times New Roman" w:cs="Times New Roman"/>
          <w:sz w:val="24"/>
          <w:szCs w:val="24"/>
        </w:rPr>
        <w:t>stage</w:t>
      </w:r>
      <w:r w:rsidR="00B9402F">
        <w:rPr>
          <w:rFonts w:ascii="Times New Roman" w:hAnsi="Times New Roman" w:cs="Times New Roman"/>
          <w:sz w:val="24"/>
          <w:szCs w:val="24"/>
        </w:rPr>
        <w:t xml:space="preserve"> else it </w:t>
      </w:r>
      <w:r w:rsidRPr="00175A83">
        <w:rPr>
          <w:rFonts w:ascii="Times New Roman" w:hAnsi="Times New Roman" w:cs="Times New Roman"/>
          <w:sz w:val="24"/>
          <w:szCs w:val="24"/>
        </w:rPr>
        <w:t>will</w:t>
      </w:r>
      <w:r>
        <w:rPr>
          <w:rFonts w:ascii="Times New Roman" w:hAnsi="Times New Roman" w:cs="Times New Roman"/>
          <w:sz w:val="24"/>
          <w:szCs w:val="24"/>
        </w:rPr>
        <w:t xml:space="preserve"> get</w:t>
      </w:r>
      <w:r w:rsidRPr="00175A83">
        <w:rPr>
          <w:rFonts w:ascii="Times New Roman" w:hAnsi="Times New Roman" w:cs="Times New Roman"/>
          <w:sz w:val="24"/>
          <w:szCs w:val="24"/>
        </w:rPr>
        <w:t xml:space="preserve"> discharge and</w:t>
      </w:r>
      <w:r>
        <w:rPr>
          <w:rFonts w:ascii="Times New Roman" w:hAnsi="Times New Roman" w:cs="Times New Roman"/>
          <w:sz w:val="24"/>
          <w:szCs w:val="24"/>
        </w:rPr>
        <w:t xml:space="preserve"> it may </w:t>
      </w:r>
      <w:r w:rsidR="00B9402F">
        <w:rPr>
          <w:rFonts w:ascii="Times New Roman" w:hAnsi="Times New Roman" w:cs="Times New Roman"/>
          <w:sz w:val="24"/>
          <w:szCs w:val="24"/>
        </w:rPr>
        <w:t xml:space="preserve">even </w:t>
      </w:r>
      <w:r>
        <w:rPr>
          <w:rFonts w:ascii="Times New Roman" w:hAnsi="Times New Roman" w:cs="Times New Roman"/>
          <w:sz w:val="24"/>
          <w:szCs w:val="24"/>
        </w:rPr>
        <w:t>go lower than</w:t>
      </w:r>
      <w:r w:rsidRPr="00175A83">
        <w:rPr>
          <w:rFonts w:ascii="Times New Roman" w:hAnsi="Times New Roman" w:cs="Times New Roman"/>
          <w:sz w:val="24"/>
          <w:szCs w:val="24"/>
        </w:rPr>
        <w:t xml:space="preserve"> the critic</w:t>
      </w:r>
      <w:r>
        <w:rPr>
          <w:rFonts w:ascii="Times New Roman" w:hAnsi="Times New Roman" w:cs="Times New Roman"/>
          <w:sz w:val="24"/>
          <w:szCs w:val="24"/>
        </w:rPr>
        <w:t>al discharging value. At this 1</w:t>
      </w:r>
      <w:r w:rsidRPr="00175A83">
        <w:rPr>
          <w:rFonts w:ascii="Times New Roman" w:hAnsi="Times New Roman" w:cs="Times New Roman"/>
          <w:sz w:val="24"/>
          <w:szCs w:val="24"/>
          <w:vertAlign w:val="superscript"/>
        </w:rPr>
        <w:t>st</w:t>
      </w:r>
      <w:r w:rsidRPr="00175A83">
        <w:rPr>
          <w:rFonts w:ascii="Times New Roman" w:hAnsi="Times New Roman" w:cs="Times New Roman"/>
          <w:sz w:val="24"/>
          <w:szCs w:val="24"/>
        </w:rPr>
        <w:t xml:space="preserve"> stage is not realized, as an alternative dipping of battery voltage less than the critical discharge voltage is circumvented by detaching load from the battery by implementing control algorit</w:t>
      </w:r>
      <w:r>
        <w:rPr>
          <w:rFonts w:ascii="Times New Roman" w:hAnsi="Times New Roman" w:cs="Times New Roman"/>
          <w:sz w:val="24"/>
          <w:szCs w:val="24"/>
        </w:rPr>
        <w:t>hm. 4</w:t>
      </w:r>
      <w:r w:rsidRPr="00175A83">
        <w:rPr>
          <w:rFonts w:ascii="Times New Roman" w:hAnsi="Times New Roman" w:cs="Times New Roman"/>
          <w:sz w:val="24"/>
          <w:szCs w:val="24"/>
          <w:vertAlign w:val="superscript"/>
        </w:rPr>
        <w:t>th</w:t>
      </w:r>
      <w:r w:rsidRPr="00175A83">
        <w:rPr>
          <w:rFonts w:ascii="Times New Roman" w:hAnsi="Times New Roman" w:cs="Times New Roman"/>
          <w:sz w:val="24"/>
          <w:szCs w:val="24"/>
        </w:rPr>
        <w:t xml:space="preserve"> stage isn’t ex</w:t>
      </w:r>
      <w:r>
        <w:rPr>
          <w:rFonts w:ascii="Times New Roman" w:hAnsi="Times New Roman" w:cs="Times New Roman"/>
          <w:sz w:val="24"/>
          <w:szCs w:val="24"/>
        </w:rPr>
        <w:t>ecuted as an alternative from 3</w:t>
      </w:r>
      <w:r w:rsidRPr="00952676">
        <w:rPr>
          <w:rFonts w:ascii="Times New Roman" w:hAnsi="Times New Roman" w:cs="Times New Roman"/>
          <w:sz w:val="24"/>
          <w:szCs w:val="24"/>
        </w:rPr>
        <w:t>rd</w:t>
      </w:r>
      <w:r>
        <w:rPr>
          <w:rFonts w:ascii="Times New Roman" w:hAnsi="Times New Roman" w:cs="Times New Roman"/>
          <w:sz w:val="24"/>
          <w:szCs w:val="24"/>
        </w:rPr>
        <w:t xml:space="preserve"> stage nonstop 2</w:t>
      </w:r>
      <w:r w:rsidRPr="00952676">
        <w:rPr>
          <w:rFonts w:ascii="Times New Roman" w:hAnsi="Times New Roman" w:cs="Times New Roman"/>
          <w:sz w:val="24"/>
          <w:szCs w:val="24"/>
        </w:rPr>
        <w:t>nd</w:t>
      </w:r>
      <w:r w:rsidRPr="00175A83">
        <w:rPr>
          <w:rFonts w:ascii="Times New Roman" w:hAnsi="Times New Roman" w:cs="Times New Roman"/>
          <w:sz w:val="24"/>
          <w:szCs w:val="24"/>
        </w:rPr>
        <w:t xml:space="preserve"> stage is executed if the case</w:t>
      </w:r>
      <w:r w:rsidR="00952676">
        <w:rPr>
          <w:rFonts w:ascii="Times New Roman" w:hAnsi="Times New Roman" w:cs="Times New Roman"/>
          <w:sz w:val="24"/>
          <w:szCs w:val="24"/>
        </w:rPr>
        <w:t xml:space="preserve"> a</w:t>
      </w:r>
      <w:r w:rsidR="00952676" w:rsidRPr="00952676">
        <w:rPr>
          <w:rFonts w:ascii="Times New Roman" w:hAnsi="Times New Roman" w:cs="Times New Roman"/>
          <w:sz w:val="24"/>
          <w:szCs w:val="24"/>
        </w:rPr>
        <w:t xml:space="preserve"> </w:t>
      </w:r>
      <w:r w:rsidR="00952676" w:rsidRPr="00952676">
        <w:rPr>
          <w:rFonts w:ascii="Times New Roman" w:hAnsi="Times New Roman" w:cs="Times New Roman"/>
          <w:sz w:val="24"/>
          <w:szCs w:val="24"/>
        </w:rPr>
        <w:t>rises that battery voltage verves below finished charge voltage V</w:t>
      </w:r>
      <w:r w:rsidR="00952676" w:rsidRPr="00952676">
        <w:rPr>
          <w:rFonts w:ascii="Times New Roman" w:hAnsi="Times New Roman" w:cs="Times New Roman"/>
          <w:sz w:val="24"/>
          <w:szCs w:val="24"/>
          <w:vertAlign w:val="subscript"/>
        </w:rPr>
        <w:t>OC</w:t>
      </w:r>
      <w:r w:rsidR="00952676" w:rsidRPr="00952676">
        <w:rPr>
          <w:rFonts w:ascii="Times New Roman" w:hAnsi="Times New Roman" w:cs="Times New Roman"/>
          <w:sz w:val="24"/>
          <w:szCs w:val="24"/>
        </w:rPr>
        <w:t>.</w:t>
      </w:r>
    </w:p>
    <w:p w14:paraId="7BFE4C69" w14:textId="74FEF781" w:rsidR="00CC2D4E" w:rsidRDefault="00CC2D4E" w:rsidP="00576F31">
      <w:pPr>
        <w:jc w:val="center"/>
        <w:rPr>
          <w:rFonts w:ascii="Times New Roman" w:hAnsi="Times New Roman" w:cs="Times New Roman"/>
          <w:sz w:val="24"/>
          <w:szCs w:val="24"/>
        </w:rPr>
      </w:pPr>
      <w:r>
        <w:rPr>
          <w:noProof/>
        </w:rPr>
        <w:drawing>
          <wp:inline distT="0" distB="0" distL="0" distR="0" wp14:anchorId="746A0952" wp14:editId="5C4CA2C2">
            <wp:extent cx="3728852" cy="1645938"/>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30366" cy="1646606"/>
                    </a:xfrm>
                    <a:prstGeom prst="rect">
                      <a:avLst/>
                    </a:prstGeom>
                  </pic:spPr>
                </pic:pic>
              </a:graphicData>
            </a:graphic>
          </wp:inline>
        </w:drawing>
      </w:r>
    </w:p>
    <w:p w14:paraId="7C34F474" w14:textId="153931A9" w:rsidR="001A5E93" w:rsidRDefault="00CC2D4E" w:rsidP="00CC2D4E">
      <w:pPr>
        <w:jc w:val="center"/>
        <w:rPr>
          <w:rFonts w:ascii="Times New Roman" w:hAnsi="Times New Roman" w:cs="Times New Roman"/>
          <w:sz w:val="24"/>
          <w:szCs w:val="24"/>
        </w:rPr>
      </w:pPr>
      <w:r w:rsidRPr="00CC2D4E">
        <w:rPr>
          <w:rFonts w:ascii="Times New Roman" w:hAnsi="Times New Roman" w:cs="Times New Roman"/>
          <w:sz w:val="24"/>
          <w:szCs w:val="24"/>
        </w:rPr>
        <w:t>Fig.4 Battery Connected with PV array&amp; SEPIC</w:t>
      </w:r>
    </w:p>
    <w:p w14:paraId="6C43811D" w14:textId="16E688AE" w:rsidR="005F4245" w:rsidRPr="00E53186" w:rsidRDefault="00B31F2D"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RESULTS AND DISCUSSION</w:t>
      </w:r>
    </w:p>
    <w:p w14:paraId="4C38A574" w14:textId="77777777" w:rsidR="005F4245" w:rsidRPr="00E53186" w:rsidRDefault="005F4245" w:rsidP="005F4245">
      <w:pPr>
        <w:ind w:left="1080"/>
        <w:contextualSpacing/>
        <w:rPr>
          <w:rFonts w:ascii="Times New Roman" w:eastAsiaTheme="minorHAnsi" w:hAnsi="Times New Roman" w:cs="Times New Roman"/>
          <w:sz w:val="24"/>
          <w:szCs w:val="24"/>
          <w:lang w:val="en-IN"/>
        </w:rPr>
      </w:pPr>
    </w:p>
    <w:p w14:paraId="1FE57844" w14:textId="77777777" w:rsidR="00576F31" w:rsidRDefault="00CC2D4E" w:rsidP="00CF7525">
      <w:pPr>
        <w:jc w:val="both"/>
        <w:rPr>
          <w:rFonts w:ascii="Times New Roman" w:eastAsiaTheme="minorHAnsi" w:hAnsi="Times New Roman" w:cs="Times New Roman"/>
          <w:sz w:val="24"/>
          <w:szCs w:val="24"/>
        </w:rPr>
      </w:pPr>
      <w:r w:rsidRPr="00CC2D4E">
        <w:rPr>
          <w:rFonts w:ascii="Times New Roman" w:eastAsiaTheme="minorHAnsi" w:hAnsi="Times New Roman" w:cs="Times New Roman"/>
          <w:sz w:val="24"/>
          <w:szCs w:val="24"/>
        </w:rPr>
        <w:t>The working of SEPIC is reliant on the switching element called as MOSFET which is functioned by algor</w:t>
      </w:r>
      <w:r>
        <w:rPr>
          <w:rFonts w:ascii="Times New Roman" w:eastAsiaTheme="minorHAnsi" w:hAnsi="Times New Roman" w:cs="Times New Roman"/>
          <w:sz w:val="24"/>
          <w:szCs w:val="24"/>
        </w:rPr>
        <w:t xml:space="preserve">ithm block as depicted from Fig </w:t>
      </w:r>
      <w:r w:rsidRPr="00CC2D4E">
        <w:rPr>
          <w:rFonts w:ascii="Times New Roman" w:eastAsiaTheme="minorHAnsi" w:hAnsi="Times New Roman" w:cs="Times New Roman"/>
          <w:sz w:val="24"/>
          <w:szCs w:val="24"/>
        </w:rPr>
        <w:t>3. When saw</w:t>
      </w:r>
      <w:r w:rsidR="00653FC5">
        <w:rPr>
          <w:rFonts w:ascii="Times New Roman" w:eastAsiaTheme="minorHAnsi" w:hAnsi="Times New Roman" w:cs="Times New Roman"/>
          <w:sz w:val="24"/>
          <w:szCs w:val="24"/>
        </w:rPr>
        <w:t>-</w:t>
      </w:r>
      <w:r w:rsidRPr="00CC2D4E">
        <w:rPr>
          <w:rFonts w:ascii="Times New Roman" w:eastAsiaTheme="minorHAnsi" w:hAnsi="Times New Roman" w:cs="Times New Roman"/>
          <w:sz w:val="24"/>
          <w:szCs w:val="24"/>
        </w:rPr>
        <w:t xml:space="preserve">tooth wave acting as carrier compared with the reference voltage, PWM is generated. </w:t>
      </w:r>
      <w:r w:rsidRPr="00CC2D4E">
        <w:rPr>
          <w:rFonts w:ascii="Times New Roman" w:eastAsiaTheme="minorHAnsi" w:hAnsi="Times New Roman" w:cs="Times New Roman"/>
          <w:sz w:val="24"/>
          <w:szCs w:val="24"/>
        </w:rPr>
        <w:t>These reference voltages are</w:t>
      </w:r>
      <w:r w:rsidRPr="00CC2D4E">
        <w:rPr>
          <w:rFonts w:ascii="Times New Roman" w:eastAsiaTheme="minorHAnsi" w:hAnsi="Times New Roman" w:cs="Times New Roman"/>
          <w:sz w:val="24"/>
          <w:szCs w:val="24"/>
        </w:rPr>
        <w:t xml:space="preserve"> speckled by algorithm block.</w:t>
      </w:r>
    </w:p>
    <w:p w14:paraId="04876A5C" w14:textId="41437FB3" w:rsidR="00CC2D4E" w:rsidRDefault="00CC2D4E" w:rsidP="00CF7525">
      <w:pPr>
        <w:jc w:val="both"/>
        <w:rPr>
          <w:rFonts w:ascii="Times New Roman" w:eastAsiaTheme="minorHAnsi" w:hAnsi="Times New Roman" w:cs="Times New Roman"/>
          <w:sz w:val="24"/>
          <w:szCs w:val="24"/>
        </w:rPr>
      </w:pPr>
      <w:r w:rsidRPr="00CC2D4E">
        <w:rPr>
          <w:rFonts w:ascii="Times New Roman" w:eastAsiaTheme="minorHAnsi" w:hAnsi="Times New Roman" w:cs="Times New Roman"/>
          <w:sz w:val="24"/>
          <w:szCs w:val="24"/>
        </w:rPr>
        <w:t xml:space="preserve"> In this two algorithms are absorbed in the algorithm block as: </w:t>
      </w:r>
    </w:p>
    <w:p w14:paraId="0567B3E2" w14:textId="78AEB1D0" w:rsidR="00CC2D4E" w:rsidRDefault="00CC2D4E" w:rsidP="00CC2D4E">
      <w:pPr>
        <w:pStyle w:val="ListParagraph"/>
        <w:numPr>
          <w:ilvl w:val="0"/>
          <w:numId w:val="37"/>
        </w:numPr>
        <w:jc w:val="both"/>
        <w:rPr>
          <w:rFonts w:ascii="Times New Roman" w:eastAsiaTheme="minorHAnsi" w:hAnsi="Times New Roman" w:cs="Times New Roman"/>
          <w:sz w:val="24"/>
          <w:szCs w:val="24"/>
        </w:rPr>
      </w:pPr>
      <w:r w:rsidRPr="00CC2D4E">
        <w:rPr>
          <w:rFonts w:ascii="Times New Roman" w:eastAsiaTheme="minorHAnsi" w:hAnsi="Times New Roman" w:cs="Times New Roman"/>
          <w:sz w:val="24"/>
          <w:szCs w:val="24"/>
        </w:rPr>
        <w:t>Safe Battery charging algorithm works on voltage and current particulars of battery</w:t>
      </w:r>
    </w:p>
    <w:p w14:paraId="40969147" w14:textId="612C39B5" w:rsidR="00CC2D4E" w:rsidRDefault="00CC2D4E" w:rsidP="00CC2D4E">
      <w:pPr>
        <w:pStyle w:val="ListParagraph"/>
        <w:numPr>
          <w:ilvl w:val="0"/>
          <w:numId w:val="37"/>
        </w:numPr>
        <w:jc w:val="both"/>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MPPT,</w:t>
      </w:r>
      <w:proofErr w:type="gramEnd"/>
      <w:r w:rsidR="00653FC5">
        <w:rPr>
          <w:rFonts w:ascii="Times New Roman" w:eastAsiaTheme="minorHAnsi" w:hAnsi="Times New Roman" w:cs="Times New Roman"/>
          <w:sz w:val="24"/>
          <w:szCs w:val="24"/>
        </w:rPr>
        <w:t xml:space="preserve"> </w:t>
      </w:r>
      <w:r w:rsidRPr="00CC2D4E">
        <w:rPr>
          <w:rFonts w:ascii="Times New Roman" w:eastAsiaTheme="minorHAnsi" w:hAnsi="Times New Roman" w:cs="Times New Roman"/>
          <w:sz w:val="24"/>
          <w:szCs w:val="24"/>
        </w:rPr>
        <w:t xml:space="preserve">will operate on V-I and P-V characteristics of the PV array with changing solar isolations. </w:t>
      </w:r>
    </w:p>
    <w:p w14:paraId="4E13F4E9" w14:textId="25C5EA89" w:rsidR="00CC2D4E" w:rsidRPr="00CC2D4E" w:rsidRDefault="00653FC5" w:rsidP="00195979">
      <w:pPr>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It</w:t>
      </w:r>
      <w:r w:rsidR="00CC2D4E" w:rsidRPr="00CC2D4E">
        <w:rPr>
          <w:rFonts w:ascii="Times New Roman" w:eastAsiaTheme="minorHAnsi" w:hAnsi="Times New Roman" w:cs="Times New Roman"/>
          <w:sz w:val="24"/>
          <w:szCs w:val="24"/>
        </w:rPr>
        <w:t xml:space="preserve"> will change both the reference voltage signal and PWM signal a</w:t>
      </w:r>
      <w:r w:rsidR="00CC2D4E">
        <w:rPr>
          <w:rFonts w:ascii="Times New Roman" w:eastAsiaTheme="minorHAnsi" w:hAnsi="Times New Roman" w:cs="Times New Roman"/>
          <w:sz w:val="24"/>
          <w:szCs w:val="24"/>
        </w:rPr>
        <w:t xml:space="preserve">ccording to the requirement. Fig </w:t>
      </w:r>
      <w:r w:rsidR="00CC2D4E" w:rsidRPr="00CC2D4E">
        <w:rPr>
          <w:rFonts w:ascii="Times New Roman" w:eastAsiaTheme="minorHAnsi" w:hAnsi="Times New Roman" w:cs="Times New Roman"/>
          <w:sz w:val="24"/>
          <w:szCs w:val="24"/>
        </w:rPr>
        <w:t>5 shows the simulation output of output voltage and current with time</w:t>
      </w:r>
      <w:r w:rsidR="00CC2D4E">
        <w:rPr>
          <w:rFonts w:ascii="Times New Roman" w:eastAsiaTheme="minorHAnsi" w:hAnsi="Times New Roman" w:cs="Times New Roman"/>
          <w:sz w:val="24"/>
          <w:szCs w:val="24"/>
        </w:rPr>
        <w:t xml:space="preserve"> </w:t>
      </w:r>
      <w:r w:rsidR="00CC2D4E" w:rsidRPr="00CC2D4E">
        <w:rPr>
          <w:rFonts w:ascii="Times New Roman" w:eastAsiaTheme="minorHAnsi" w:hAnsi="Times New Roman" w:cs="Times New Roman"/>
          <w:sz w:val="24"/>
          <w:szCs w:val="24"/>
        </w:rPr>
        <w:t>(</w:t>
      </w:r>
      <w:proofErr w:type="spellStart"/>
      <w:r w:rsidR="00CC2D4E" w:rsidRPr="00CC2D4E">
        <w:rPr>
          <w:rFonts w:ascii="Times New Roman" w:eastAsiaTheme="minorHAnsi" w:hAnsi="Times New Roman" w:cs="Times New Roman"/>
          <w:sz w:val="24"/>
          <w:szCs w:val="24"/>
        </w:rPr>
        <w:t>ms</w:t>
      </w:r>
      <w:proofErr w:type="spellEnd"/>
      <w:r w:rsidR="00CC2D4E" w:rsidRPr="00CC2D4E">
        <w:rPr>
          <w:rFonts w:ascii="Times New Roman" w:eastAsiaTheme="minorHAnsi" w:hAnsi="Times New Roman" w:cs="Times New Roman"/>
          <w:sz w:val="24"/>
          <w:szCs w:val="24"/>
        </w:rPr>
        <w:t>)</w:t>
      </w:r>
      <w:r w:rsidR="00CC2D4E">
        <w:rPr>
          <w:rFonts w:ascii="Times New Roman" w:eastAsiaTheme="minorHAnsi" w:hAnsi="Times New Roman" w:cs="Times New Roman"/>
          <w:sz w:val="24"/>
          <w:szCs w:val="24"/>
        </w:rPr>
        <w:t>.</w:t>
      </w:r>
    </w:p>
    <w:p w14:paraId="37EF1671" w14:textId="77777777" w:rsidR="00C411DE" w:rsidRDefault="00C411DE" w:rsidP="00AE6D22">
      <w:pPr>
        <w:contextualSpacing/>
        <w:jc w:val="center"/>
        <w:rPr>
          <w:rFonts w:ascii="Times New Roman" w:eastAsiaTheme="minorHAnsi" w:hAnsi="Times New Roman" w:cs="Times New Roman"/>
          <w:sz w:val="24"/>
          <w:szCs w:val="24"/>
        </w:rPr>
      </w:pPr>
    </w:p>
    <w:p w14:paraId="6B2AD71A" w14:textId="22DF8A82" w:rsidR="00653FC5" w:rsidRDefault="00B80DD7" w:rsidP="00AE6D22">
      <w:pPr>
        <w:contextualSpacing/>
        <w:jc w:val="center"/>
        <w:rPr>
          <w:rFonts w:ascii="Times New Roman" w:eastAsiaTheme="minorHAnsi" w:hAnsi="Times New Roman" w:cs="Times New Roman"/>
          <w:sz w:val="24"/>
          <w:szCs w:val="24"/>
        </w:rPr>
      </w:pPr>
      <w:r>
        <w:rPr>
          <w:noProof/>
        </w:rPr>
        <w:drawing>
          <wp:inline distT="0" distB="0" distL="0" distR="0" wp14:anchorId="74D151AC" wp14:editId="369A2517">
            <wp:extent cx="3141023" cy="1781476"/>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44041" cy="1783188"/>
                    </a:xfrm>
                    <a:prstGeom prst="rect">
                      <a:avLst/>
                    </a:prstGeom>
                  </pic:spPr>
                </pic:pic>
              </a:graphicData>
            </a:graphic>
          </wp:inline>
        </w:drawing>
      </w:r>
    </w:p>
    <w:p w14:paraId="59D3D66D" w14:textId="3908D51C" w:rsidR="00B80DD7" w:rsidRDefault="00B80DD7" w:rsidP="00A3398F">
      <w:pPr>
        <w:jc w:val="center"/>
        <w:rPr>
          <w:rFonts w:ascii="Times New Roman" w:eastAsiaTheme="minorHAnsi" w:hAnsi="Times New Roman" w:cs="Times New Roman"/>
          <w:sz w:val="24"/>
          <w:szCs w:val="24"/>
        </w:rPr>
      </w:pPr>
      <w:r w:rsidRPr="00A3398F">
        <w:rPr>
          <w:rFonts w:ascii="Times New Roman" w:eastAsiaTheme="minorHAnsi" w:hAnsi="Times New Roman" w:cs="Times New Roman"/>
          <w:sz w:val="24"/>
          <w:szCs w:val="24"/>
        </w:rPr>
        <w:t>Fig 5: S</w:t>
      </w:r>
      <w:r w:rsidRPr="00CC2D4E">
        <w:rPr>
          <w:rFonts w:ascii="Times New Roman" w:eastAsiaTheme="minorHAnsi" w:hAnsi="Times New Roman" w:cs="Times New Roman"/>
          <w:sz w:val="24"/>
          <w:szCs w:val="24"/>
        </w:rPr>
        <w:t>imulation output of output</w:t>
      </w:r>
      <w:r w:rsidR="00A3398F">
        <w:rPr>
          <w:rFonts w:ascii="Times New Roman" w:eastAsiaTheme="minorHAnsi" w:hAnsi="Times New Roman" w:cs="Times New Roman"/>
          <w:sz w:val="24"/>
          <w:szCs w:val="24"/>
        </w:rPr>
        <w:t>1</w:t>
      </w:r>
      <w:r w:rsidRPr="00CC2D4E">
        <w:rPr>
          <w:rFonts w:ascii="Times New Roman" w:eastAsiaTheme="minorHAnsi" w:hAnsi="Times New Roman" w:cs="Times New Roman"/>
          <w:sz w:val="24"/>
          <w:szCs w:val="24"/>
        </w:rPr>
        <w:t xml:space="preserve"> voltage and current with time</w:t>
      </w:r>
    </w:p>
    <w:p w14:paraId="613EE522" w14:textId="53F3A13D" w:rsidR="00B80DD7" w:rsidRDefault="00F11C8D" w:rsidP="00F11C8D">
      <w:pPr>
        <w:jc w:val="center"/>
        <w:rPr>
          <w:rFonts w:ascii="Times New Roman" w:eastAsiaTheme="minorHAnsi" w:hAnsi="Times New Roman" w:cs="Times New Roman"/>
          <w:sz w:val="24"/>
          <w:szCs w:val="24"/>
        </w:rPr>
      </w:pPr>
      <w:proofErr w:type="gramStart"/>
      <w:r>
        <w:rPr>
          <w:rFonts w:ascii="Times New Roman" w:eastAsiaTheme="minorHAnsi" w:hAnsi="Times New Roman" w:cs="Times New Roman"/>
          <w:sz w:val="24"/>
          <w:szCs w:val="24"/>
        </w:rPr>
        <w:t xml:space="preserve">Table </w:t>
      </w:r>
      <w:r w:rsidR="00B80DD7" w:rsidRPr="00A3398F">
        <w:rPr>
          <w:rFonts w:ascii="Times New Roman" w:eastAsiaTheme="minorHAnsi" w:hAnsi="Times New Roman" w:cs="Times New Roman"/>
          <w:sz w:val="24"/>
          <w:szCs w:val="24"/>
        </w:rPr>
        <w:t>2.</w:t>
      </w:r>
      <w:proofErr w:type="gramEnd"/>
      <w:r>
        <w:rPr>
          <w:rFonts w:ascii="Times New Roman" w:eastAsiaTheme="minorHAnsi" w:hAnsi="Times New Roman" w:cs="Times New Roman"/>
          <w:sz w:val="24"/>
          <w:szCs w:val="24"/>
        </w:rPr>
        <w:t xml:space="preserve"> Results for Cycle1 and Cycle2 MOSFET</w:t>
      </w:r>
    </w:p>
    <w:tbl>
      <w:tblPr>
        <w:tblStyle w:val="LightShading-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83"/>
        <w:gridCol w:w="5404"/>
      </w:tblGrid>
      <w:tr w:rsidR="00576F31" w:rsidRPr="00F11C8D" w14:paraId="5A108D02" w14:textId="77777777" w:rsidTr="00F11C8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3D132A99" w14:textId="26EFFF69" w:rsidR="00576F31" w:rsidRPr="00F11C8D" w:rsidRDefault="00576F31" w:rsidP="00F11C8D">
            <w:pPr>
              <w:spacing w:after="200" w:line="276" w:lineRule="auto"/>
              <w:jc w:val="center"/>
              <w:rPr>
                <w:rFonts w:ascii="Times New Roman" w:eastAsiaTheme="minorHAnsi" w:hAnsi="Times New Roman" w:cs="Times New Roman"/>
                <w:sz w:val="20"/>
                <w:szCs w:val="20"/>
              </w:rPr>
            </w:pPr>
            <w:r w:rsidRPr="00F11C8D">
              <w:rPr>
                <w:rFonts w:ascii="Times New Roman" w:eastAsiaTheme="minorHAnsi" w:hAnsi="Times New Roman" w:cs="Times New Roman"/>
                <w:sz w:val="20"/>
                <w:szCs w:val="20"/>
              </w:rPr>
              <w:t>Cycle 1</w:t>
            </w:r>
          </w:p>
          <w:p w14:paraId="09CC133E" w14:textId="235608E6" w:rsidR="00576F31" w:rsidRPr="00F11C8D" w:rsidRDefault="00576F31" w:rsidP="00F11C8D">
            <w:pPr>
              <w:spacing w:after="200" w:line="276" w:lineRule="auto"/>
              <w:jc w:val="center"/>
              <w:rPr>
                <w:rFonts w:ascii="Times New Roman" w:eastAsiaTheme="minorHAnsi" w:hAnsi="Times New Roman" w:cs="Times New Roman"/>
                <w:sz w:val="20"/>
                <w:szCs w:val="20"/>
              </w:rPr>
            </w:pPr>
            <w:r w:rsidRPr="00F11C8D">
              <w:rPr>
                <w:rFonts w:ascii="Times New Roman" w:eastAsiaTheme="minorHAnsi" w:hAnsi="Times New Roman" w:cs="Times New Roman"/>
                <w:sz w:val="20"/>
                <w:szCs w:val="20"/>
              </w:rPr>
              <w:t>M</w:t>
            </w:r>
            <w:r w:rsidRPr="00F11C8D">
              <w:rPr>
                <w:rFonts w:ascii="Times New Roman" w:eastAsiaTheme="minorHAnsi" w:hAnsi="Times New Roman" w:cs="Times New Roman"/>
                <w:sz w:val="20"/>
                <w:szCs w:val="20"/>
              </w:rPr>
              <w:t>OSFET</w:t>
            </w:r>
          </w:p>
        </w:tc>
        <w:tc>
          <w:tcPr>
            <w:tcW w:w="0" w:type="auto"/>
            <w:tcBorders>
              <w:top w:val="none" w:sz="0" w:space="0" w:color="auto"/>
              <w:left w:val="none" w:sz="0" w:space="0" w:color="auto"/>
              <w:bottom w:val="none" w:sz="0" w:space="0" w:color="auto"/>
              <w:right w:val="none" w:sz="0" w:space="0" w:color="auto"/>
            </w:tcBorders>
          </w:tcPr>
          <w:p w14:paraId="750AF8C7" w14:textId="5A525E85" w:rsidR="00576F31" w:rsidRPr="00F11C8D" w:rsidRDefault="00576F31" w:rsidP="00F11C8D">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0"/>
                <w:szCs w:val="20"/>
              </w:rPr>
            </w:pPr>
            <w:r w:rsidRPr="00F11C8D">
              <w:rPr>
                <w:rFonts w:ascii="Times New Roman" w:eastAsiaTheme="minorHAnsi" w:hAnsi="Times New Roman" w:cs="Times New Roman"/>
                <w:sz w:val="20"/>
                <w:szCs w:val="20"/>
              </w:rPr>
              <w:t>ON</w:t>
            </w:r>
          </w:p>
        </w:tc>
        <w:tc>
          <w:tcPr>
            <w:tcW w:w="0" w:type="auto"/>
            <w:tcBorders>
              <w:top w:val="none" w:sz="0" w:space="0" w:color="auto"/>
              <w:left w:val="none" w:sz="0" w:space="0" w:color="auto"/>
              <w:bottom w:val="none" w:sz="0" w:space="0" w:color="auto"/>
              <w:right w:val="none" w:sz="0" w:space="0" w:color="auto"/>
            </w:tcBorders>
          </w:tcPr>
          <w:p w14:paraId="40F6E088" w14:textId="4B92F2C7" w:rsidR="00576F31" w:rsidRPr="00F11C8D" w:rsidRDefault="00576F31" w:rsidP="00F11C8D">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0"/>
                <w:szCs w:val="20"/>
              </w:rPr>
            </w:pPr>
            <w:r w:rsidRPr="00F11C8D">
              <w:rPr>
                <w:rFonts w:ascii="Times New Roman" w:eastAsiaTheme="minorHAnsi" w:hAnsi="Times New Roman" w:cs="Times New Roman"/>
                <w:sz w:val="20"/>
                <w:szCs w:val="20"/>
              </w:rPr>
              <w:t xml:space="preserve">Inductor L1 is </w:t>
            </w:r>
            <w:r w:rsidRPr="00F11C8D">
              <w:rPr>
                <w:rFonts w:ascii="Times New Roman" w:eastAsiaTheme="minorHAnsi" w:hAnsi="Times New Roman" w:cs="Times New Roman"/>
                <w:sz w:val="20"/>
                <w:szCs w:val="20"/>
              </w:rPr>
              <w:t>energized</w:t>
            </w:r>
          </w:p>
        </w:tc>
      </w:tr>
      <w:tr w:rsidR="00576F31" w:rsidRPr="00F11C8D" w14:paraId="5E13032F" w14:textId="77777777" w:rsidTr="00F11C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right w:val="none" w:sz="0" w:space="0" w:color="auto"/>
            </w:tcBorders>
          </w:tcPr>
          <w:p w14:paraId="5A598E05" w14:textId="131315C8" w:rsidR="00576F31" w:rsidRPr="00F11C8D" w:rsidRDefault="00576F31" w:rsidP="00F11C8D">
            <w:pPr>
              <w:spacing w:after="200" w:line="276" w:lineRule="auto"/>
              <w:jc w:val="center"/>
              <w:rPr>
                <w:rFonts w:ascii="Times New Roman" w:eastAsiaTheme="minorHAnsi" w:hAnsi="Times New Roman" w:cs="Times New Roman"/>
                <w:sz w:val="20"/>
                <w:szCs w:val="20"/>
              </w:rPr>
            </w:pPr>
          </w:p>
        </w:tc>
        <w:tc>
          <w:tcPr>
            <w:tcW w:w="0" w:type="auto"/>
            <w:tcBorders>
              <w:left w:val="none" w:sz="0" w:space="0" w:color="auto"/>
              <w:right w:val="none" w:sz="0" w:space="0" w:color="auto"/>
            </w:tcBorders>
          </w:tcPr>
          <w:p w14:paraId="38AA4A1B" w14:textId="5F7897EE" w:rsidR="00576F31" w:rsidRPr="00F11C8D" w:rsidRDefault="00576F31" w:rsidP="00F11C8D">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0"/>
                <w:szCs w:val="20"/>
              </w:rPr>
            </w:pPr>
            <w:r w:rsidRPr="00F11C8D">
              <w:rPr>
                <w:rFonts w:ascii="Times New Roman" w:eastAsiaTheme="minorHAnsi" w:hAnsi="Times New Roman" w:cs="Times New Roman"/>
                <w:sz w:val="20"/>
                <w:szCs w:val="20"/>
              </w:rPr>
              <w:t>OFF</w:t>
            </w:r>
          </w:p>
        </w:tc>
        <w:tc>
          <w:tcPr>
            <w:tcW w:w="0" w:type="auto"/>
            <w:tcBorders>
              <w:left w:val="none" w:sz="0" w:space="0" w:color="auto"/>
              <w:right w:val="none" w:sz="0" w:space="0" w:color="auto"/>
            </w:tcBorders>
          </w:tcPr>
          <w:p w14:paraId="77E9C40C" w14:textId="193259BC" w:rsidR="00576F31" w:rsidRPr="00F11C8D" w:rsidRDefault="00576F31" w:rsidP="00F11C8D">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0"/>
                <w:szCs w:val="20"/>
              </w:rPr>
            </w:pPr>
            <w:r w:rsidRPr="00F11C8D">
              <w:rPr>
                <w:rFonts w:ascii="Times New Roman" w:eastAsiaTheme="minorHAnsi" w:hAnsi="Times New Roman" w:cs="Times New Roman"/>
                <w:sz w:val="20"/>
                <w:szCs w:val="20"/>
              </w:rPr>
              <w:t>Energy stored in capacitor CC will get transferred to inductor L1</w:t>
            </w:r>
          </w:p>
        </w:tc>
      </w:tr>
      <w:tr w:rsidR="00576F31" w:rsidRPr="00F11C8D" w14:paraId="55512409" w14:textId="77777777" w:rsidTr="00F11C8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6A026D0" w14:textId="77777777" w:rsidR="00576F31" w:rsidRPr="00F11C8D" w:rsidRDefault="00576F31" w:rsidP="00F11C8D">
            <w:pPr>
              <w:spacing w:after="200" w:line="276" w:lineRule="auto"/>
              <w:jc w:val="center"/>
              <w:rPr>
                <w:rFonts w:ascii="Times New Roman" w:eastAsiaTheme="minorHAnsi" w:hAnsi="Times New Roman" w:cs="Times New Roman"/>
                <w:sz w:val="20"/>
                <w:szCs w:val="20"/>
              </w:rPr>
            </w:pPr>
            <w:r w:rsidRPr="00F11C8D">
              <w:rPr>
                <w:rFonts w:ascii="Times New Roman" w:eastAsiaTheme="minorHAnsi" w:hAnsi="Times New Roman" w:cs="Times New Roman"/>
                <w:sz w:val="20"/>
                <w:szCs w:val="20"/>
              </w:rPr>
              <w:t>Cycle 2</w:t>
            </w:r>
          </w:p>
          <w:p w14:paraId="5C3C9093" w14:textId="7075BDA5" w:rsidR="00576F31" w:rsidRPr="00F11C8D" w:rsidRDefault="00576F31" w:rsidP="00F11C8D">
            <w:pPr>
              <w:spacing w:after="200" w:line="276" w:lineRule="auto"/>
              <w:jc w:val="center"/>
              <w:rPr>
                <w:rFonts w:ascii="Times New Roman" w:eastAsiaTheme="minorHAnsi" w:hAnsi="Times New Roman" w:cs="Times New Roman"/>
                <w:sz w:val="20"/>
                <w:szCs w:val="20"/>
              </w:rPr>
            </w:pPr>
            <w:r w:rsidRPr="00F11C8D">
              <w:rPr>
                <w:rFonts w:ascii="Times New Roman" w:eastAsiaTheme="minorHAnsi" w:hAnsi="Times New Roman" w:cs="Times New Roman"/>
                <w:sz w:val="20"/>
                <w:szCs w:val="20"/>
              </w:rPr>
              <w:t>M</w:t>
            </w:r>
            <w:r w:rsidRPr="00F11C8D">
              <w:rPr>
                <w:rFonts w:ascii="Times New Roman" w:eastAsiaTheme="minorHAnsi" w:hAnsi="Times New Roman" w:cs="Times New Roman"/>
                <w:sz w:val="20"/>
                <w:szCs w:val="20"/>
              </w:rPr>
              <w:t>OSFET</w:t>
            </w:r>
          </w:p>
        </w:tc>
        <w:tc>
          <w:tcPr>
            <w:tcW w:w="0" w:type="auto"/>
          </w:tcPr>
          <w:p w14:paraId="1A834A45" w14:textId="6493637A" w:rsidR="00576F31" w:rsidRPr="00F11C8D" w:rsidRDefault="00576F31" w:rsidP="00F11C8D">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0"/>
                <w:szCs w:val="20"/>
              </w:rPr>
            </w:pPr>
            <w:r w:rsidRPr="00F11C8D">
              <w:rPr>
                <w:rFonts w:ascii="Times New Roman" w:eastAsiaTheme="minorHAnsi" w:hAnsi="Times New Roman" w:cs="Times New Roman"/>
                <w:sz w:val="20"/>
                <w:szCs w:val="20"/>
              </w:rPr>
              <w:t>ON</w:t>
            </w:r>
          </w:p>
        </w:tc>
        <w:tc>
          <w:tcPr>
            <w:tcW w:w="0" w:type="auto"/>
          </w:tcPr>
          <w:p w14:paraId="39C4FE00" w14:textId="3513BFFD" w:rsidR="00576F31" w:rsidRPr="00F11C8D" w:rsidRDefault="00576F31" w:rsidP="00F11C8D">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0"/>
                <w:szCs w:val="20"/>
              </w:rPr>
            </w:pPr>
            <w:r w:rsidRPr="00F11C8D">
              <w:rPr>
                <w:rFonts w:ascii="Times New Roman" w:eastAsiaTheme="minorHAnsi" w:hAnsi="Times New Roman" w:cs="Times New Roman"/>
                <w:sz w:val="20"/>
                <w:szCs w:val="20"/>
              </w:rPr>
              <w:t xml:space="preserve">L1 </w:t>
            </w:r>
            <w:r w:rsidRPr="00F11C8D">
              <w:rPr>
                <w:rFonts w:ascii="Times New Roman" w:eastAsiaTheme="minorHAnsi" w:hAnsi="Times New Roman" w:cs="Times New Roman"/>
                <w:sz w:val="20"/>
                <w:szCs w:val="20"/>
              </w:rPr>
              <w:t xml:space="preserve">get </w:t>
            </w:r>
            <w:proofErr w:type="spellStart"/>
            <w:r w:rsidRPr="00F11C8D">
              <w:rPr>
                <w:rFonts w:ascii="Times New Roman" w:eastAsiaTheme="minorHAnsi" w:hAnsi="Times New Roman" w:cs="Times New Roman"/>
                <w:sz w:val="20"/>
                <w:szCs w:val="20"/>
              </w:rPr>
              <w:t>energised</w:t>
            </w:r>
            <w:proofErr w:type="spellEnd"/>
            <w:r w:rsidRPr="00F11C8D">
              <w:rPr>
                <w:rFonts w:ascii="Times New Roman" w:eastAsiaTheme="minorHAnsi" w:hAnsi="Times New Roman" w:cs="Times New Roman"/>
                <w:sz w:val="20"/>
                <w:szCs w:val="20"/>
              </w:rPr>
              <w:t xml:space="preserve"> and charge is transferred to</w:t>
            </w:r>
            <w:r w:rsidRPr="00F11C8D">
              <w:rPr>
                <w:rFonts w:ascii="Times New Roman" w:eastAsiaTheme="minorHAnsi" w:hAnsi="Times New Roman" w:cs="Times New Roman"/>
                <w:sz w:val="20"/>
                <w:szCs w:val="20"/>
              </w:rPr>
              <w:t xml:space="preserve"> </w:t>
            </w:r>
            <w:r w:rsidRPr="00F11C8D">
              <w:rPr>
                <w:rFonts w:ascii="Times New Roman" w:eastAsiaTheme="minorHAnsi" w:hAnsi="Times New Roman" w:cs="Times New Roman"/>
                <w:sz w:val="20"/>
                <w:szCs w:val="20"/>
              </w:rPr>
              <w:t>L2</w:t>
            </w:r>
          </w:p>
        </w:tc>
      </w:tr>
      <w:tr w:rsidR="00576F31" w:rsidRPr="00F11C8D" w14:paraId="6CEDEAE3" w14:textId="77777777" w:rsidTr="00F11C8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Borders>
              <w:left w:val="none" w:sz="0" w:space="0" w:color="auto"/>
              <w:right w:val="none" w:sz="0" w:space="0" w:color="auto"/>
            </w:tcBorders>
          </w:tcPr>
          <w:p w14:paraId="24E04589" w14:textId="4EF80FA1" w:rsidR="00576F31" w:rsidRPr="00F11C8D" w:rsidRDefault="00576F31" w:rsidP="00576F31">
            <w:pPr>
              <w:spacing w:after="200" w:line="276" w:lineRule="auto"/>
              <w:jc w:val="both"/>
              <w:rPr>
                <w:rFonts w:ascii="Times New Roman" w:eastAsiaTheme="minorHAnsi" w:hAnsi="Times New Roman" w:cs="Times New Roman"/>
                <w:sz w:val="20"/>
                <w:szCs w:val="20"/>
              </w:rPr>
            </w:pPr>
          </w:p>
        </w:tc>
        <w:tc>
          <w:tcPr>
            <w:tcW w:w="0" w:type="auto"/>
            <w:tcBorders>
              <w:left w:val="none" w:sz="0" w:space="0" w:color="auto"/>
              <w:right w:val="none" w:sz="0" w:space="0" w:color="auto"/>
            </w:tcBorders>
          </w:tcPr>
          <w:p w14:paraId="4AD8718F" w14:textId="055C2228" w:rsidR="00576F31" w:rsidRPr="00F11C8D" w:rsidRDefault="00576F31" w:rsidP="00576F31">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0"/>
                <w:szCs w:val="20"/>
              </w:rPr>
            </w:pPr>
            <w:r w:rsidRPr="00F11C8D">
              <w:rPr>
                <w:rFonts w:ascii="Times New Roman" w:eastAsiaTheme="minorHAnsi" w:hAnsi="Times New Roman" w:cs="Times New Roman"/>
                <w:sz w:val="20"/>
                <w:szCs w:val="20"/>
              </w:rPr>
              <w:t>OFF</w:t>
            </w:r>
          </w:p>
        </w:tc>
        <w:tc>
          <w:tcPr>
            <w:tcW w:w="0" w:type="auto"/>
            <w:tcBorders>
              <w:left w:val="none" w:sz="0" w:space="0" w:color="auto"/>
              <w:right w:val="none" w:sz="0" w:space="0" w:color="auto"/>
            </w:tcBorders>
          </w:tcPr>
          <w:p w14:paraId="6C895E27" w14:textId="79650F95" w:rsidR="00576F31" w:rsidRPr="00F11C8D" w:rsidRDefault="00576F31" w:rsidP="00576F31">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heme="minorHAnsi" w:hAnsi="Times New Roman" w:cs="Times New Roman"/>
                <w:sz w:val="20"/>
                <w:szCs w:val="20"/>
              </w:rPr>
            </w:pPr>
            <w:r w:rsidRPr="00F11C8D">
              <w:rPr>
                <w:rFonts w:ascii="Times New Roman" w:eastAsiaTheme="minorHAnsi" w:hAnsi="Times New Roman" w:cs="Times New Roman"/>
                <w:sz w:val="20"/>
                <w:szCs w:val="20"/>
              </w:rPr>
              <w:t xml:space="preserve"> </w:t>
            </w:r>
            <w:r w:rsidRPr="00F11C8D">
              <w:rPr>
                <w:rFonts w:ascii="Times New Roman" w:eastAsiaTheme="minorHAnsi" w:hAnsi="Times New Roman" w:cs="Times New Roman"/>
                <w:sz w:val="20"/>
                <w:szCs w:val="20"/>
              </w:rPr>
              <w:t>Power from L1 get transferred to CC</w:t>
            </w:r>
          </w:p>
        </w:tc>
      </w:tr>
    </w:tbl>
    <w:p w14:paraId="7811490A" w14:textId="77777777" w:rsidR="00576F31" w:rsidRPr="00A3398F" w:rsidRDefault="00576F31" w:rsidP="00A3398F">
      <w:pPr>
        <w:jc w:val="center"/>
        <w:rPr>
          <w:rFonts w:ascii="Times New Roman" w:eastAsiaTheme="minorHAnsi" w:hAnsi="Times New Roman" w:cs="Times New Roman"/>
          <w:sz w:val="24"/>
          <w:szCs w:val="24"/>
        </w:rPr>
      </w:pPr>
    </w:p>
    <w:p w14:paraId="5D6D8DAE" w14:textId="206A7686" w:rsidR="00A3398F" w:rsidRPr="00A3398F" w:rsidRDefault="00576F31" w:rsidP="00576F31">
      <w:pPr>
        <w:jc w:val="center"/>
        <w:rPr>
          <w:rFonts w:ascii="Times New Roman" w:eastAsiaTheme="minorHAnsi" w:hAnsi="Times New Roman" w:cs="Times New Roman"/>
          <w:sz w:val="24"/>
          <w:szCs w:val="24"/>
        </w:rPr>
      </w:pPr>
      <w:r>
        <w:rPr>
          <w:noProof/>
        </w:rPr>
        <w:drawing>
          <wp:inline distT="0" distB="0" distL="0" distR="0" wp14:anchorId="2F51BCEF" wp14:editId="6DC9F6E3">
            <wp:extent cx="41910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91000" cy="2638425"/>
                    </a:xfrm>
                    <a:prstGeom prst="rect">
                      <a:avLst/>
                    </a:prstGeom>
                  </pic:spPr>
                </pic:pic>
              </a:graphicData>
            </a:graphic>
          </wp:inline>
        </w:drawing>
      </w:r>
    </w:p>
    <w:p w14:paraId="18B97AE1" w14:textId="0852EFA1" w:rsidR="00A3398F" w:rsidRPr="00A3398F" w:rsidRDefault="00A3398F" w:rsidP="00A3398F">
      <w:pPr>
        <w:jc w:val="center"/>
        <w:rPr>
          <w:rFonts w:ascii="Times New Roman" w:eastAsiaTheme="minorHAnsi" w:hAnsi="Times New Roman" w:cs="Times New Roman"/>
          <w:sz w:val="24"/>
          <w:szCs w:val="24"/>
        </w:rPr>
      </w:pPr>
      <w:r w:rsidRPr="00A3398F">
        <w:rPr>
          <w:rFonts w:ascii="Times New Roman" w:eastAsiaTheme="minorHAnsi" w:hAnsi="Times New Roman" w:cs="Times New Roman"/>
          <w:sz w:val="24"/>
          <w:szCs w:val="24"/>
        </w:rPr>
        <w:t xml:space="preserve">Fig.6 </w:t>
      </w:r>
      <w:r w:rsidRPr="00A3398F">
        <w:rPr>
          <w:rFonts w:ascii="Times New Roman" w:eastAsiaTheme="minorHAnsi" w:hAnsi="Times New Roman" w:cs="Times New Roman"/>
          <w:sz w:val="24"/>
          <w:szCs w:val="24"/>
        </w:rPr>
        <w:t>S</w:t>
      </w:r>
      <w:r w:rsidRPr="00CC2D4E">
        <w:rPr>
          <w:rFonts w:ascii="Times New Roman" w:eastAsiaTheme="minorHAnsi" w:hAnsi="Times New Roman" w:cs="Times New Roman"/>
          <w:sz w:val="24"/>
          <w:szCs w:val="24"/>
        </w:rPr>
        <w:t>imulation output of output</w:t>
      </w:r>
      <w:r>
        <w:rPr>
          <w:rFonts w:ascii="Times New Roman" w:eastAsiaTheme="minorHAnsi" w:hAnsi="Times New Roman" w:cs="Times New Roman"/>
          <w:sz w:val="24"/>
          <w:szCs w:val="24"/>
        </w:rPr>
        <w:t>1</w:t>
      </w:r>
      <w:r w:rsidRPr="00CC2D4E">
        <w:rPr>
          <w:rFonts w:ascii="Times New Roman" w:eastAsiaTheme="minorHAnsi" w:hAnsi="Times New Roman" w:cs="Times New Roman"/>
          <w:sz w:val="24"/>
          <w:szCs w:val="24"/>
        </w:rPr>
        <w:t xml:space="preserve"> voltage and current with time</w:t>
      </w:r>
    </w:p>
    <w:p w14:paraId="09F231E8" w14:textId="13340AF7" w:rsidR="005200FF" w:rsidRPr="00E53186" w:rsidRDefault="00A3398F" w:rsidP="00F11C8D">
      <w:pPr>
        <w:jc w:val="both"/>
        <w:rPr>
          <w:rFonts w:ascii="Times New Roman" w:eastAsiaTheme="minorHAnsi" w:hAnsi="Times New Roman" w:cs="Times New Roman"/>
          <w:sz w:val="24"/>
          <w:szCs w:val="24"/>
          <w:lang w:val="en-IN"/>
        </w:rPr>
      </w:pPr>
      <w:r w:rsidRPr="00A3398F">
        <w:rPr>
          <w:rFonts w:ascii="Times New Roman" w:eastAsiaTheme="minorHAnsi" w:hAnsi="Times New Roman" w:cs="Times New Roman"/>
          <w:sz w:val="24"/>
          <w:szCs w:val="24"/>
        </w:rPr>
        <w:t>Here in Fig.6 another output is represented with input power, output power and duty cycle w.r.t. time (</w:t>
      </w:r>
      <w:proofErr w:type="spellStart"/>
      <w:r w:rsidRPr="00A3398F">
        <w:rPr>
          <w:rFonts w:ascii="Times New Roman" w:eastAsiaTheme="minorHAnsi" w:hAnsi="Times New Roman" w:cs="Times New Roman"/>
          <w:sz w:val="24"/>
          <w:szCs w:val="24"/>
        </w:rPr>
        <w:t>ms</w:t>
      </w:r>
      <w:proofErr w:type="spellEnd"/>
      <w:r w:rsidRPr="00A3398F">
        <w:rPr>
          <w:rFonts w:ascii="Times New Roman" w:eastAsiaTheme="minorHAnsi" w:hAnsi="Times New Roman" w:cs="Times New Roman"/>
          <w:sz w:val="24"/>
          <w:szCs w:val="24"/>
        </w:rPr>
        <w:t>).At last, the diode gets forward biased when the power from L2 is provided to load through diode</w:t>
      </w:r>
      <w:r w:rsidR="00F11C8D">
        <w:rPr>
          <w:rFonts w:ascii="Times New Roman" w:eastAsiaTheme="minorHAnsi" w:hAnsi="Times New Roman" w:cs="Times New Roman"/>
          <w:sz w:val="24"/>
          <w:szCs w:val="24"/>
        </w:rPr>
        <w:t>.</w:t>
      </w:r>
    </w:p>
    <w:p w14:paraId="71D74044" w14:textId="425CC1B3" w:rsidR="005F4245" w:rsidRPr="00E53186" w:rsidRDefault="00AD4374" w:rsidP="008C3C46">
      <w:pPr>
        <w:numPr>
          <w:ilvl w:val="0"/>
          <w:numId w:val="26"/>
        </w:numPr>
        <w:shd w:val="clear" w:color="auto" w:fill="FFFFFF"/>
        <w:spacing w:after="0" w:line="240" w:lineRule="auto"/>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CONCLUSION AND FUTURE SCOPE</w:t>
      </w:r>
    </w:p>
    <w:p w14:paraId="061C726E" w14:textId="77777777" w:rsidR="009653F7" w:rsidRPr="00E53186" w:rsidRDefault="009653F7" w:rsidP="009653F7">
      <w:pPr>
        <w:ind w:left="1080"/>
        <w:contextualSpacing/>
        <w:rPr>
          <w:rFonts w:ascii="Times New Roman" w:eastAsiaTheme="minorHAnsi" w:hAnsi="Times New Roman" w:cs="Times New Roman"/>
          <w:sz w:val="24"/>
          <w:szCs w:val="24"/>
          <w:lang w:val="en-IN"/>
        </w:rPr>
      </w:pPr>
    </w:p>
    <w:p w14:paraId="46F917FC" w14:textId="6762F53C" w:rsidR="005200FF" w:rsidRDefault="00A3398F" w:rsidP="00A3398F">
      <w:pPr>
        <w:contextualSpacing/>
        <w:jc w:val="both"/>
        <w:rPr>
          <w:rFonts w:ascii="Times New Roman" w:eastAsiaTheme="minorHAnsi" w:hAnsi="Times New Roman" w:cs="Times New Roman"/>
          <w:sz w:val="24"/>
          <w:szCs w:val="24"/>
        </w:rPr>
      </w:pPr>
      <w:r w:rsidRPr="00A3398F">
        <w:rPr>
          <w:rFonts w:ascii="Times New Roman" w:eastAsiaTheme="minorHAnsi" w:hAnsi="Times New Roman" w:cs="Times New Roman"/>
          <w:sz w:val="24"/>
          <w:szCs w:val="24"/>
        </w:rPr>
        <w:t xml:space="preserve">In this work maximum power point of the PV cell is obtained with </w:t>
      </w:r>
      <w:r w:rsidR="00F11C8D" w:rsidRPr="00F11C8D">
        <w:rPr>
          <w:rFonts w:ascii="Times New Roman" w:eastAsiaTheme="minorHAnsi" w:hAnsi="Times New Roman" w:cs="Times New Roman"/>
          <w:sz w:val="24"/>
          <w:szCs w:val="24"/>
        </w:rPr>
        <w:t xml:space="preserve">Incremental Conductance algorithm </w:t>
      </w:r>
      <w:r w:rsidRPr="00A3398F">
        <w:rPr>
          <w:rFonts w:ascii="Times New Roman" w:eastAsiaTheme="minorHAnsi" w:hAnsi="Times New Roman" w:cs="Times New Roman"/>
          <w:sz w:val="24"/>
          <w:szCs w:val="24"/>
        </w:rPr>
        <w:t>and for matching the PV panel impedance so that the lead acid battery used in the applicat</w:t>
      </w:r>
      <w:r w:rsidR="00F11C8D">
        <w:rPr>
          <w:rFonts w:ascii="Times New Roman" w:eastAsiaTheme="minorHAnsi" w:hAnsi="Times New Roman" w:cs="Times New Roman"/>
          <w:sz w:val="24"/>
          <w:szCs w:val="24"/>
        </w:rPr>
        <w:t>ion will deliver maximum power f</w:t>
      </w:r>
      <w:r w:rsidRPr="00A3398F">
        <w:rPr>
          <w:rFonts w:ascii="Times New Roman" w:eastAsiaTheme="minorHAnsi" w:hAnsi="Times New Roman" w:cs="Times New Roman"/>
          <w:sz w:val="24"/>
          <w:szCs w:val="24"/>
        </w:rPr>
        <w:t>or this SEPIC is employed. Simulation results are also represented and by changing the duty cycle with inputs cor</w:t>
      </w:r>
      <w:r w:rsidR="00F11C8D">
        <w:rPr>
          <w:rFonts w:ascii="Times New Roman" w:eastAsiaTheme="minorHAnsi" w:hAnsi="Times New Roman" w:cs="Times New Roman"/>
          <w:sz w:val="24"/>
          <w:szCs w:val="24"/>
        </w:rPr>
        <w:t>responding outputs are obtained</w:t>
      </w:r>
      <w:r>
        <w:rPr>
          <w:rFonts w:ascii="Times New Roman" w:eastAsiaTheme="minorHAnsi" w:hAnsi="Times New Roman" w:cs="Times New Roman"/>
          <w:sz w:val="24"/>
          <w:szCs w:val="24"/>
        </w:rPr>
        <w:t>.</w:t>
      </w:r>
    </w:p>
    <w:p w14:paraId="6A3CCF21" w14:textId="77777777" w:rsidR="00C411DE" w:rsidRPr="00E53186" w:rsidRDefault="00C411DE" w:rsidP="009653F7">
      <w:pPr>
        <w:contextualSpacing/>
        <w:jc w:val="both"/>
        <w:rPr>
          <w:rFonts w:ascii="Times New Roman" w:eastAsiaTheme="minorHAnsi" w:hAnsi="Times New Roman" w:cs="Times New Roman"/>
          <w:sz w:val="24"/>
          <w:szCs w:val="24"/>
        </w:rPr>
      </w:pPr>
    </w:p>
    <w:p w14:paraId="6DBBFA16" w14:textId="77777777" w:rsidR="00871FD4" w:rsidRDefault="005A5395" w:rsidP="00C24F3D">
      <w:pPr>
        <w:shd w:val="clear" w:color="auto" w:fill="FFFFFF"/>
        <w:spacing w:after="0" w:line="240" w:lineRule="auto"/>
        <w:ind w:left="360"/>
        <w:contextualSpacing/>
        <w:jc w:val="center"/>
        <w:rPr>
          <w:rFonts w:ascii="Times New Roman" w:eastAsia="Times New Roman" w:hAnsi="Times New Roman" w:cs="Times New Roman"/>
          <w:b/>
          <w:color w:val="434544"/>
          <w:sz w:val="24"/>
          <w:szCs w:val="24"/>
          <w:lang w:val="en-IN" w:eastAsia="en-CA"/>
        </w:rPr>
      </w:pPr>
      <w:r w:rsidRPr="00E53186">
        <w:rPr>
          <w:rFonts w:ascii="Times New Roman" w:eastAsia="Times New Roman" w:hAnsi="Times New Roman" w:cs="Times New Roman"/>
          <w:b/>
          <w:color w:val="434544"/>
          <w:sz w:val="24"/>
          <w:szCs w:val="24"/>
          <w:lang w:val="en-IN" w:eastAsia="en-CA"/>
        </w:rPr>
        <w:t>REFERENCES</w:t>
      </w:r>
    </w:p>
    <w:p w14:paraId="37904165" w14:textId="77777777" w:rsidR="00A3398F" w:rsidRDefault="00A3398F" w:rsidP="00C24F3D">
      <w:pPr>
        <w:shd w:val="clear" w:color="auto" w:fill="FFFFFF"/>
        <w:spacing w:after="0" w:line="240" w:lineRule="auto"/>
        <w:ind w:left="360"/>
        <w:contextualSpacing/>
        <w:jc w:val="center"/>
        <w:rPr>
          <w:rFonts w:ascii="Times New Roman" w:eastAsia="Times New Roman" w:hAnsi="Times New Roman" w:cs="Times New Roman"/>
          <w:b/>
          <w:color w:val="434544"/>
          <w:sz w:val="24"/>
          <w:szCs w:val="24"/>
          <w:lang w:val="en-IN" w:eastAsia="en-CA"/>
        </w:rPr>
      </w:pPr>
    </w:p>
    <w:p w14:paraId="4FB0FB68" w14:textId="77777777" w:rsidR="00695467" w:rsidRDefault="00695467"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695467">
        <w:rPr>
          <w:rFonts w:ascii="Times New Roman" w:eastAsiaTheme="minorHAnsi" w:hAnsi="Times New Roman" w:cs="Times New Roman"/>
          <w:sz w:val="24"/>
          <w:szCs w:val="24"/>
        </w:rPr>
        <w:t>Xiong</w:t>
      </w:r>
      <w:proofErr w:type="spellEnd"/>
      <w:r w:rsidRPr="00695467">
        <w:rPr>
          <w:rFonts w:ascii="Times New Roman" w:eastAsiaTheme="minorHAnsi" w:hAnsi="Times New Roman" w:cs="Times New Roman"/>
          <w:sz w:val="24"/>
          <w:szCs w:val="24"/>
        </w:rPr>
        <w:t xml:space="preserve">, X., </w:t>
      </w:r>
      <w:proofErr w:type="spellStart"/>
      <w:r w:rsidRPr="00695467">
        <w:rPr>
          <w:rFonts w:ascii="Times New Roman" w:eastAsiaTheme="minorHAnsi" w:hAnsi="Times New Roman" w:cs="Times New Roman"/>
          <w:sz w:val="24"/>
          <w:szCs w:val="24"/>
        </w:rPr>
        <w:t>Tse</w:t>
      </w:r>
      <w:proofErr w:type="spellEnd"/>
      <w:r w:rsidRPr="00695467">
        <w:rPr>
          <w:rFonts w:ascii="Times New Roman" w:eastAsiaTheme="minorHAnsi" w:hAnsi="Times New Roman" w:cs="Times New Roman"/>
          <w:sz w:val="24"/>
          <w:szCs w:val="24"/>
        </w:rPr>
        <w:t xml:space="preserve">, C.K., </w:t>
      </w:r>
      <w:proofErr w:type="spellStart"/>
      <w:r w:rsidRPr="00695467">
        <w:rPr>
          <w:rFonts w:ascii="Times New Roman" w:eastAsiaTheme="minorHAnsi" w:hAnsi="Times New Roman" w:cs="Times New Roman"/>
          <w:sz w:val="24"/>
          <w:szCs w:val="24"/>
        </w:rPr>
        <w:t>Ruan</w:t>
      </w:r>
      <w:proofErr w:type="spellEnd"/>
      <w:r w:rsidRPr="00695467">
        <w:rPr>
          <w:rFonts w:ascii="Times New Roman" w:eastAsiaTheme="minorHAnsi" w:hAnsi="Times New Roman" w:cs="Times New Roman"/>
          <w:sz w:val="24"/>
          <w:szCs w:val="24"/>
        </w:rPr>
        <w:t xml:space="preserve">, X.: ‘Bifurcation analysis of standalone photovoltaic-battery hybrid power system’, IEEE Trans. Circuits Syst. </w:t>
      </w:r>
      <w:r>
        <w:rPr>
          <w:rFonts w:ascii="Times New Roman" w:eastAsiaTheme="minorHAnsi" w:hAnsi="Times New Roman" w:cs="Times New Roman"/>
          <w:sz w:val="24"/>
          <w:szCs w:val="24"/>
        </w:rPr>
        <w:t>I, 2013, 60, (5), pp. 1354–1365.</w:t>
      </w:r>
    </w:p>
    <w:p w14:paraId="2BDF0AAB" w14:textId="253C7B7B" w:rsidR="00695467" w:rsidRDefault="00695467"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695467">
        <w:rPr>
          <w:rFonts w:ascii="Times New Roman" w:eastAsiaTheme="minorHAnsi" w:hAnsi="Times New Roman" w:cs="Times New Roman"/>
          <w:sz w:val="24"/>
          <w:szCs w:val="24"/>
        </w:rPr>
        <w:t>Lim, Y.H., Hamill, D.C.: ‘Simple maximum power point tracker for photo</w:t>
      </w:r>
      <w:r>
        <w:rPr>
          <w:rFonts w:ascii="Times New Roman" w:eastAsiaTheme="minorHAnsi" w:hAnsi="Times New Roman" w:cs="Times New Roman"/>
          <w:sz w:val="24"/>
          <w:szCs w:val="24"/>
        </w:rPr>
        <w:t xml:space="preserve">voltaic arrays’, Electron. </w:t>
      </w:r>
      <w:proofErr w:type="gramStart"/>
      <w:r>
        <w:rPr>
          <w:rFonts w:ascii="Times New Roman" w:eastAsiaTheme="minorHAnsi" w:hAnsi="Times New Roman" w:cs="Times New Roman"/>
          <w:sz w:val="24"/>
          <w:szCs w:val="24"/>
        </w:rPr>
        <w:t>Lett.</w:t>
      </w:r>
      <w:r w:rsidRPr="00695467">
        <w:rPr>
          <w:rFonts w:ascii="Times New Roman" w:eastAsiaTheme="minorHAnsi" w:hAnsi="Times New Roman" w:cs="Times New Roman"/>
          <w:sz w:val="24"/>
          <w:szCs w:val="24"/>
        </w:rPr>
        <w:t>,</w:t>
      </w:r>
      <w:proofErr w:type="gramEnd"/>
      <w:r w:rsidRPr="00695467">
        <w:rPr>
          <w:rFonts w:ascii="Times New Roman" w:eastAsiaTheme="minorHAnsi" w:hAnsi="Times New Roman" w:cs="Times New Roman"/>
          <w:sz w:val="24"/>
          <w:szCs w:val="24"/>
        </w:rPr>
        <w:t xml:space="preserve"> 36, pp. 997–999</w:t>
      </w:r>
      <w:r>
        <w:rPr>
          <w:rFonts w:ascii="Times New Roman" w:eastAsiaTheme="minorHAnsi" w:hAnsi="Times New Roman" w:cs="Times New Roman"/>
          <w:sz w:val="24"/>
          <w:szCs w:val="24"/>
        </w:rPr>
        <w:t>,</w:t>
      </w:r>
      <w:r w:rsidRPr="00695467">
        <w:rPr>
          <w:rFonts w:ascii="Times New Roman" w:eastAsiaTheme="minorHAnsi" w:hAnsi="Times New Roman" w:cs="Times New Roman"/>
          <w:sz w:val="24"/>
          <w:szCs w:val="24"/>
        </w:rPr>
        <w:t xml:space="preserve"> </w:t>
      </w:r>
      <w:r w:rsidRPr="00695467">
        <w:rPr>
          <w:rFonts w:ascii="Times New Roman" w:eastAsiaTheme="minorHAnsi" w:hAnsi="Times New Roman" w:cs="Times New Roman"/>
          <w:sz w:val="24"/>
          <w:szCs w:val="24"/>
        </w:rPr>
        <w:t>2000</w:t>
      </w:r>
      <w:r>
        <w:rPr>
          <w:rFonts w:ascii="Times New Roman" w:eastAsiaTheme="minorHAnsi" w:hAnsi="Times New Roman" w:cs="Times New Roman"/>
          <w:sz w:val="24"/>
          <w:szCs w:val="24"/>
        </w:rPr>
        <w:t>.</w:t>
      </w:r>
    </w:p>
    <w:p w14:paraId="3E9195D6" w14:textId="6322134A" w:rsidR="00695467" w:rsidRDefault="00695467"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695467">
        <w:rPr>
          <w:rFonts w:ascii="Times New Roman" w:eastAsiaTheme="minorHAnsi" w:hAnsi="Times New Roman" w:cs="Times New Roman"/>
          <w:sz w:val="24"/>
          <w:szCs w:val="24"/>
        </w:rPr>
        <w:t>Maity</w:t>
      </w:r>
      <w:proofErr w:type="spellEnd"/>
      <w:r w:rsidRPr="00695467">
        <w:rPr>
          <w:rFonts w:ascii="Times New Roman" w:eastAsiaTheme="minorHAnsi" w:hAnsi="Times New Roman" w:cs="Times New Roman"/>
          <w:sz w:val="24"/>
          <w:szCs w:val="24"/>
        </w:rPr>
        <w:t xml:space="preserve">, S., </w:t>
      </w:r>
      <w:proofErr w:type="spellStart"/>
      <w:r w:rsidRPr="00695467">
        <w:rPr>
          <w:rFonts w:ascii="Times New Roman" w:eastAsiaTheme="minorHAnsi" w:hAnsi="Times New Roman" w:cs="Times New Roman"/>
          <w:sz w:val="24"/>
          <w:szCs w:val="24"/>
        </w:rPr>
        <w:t>Sahu</w:t>
      </w:r>
      <w:proofErr w:type="spellEnd"/>
      <w:r w:rsidRPr="00695467">
        <w:rPr>
          <w:rFonts w:ascii="Times New Roman" w:eastAsiaTheme="minorHAnsi" w:hAnsi="Times New Roman" w:cs="Times New Roman"/>
          <w:sz w:val="24"/>
          <w:szCs w:val="24"/>
        </w:rPr>
        <w:t>, P.K.: ‘Modeling and analysis of a fast and robust module</w:t>
      </w:r>
      <w:r w:rsidR="00432C26">
        <w:rPr>
          <w:rFonts w:ascii="Times New Roman" w:eastAsiaTheme="minorHAnsi" w:hAnsi="Times New Roman" w:cs="Times New Roman"/>
          <w:sz w:val="24"/>
          <w:szCs w:val="24"/>
        </w:rPr>
        <w:t xml:space="preserve"> </w:t>
      </w:r>
      <w:r w:rsidRPr="00695467">
        <w:rPr>
          <w:rFonts w:ascii="Times New Roman" w:eastAsiaTheme="minorHAnsi" w:hAnsi="Times New Roman" w:cs="Times New Roman"/>
          <w:sz w:val="24"/>
          <w:szCs w:val="24"/>
        </w:rPr>
        <w:t>integrated analog photovoltaic MPP tracker’, IEEE Trans. Power Electron., 31, (1), pp. 280–291</w:t>
      </w:r>
      <w:r>
        <w:rPr>
          <w:rFonts w:ascii="Times New Roman" w:eastAsiaTheme="minorHAnsi" w:hAnsi="Times New Roman" w:cs="Times New Roman"/>
          <w:sz w:val="24"/>
          <w:szCs w:val="24"/>
        </w:rPr>
        <w:t>,</w:t>
      </w:r>
      <w:r w:rsidRPr="00695467">
        <w:rPr>
          <w:rFonts w:ascii="Times New Roman" w:eastAsiaTheme="minorHAnsi" w:hAnsi="Times New Roman" w:cs="Times New Roman"/>
          <w:sz w:val="24"/>
          <w:szCs w:val="24"/>
        </w:rPr>
        <w:t xml:space="preserve"> </w:t>
      </w:r>
      <w:r w:rsidRPr="00695467">
        <w:rPr>
          <w:rFonts w:ascii="Times New Roman" w:eastAsiaTheme="minorHAnsi" w:hAnsi="Times New Roman" w:cs="Times New Roman"/>
          <w:sz w:val="24"/>
          <w:szCs w:val="24"/>
        </w:rPr>
        <w:t>2016</w:t>
      </w:r>
      <w:r>
        <w:rPr>
          <w:rFonts w:ascii="Times New Roman" w:eastAsiaTheme="minorHAnsi" w:hAnsi="Times New Roman" w:cs="Times New Roman"/>
          <w:sz w:val="24"/>
          <w:szCs w:val="24"/>
        </w:rPr>
        <w:t>.</w:t>
      </w:r>
    </w:p>
    <w:p w14:paraId="28625CD7" w14:textId="419122DF" w:rsidR="00695467" w:rsidRDefault="00695467"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695467">
        <w:rPr>
          <w:rFonts w:ascii="Times New Roman" w:eastAsiaTheme="minorHAnsi" w:hAnsi="Times New Roman" w:cs="Times New Roman"/>
          <w:sz w:val="24"/>
          <w:szCs w:val="24"/>
        </w:rPr>
        <w:t>Petrone</w:t>
      </w:r>
      <w:proofErr w:type="spellEnd"/>
      <w:r w:rsidRPr="00695467">
        <w:rPr>
          <w:rFonts w:ascii="Times New Roman" w:eastAsiaTheme="minorHAnsi" w:hAnsi="Times New Roman" w:cs="Times New Roman"/>
          <w:sz w:val="24"/>
          <w:szCs w:val="24"/>
        </w:rPr>
        <w:t>, G., Spagnuolo, G., Vitelli, M.: ‘An analog technique for distributed MPPT PV applications’, IEEE Trans. Ind. Electron., 59, (12), p</w:t>
      </w:r>
      <w:r>
        <w:rPr>
          <w:rFonts w:ascii="Times New Roman" w:eastAsiaTheme="minorHAnsi" w:hAnsi="Times New Roman" w:cs="Times New Roman"/>
          <w:sz w:val="24"/>
          <w:szCs w:val="24"/>
        </w:rPr>
        <w:t>p. 4713–4722,</w:t>
      </w:r>
      <w:r w:rsidRPr="00695467">
        <w:rPr>
          <w:rFonts w:ascii="Times New Roman" w:eastAsiaTheme="minorHAnsi" w:hAnsi="Times New Roman" w:cs="Times New Roman"/>
          <w:sz w:val="24"/>
          <w:szCs w:val="24"/>
        </w:rPr>
        <w:t xml:space="preserve"> </w:t>
      </w:r>
      <w:r w:rsidRPr="00695467">
        <w:rPr>
          <w:rFonts w:ascii="Times New Roman" w:eastAsiaTheme="minorHAnsi" w:hAnsi="Times New Roman" w:cs="Times New Roman"/>
          <w:sz w:val="24"/>
          <w:szCs w:val="24"/>
        </w:rPr>
        <w:t>2012</w:t>
      </w:r>
      <w:r>
        <w:rPr>
          <w:rFonts w:ascii="Times New Roman" w:eastAsiaTheme="minorHAnsi" w:hAnsi="Times New Roman" w:cs="Times New Roman"/>
          <w:sz w:val="24"/>
          <w:szCs w:val="24"/>
        </w:rPr>
        <w:t>.</w:t>
      </w:r>
    </w:p>
    <w:p w14:paraId="1AC8C94D" w14:textId="2BF32AD1" w:rsidR="00695467" w:rsidRDefault="00695467"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695467">
        <w:rPr>
          <w:rFonts w:ascii="Times New Roman" w:eastAsiaTheme="minorHAnsi" w:hAnsi="Times New Roman" w:cs="Times New Roman"/>
          <w:sz w:val="24"/>
          <w:szCs w:val="24"/>
        </w:rPr>
        <w:t>Selcan</w:t>
      </w:r>
      <w:proofErr w:type="spellEnd"/>
      <w:r w:rsidRPr="00695467">
        <w:rPr>
          <w:rFonts w:ascii="Times New Roman" w:eastAsiaTheme="minorHAnsi" w:hAnsi="Times New Roman" w:cs="Times New Roman"/>
          <w:sz w:val="24"/>
          <w:szCs w:val="24"/>
        </w:rPr>
        <w:t xml:space="preserve">, D., </w:t>
      </w:r>
      <w:proofErr w:type="spellStart"/>
      <w:r w:rsidRPr="00695467">
        <w:rPr>
          <w:rFonts w:ascii="Times New Roman" w:eastAsiaTheme="minorHAnsi" w:hAnsi="Times New Roman" w:cs="Times New Roman"/>
          <w:sz w:val="24"/>
          <w:szCs w:val="24"/>
        </w:rPr>
        <w:t>Kirbis</w:t>
      </w:r>
      <w:proofErr w:type="spellEnd"/>
      <w:r w:rsidRPr="00695467">
        <w:rPr>
          <w:rFonts w:ascii="Times New Roman" w:eastAsiaTheme="minorHAnsi" w:hAnsi="Times New Roman" w:cs="Times New Roman"/>
          <w:sz w:val="24"/>
          <w:szCs w:val="24"/>
        </w:rPr>
        <w:t xml:space="preserve">, G., </w:t>
      </w:r>
      <w:proofErr w:type="spellStart"/>
      <w:r w:rsidRPr="00695467">
        <w:rPr>
          <w:rFonts w:ascii="Times New Roman" w:eastAsiaTheme="minorHAnsi" w:hAnsi="Times New Roman" w:cs="Times New Roman"/>
          <w:sz w:val="24"/>
          <w:szCs w:val="24"/>
        </w:rPr>
        <w:t>Kramberger</w:t>
      </w:r>
      <w:proofErr w:type="spellEnd"/>
      <w:r w:rsidRPr="00695467">
        <w:rPr>
          <w:rFonts w:ascii="Times New Roman" w:eastAsiaTheme="minorHAnsi" w:hAnsi="Times New Roman" w:cs="Times New Roman"/>
          <w:sz w:val="24"/>
          <w:szCs w:val="24"/>
        </w:rPr>
        <w:t xml:space="preserve">, I.: ‘Analog maximum power point tracking for spacecraft within a low earth orbit’, IEEE Trans. </w:t>
      </w:r>
      <w:proofErr w:type="spellStart"/>
      <w:r w:rsidRPr="00695467">
        <w:rPr>
          <w:rFonts w:ascii="Times New Roman" w:eastAsiaTheme="minorHAnsi" w:hAnsi="Times New Roman" w:cs="Times New Roman"/>
          <w:sz w:val="24"/>
          <w:szCs w:val="24"/>
        </w:rPr>
        <w:t>Aerosp</w:t>
      </w:r>
      <w:proofErr w:type="spellEnd"/>
      <w:r w:rsidRPr="00695467">
        <w:rPr>
          <w:rFonts w:ascii="Times New Roman" w:eastAsiaTheme="minorHAnsi" w:hAnsi="Times New Roman" w:cs="Times New Roman"/>
          <w:sz w:val="24"/>
          <w:szCs w:val="24"/>
        </w:rPr>
        <w:t>. Electron. Syst.</w:t>
      </w:r>
      <w:proofErr w:type="gramStart"/>
      <w:r w:rsidRPr="00695467">
        <w:rPr>
          <w:rFonts w:ascii="Times New Roman" w:eastAsiaTheme="minorHAnsi" w:hAnsi="Times New Roman" w:cs="Times New Roman"/>
          <w:sz w:val="24"/>
          <w:szCs w:val="24"/>
        </w:rPr>
        <w:t>,52</w:t>
      </w:r>
      <w:proofErr w:type="gramEnd"/>
      <w:r w:rsidRPr="00695467">
        <w:rPr>
          <w:rFonts w:ascii="Times New Roman" w:eastAsiaTheme="minorHAnsi" w:hAnsi="Times New Roman" w:cs="Times New Roman"/>
          <w:sz w:val="24"/>
          <w:szCs w:val="24"/>
        </w:rPr>
        <w:t>, (1), pp. 368–378</w:t>
      </w:r>
      <w:r>
        <w:rPr>
          <w:rFonts w:ascii="Times New Roman" w:eastAsiaTheme="minorHAnsi" w:hAnsi="Times New Roman" w:cs="Times New Roman"/>
          <w:sz w:val="24"/>
          <w:szCs w:val="24"/>
        </w:rPr>
        <w:t>,</w:t>
      </w:r>
      <w:r w:rsidRPr="00695467">
        <w:rPr>
          <w:rFonts w:ascii="Times New Roman" w:eastAsiaTheme="minorHAnsi" w:hAnsi="Times New Roman" w:cs="Times New Roman"/>
          <w:sz w:val="24"/>
          <w:szCs w:val="24"/>
        </w:rPr>
        <w:t xml:space="preserve"> 2016</w:t>
      </w:r>
      <w:r>
        <w:rPr>
          <w:rFonts w:ascii="Times New Roman" w:eastAsiaTheme="minorHAnsi" w:hAnsi="Times New Roman" w:cs="Times New Roman"/>
          <w:sz w:val="24"/>
          <w:szCs w:val="24"/>
        </w:rPr>
        <w:t>.</w:t>
      </w:r>
    </w:p>
    <w:p w14:paraId="603DAE1D" w14:textId="284DFA28" w:rsidR="00695467" w:rsidRDefault="00695467"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695467">
        <w:rPr>
          <w:rFonts w:ascii="Times New Roman" w:eastAsiaTheme="minorHAnsi" w:hAnsi="Times New Roman" w:cs="Times New Roman"/>
          <w:sz w:val="24"/>
          <w:szCs w:val="24"/>
        </w:rPr>
        <w:t xml:space="preserve">Deane, J.H.B., </w:t>
      </w:r>
      <w:proofErr w:type="gramStart"/>
      <w:r w:rsidRPr="00695467">
        <w:rPr>
          <w:rFonts w:ascii="Times New Roman" w:eastAsiaTheme="minorHAnsi" w:hAnsi="Times New Roman" w:cs="Times New Roman"/>
          <w:sz w:val="24"/>
          <w:szCs w:val="24"/>
        </w:rPr>
        <w:t>Hamill</w:t>
      </w:r>
      <w:proofErr w:type="gramEnd"/>
      <w:r w:rsidRPr="00695467">
        <w:rPr>
          <w:rFonts w:ascii="Times New Roman" w:eastAsiaTheme="minorHAnsi" w:hAnsi="Times New Roman" w:cs="Times New Roman"/>
          <w:sz w:val="24"/>
          <w:szCs w:val="24"/>
        </w:rPr>
        <w:t xml:space="preserve">, D.C.: ‘Improvement of power supply EMC by chaos’, Electron. </w:t>
      </w:r>
      <w:proofErr w:type="gramStart"/>
      <w:r w:rsidRPr="00695467">
        <w:rPr>
          <w:rFonts w:ascii="Times New Roman" w:eastAsiaTheme="minorHAnsi" w:hAnsi="Times New Roman" w:cs="Times New Roman"/>
          <w:sz w:val="24"/>
          <w:szCs w:val="24"/>
        </w:rPr>
        <w:t>Lett.,</w:t>
      </w:r>
      <w:proofErr w:type="gramEnd"/>
      <w:r w:rsidRPr="00695467">
        <w:rPr>
          <w:rFonts w:ascii="Times New Roman" w:eastAsiaTheme="minorHAnsi" w:hAnsi="Times New Roman" w:cs="Times New Roman"/>
          <w:sz w:val="24"/>
          <w:szCs w:val="24"/>
        </w:rPr>
        <w:t xml:space="preserve"> 32, (12), p. 1045</w:t>
      </w:r>
      <w:r>
        <w:rPr>
          <w:rFonts w:ascii="Times New Roman" w:eastAsiaTheme="minorHAnsi" w:hAnsi="Times New Roman" w:cs="Times New Roman"/>
          <w:sz w:val="24"/>
          <w:szCs w:val="24"/>
        </w:rPr>
        <w:t>,</w:t>
      </w:r>
      <w:r w:rsidRPr="00695467">
        <w:rPr>
          <w:rFonts w:ascii="Times New Roman" w:eastAsiaTheme="minorHAnsi" w:hAnsi="Times New Roman" w:cs="Times New Roman"/>
          <w:sz w:val="24"/>
          <w:szCs w:val="24"/>
        </w:rPr>
        <w:t xml:space="preserve"> </w:t>
      </w:r>
      <w:r w:rsidRPr="00695467">
        <w:rPr>
          <w:rFonts w:ascii="Times New Roman" w:eastAsiaTheme="minorHAnsi" w:hAnsi="Times New Roman" w:cs="Times New Roman"/>
          <w:sz w:val="24"/>
          <w:szCs w:val="24"/>
        </w:rPr>
        <w:t>1996</w:t>
      </w:r>
      <w:r>
        <w:rPr>
          <w:rFonts w:ascii="Times New Roman" w:eastAsiaTheme="minorHAnsi" w:hAnsi="Times New Roman" w:cs="Times New Roman"/>
          <w:sz w:val="24"/>
          <w:szCs w:val="24"/>
        </w:rPr>
        <w:t>.</w:t>
      </w:r>
    </w:p>
    <w:p w14:paraId="6E8057BC" w14:textId="631621F8" w:rsidR="00695467" w:rsidRDefault="00695467"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695467">
        <w:rPr>
          <w:rFonts w:ascii="Times New Roman" w:eastAsiaTheme="minorHAnsi" w:hAnsi="Times New Roman" w:cs="Times New Roman"/>
          <w:sz w:val="24"/>
          <w:szCs w:val="24"/>
        </w:rPr>
        <w:t xml:space="preserve">Banerjee, S., </w:t>
      </w:r>
      <w:proofErr w:type="spellStart"/>
      <w:r w:rsidRPr="00695467">
        <w:rPr>
          <w:rFonts w:ascii="Times New Roman" w:eastAsiaTheme="minorHAnsi" w:hAnsi="Times New Roman" w:cs="Times New Roman"/>
          <w:sz w:val="24"/>
          <w:szCs w:val="24"/>
        </w:rPr>
        <w:t>Yorke</w:t>
      </w:r>
      <w:proofErr w:type="spellEnd"/>
      <w:r w:rsidRPr="00695467">
        <w:rPr>
          <w:rFonts w:ascii="Times New Roman" w:eastAsiaTheme="minorHAnsi" w:hAnsi="Times New Roman" w:cs="Times New Roman"/>
          <w:sz w:val="24"/>
          <w:szCs w:val="24"/>
        </w:rPr>
        <w:t xml:space="preserve">, J.A., </w:t>
      </w:r>
      <w:proofErr w:type="spellStart"/>
      <w:r w:rsidRPr="00695467">
        <w:rPr>
          <w:rFonts w:ascii="Times New Roman" w:eastAsiaTheme="minorHAnsi" w:hAnsi="Times New Roman" w:cs="Times New Roman"/>
          <w:sz w:val="24"/>
          <w:szCs w:val="24"/>
        </w:rPr>
        <w:t>Grebogi</w:t>
      </w:r>
      <w:proofErr w:type="spellEnd"/>
      <w:r w:rsidRPr="00695467">
        <w:rPr>
          <w:rFonts w:ascii="Times New Roman" w:eastAsiaTheme="minorHAnsi" w:hAnsi="Times New Roman" w:cs="Times New Roman"/>
          <w:sz w:val="24"/>
          <w:szCs w:val="24"/>
        </w:rPr>
        <w:t>, C.: ‘R</w:t>
      </w:r>
      <w:r>
        <w:rPr>
          <w:rFonts w:ascii="Times New Roman" w:eastAsiaTheme="minorHAnsi" w:hAnsi="Times New Roman" w:cs="Times New Roman"/>
          <w:sz w:val="24"/>
          <w:szCs w:val="24"/>
        </w:rPr>
        <w:t xml:space="preserve">obust </w:t>
      </w:r>
      <w:proofErr w:type="gramStart"/>
      <w:r>
        <w:rPr>
          <w:rFonts w:ascii="Times New Roman" w:eastAsiaTheme="minorHAnsi" w:hAnsi="Times New Roman" w:cs="Times New Roman"/>
          <w:sz w:val="24"/>
          <w:szCs w:val="24"/>
        </w:rPr>
        <w:t>chaos’</w:t>
      </w:r>
      <w:proofErr w:type="gramEnd"/>
      <w:r>
        <w:rPr>
          <w:rFonts w:ascii="Times New Roman" w:eastAsiaTheme="minorHAnsi" w:hAnsi="Times New Roman" w:cs="Times New Roman"/>
          <w:sz w:val="24"/>
          <w:szCs w:val="24"/>
        </w:rPr>
        <w:t>, Phys. Rev. Lett.,</w:t>
      </w:r>
      <w:r w:rsidRPr="00695467">
        <w:rPr>
          <w:rFonts w:ascii="Times New Roman" w:eastAsiaTheme="minorHAnsi" w:hAnsi="Times New Roman" w:cs="Times New Roman"/>
          <w:sz w:val="24"/>
          <w:szCs w:val="24"/>
        </w:rPr>
        <w:t xml:space="preserve"> 80, pp. 3049–3052</w:t>
      </w:r>
      <w:r>
        <w:rPr>
          <w:rFonts w:ascii="Times New Roman" w:eastAsiaTheme="minorHAnsi" w:hAnsi="Times New Roman" w:cs="Times New Roman"/>
          <w:sz w:val="24"/>
          <w:szCs w:val="24"/>
        </w:rPr>
        <w:t>,</w:t>
      </w:r>
      <w:r w:rsidRPr="00695467">
        <w:rPr>
          <w:rFonts w:ascii="Times New Roman" w:eastAsiaTheme="minorHAnsi" w:hAnsi="Times New Roman" w:cs="Times New Roman"/>
          <w:sz w:val="24"/>
          <w:szCs w:val="24"/>
        </w:rPr>
        <w:t xml:space="preserve"> </w:t>
      </w:r>
      <w:r w:rsidRPr="00695467">
        <w:rPr>
          <w:rFonts w:ascii="Times New Roman" w:eastAsiaTheme="minorHAnsi" w:hAnsi="Times New Roman" w:cs="Times New Roman"/>
          <w:sz w:val="24"/>
          <w:szCs w:val="24"/>
        </w:rPr>
        <w:t>1998</w:t>
      </w:r>
      <w:r>
        <w:rPr>
          <w:rFonts w:ascii="Times New Roman" w:eastAsiaTheme="minorHAnsi" w:hAnsi="Times New Roman" w:cs="Times New Roman"/>
          <w:sz w:val="24"/>
          <w:szCs w:val="24"/>
        </w:rPr>
        <w:t>.</w:t>
      </w:r>
    </w:p>
    <w:p w14:paraId="6B94A484" w14:textId="325DFC6D" w:rsidR="00695467" w:rsidRDefault="00695467"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695467">
        <w:rPr>
          <w:rFonts w:ascii="Times New Roman" w:eastAsiaTheme="minorHAnsi" w:hAnsi="Times New Roman" w:cs="Times New Roman"/>
          <w:sz w:val="24"/>
          <w:szCs w:val="24"/>
        </w:rPr>
        <w:t>Ott</w:t>
      </w:r>
      <w:proofErr w:type="spellEnd"/>
      <w:r w:rsidRPr="00695467">
        <w:rPr>
          <w:rFonts w:ascii="Times New Roman" w:eastAsiaTheme="minorHAnsi" w:hAnsi="Times New Roman" w:cs="Times New Roman"/>
          <w:sz w:val="24"/>
          <w:szCs w:val="24"/>
        </w:rPr>
        <w:t>, E.: ‘Chaos in dynamical systems’ (Cambridge Univer</w:t>
      </w:r>
      <w:r>
        <w:rPr>
          <w:rFonts w:ascii="Times New Roman" w:eastAsiaTheme="minorHAnsi" w:hAnsi="Times New Roman" w:cs="Times New Roman"/>
          <w:sz w:val="24"/>
          <w:szCs w:val="24"/>
        </w:rPr>
        <w:t>sity Press, Cambridge, England</w:t>
      </w:r>
      <w:r w:rsidRPr="00695467">
        <w:rPr>
          <w:rFonts w:ascii="Times New Roman" w:eastAsiaTheme="minorHAnsi" w:hAnsi="Times New Roman" w:cs="Times New Roman"/>
          <w:sz w:val="24"/>
          <w:szCs w:val="24"/>
        </w:rPr>
        <w:t xml:space="preserve">, 2nd </w:t>
      </w:r>
      <w:proofErr w:type="spellStart"/>
      <w:r w:rsidRPr="00695467">
        <w:rPr>
          <w:rFonts w:ascii="Times New Roman" w:eastAsiaTheme="minorHAnsi" w:hAnsi="Times New Roman" w:cs="Times New Roman"/>
          <w:sz w:val="24"/>
          <w:szCs w:val="24"/>
        </w:rPr>
        <w:t>edn</w:t>
      </w:r>
      <w:proofErr w:type="spellEnd"/>
      <w:r>
        <w:rPr>
          <w:rFonts w:ascii="Times New Roman" w:eastAsiaTheme="minorHAnsi" w:hAnsi="Times New Roman" w:cs="Times New Roman"/>
          <w:sz w:val="24"/>
          <w:szCs w:val="24"/>
        </w:rPr>
        <w:t>,</w:t>
      </w:r>
      <w:r w:rsidRPr="00695467">
        <w:rPr>
          <w:rFonts w:ascii="Times New Roman" w:eastAsiaTheme="minorHAnsi" w:hAnsi="Times New Roman" w:cs="Times New Roman"/>
          <w:sz w:val="24"/>
          <w:szCs w:val="24"/>
        </w:rPr>
        <w:t xml:space="preserve"> </w:t>
      </w:r>
      <w:r w:rsidRPr="00695467">
        <w:rPr>
          <w:rFonts w:ascii="Times New Roman" w:eastAsiaTheme="minorHAnsi" w:hAnsi="Times New Roman" w:cs="Times New Roman"/>
          <w:sz w:val="24"/>
          <w:szCs w:val="24"/>
        </w:rPr>
        <w:t xml:space="preserve">2002. </w:t>
      </w:r>
    </w:p>
    <w:p w14:paraId="6A3B5218" w14:textId="4FCA5AE3" w:rsidR="00695467" w:rsidRDefault="00695467"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695467">
        <w:rPr>
          <w:rFonts w:ascii="Times New Roman" w:eastAsiaTheme="minorHAnsi" w:hAnsi="Times New Roman" w:cs="Times New Roman"/>
          <w:sz w:val="24"/>
          <w:szCs w:val="24"/>
        </w:rPr>
        <w:t xml:space="preserve">Banerjee, S., </w:t>
      </w:r>
      <w:proofErr w:type="spellStart"/>
      <w:r w:rsidRPr="00695467">
        <w:rPr>
          <w:rFonts w:ascii="Times New Roman" w:eastAsiaTheme="minorHAnsi" w:hAnsi="Times New Roman" w:cs="Times New Roman"/>
          <w:sz w:val="24"/>
          <w:szCs w:val="24"/>
        </w:rPr>
        <w:t>Ranjan</w:t>
      </w:r>
      <w:proofErr w:type="spellEnd"/>
      <w:r w:rsidRPr="00695467">
        <w:rPr>
          <w:rFonts w:ascii="Times New Roman" w:eastAsiaTheme="minorHAnsi" w:hAnsi="Times New Roman" w:cs="Times New Roman"/>
          <w:sz w:val="24"/>
          <w:szCs w:val="24"/>
        </w:rPr>
        <w:t xml:space="preserve">, P., </w:t>
      </w:r>
      <w:proofErr w:type="spellStart"/>
      <w:r w:rsidRPr="00695467">
        <w:rPr>
          <w:rFonts w:ascii="Times New Roman" w:eastAsiaTheme="minorHAnsi" w:hAnsi="Times New Roman" w:cs="Times New Roman"/>
          <w:sz w:val="24"/>
          <w:szCs w:val="24"/>
        </w:rPr>
        <w:t>Grebogi</w:t>
      </w:r>
      <w:proofErr w:type="spellEnd"/>
      <w:r w:rsidRPr="00695467">
        <w:rPr>
          <w:rFonts w:ascii="Times New Roman" w:eastAsiaTheme="minorHAnsi" w:hAnsi="Times New Roman" w:cs="Times New Roman"/>
          <w:sz w:val="24"/>
          <w:szCs w:val="24"/>
        </w:rPr>
        <w:t>, C.: ‘Bifurcations in two-dimensional piecewise smooth maps – theory and applications in switching circuits’, IEEE Trans. Circuits Syst. I,</w:t>
      </w:r>
      <w:r>
        <w:rPr>
          <w:rFonts w:ascii="Times New Roman" w:eastAsiaTheme="minorHAnsi" w:hAnsi="Times New Roman" w:cs="Times New Roman"/>
          <w:sz w:val="24"/>
          <w:szCs w:val="24"/>
        </w:rPr>
        <w:t xml:space="preserve"> </w:t>
      </w:r>
      <w:r w:rsidRPr="00695467">
        <w:rPr>
          <w:rFonts w:ascii="Times New Roman" w:eastAsiaTheme="minorHAnsi" w:hAnsi="Times New Roman" w:cs="Times New Roman"/>
          <w:sz w:val="24"/>
          <w:szCs w:val="24"/>
        </w:rPr>
        <w:t>47, (5), pp. 633–643</w:t>
      </w:r>
      <w:r>
        <w:rPr>
          <w:rFonts w:ascii="Times New Roman" w:eastAsiaTheme="minorHAnsi" w:hAnsi="Times New Roman" w:cs="Times New Roman"/>
          <w:sz w:val="24"/>
          <w:szCs w:val="24"/>
        </w:rPr>
        <w:t>, 2000.</w:t>
      </w:r>
      <w:r w:rsidRPr="00695467">
        <w:rPr>
          <w:rFonts w:ascii="Times New Roman" w:eastAsiaTheme="minorHAnsi" w:hAnsi="Times New Roman" w:cs="Times New Roman"/>
          <w:sz w:val="24"/>
          <w:szCs w:val="24"/>
        </w:rPr>
        <w:t xml:space="preserve"> </w:t>
      </w:r>
    </w:p>
    <w:p w14:paraId="5B3FEF99" w14:textId="2307A18B" w:rsidR="00695467" w:rsidRDefault="00695467"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695467">
        <w:rPr>
          <w:rFonts w:ascii="Times New Roman" w:eastAsiaTheme="minorHAnsi" w:hAnsi="Times New Roman" w:cs="Times New Roman"/>
          <w:sz w:val="24"/>
          <w:szCs w:val="24"/>
        </w:rPr>
        <w:t xml:space="preserve">Yuan, G., Banerjee, S., </w:t>
      </w:r>
      <w:proofErr w:type="spellStart"/>
      <w:r w:rsidRPr="00695467">
        <w:rPr>
          <w:rFonts w:ascii="Times New Roman" w:eastAsiaTheme="minorHAnsi" w:hAnsi="Times New Roman" w:cs="Times New Roman"/>
          <w:sz w:val="24"/>
          <w:szCs w:val="24"/>
        </w:rPr>
        <w:t>Ott</w:t>
      </w:r>
      <w:proofErr w:type="spellEnd"/>
      <w:r w:rsidRPr="00695467">
        <w:rPr>
          <w:rFonts w:ascii="Times New Roman" w:eastAsiaTheme="minorHAnsi" w:hAnsi="Times New Roman" w:cs="Times New Roman"/>
          <w:sz w:val="24"/>
          <w:szCs w:val="24"/>
        </w:rPr>
        <w:t>, E., et al.: ‘Border collision bifurcations in the buck converter’, IEEE Trans. Circuits Syst. I, 45, (7), pp. 707–716</w:t>
      </w:r>
      <w:r>
        <w:rPr>
          <w:rFonts w:ascii="Times New Roman" w:eastAsiaTheme="minorHAnsi" w:hAnsi="Times New Roman" w:cs="Times New Roman"/>
          <w:sz w:val="24"/>
          <w:szCs w:val="24"/>
        </w:rPr>
        <w:t>,</w:t>
      </w:r>
      <w:r w:rsidRPr="00695467">
        <w:rPr>
          <w:rFonts w:ascii="Times New Roman" w:eastAsiaTheme="minorHAnsi" w:hAnsi="Times New Roman" w:cs="Times New Roman"/>
          <w:sz w:val="24"/>
          <w:szCs w:val="24"/>
        </w:rPr>
        <w:t xml:space="preserve"> </w:t>
      </w:r>
      <w:r w:rsidRPr="00695467">
        <w:rPr>
          <w:rFonts w:ascii="Times New Roman" w:eastAsiaTheme="minorHAnsi" w:hAnsi="Times New Roman" w:cs="Times New Roman"/>
          <w:sz w:val="24"/>
          <w:szCs w:val="24"/>
        </w:rPr>
        <w:t>1998</w:t>
      </w:r>
      <w:r>
        <w:rPr>
          <w:rFonts w:ascii="Times New Roman" w:eastAsiaTheme="minorHAnsi" w:hAnsi="Times New Roman" w:cs="Times New Roman"/>
          <w:sz w:val="24"/>
          <w:szCs w:val="24"/>
        </w:rPr>
        <w:t>.</w:t>
      </w:r>
    </w:p>
    <w:p w14:paraId="7404B54A" w14:textId="2EE4C6B5" w:rsidR="00A3398F" w:rsidRDefault="00A3398F"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A3398F">
        <w:rPr>
          <w:rFonts w:ascii="Times New Roman" w:eastAsiaTheme="minorHAnsi" w:hAnsi="Times New Roman" w:cs="Times New Roman"/>
          <w:sz w:val="24"/>
          <w:szCs w:val="24"/>
        </w:rPr>
        <w:t>Jose Antonio Barros</w:t>
      </w:r>
      <w:r w:rsidR="00695467">
        <w:rPr>
          <w:rFonts w:ascii="Times New Roman" w:eastAsiaTheme="minorHAnsi" w:hAnsi="Times New Roman" w:cs="Times New Roman"/>
          <w:sz w:val="24"/>
          <w:szCs w:val="24"/>
        </w:rPr>
        <w:t xml:space="preserve"> Vieira, alexander Manuel </w:t>
      </w:r>
      <w:proofErr w:type="spellStart"/>
      <w:r w:rsidR="00695467">
        <w:rPr>
          <w:rFonts w:ascii="Times New Roman" w:eastAsiaTheme="minorHAnsi" w:hAnsi="Times New Roman" w:cs="Times New Roman"/>
          <w:sz w:val="24"/>
          <w:szCs w:val="24"/>
        </w:rPr>
        <w:t>Mota</w:t>
      </w:r>
      <w:proofErr w:type="spellEnd"/>
      <w:r w:rsidR="00695467">
        <w:rPr>
          <w:rFonts w:ascii="Times New Roman" w:eastAsiaTheme="minorHAnsi" w:hAnsi="Times New Roman" w:cs="Times New Roman"/>
          <w:sz w:val="24"/>
          <w:szCs w:val="24"/>
        </w:rPr>
        <w:t>, ‘</w:t>
      </w:r>
      <w:r w:rsidRPr="00A3398F">
        <w:rPr>
          <w:rFonts w:ascii="Times New Roman" w:eastAsiaTheme="minorHAnsi" w:hAnsi="Times New Roman" w:cs="Times New Roman"/>
          <w:sz w:val="24"/>
          <w:szCs w:val="24"/>
        </w:rPr>
        <w:t>Maximum Power Point Tracker Applied in Ba</w:t>
      </w:r>
      <w:r w:rsidR="00695467">
        <w:rPr>
          <w:rFonts w:ascii="Times New Roman" w:eastAsiaTheme="minorHAnsi" w:hAnsi="Times New Roman" w:cs="Times New Roman"/>
          <w:sz w:val="24"/>
          <w:szCs w:val="24"/>
        </w:rPr>
        <w:t xml:space="preserve">tteries Charging with PV Panels’, </w:t>
      </w:r>
      <w:r w:rsidRPr="00A3398F">
        <w:rPr>
          <w:rFonts w:ascii="Times New Roman" w:eastAsiaTheme="minorHAnsi" w:hAnsi="Times New Roman" w:cs="Times New Roman"/>
          <w:sz w:val="24"/>
          <w:szCs w:val="24"/>
        </w:rPr>
        <w:t xml:space="preserve"> IEEE Transactions,</w:t>
      </w:r>
      <w:r w:rsidR="00695467">
        <w:rPr>
          <w:rFonts w:ascii="Times New Roman" w:eastAsiaTheme="minorHAnsi" w:hAnsi="Times New Roman" w:cs="Times New Roman"/>
          <w:sz w:val="24"/>
          <w:szCs w:val="24"/>
        </w:rPr>
        <w:t xml:space="preserve"> </w:t>
      </w:r>
      <w:r w:rsidRPr="00A3398F">
        <w:rPr>
          <w:rFonts w:ascii="Times New Roman" w:eastAsiaTheme="minorHAnsi" w:hAnsi="Times New Roman" w:cs="Times New Roman"/>
          <w:sz w:val="24"/>
          <w:szCs w:val="24"/>
        </w:rPr>
        <w:t xml:space="preserve">2008. </w:t>
      </w:r>
    </w:p>
    <w:p w14:paraId="773CFD2F" w14:textId="545C254C" w:rsidR="00A3398F" w:rsidRDefault="00A3398F"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r w:rsidRPr="00A3398F">
        <w:rPr>
          <w:rFonts w:ascii="Times New Roman" w:eastAsiaTheme="minorHAnsi" w:hAnsi="Times New Roman" w:cs="Times New Roman"/>
          <w:sz w:val="24"/>
          <w:szCs w:val="24"/>
        </w:rPr>
        <w:t xml:space="preserve">Jose Antonio Barros Vieira, alexander Manuel </w:t>
      </w:r>
      <w:proofErr w:type="spellStart"/>
      <w:r w:rsidRPr="00A3398F">
        <w:rPr>
          <w:rFonts w:ascii="Times New Roman" w:eastAsiaTheme="minorHAnsi" w:hAnsi="Times New Roman" w:cs="Times New Roman"/>
          <w:sz w:val="24"/>
          <w:szCs w:val="24"/>
        </w:rPr>
        <w:t>Mota</w:t>
      </w:r>
      <w:proofErr w:type="spellEnd"/>
      <w:r w:rsidR="00695467">
        <w:rPr>
          <w:rFonts w:ascii="Times New Roman" w:eastAsiaTheme="minorHAnsi" w:hAnsi="Times New Roman" w:cs="Times New Roman"/>
          <w:sz w:val="24"/>
          <w:szCs w:val="24"/>
        </w:rPr>
        <w:t>, ‘</w:t>
      </w:r>
      <w:r w:rsidRPr="00A3398F">
        <w:rPr>
          <w:rFonts w:ascii="Times New Roman" w:eastAsiaTheme="minorHAnsi" w:hAnsi="Times New Roman" w:cs="Times New Roman"/>
          <w:sz w:val="24"/>
          <w:szCs w:val="24"/>
        </w:rPr>
        <w:t>Implementation of Stand-alone Photovoltaic Lighting System with MPPT Battery Ch</w:t>
      </w:r>
      <w:r w:rsidR="00695467">
        <w:rPr>
          <w:rFonts w:ascii="Times New Roman" w:eastAsiaTheme="minorHAnsi" w:hAnsi="Times New Roman" w:cs="Times New Roman"/>
          <w:sz w:val="24"/>
          <w:szCs w:val="24"/>
        </w:rPr>
        <w:t>arging and LED current control’, IEEE Multi-C</w:t>
      </w:r>
      <w:r w:rsidRPr="00A3398F">
        <w:rPr>
          <w:rFonts w:ascii="Times New Roman" w:eastAsiaTheme="minorHAnsi" w:hAnsi="Times New Roman" w:cs="Times New Roman"/>
          <w:sz w:val="24"/>
          <w:szCs w:val="24"/>
        </w:rPr>
        <w:t>onference on</w:t>
      </w:r>
      <w:r w:rsidR="00695467">
        <w:rPr>
          <w:rFonts w:ascii="Times New Roman" w:eastAsiaTheme="minorHAnsi" w:hAnsi="Times New Roman" w:cs="Times New Roman"/>
          <w:sz w:val="24"/>
          <w:szCs w:val="24"/>
        </w:rPr>
        <w:t xml:space="preserve"> systems and control </w:t>
      </w:r>
      <w:proofErr w:type="spellStart"/>
      <w:r w:rsidR="00695467">
        <w:rPr>
          <w:rFonts w:ascii="Times New Roman" w:eastAsiaTheme="minorHAnsi" w:hAnsi="Times New Roman" w:cs="Times New Roman"/>
          <w:sz w:val="24"/>
          <w:szCs w:val="24"/>
        </w:rPr>
        <w:t>yokohama</w:t>
      </w:r>
      <w:proofErr w:type="spellEnd"/>
      <w:r w:rsidR="00695467">
        <w:rPr>
          <w:rFonts w:ascii="Times New Roman" w:eastAsiaTheme="minorHAnsi" w:hAnsi="Times New Roman" w:cs="Times New Roman"/>
          <w:sz w:val="24"/>
          <w:szCs w:val="24"/>
        </w:rPr>
        <w:t>, Japan, S</w:t>
      </w:r>
      <w:r w:rsidRPr="00A3398F">
        <w:rPr>
          <w:rFonts w:ascii="Times New Roman" w:eastAsiaTheme="minorHAnsi" w:hAnsi="Times New Roman" w:cs="Times New Roman"/>
          <w:sz w:val="24"/>
          <w:szCs w:val="24"/>
        </w:rPr>
        <w:t>eptember 8-10, 2010</w:t>
      </w:r>
      <w:r w:rsidR="000044F5">
        <w:rPr>
          <w:rFonts w:ascii="Times New Roman" w:eastAsiaTheme="minorHAnsi" w:hAnsi="Times New Roman" w:cs="Times New Roman"/>
          <w:sz w:val="24"/>
          <w:szCs w:val="24"/>
        </w:rPr>
        <w:t>.</w:t>
      </w:r>
    </w:p>
    <w:p w14:paraId="6BC7EE8A" w14:textId="20075532" w:rsidR="00A3398F" w:rsidRPr="00585BFC" w:rsidRDefault="00A3398F" w:rsidP="00585BFC">
      <w:pPr>
        <w:pStyle w:val="ListParagraph"/>
        <w:numPr>
          <w:ilvl w:val="0"/>
          <w:numId w:val="36"/>
        </w:numPr>
        <w:tabs>
          <w:tab w:val="left" w:pos="426"/>
          <w:tab w:val="left" w:pos="567"/>
          <w:tab w:val="left" w:pos="993"/>
        </w:tabs>
        <w:jc w:val="both"/>
        <w:rPr>
          <w:rFonts w:ascii="Times New Roman" w:eastAsiaTheme="minorHAnsi" w:hAnsi="Times New Roman" w:cs="Times New Roman"/>
          <w:sz w:val="24"/>
          <w:szCs w:val="24"/>
        </w:rPr>
      </w:pPr>
      <w:proofErr w:type="spellStart"/>
      <w:r w:rsidRPr="00A3398F">
        <w:rPr>
          <w:rFonts w:ascii="Times New Roman" w:eastAsiaTheme="minorHAnsi" w:hAnsi="Times New Roman" w:cs="Times New Roman"/>
          <w:sz w:val="24"/>
          <w:szCs w:val="24"/>
        </w:rPr>
        <w:t>M.Kaoua</w:t>
      </w:r>
      <w:r w:rsidR="00695467">
        <w:rPr>
          <w:rFonts w:ascii="Times New Roman" w:eastAsiaTheme="minorHAnsi" w:hAnsi="Times New Roman" w:cs="Times New Roman"/>
          <w:sz w:val="24"/>
          <w:szCs w:val="24"/>
        </w:rPr>
        <w:t>ne</w:t>
      </w:r>
      <w:proofErr w:type="spellEnd"/>
      <w:r w:rsidR="00695467">
        <w:rPr>
          <w:rFonts w:ascii="Times New Roman" w:eastAsiaTheme="minorHAnsi" w:hAnsi="Times New Roman" w:cs="Times New Roman"/>
          <w:sz w:val="24"/>
          <w:szCs w:val="24"/>
        </w:rPr>
        <w:t xml:space="preserve">, </w:t>
      </w:r>
      <w:proofErr w:type="spellStart"/>
      <w:r w:rsidR="00695467">
        <w:rPr>
          <w:rFonts w:ascii="Times New Roman" w:eastAsiaTheme="minorHAnsi" w:hAnsi="Times New Roman" w:cs="Times New Roman"/>
          <w:sz w:val="24"/>
          <w:szCs w:val="24"/>
        </w:rPr>
        <w:t>A.Boukhelifa</w:t>
      </w:r>
      <w:proofErr w:type="spellEnd"/>
      <w:r w:rsidR="00695467">
        <w:rPr>
          <w:rFonts w:ascii="Times New Roman" w:eastAsiaTheme="minorHAnsi" w:hAnsi="Times New Roman" w:cs="Times New Roman"/>
          <w:sz w:val="24"/>
          <w:szCs w:val="24"/>
        </w:rPr>
        <w:t xml:space="preserve">, </w:t>
      </w:r>
      <w:proofErr w:type="spellStart"/>
      <w:r w:rsidR="00695467">
        <w:rPr>
          <w:rFonts w:ascii="Times New Roman" w:eastAsiaTheme="minorHAnsi" w:hAnsi="Times New Roman" w:cs="Times New Roman"/>
          <w:sz w:val="24"/>
          <w:szCs w:val="24"/>
        </w:rPr>
        <w:t>A.Cheriti</w:t>
      </w:r>
      <w:proofErr w:type="spellEnd"/>
      <w:r w:rsidR="00695467">
        <w:rPr>
          <w:rFonts w:ascii="Times New Roman" w:eastAsiaTheme="minorHAnsi" w:hAnsi="Times New Roman" w:cs="Times New Roman"/>
          <w:sz w:val="24"/>
          <w:szCs w:val="24"/>
        </w:rPr>
        <w:t>, ‘</w:t>
      </w:r>
      <w:r w:rsidRPr="00A3398F">
        <w:rPr>
          <w:rFonts w:ascii="Times New Roman" w:eastAsiaTheme="minorHAnsi" w:hAnsi="Times New Roman" w:cs="Times New Roman"/>
          <w:sz w:val="24"/>
          <w:szCs w:val="24"/>
        </w:rPr>
        <w:t xml:space="preserve">Design of a synchronous SEPIC DC-DC converter for </w:t>
      </w:r>
      <w:r w:rsidR="00695467">
        <w:rPr>
          <w:rFonts w:ascii="Times New Roman" w:eastAsiaTheme="minorHAnsi" w:hAnsi="Times New Roman" w:cs="Times New Roman"/>
          <w:sz w:val="24"/>
          <w:szCs w:val="24"/>
        </w:rPr>
        <w:t>stand-alone Photovoltaic system’,</w:t>
      </w:r>
      <w:r w:rsidRPr="00A3398F">
        <w:rPr>
          <w:rFonts w:ascii="Times New Roman" w:eastAsiaTheme="minorHAnsi" w:hAnsi="Times New Roman" w:cs="Times New Roman"/>
          <w:sz w:val="24"/>
          <w:szCs w:val="24"/>
        </w:rPr>
        <w:t xml:space="preserve"> proceeding of the IEEE 28th Canadian conference on electrical and computer Engineering Halifax, Canada, May 3-6, 2015</w:t>
      </w:r>
      <w:r w:rsidR="000044F5">
        <w:rPr>
          <w:rFonts w:ascii="Times New Roman" w:eastAsiaTheme="minorHAnsi" w:hAnsi="Times New Roman" w:cs="Times New Roman"/>
          <w:sz w:val="24"/>
          <w:szCs w:val="24"/>
        </w:rPr>
        <w:t>.</w:t>
      </w:r>
    </w:p>
    <w:sectPr w:rsidR="00A3398F" w:rsidRPr="00585BFC" w:rsidSect="00EB5376">
      <w:headerReference w:type="even" r:id="rId16"/>
      <w:headerReference w:type="default" r:id="rId17"/>
      <w:footerReference w:type="even" r:id="rId18"/>
      <w:footerReference w:type="default" r:id="rId19"/>
      <w:headerReference w:type="first" r:id="rId20"/>
      <w:footerReference w:type="first" r:id="rId21"/>
      <w:pgSz w:w="11900" w:h="16834"/>
      <w:pgMar w:top="1440" w:right="1440" w:bottom="1440" w:left="1440" w:header="0" w:footer="0" w:gutter="0"/>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2ADEB1" w14:textId="77777777" w:rsidR="000535A4" w:rsidRDefault="000535A4" w:rsidP="00FB7BDD">
      <w:pPr>
        <w:spacing w:after="0" w:line="240" w:lineRule="auto"/>
      </w:pPr>
      <w:r>
        <w:separator/>
      </w:r>
    </w:p>
  </w:endnote>
  <w:endnote w:type="continuationSeparator" w:id="0">
    <w:p w14:paraId="42740FB0" w14:textId="77777777" w:rsidR="000535A4" w:rsidRDefault="000535A4" w:rsidP="00FB7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EE356E" w14:textId="77777777" w:rsidR="009612C5" w:rsidRDefault="009612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0E54B" w14:textId="0472D5DD" w:rsidR="000535A4" w:rsidRDefault="000535A4" w:rsidP="00DC3901">
    <w:pPr>
      <w:pStyle w:val="Footer"/>
      <w:pBdr>
        <w:top w:val="thinThickSmallGap" w:sz="24" w:space="1" w:color="622423" w:themeColor="accent2" w:themeShade="7F"/>
      </w:pBdr>
    </w:pPr>
    <w:r w:rsidRPr="00CA2FE4">
      <w:rPr>
        <w:rFonts w:asciiTheme="majorHAnsi" w:hAnsiTheme="majorHAnsi"/>
        <w:i/>
      </w:rPr>
      <w:t>©</w:t>
    </w:r>
    <w:r w:rsidRPr="001D6262">
      <w:rPr>
        <w:rFonts w:asciiTheme="majorHAnsi" w:hAnsiTheme="majorHAnsi"/>
        <w:i/>
      </w:rPr>
      <w:t>”BBIJTM</w:t>
    </w:r>
    <w:r>
      <w:rPr>
        <w:rFonts w:asciiTheme="majorHAnsi" w:hAnsiTheme="majorHAnsi"/>
        <w:i/>
      </w:rPr>
      <w:t xml:space="preserve"> 2022”, All Rights Reserved</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9612C5" w:rsidRPr="009612C5">
      <w:rPr>
        <w:rFonts w:asciiTheme="majorHAnsi" w:hAnsiTheme="majorHAnsi"/>
        <w:noProof/>
      </w:rPr>
      <w:t>7</w:t>
    </w:r>
    <w:r>
      <w:rPr>
        <w:rFonts w:asciiTheme="majorHAnsi" w:hAnsiTheme="majorHAnsi"/>
        <w:noProof/>
      </w:rPr>
      <w:fldChar w:fldCharType="end"/>
    </w:r>
  </w:p>
  <w:p w14:paraId="0FD0EF37" w14:textId="77777777" w:rsidR="000535A4" w:rsidRDefault="000535A4"/>
  <w:p w14:paraId="6BD32F22" w14:textId="77777777" w:rsidR="000535A4" w:rsidRDefault="000535A4"/>
  <w:p w14:paraId="65932707" w14:textId="77777777" w:rsidR="000535A4" w:rsidRDefault="000535A4"/>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825A1A" w14:textId="17C92C77" w:rsidR="000535A4" w:rsidRDefault="000535A4">
    <w:pPr>
      <w:pStyle w:val="Footer"/>
      <w:pBdr>
        <w:top w:val="thinThickSmallGap" w:sz="24" w:space="1" w:color="622423" w:themeColor="accent2" w:themeShade="7F"/>
      </w:pBdr>
      <w:rPr>
        <w:rFonts w:asciiTheme="majorHAnsi" w:eastAsiaTheme="majorEastAsia" w:hAnsiTheme="majorHAnsi" w:cstheme="majorBidi"/>
      </w:rPr>
    </w:pPr>
    <w:r>
      <w:rPr>
        <w:rFonts w:asciiTheme="majorHAnsi" w:hAnsiTheme="majorHAnsi"/>
      </w:rPr>
      <w:t>©</w:t>
    </w:r>
    <w:r w:rsidRPr="001D6262">
      <w:rPr>
        <w:rFonts w:asciiTheme="majorHAnsi" w:hAnsiTheme="majorHAnsi"/>
        <w:i/>
      </w:rPr>
      <w:t>”BBIJTM 20</w:t>
    </w:r>
    <w:r>
      <w:rPr>
        <w:rFonts w:asciiTheme="majorHAnsi" w:hAnsiTheme="majorHAnsi"/>
        <w:i/>
      </w:rPr>
      <w:t>22”,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9612C5" w:rsidRPr="009612C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0B0E954D" w14:textId="77777777" w:rsidR="000535A4" w:rsidRDefault="000535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260736" w14:textId="77777777" w:rsidR="000535A4" w:rsidRDefault="000535A4" w:rsidP="00FB7BDD">
      <w:pPr>
        <w:spacing w:after="0" w:line="240" w:lineRule="auto"/>
      </w:pPr>
      <w:r>
        <w:separator/>
      </w:r>
    </w:p>
  </w:footnote>
  <w:footnote w:type="continuationSeparator" w:id="0">
    <w:p w14:paraId="333AFB93" w14:textId="77777777" w:rsidR="000535A4" w:rsidRDefault="000535A4" w:rsidP="00FB7B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65355" w14:textId="77777777" w:rsidR="000535A4" w:rsidRDefault="000535A4">
    <w:pPr>
      <w:framePr w:wrap="around" w:vAnchor="text" w:hAnchor="margin" w:xAlign="right" w:y="1"/>
    </w:pPr>
    <w:r>
      <w:fldChar w:fldCharType="begin"/>
    </w:r>
    <w:r>
      <w:instrText xml:space="preserve">PAGE  </w:instrText>
    </w:r>
    <w:r>
      <w:fldChar w:fldCharType="separate"/>
    </w:r>
    <w:r>
      <w:rPr>
        <w:noProof/>
      </w:rPr>
      <w:t>1</w:t>
    </w:r>
    <w:r>
      <w:rPr>
        <w:noProof/>
      </w:rPr>
      <w:fldChar w:fldCharType="end"/>
    </w:r>
  </w:p>
  <w:p w14:paraId="57E7D52B" w14:textId="77777777" w:rsidR="000535A4" w:rsidRDefault="000535A4">
    <w:pPr>
      <w:ind w:right="360"/>
    </w:pPr>
  </w:p>
  <w:p w14:paraId="22F78BF7" w14:textId="77777777" w:rsidR="000535A4" w:rsidRDefault="000535A4"/>
  <w:p w14:paraId="2E7A093C" w14:textId="77777777" w:rsidR="000535A4" w:rsidRDefault="000535A4"/>
  <w:p w14:paraId="01812DC0" w14:textId="77777777" w:rsidR="000535A4" w:rsidRDefault="000535A4"/>
  <w:p w14:paraId="789A3BD9" w14:textId="77777777" w:rsidR="000535A4" w:rsidRDefault="000535A4"/>
  <w:p w14:paraId="639C7731" w14:textId="77777777" w:rsidR="000535A4" w:rsidRDefault="000535A4"/>
  <w:p w14:paraId="488C6B67" w14:textId="77777777" w:rsidR="000535A4" w:rsidRDefault="000535A4"/>
  <w:p w14:paraId="7D63926B" w14:textId="77777777" w:rsidR="000535A4" w:rsidRDefault="000535A4"/>
  <w:p w14:paraId="54423389" w14:textId="77777777" w:rsidR="000535A4" w:rsidRDefault="000535A4"/>
  <w:p w14:paraId="297F6062" w14:textId="77777777" w:rsidR="000535A4" w:rsidRDefault="000535A4"/>
  <w:p w14:paraId="11C55D17" w14:textId="77777777" w:rsidR="000535A4" w:rsidRDefault="000535A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14C03" w14:textId="77777777" w:rsidR="000535A4" w:rsidRDefault="000535A4" w:rsidP="00EB5376">
    <w:pPr>
      <w:shd w:val="clear" w:color="auto" w:fill="FFFFFF"/>
      <w:spacing w:after="0" w:line="240" w:lineRule="auto"/>
      <w:jc w:val="center"/>
      <w:rPr>
        <w:rFonts w:ascii="Times New Roman" w:eastAsia="Times New Roman" w:hAnsi="Times New Roman" w:cs="Times New Roman"/>
        <w:b/>
        <w:i/>
        <w:color w:val="434544"/>
        <w:sz w:val="24"/>
        <w:szCs w:val="48"/>
        <w:lang w:val="en-IN" w:eastAsia="en-CA"/>
      </w:rPr>
    </w:pPr>
  </w:p>
  <w:p w14:paraId="5E83CB69" w14:textId="1716D239" w:rsidR="000535A4" w:rsidRPr="00E9125F" w:rsidRDefault="000535A4" w:rsidP="00E9125F">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sidRPr="00E9125F">
      <w:rPr>
        <w:rFonts w:ascii="Times New Roman" w:eastAsia="Times New Roman" w:hAnsi="Times New Roman" w:cs="Times New Roman"/>
        <w:b/>
        <w:sz w:val="24"/>
        <w:szCs w:val="48"/>
        <w:lang w:val="en-IN" w:eastAsia="en-CA"/>
      </w:rPr>
      <w:t>“Bodh”, BBJITM, ISSN: 2454-8421, Volume 8, Issue 1,</w:t>
    </w:r>
    <w:r>
      <w:rPr>
        <w:rFonts w:ascii="Times New Roman" w:eastAsia="Times New Roman" w:hAnsi="Times New Roman" w:cs="Times New Roman"/>
        <w:b/>
        <w:sz w:val="24"/>
        <w:szCs w:val="48"/>
        <w:lang w:val="en-IN" w:eastAsia="en-CA"/>
      </w:rPr>
      <w:t xml:space="preserve"> </w:t>
    </w:r>
    <w:r w:rsidRPr="00E9125F">
      <w:rPr>
        <w:rFonts w:ascii="Times New Roman" w:eastAsia="Times New Roman" w:hAnsi="Times New Roman" w:cs="Times New Roman"/>
        <w:b/>
        <w:sz w:val="24"/>
        <w:szCs w:val="48"/>
        <w:lang w:val="en-IN" w:eastAsia="en-CA"/>
      </w:rPr>
      <w:t>Jan-June 2022</w:t>
    </w:r>
    <w:r w:rsidRPr="00E9125F">
      <w:rPr>
        <w:rFonts w:ascii="Times New Roman" w:eastAsia="Times New Roman" w:hAnsi="Times New Roman" w:cs="Times New Roman"/>
        <w:b/>
        <w:color w:val="434544"/>
        <w:sz w:val="24"/>
        <w:szCs w:val="48"/>
        <w:lang w:val="en-IN" w:eastAsia="en-CA"/>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A5FB63" w14:textId="352F261D" w:rsidR="000535A4" w:rsidRPr="00425336" w:rsidRDefault="000535A4" w:rsidP="009849F8">
    <w:pPr>
      <w:shd w:val="clear" w:color="auto" w:fill="FFFFFF"/>
      <w:spacing w:after="0" w:line="240" w:lineRule="auto"/>
      <w:jc w:val="center"/>
      <w:rPr>
        <w:rFonts w:ascii="Times New Roman" w:eastAsia="Times New Roman" w:hAnsi="Times New Roman" w:cs="Times New Roman"/>
        <w:b/>
        <w:i/>
        <w:color w:val="000000" w:themeColor="text1"/>
        <w:sz w:val="24"/>
        <w:szCs w:val="48"/>
        <w:lang w:val="en-IN" w:eastAsia="en-CA"/>
      </w:rPr>
    </w:pPr>
    <w:r>
      <w:rPr>
        <w:rFonts w:ascii="Times New Roman" w:eastAsia="Times New Roman" w:hAnsi="Times New Roman" w:cs="Times New Roman"/>
        <w:b/>
        <w:i/>
        <w:color w:val="000000" w:themeColor="text1"/>
        <w:sz w:val="24"/>
        <w:szCs w:val="48"/>
        <w:lang w:val="en-IN" w:eastAsia="en-CA"/>
      </w:rPr>
      <w:t xml:space="preserve">    </w:t>
    </w:r>
    <w:r w:rsidRPr="00425336">
      <w:rPr>
        <w:rFonts w:ascii="Times New Roman" w:eastAsia="Times New Roman" w:hAnsi="Times New Roman" w:cs="Times New Roman"/>
        <w:b/>
        <w:i/>
        <w:color w:val="000000" w:themeColor="text1"/>
        <w:sz w:val="24"/>
        <w:szCs w:val="48"/>
        <w:lang w:val="en-IN" w:eastAsia="en-CA"/>
      </w:rPr>
      <w:t>“Bodh”, BPIT’s International Journa</w:t>
    </w:r>
    <w:r>
      <w:rPr>
        <w:rFonts w:ascii="Times New Roman" w:eastAsia="Times New Roman" w:hAnsi="Times New Roman" w:cs="Times New Roman"/>
        <w:b/>
        <w:i/>
        <w:color w:val="000000" w:themeColor="text1"/>
        <w:sz w:val="24"/>
        <w:szCs w:val="48"/>
        <w:lang w:val="en-IN" w:eastAsia="en-CA"/>
      </w:rPr>
      <w:t xml:space="preserve">l of Technology &amp; Management </w:t>
    </w:r>
    <w:r w:rsidRPr="00425336">
      <w:rPr>
        <w:rFonts w:ascii="Times New Roman" w:eastAsia="Times New Roman" w:hAnsi="Times New Roman" w:cs="Times New Roman"/>
        <w:b/>
        <w:i/>
        <w:noProof/>
        <w:color w:val="000000" w:themeColor="text1"/>
        <w:sz w:val="24"/>
        <w:szCs w:val="48"/>
      </w:rPr>
      <w:drawing>
        <wp:inline distT="0" distB="0" distL="0" distR="0" wp14:anchorId="4155D76C" wp14:editId="153619BC">
          <wp:extent cx="647700" cy="790575"/>
          <wp:effectExtent l="19050" t="0" r="0" b="0"/>
          <wp:docPr id="1" name="Picture 1" descr="C:\Documents and Settings\Dr. Amit Gupta\Desktop\Bodh Final Paper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r. Amit Gupta\Desktop\Bodh Final Papers\logo1.JPG"/>
                  <pic:cNvPicPr>
                    <a:picLocks noChangeAspect="1" noChangeArrowheads="1"/>
                  </pic:cNvPicPr>
                </pic:nvPicPr>
                <pic:blipFill>
                  <a:blip r:embed="rId1" cstate="print"/>
                  <a:srcRect/>
                  <a:stretch>
                    <a:fillRect/>
                  </a:stretch>
                </pic:blipFill>
                <pic:spPr bwMode="auto">
                  <a:xfrm>
                    <a:off x="0" y="0"/>
                    <a:ext cx="647700" cy="790575"/>
                  </a:xfrm>
                  <a:prstGeom prst="rect">
                    <a:avLst/>
                  </a:prstGeom>
                  <a:noFill/>
                  <a:ln w="9525">
                    <a:noFill/>
                    <a:miter lim="800000"/>
                    <a:headEnd/>
                    <a:tailEnd/>
                  </a:ln>
                </pic:spPr>
              </pic:pic>
            </a:graphicData>
          </a:graphic>
        </wp:inline>
      </w:drawing>
    </w:r>
  </w:p>
  <w:p w14:paraId="217DF7B8" w14:textId="3784B85F" w:rsidR="000535A4" w:rsidRDefault="000535A4" w:rsidP="009849F8">
    <w:pPr>
      <w:pBdr>
        <w:bottom w:val="single" w:sz="12" w:space="1" w:color="auto"/>
      </w:pBdr>
      <w:shd w:val="clear" w:color="auto" w:fill="FFFFFF"/>
      <w:spacing w:after="0" w:line="240" w:lineRule="auto"/>
      <w:jc w:val="center"/>
      <w:rPr>
        <w:rFonts w:ascii="Times New Roman" w:eastAsia="Times New Roman" w:hAnsi="Times New Roman" w:cs="Times New Roman"/>
        <w:color w:val="000000" w:themeColor="text1"/>
        <w:sz w:val="24"/>
        <w:szCs w:val="48"/>
        <w:lang w:val="en-IN" w:eastAsia="en-CA"/>
      </w:rPr>
    </w:pPr>
    <w:r w:rsidRPr="009849F8">
      <w:rPr>
        <w:rFonts w:ascii="Times New Roman" w:eastAsia="Times New Roman" w:hAnsi="Times New Roman" w:cs="Times New Roman"/>
        <w:color w:val="000000" w:themeColor="text1"/>
        <w:sz w:val="24"/>
        <w:szCs w:val="48"/>
        <w:lang w:val="en-IN" w:eastAsia="en-CA"/>
      </w:rPr>
      <w:t>BBJITM, ISSN: 2454-8421, Volume 8, Issue 1, Jan-June 2022</w:t>
    </w:r>
    <w:r w:rsidRPr="00425336">
      <w:rPr>
        <w:rFonts w:ascii="Times New Roman" w:eastAsia="Times New Roman" w:hAnsi="Times New Roman" w:cs="Times New Roman"/>
        <w:color w:val="000000" w:themeColor="text1"/>
        <w:sz w:val="24"/>
        <w:szCs w:val="48"/>
        <w:lang w:val="en-IN" w:eastAsia="en-CA"/>
      </w:rPr>
      <w:t xml:space="preserve">, Page </w:t>
    </w:r>
    <w:r w:rsidRPr="00425336">
      <w:rPr>
        <w:rFonts w:ascii="Times New Roman" w:eastAsia="Times New Roman" w:hAnsi="Times New Roman" w:cs="Times New Roman"/>
        <w:color w:val="000000" w:themeColor="text1"/>
        <w:sz w:val="24"/>
        <w:szCs w:val="48"/>
        <w:lang w:val="en-IN" w:eastAsia="en-CA"/>
      </w:rPr>
      <w:t>1-</w:t>
    </w:r>
    <w:r w:rsidR="009612C5">
      <w:rPr>
        <w:rFonts w:ascii="Times New Roman" w:eastAsia="Times New Roman" w:hAnsi="Times New Roman" w:cs="Times New Roman"/>
        <w:color w:val="000000" w:themeColor="text1"/>
        <w:sz w:val="24"/>
        <w:szCs w:val="48"/>
        <w:lang w:val="en-IN" w:eastAsia="en-CA"/>
      </w:rPr>
      <w:t>7</w:t>
    </w:r>
    <w:bookmarkStart w:id="0" w:name="_GoBack"/>
    <w:bookmarkEnd w:id="0"/>
    <w:r w:rsidRPr="00425336">
      <w:rPr>
        <w:rFonts w:ascii="Times New Roman" w:eastAsia="Times New Roman" w:hAnsi="Times New Roman" w:cs="Times New Roman"/>
        <w:color w:val="000000" w:themeColor="text1"/>
        <w:sz w:val="24"/>
        <w:szCs w:val="48"/>
        <w:lang w:val="en-IN" w:eastAsia="en-C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29B31B6"/>
    <w:multiLevelType w:val="hybridMultilevel"/>
    <w:tmpl w:val="7FD0E762"/>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D18BD"/>
    <w:multiLevelType w:val="hybridMultilevel"/>
    <w:tmpl w:val="88D28630"/>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
    <w:nsid w:val="0F1D0FB4"/>
    <w:multiLevelType w:val="hybridMultilevel"/>
    <w:tmpl w:val="1D5478FE"/>
    <w:lvl w:ilvl="0" w:tplc="30FA2C1A">
      <w:start w:val="1"/>
      <w:numFmt w:val="decimal"/>
      <w:lvlText w:val="[%1]"/>
      <w:lvlJc w:val="left"/>
      <w:pPr>
        <w:ind w:left="852" w:hanging="312"/>
        <w:jc w:val="right"/>
      </w:pPr>
      <w:rPr>
        <w:rFonts w:ascii="Times New Roman" w:eastAsia="Times New Roman" w:hAnsi="Times New Roman" w:cs="Times New Roman" w:hint="default"/>
        <w:w w:val="99"/>
        <w:sz w:val="20"/>
        <w:szCs w:val="20"/>
        <w:lang w:val="en-US" w:eastAsia="en-US" w:bidi="ar-SA"/>
      </w:rPr>
    </w:lvl>
    <w:lvl w:ilvl="1" w:tplc="4D149212">
      <w:numFmt w:val="bullet"/>
      <w:lvlText w:val="•"/>
      <w:lvlJc w:val="left"/>
      <w:pPr>
        <w:ind w:left="1163" w:hanging="312"/>
      </w:pPr>
      <w:rPr>
        <w:rFonts w:hint="default"/>
        <w:lang w:val="en-US" w:eastAsia="en-US" w:bidi="ar-SA"/>
      </w:rPr>
    </w:lvl>
    <w:lvl w:ilvl="2" w:tplc="3D7076A6">
      <w:numFmt w:val="bullet"/>
      <w:lvlText w:val="•"/>
      <w:lvlJc w:val="left"/>
      <w:pPr>
        <w:ind w:left="1586" w:hanging="312"/>
      </w:pPr>
      <w:rPr>
        <w:rFonts w:hint="default"/>
        <w:lang w:val="en-US" w:eastAsia="en-US" w:bidi="ar-SA"/>
      </w:rPr>
    </w:lvl>
    <w:lvl w:ilvl="3" w:tplc="43C8B620">
      <w:numFmt w:val="bullet"/>
      <w:lvlText w:val="•"/>
      <w:lvlJc w:val="left"/>
      <w:pPr>
        <w:ind w:left="2009" w:hanging="312"/>
      </w:pPr>
      <w:rPr>
        <w:rFonts w:hint="default"/>
        <w:lang w:val="en-US" w:eastAsia="en-US" w:bidi="ar-SA"/>
      </w:rPr>
    </w:lvl>
    <w:lvl w:ilvl="4" w:tplc="6F4E8136">
      <w:numFmt w:val="bullet"/>
      <w:lvlText w:val="•"/>
      <w:lvlJc w:val="left"/>
      <w:pPr>
        <w:ind w:left="2433" w:hanging="312"/>
      </w:pPr>
      <w:rPr>
        <w:rFonts w:hint="default"/>
        <w:lang w:val="en-US" w:eastAsia="en-US" w:bidi="ar-SA"/>
      </w:rPr>
    </w:lvl>
    <w:lvl w:ilvl="5" w:tplc="94F6247C">
      <w:numFmt w:val="bullet"/>
      <w:lvlText w:val="•"/>
      <w:lvlJc w:val="left"/>
      <w:pPr>
        <w:ind w:left="2856" w:hanging="312"/>
      </w:pPr>
      <w:rPr>
        <w:rFonts w:hint="default"/>
        <w:lang w:val="en-US" w:eastAsia="en-US" w:bidi="ar-SA"/>
      </w:rPr>
    </w:lvl>
    <w:lvl w:ilvl="6" w:tplc="EE1A113E">
      <w:numFmt w:val="bullet"/>
      <w:lvlText w:val="•"/>
      <w:lvlJc w:val="left"/>
      <w:pPr>
        <w:ind w:left="3279" w:hanging="312"/>
      </w:pPr>
      <w:rPr>
        <w:rFonts w:hint="default"/>
        <w:lang w:val="en-US" w:eastAsia="en-US" w:bidi="ar-SA"/>
      </w:rPr>
    </w:lvl>
    <w:lvl w:ilvl="7" w:tplc="FEF47762">
      <w:numFmt w:val="bullet"/>
      <w:lvlText w:val="•"/>
      <w:lvlJc w:val="left"/>
      <w:pPr>
        <w:ind w:left="3702" w:hanging="312"/>
      </w:pPr>
      <w:rPr>
        <w:rFonts w:hint="default"/>
        <w:lang w:val="en-US" w:eastAsia="en-US" w:bidi="ar-SA"/>
      </w:rPr>
    </w:lvl>
    <w:lvl w:ilvl="8" w:tplc="754A1AAA">
      <w:numFmt w:val="bullet"/>
      <w:lvlText w:val="•"/>
      <w:lvlJc w:val="left"/>
      <w:pPr>
        <w:ind w:left="4126" w:hanging="312"/>
      </w:pPr>
      <w:rPr>
        <w:rFonts w:hint="default"/>
        <w:lang w:val="en-US" w:eastAsia="en-US" w:bidi="ar-SA"/>
      </w:rPr>
    </w:lvl>
  </w:abstractNum>
  <w:abstractNum w:abstractNumId="4">
    <w:nsid w:val="13792B1A"/>
    <w:multiLevelType w:val="hybridMultilevel"/>
    <w:tmpl w:val="D038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8D24E3"/>
    <w:multiLevelType w:val="hybridMultilevel"/>
    <w:tmpl w:val="8C12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C87266"/>
    <w:multiLevelType w:val="hybridMultilevel"/>
    <w:tmpl w:val="A2BC8D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D7FB4"/>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2A5571"/>
    <w:multiLevelType w:val="hybridMultilevel"/>
    <w:tmpl w:val="2AB4AE94"/>
    <w:lvl w:ilvl="0" w:tplc="FFFFFFFF">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86C55"/>
    <w:multiLevelType w:val="hybridMultilevel"/>
    <w:tmpl w:val="87EAB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795F55"/>
    <w:multiLevelType w:val="hybridMultilevel"/>
    <w:tmpl w:val="3A180214"/>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D62D6F"/>
    <w:multiLevelType w:val="hybridMultilevel"/>
    <w:tmpl w:val="8AD20A70"/>
    <w:lvl w:ilvl="0" w:tplc="B1DA6E42">
      <w:start w:val="2"/>
      <w:numFmt w:val="upperRoman"/>
      <w:lvlText w:val="%1."/>
      <w:lvlJc w:val="left"/>
      <w:pPr>
        <w:ind w:left="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E4491C">
      <w:start w:val="1"/>
      <w:numFmt w:val="lowerLetter"/>
      <w:lvlText w:val="%2"/>
      <w:lvlJc w:val="left"/>
      <w:pPr>
        <w:ind w:left="2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B0887E8">
      <w:start w:val="1"/>
      <w:numFmt w:val="lowerRoman"/>
      <w:lvlText w:val="%3"/>
      <w:lvlJc w:val="left"/>
      <w:pPr>
        <w:ind w:left="3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4EE46E4">
      <w:start w:val="1"/>
      <w:numFmt w:val="decimal"/>
      <w:lvlText w:val="%4"/>
      <w:lvlJc w:val="left"/>
      <w:pPr>
        <w:ind w:left="38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A76A0E0">
      <w:start w:val="1"/>
      <w:numFmt w:val="lowerLetter"/>
      <w:lvlText w:val="%5"/>
      <w:lvlJc w:val="left"/>
      <w:pPr>
        <w:ind w:left="45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3124B3A">
      <w:start w:val="1"/>
      <w:numFmt w:val="lowerRoman"/>
      <w:lvlText w:val="%6"/>
      <w:lvlJc w:val="left"/>
      <w:pPr>
        <w:ind w:left="52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21C1E16">
      <w:start w:val="1"/>
      <w:numFmt w:val="decimal"/>
      <w:lvlText w:val="%7"/>
      <w:lvlJc w:val="left"/>
      <w:pPr>
        <w:ind w:left="60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D145C5E">
      <w:start w:val="1"/>
      <w:numFmt w:val="lowerLetter"/>
      <w:lvlText w:val="%8"/>
      <w:lvlJc w:val="left"/>
      <w:pPr>
        <w:ind w:left="6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6FC605A">
      <w:start w:val="1"/>
      <w:numFmt w:val="lowerRoman"/>
      <w:lvlText w:val="%9"/>
      <w:lvlJc w:val="left"/>
      <w:pPr>
        <w:ind w:left="7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nsid w:val="33B973A9"/>
    <w:multiLevelType w:val="hybridMultilevel"/>
    <w:tmpl w:val="C8D4E2E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A9249B"/>
    <w:multiLevelType w:val="hybridMultilevel"/>
    <w:tmpl w:val="2AB4AE94"/>
    <w:lvl w:ilvl="0" w:tplc="FFFFFFFF">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0E4043"/>
    <w:multiLevelType w:val="multilevel"/>
    <w:tmpl w:val="1B90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877D64"/>
    <w:multiLevelType w:val="singleLevel"/>
    <w:tmpl w:val="A964E29E"/>
    <w:lvl w:ilvl="0">
      <w:start w:val="1"/>
      <w:numFmt w:val="decimal"/>
      <w:pStyle w:val="References"/>
      <w:lvlText w:val="[%1]"/>
      <w:lvlJc w:val="left"/>
      <w:pPr>
        <w:tabs>
          <w:tab w:val="num" w:pos="360"/>
        </w:tabs>
        <w:ind w:left="360" w:hanging="360"/>
      </w:pPr>
      <w:rPr>
        <w:rFonts w:cs="Times New Roman"/>
        <w:i w:val="0"/>
      </w:rPr>
    </w:lvl>
  </w:abstractNum>
  <w:abstractNum w:abstractNumId="16">
    <w:nsid w:val="3B545497"/>
    <w:multiLevelType w:val="hybridMultilevel"/>
    <w:tmpl w:val="E244CEE4"/>
    <w:lvl w:ilvl="0" w:tplc="57723D6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A75D7E"/>
    <w:multiLevelType w:val="hybridMultilevel"/>
    <w:tmpl w:val="E244CEE4"/>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92533A"/>
    <w:multiLevelType w:val="hybridMultilevel"/>
    <w:tmpl w:val="3E6639AA"/>
    <w:lvl w:ilvl="0" w:tplc="E788F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1E29A7"/>
    <w:multiLevelType w:val="hybridMultilevel"/>
    <w:tmpl w:val="2ADA6BE0"/>
    <w:lvl w:ilvl="0" w:tplc="04090015">
      <w:start w:val="1"/>
      <w:numFmt w:val="upp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A767F3"/>
    <w:multiLevelType w:val="hybridMultilevel"/>
    <w:tmpl w:val="44E20192"/>
    <w:lvl w:ilvl="0" w:tplc="E788FC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8C42627"/>
    <w:multiLevelType w:val="hybridMultilevel"/>
    <w:tmpl w:val="E12E6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8214B1"/>
    <w:multiLevelType w:val="hybridMultilevel"/>
    <w:tmpl w:val="F7AC024C"/>
    <w:lvl w:ilvl="0" w:tplc="E788FC14">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3">
    <w:nsid w:val="5D431531"/>
    <w:multiLevelType w:val="hybridMultilevel"/>
    <w:tmpl w:val="5448D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DD320DC"/>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F46FD2"/>
    <w:multiLevelType w:val="hybridMultilevel"/>
    <w:tmpl w:val="F37EB37E"/>
    <w:lvl w:ilvl="0" w:tplc="D1F40794">
      <w:start w:val="1"/>
      <w:numFmt w:val="upperRoman"/>
      <w:lvlText w:val="%1."/>
      <w:lvlJc w:val="left"/>
      <w:pPr>
        <w:ind w:left="2782" w:hanging="720"/>
      </w:pPr>
      <w:rPr>
        <w:rFonts w:hint="default"/>
      </w:r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26">
    <w:nsid w:val="685A254B"/>
    <w:multiLevelType w:val="hybridMultilevel"/>
    <w:tmpl w:val="D1E4BCA6"/>
    <w:lvl w:ilvl="0" w:tplc="CDC45AD4">
      <w:start w:val="1"/>
      <w:numFmt w:val="decimal"/>
      <w:lvlText w:val="%1."/>
      <w:lvlJc w:val="left"/>
      <w:pPr>
        <w:ind w:left="566" w:hanging="248"/>
      </w:pPr>
      <w:rPr>
        <w:rFonts w:ascii="Times New Roman" w:eastAsia="Times New Roman" w:hAnsi="Times New Roman" w:cs="Times New Roman" w:hint="default"/>
        <w:w w:val="99"/>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885065B"/>
    <w:multiLevelType w:val="hybridMultilevel"/>
    <w:tmpl w:val="E5E05D4E"/>
    <w:lvl w:ilvl="0" w:tplc="57723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8AC5AE8"/>
    <w:multiLevelType w:val="hybridMultilevel"/>
    <w:tmpl w:val="AE1860A0"/>
    <w:lvl w:ilvl="0" w:tplc="D35C2618">
      <w:start w:val="5"/>
      <w:numFmt w:val="upperRoman"/>
      <w:lvlText w:val="%1."/>
      <w:lvlJc w:val="left"/>
      <w:pPr>
        <w:ind w:left="2782" w:hanging="720"/>
      </w:pPr>
      <w:rPr>
        <w:rFonts w:hint="default"/>
      </w:rPr>
    </w:lvl>
    <w:lvl w:ilvl="1" w:tplc="04090019" w:tentative="1">
      <w:start w:val="1"/>
      <w:numFmt w:val="lowerLetter"/>
      <w:lvlText w:val="%2."/>
      <w:lvlJc w:val="left"/>
      <w:pPr>
        <w:ind w:left="3142" w:hanging="360"/>
      </w:pPr>
    </w:lvl>
    <w:lvl w:ilvl="2" w:tplc="0409001B" w:tentative="1">
      <w:start w:val="1"/>
      <w:numFmt w:val="lowerRoman"/>
      <w:lvlText w:val="%3."/>
      <w:lvlJc w:val="right"/>
      <w:pPr>
        <w:ind w:left="3862" w:hanging="180"/>
      </w:pPr>
    </w:lvl>
    <w:lvl w:ilvl="3" w:tplc="0409000F" w:tentative="1">
      <w:start w:val="1"/>
      <w:numFmt w:val="decimal"/>
      <w:lvlText w:val="%4."/>
      <w:lvlJc w:val="left"/>
      <w:pPr>
        <w:ind w:left="4582" w:hanging="360"/>
      </w:pPr>
    </w:lvl>
    <w:lvl w:ilvl="4" w:tplc="04090019" w:tentative="1">
      <w:start w:val="1"/>
      <w:numFmt w:val="lowerLetter"/>
      <w:lvlText w:val="%5."/>
      <w:lvlJc w:val="left"/>
      <w:pPr>
        <w:ind w:left="5302" w:hanging="360"/>
      </w:pPr>
    </w:lvl>
    <w:lvl w:ilvl="5" w:tplc="0409001B" w:tentative="1">
      <w:start w:val="1"/>
      <w:numFmt w:val="lowerRoman"/>
      <w:lvlText w:val="%6."/>
      <w:lvlJc w:val="right"/>
      <w:pPr>
        <w:ind w:left="6022" w:hanging="180"/>
      </w:pPr>
    </w:lvl>
    <w:lvl w:ilvl="6" w:tplc="0409000F" w:tentative="1">
      <w:start w:val="1"/>
      <w:numFmt w:val="decimal"/>
      <w:lvlText w:val="%7."/>
      <w:lvlJc w:val="left"/>
      <w:pPr>
        <w:ind w:left="6742" w:hanging="360"/>
      </w:pPr>
    </w:lvl>
    <w:lvl w:ilvl="7" w:tplc="04090019" w:tentative="1">
      <w:start w:val="1"/>
      <w:numFmt w:val="lowerLetter"/>
      <w:lvlText w:val="%8."/>
      <w:lvlJc w:val="left"/>
      <w:pPr>
        <w:ind w:left="7462" w:hanging="360"/>
      </w:pPr>
    </w:lvl>
    <w:lvl w:ilvl="8" w:tplc="0409001B" w:tentative="1">
      <w:start w:val="1"/>
      <w:numFmt w:val="lowerRoman"/>
      <w:lvlText w:val="%9."/>
      <w:lvlJc w:val="right"/>
      <w:pPr>
        <w:ind w:left="8182" w:hanging="180"/>
      </w:pPr>
    </w:lvl>
  </w:abstractNum>
  <w:abstractNum w:abstractNumId="29">
    <w:nsid w:val="6B8D478B"/>
    <w:multiLevelType w:val="hybridMultilevel"/>
    <w:tmpl w:val="D144CD60"/>
    <w:lvl w:ilvl="0" w:tplc="520E591C">
      <w:start w:val="1"/>
      <w:numFmt w:val="upperRoman"/>
      <w:lvlText w:val="%1."/>
      <w:lvlJc w:val="left"/>
      <w:pPr>
        <w:ind w:left="2540" w:hanging="478"/>
        <w:jc w:val="right"/>
      </w:pPr>
      <w:rPr>
        <w:rFonts w:ascii="Times New Roman" w:eastAsia="Times New Roman" w:hAnsi="Times New Roman" w:cs="Times New Roman" w:hint="default"/>
        <w:w w:val="99"/>
        <w:sz w:val="20"/>
        <w:szCs w:val="20"/>
        <w:lang w:val="en-US" w:eastAsia="en-US" w:bidi="ar-SA"/>
      </w:rPr>
    </w:lvl>
    <w:lvl w:ilvl="1" w:tplc="E8546ECC">
      <w:numFmt w:val="bullet"/>
      <w:lvlText w:val="•"/>
      <w:lvlJc w:val="left"/>
      <w:pPr>
        <w:ind w:left="2783" w:hanging="478"/>
      </w:pPr>
      <w:rPr>
        <w:rFonts w:hint="default"/>
        <w:lang w:val="en-US" w:eastAsia="en-US" w:bidi="ar-SA"/>
      </w:rPr>
    </w:lvl>
    <w:lvl w:ilvl="2" w:tplc="279E313C">
      <w:numFmt w:val="bullet"/>
      <w:lvlText w:val="•"/>
      <w:lvlJc w:val="left"/>
      <w:pPr>
        <w:ind w:left="3026" w:hanging="478"/>
      </w:pPr>
      <w:rPr>
        <w:rFonts w:hint="default"/>
        <w:lang w:val="en-US" w:eastAsia="en-US" w:bidi="ar-SA"/>
      </w:rPr>
    </w:lvl>
    <w:lvl w:ilvl="3" w:tplc="10724A88">
      <w:numFmt w:val="bullet"/>
      <w:lvlText w:val="•"/>
      <w:lvlJc w:val="left"/>
      <w:pPr>
        <w:ind w:left="3270" w:hanging="478"/>
      </w:pPr>
      <w:rPr>
        <w:rFonts w:hint="default"/>
        <w:lang w:val="en-US" w:eastAsia="en-US" w:bidi="ar-SA"/>
      </w:rPr>
    </w:lvl>
    <w:lvl w:ilvl="4" w:tplc="CBEE19D6">
      <w:numFmt w:val="bullet"/>
      <w:lvlText w:val="•"/>
      <w:lvlJc w:val="left"/>
      <w:pPr>
        <w:ind w:left="3513" w:hanging="478"/>
      </w:pPr>
      <w:rPr>
        <w:rFonts w:hint="default"/>
        <w:lang w:val="en-US" w:eastAsia="en-US" w:bidi="ar-SA"/>
      </w:rPr>
    </w:lvl>
    <w:lvl w:ilvl="5" w:tplc="8BC4449A">
      <w:numFmt w:val="bullet"/>
      <w:lvlText w:val="•"/>
      <w:lvlJc w:val="left"/>
      <w:pPr>
        <w:ind w:left="3757" w:hanging="478"/>
      </w:pPr>
      <w:rPr>
        <w:rFonts w:hint="default"/>
        <w:lang w:val="en-US" w:eastAsia="en-US" w:bidi="ar-SA"/>
      </w:rPr>
    </w:lvl>
    <w:lvl w:ilvl="6" w:tplc="46CEE2AC">
      <w:numFmt w:val="bullet"/>
      <w:lvlText w:val="•"/>
      <w:lvlJc w:val="left"/>
      <w:pPr>
        <w:ind w:left="4000" w:hanging="478"/>
      </w:pPr>
      <w:rPr>
        <w:rFonts w:hint="default"/>
        <w:lang w:val="en-US" w:eastAsia="en-US" w:bidi="ar-SA"/>
      </w:rPr>
    </w:lvl>
    <w:lvl w:ilvl="7" w:tplc="9DF8D06C">
      <w:numFmt w:val="bullet"/>
      <w:lvlText w:val="•"/>
      <w:lvlJc w:val="left"/>
      <w:pPr>
        <w:ind w:left="4243" w:hanging="478"/>
      </w:pPr>
      <w:rPr>
        <w:rFonts w:hint="default"/>
        <w:lang w:val="en-US" w:eastAsia="en-US" w:bidi="ar-SA"/>
      </w:rPr>
    </w:lvl>
    <w:lvl w:ilvl="8" w:tplc="7CFAF156">
      <w:numFmt w:val="bullet"/>
      <w:lvlText w:val="•"/>
      <w:lvlJc w:val="left"/>
      <w:pPr>
        <w:ind w:left="4487" w:hanging="478"/>
      </w:pPr>
      <w:rPr>
        <w:rFonts w:hint="default"/>
        <w:lang w:val="en-US" w:eastAsia="en-US" w:bidi="ar-SA"/>
      </w:rPr>
    </w:lvl>
  </w:abstractNum>
  <w:abstractNum w:abstractNumId="30">
    <w:nsid w:val="6FB4110F"/>
    <w:multiLevelType w:val="hybridMultilevel"/>
    <w:tmpl w:val="419A27E6"/>
    <w:lvl w:ilvl="0" w:tplc="E788FC1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EF0544"/>
    <w:multiLevelType w:val="hybridMultilevel"/>
    <w:tmpl w:val="B2AC21F6"/>
    <w:lvl w:ilvl="0" w:tplc="411053E4">
      <w:start w:val="6"/>
      <w:numFmt w:val="upperRoman"/>
      <w:lvlText w:val="%1."/>
      <w:lvlJc w:val="left"/>
      <w:pPr>
        <w:ind w:left="542"/>
      </w:pPr>
      <w:rPr>
        <w:rFonts w:ascii="Times New Roman" w:eastAsia="Calibri"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95BE1B9C">
      <w:start w:val="1"/>
      <w:numFmt w:val="lowerLetter"/>
      <w:lvlText w:val="%2"/>
      <w:lvlJc w:val="left"/>
      <w:pPr>
        <w:ind w:left="26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4306ED0">
      <w:start w:val="1"/>
      <w:numFmt w:val="lowerRoman"/>
      <w:lvlText w:val="%3"/>
      <w:lvlJc w:val="left"/>
      <w:pPr>
        <w:ind w:left="34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689826">
      <w:start w:val="1"/>
      <w:numFmt w:val="decimal"/>
      <w:lvlText w:val="%4"/>
      <w:lvlJc w:val="left"/>
      <w:pPr>
        <w:ind w:left="41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5B65134">
      <w:start w:val="1"/>
      <w:numFmt w:val="lowerLetter"/>
      <w:lvlText w:val="%5"/>
      <w:lvlJc w:val="left"/>
      <w:pPr>
        <w:ind w:left="48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70C20F6">
      <w:start w:val="1"/>
      <w:numFmt w:val="lowerRoman"/>
      <w:lvlText w:val="%6"/>
      <w:lvlJc w:val="left"/>
      <w:pPr>
        <w:ind w:left="55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5CCCA70">
      <w:start w:val="1"/>
      <w:numFmt w:val="decimal"/>
      <w:lvlText w:val="%7"/>
      <w:lvlJc w:val="left"/>
      <w:pPr>
        <w:ind w:left="62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45A895E">
      <w:start w:val="1"/>
      <w:numFmt w:val="lowerLetter"/>
      <w:lvlText w:val="%8"/>
      <w:lvlJc w:val="left"/>
      <w:pPr>
        <w:ind w:left="70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114737E">
      <w:start w:val="1"/>
      <w:numFmt w:val="lowerRoman"/>
      <w:lvlText w:val="%9"/>
      <w:lvlJc w:val="left"/>
      <w:pPr>
        <w:ind w:left="77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2">
    <w:nsid w:val="7738779A"/>
    <w:multiLevelType w:val="multilevel"/>
    <w:tmpl w:val="43708A4C"/>
    <w:styleLink w:val="headings"/>
    <w:lvl w:ilvl="0">
      <w:start w:val="1"/>
      <w:numFmt w:val="decimal"/>
      <w:pStyle w:val="heading10"/>
      <w:lvlText w:val="%1"/>
      <w:lvlJc w:val="left"/>
      <w:pPr>
        <w:tabs>
          <w:tab w:val="num" w:pos="567"/>
        </w:tabs>
        <w:ind w:left="567" w:hanging="567"/>
      </w:pPr>
    </w:lvl>
    <w:lvl w:ilvl="1">
      <w:start w:val="1"/>
      <w:numFmt w:val="decimal"/>
      <w:pStyle w:val="heading20"/>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7933782A"/>
    <w:multiLevelType w:val="hybridMultilevel"/>
    <w:tmpl w:val="8512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53457A"/>
    <w:multiLevelType w:val="hybridMultilevel"/>
    <w:tmpl w:val="569AA230"/>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2"/>
  </w:num>
  <w:num w:numId="4">
    <w:abstractNumId w:val="24"/>
  </w:num>
  <w:num w:numId="5">
    <w:abstractNumId w:val="12"/>
  </w:num>
  <w:num w:numId="6">
    <w:abstractNumId w:val="26"/>
  </w:num>
  <w:num w:numId="7">
    <w:abstractNumId w:val="9"/>
  </w:num>
  <w:num w:numId="8">
    <w:abstractNumId w:val="8"/>
  </w:num>
  <w:num w:numId="9">
    <w:abstractNumId w:val="13"/>
  </w:num>
  <w:num w:numId="10">
    <w:abstractNumId w:val="15"/>
    <w:lvlOverride w:ilvl="0">
      <w:startOverride w:val="1"/>
    </w:lvlOverride>
  </w:num>
  <w:num w:numId="11">
    <w:abstractNumId w:val="4"/>
  </w:num>
  <w:num w:numId="12">
    <w:abstractNumId w:val="7"/>
  </w:num>
  <w:num w:numId="13">
    <w:abstractNumId w:val="27"/>
  </w:num>
  <w:num w:numId="14">
    <w:abstractNumId w:val="15"/>
    <w:lvlOverride w:ilvl="0">
      <w:startOverride w:val="1"/>
    </w:lvlOverride>
  </w:num>
  <w:num w:numId="15">
    <w:abstractNumId w:val="34"/>
  </w:num>
  <w:num w:numId="16">
    <w:abstractNumId w:val="14"/>
    <w:lvlOverride w:ilvl="0">
      <w:lvl w:ilvl="0">
        <w:numFmt w:val="upperRoman"/>
        <w:lvlText w:val="%1."/>
        <w:lvlJc w:val="right"/>
      </w:lvl>
    </w:lvlOverride>
  </w:num>
  <w:num w:numId="17">
    <w:abstractNumId w:val="32"/>
  </w:num>
  <w:num w:numId="18">
    <w:abstractNumId w:val="23"/>
  </w:num>
  <w:num w:numId="19">
    <w:abstractNumId w:val="11"/>
  </w:num>
  <w:num w:numId="20">
    <w:abstractNumId w:val="31"/>
  </w:num>
  <w:num w:numId="21">
    <w:abstractNumId w:val="30"/>
  </w:num>
  <w:num w:numId="22">
    <w:abstractNumId w:val="29"/>
  </w:num>
  <w:num w:numId="23">
    <w:abstractNumId w:val="3"/>
  </w:num>
  <w:num w:numId="24">
    <w:abstractNumId w:val="25"/>
  </w:num>
  <w:num w:numId="25">
    <w:abstractNumId w:val="28"/>
  </w:num>
  <w:num w:numId="26">
    <w:abstractNumId w:val="16"/>
  </w:num>
  <w:num w:numId="27">
    <w:abstractNumId w:val="17"/>
  </w:num>
  <w:num w:numId="28">
    <w:abstractNumId w:val="33"/>
  </w:num>
  <w:num w:numId="29">
    <w:abstractNumId w:val="19"/>
  </w:num>
  <w:num w:numId="30">
    <w:abstractNumId w:val="21"/>
  </w:num>
  <w:num w:numId="31">
    <w:abstractNumId w:val="5"/>
  </w:num>
  <w:num w:numId="32">
    <w:abstractNumId w:val="1"/>
  </w:num>
  <w:num w:numId="33">
    <w:abstractNumId w:val="18"/>
  </w:num>
  <w:num w:numId="34">
    <w:abstractNumId w:val="10"/>
  </w:num>
  <w:num w:numId="35">
    <w:abstractNumId w:val="22"/>
  </w:num>
  <w:num w:numId="36">
    <w:abstractNumId w:val="20"/>
  </w:num>
  <w:num w:numId="37">
    <w:abstractNumId w:val="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tDAwMrA0NDU0NjY1sjBR0lEKTi0uzszPAykwNKwFAOBDiyotAAAA"/>
  </w:docVars>
  <w:rsids>
    <w:rsidRoot w:val="00C15F47"/>
    <w:rsid w:val="00001690"/>
    <w:rsid w:val="000036F2"/>
    <w:rsid w:val="000044F5"/>
    <w:rsid w:val="00013F39"/>
    <w:rsid w:val="00021A16"/>
    <w:rsid w:val="00022C8B"/>
    <w:rsid w:val="00023128"/>
    <w:rsid w:val="000243D5"/>
    <w:rsid w:val="000279F4"/>
    <w:rsid w:val="00037C38"/>
    <w:rsid w:val="000479F0"/>
    <w:rsid w:val="000535A4"/>
    <w:rsid w:val="00056975"/>
    <w:rsid w:val="00062411"/>
    <w:rsid w:val="00073E85"/>
    <w:rsid w:val="00083E2A"/>
    <w:rsid w:val="00086D69"/>
    <w:rsid w:val="000A794B"/>
    <w:rsid w:val="000B2979"/>
    <w:rsid w:val="000B660A"/>
    <w:rsid w:val="000C193D"/>
    <w:rsid w:val="000C224C"/>
    <w:rsid w:val="000C76E8"/>
    <w:rsid w:val="000D014A"/>
    <w:rsid w:val="000E4343"/>
    <w:rsid w:val="000F1C88"/>
    <w:rsid w:val="000F6167"/>
    <w:rsid w:val="00103B10"/>
    <w:rsid w:val="001075D3"/>
    <w:rsid w:val="00113827"/>
    <w:rsid w:val="001261F0"/>
    <w:rsid w:val="001279D1"/>
    <w:rsid w:val="00131C61"/>
    <w:rsid w:val="00145646"/>
    <w:rsid w:val="001477CF"/>
    <w:rsid w:val="00151D55"/>
    <w:rsid w:val="0015518C"/>
    <w:rsid w:val="00156AF3"/>
    <w:rsid w:val="001750C4"/>
    <w:rsid w:val="00175A83"/>
    <w:rsid w:val="00176A8D"/>
    <w:rsid w:val="00194D52"/>
    <w:rsid w:val="00195979"/>
    <w:rsid w:val="00195CF5"/>
    <w:rsid w:val="001A5E93"/>
    <w:rsid w:val="001B470E"/>
    <w:rsid w:val="001C031F"/>
    <w:rsid w:val="001C0F8F"/>
    <w:rsid w:val="001D18D5"/>
    <w:rsid w:val="001D6262"/>
    <w:rsid w:val="001E25B2"/>
    <w:rsid w:val="001E31AA"/>
    <w:rsid w:val="001E674D"/>
    <w:rsid w:val="001F22C0"/>
    <w:rsid w:val="001F2B81"/>
    <w:rsid w:val="00201368"/>
    <w:rsid w:val="002143DD"/>
    <w:rsid w:val="00227A40"/>
    <w:rsid w:val="002304F6"/>
    <w:rsid w:val="0023413E"/>
    <w:rsid w:val="00234737"/>
    <w:rsid w:val="00240C18"/>
    <w:rsid w:val="00246FBD"/>
    <w:rsid w:val="00260575"/>
    <w:rsid w:val="00261938"/>
    <w:rsid w:val="00280529"/>
    <w:rsid w:val="0029237E"/>
    <w:rsid w:val="00293303"/>
    <w:rsid w:val="002B2C40"/>
    <w:rsid w:val="002B74A2"/>
    <w:rsid w:val="002C0FF6"/>
    <w:rsid w:val="002C22CE"/>
    <w:rsid w:val="002C2AA6"/>
    <w:rsid w:val="002C414E"/>
    <w:rsid w:val="002D64BD"/>
    <w:rsid w:val="002D7156"/>
    <w:rsid w:val="002E0589"/>
    <w:rsid w:val="002F35FC"/>
    <w:rsid w:val="002F5495"/>
    <w:rsid w:val="00301651"/>
    <w:rsid w:val="003054B9"/>
    <w:rsid w:val="003234C8"/>
    <w:rsid w:val="0032623D"/>
    <w:rsid w:val="00327748"/>
    <w:rsid w:val="00333E14"/>
    <w:rsid w:val="00345932"/>
    <w:rsid w:val="00351B14"/>
    <w:rsid w:val="0035589B"/>
    <w:rsid w:val="003600AA"/>
    <w:rsid w:val="00380B4B"/>
    <w:rsid w:val="00386C66"/>
    <w:rsid w:val="003872AA"/>
    <w:rsid w:val="003A6219"/>
    <w:rsid w:val="003B43CA"/>
    <w:rsid w:val="003B4879"/>
    <w:rsid w:val="003B544B"/>
    <w:rsid w:val="003D15B9"/>
    <w:rsid w:val="003E6D72"/>
    <w:rsid w:val="003F0D90"/>
    <w:rsid w:val="0040635B"/>
    <w:rsid w:val="00411ABE"/>
    <w:rsid w:val="00412976"/>
    <w:rsid w:val="00414B82"/>
    <w:rsid w:val="00420F1D"/>
    <w:rsid w:val="00432C26"/>
    <w:rsid w:val="00442A7C"/>
    <w:rsid w:val="00443B87"/>
    <w:rsid w:val="0044556F"/>
    <w:rsid w:val="00446E86"/>
    <w:rsid w:val="00456B03"/>
    <w:rsid w:val="00471174"/>
    <w:rsid w:val="00471786"/>
    <w:rsid w:val="0047218D"/>
    <w:rsid w:val="00475217"/>
    <w:rsid w:val="00480D10"/>
    <w:rsid w:val="004867E5"/>
    <w:rsid w:val="0049490A"/>
    <w:rsid w:val="004967DB"/>
    <w:rsid w:val="004B2605"/>
    <w:rsid w:val="004C1711"/>
    <w:rsid w:val="004F69DC"/>
    <w:rsid w:val="004F6C47"/>
    <w:rsid w:val="0050469F"/>
    <w:rsid w:val="00517456"/>
    <w:rsid w:val="005200FF"/>
    <w:rsid w:val="0054470C"/>
    <w:rsid w:val="00544FAD"/>
    <w:rsid w:val="00556699"/>
    <w:rsid w:val="00576F31"/>
    <w:rsid w:val="00585BFC"/>
    <w:rsid w:val="00585F9B"/>
    <w:rsid w:val="00591178"/>
    <w:rsid w:val="005916E6"/>
    <w:rsid w:val="00596519"/>
    <w:rsid w:val="005A40C5"/>
    <w:rsid w:val="005A5395"/>
    <w:rsid w:val="005A7D1A"/>
    <w:rsid w:val="005B02F1"/>
    <w:rsid w:val="005B3B6A"/>
    <w:rsid w:val="005B76B7"/>
    <w:rsid w:val="005D1D5B"/>
    <w:rsid w:val="005D63AF"/>
    <w:rsid w:val="005E0CEC"/>
    <w:rsid w:val="005E3863"/>
    <w:rsid w:val="005E6150"/>
    <w:rsid w:val="005F1ACF"/>
    <w:rsid w:val="005F4245"/>
    <w:rsid w:val="006147D5"/>
    <w:rsid w:val="00621546"/>
    <w:rsid w:val="00627040"/>
    <w:rsid w:val="00635A38"/>
    <w:rsid w:val="00642FCD"/>
    <w:rsid w:val="00644AD1"/>
    <w:rsid w:val="006474F0"/>
    <w:rsid w:val="00653FC5"/>
    <w:rsid w:val="00656C97"/>
    <w:rsid w:val="00656E79"/>
    <w:rsid w:val="00660DC8"/>
    <w:rsid w:val="00662C90"/>
    <w:rsid w:val="0067297F"/>
    <w:rsid w:val="00672F8C"/>
    <w:rsid w:val="00685B4F"/>
    <w:rsid w:val="00692AD6"/>
    <w:rsid w:val="00695467"/>
    <w:rsid w:val="006966D7"/>
    <w:rsid w:val="006A1545"/>
    <w:rsid w:val="006A4CCE"/>
    <w:rsid w:val="006A6DED"/>
    <w:rsid w:val="006B6568"/>
    <w:rsid w:val="006B6A57"/>
    <w:rsid w:val="006C3483"/>
    <w:rsid w:val="006C3F01"/>
    <w:rsid w:val="006D0391"/>
    <w:rsid w:val="006E4956"/>
    <w:rsid w:val="006E6137"/>
    <w:rsid w:val="006F40FB"/>
    <w:rsid w:val="006F596C"/>
    <w:rsid w:val="006F7BF6"/>
    <w:rsid w:val="00700B22"/>
    <w:rsid w:val="00714BBE"/>
    <w:rsid w:val="00727ADD"/>
    <w:rsid w:val="00735AA8"/>
    <w:rsid w:val="00737717"/>
    <w:rsid w:val="0077325B"/>
    <w:rsid w:val="00775CFF"/>
    <w:rsid w:val="007825E9"/>
    <w:rsid w:val="007A06AA"/>
    <w:rsid w:val="007A7293"/>
    <w:rsid w:val="007B071F"/>
    <w:rsid w:val="007C3E13"/>
    <w:rsid w:val="007E73E2"/>
    <w:rsid w:val="007F01AA"/>
    <w:rsid w:val="007F6F24"/>
    <w:rsid w:val="0080692A"/>
    <w:rsid w:val="00811DA0"/>
    <w:rsid w:val="00814C38"/>
    <w:rsid w:val="008162CC"/>
    <w:rsid w:val="00823963"/>
    <w:rsid w:val="00823ABF"/>
    <w:rsid w:val="00836703"/>
    <w:rsid w:val="008400B4"/>
    <w:rsid w:val="00842584"/>
    <w:rsid w:val="00842F87"/>
    <w:rsid w:val="00845F09"/>
    <w:rsid w:val="0085164C"/>
    <w:rsid w:val="008658A3"/>
    <w:rsid w:val="008715F0"/>
    <w:rsid w:val="00871FD4"/>
    <w:rsid w:val="00875B23"/>
    <w:rsid w:val="00876E7F"/>
    <w:rsid w:val="00885680"/>
    <w:rsid w:val="00886418"/>
    <w:rsid w:val="00887314"/>
    <w:rsid w:val="008952C7"/>
    <w:rsid w:val="008967B6"/>
    <w:rsid w:val="00897C0F"/>
    <w:rsid w:val="00897F64"/>
    <w:rsid w:val="008A2214"/>
    <w:rsid w:val="008A6A04"/>
    <w:rsid w:val="008B4842"/>
    <w:rsid w:val="008C0CFC"/>
    <w:rsid w:val="008C3C46"/>
    <w:rsid w:val="008C4E1A"/>
    <w:rsid w:val="008C79C2"/>
    <w:rsid w:val="008D1888"/>
    <w:rsid w:val="008E1E78"/>
    <w:rsid w:val="008E3925"/>
    <w:rsid w:val="008E7852"/>
    <w:rsid w:val="008E7D12"/>
    <w:rsid w:val="0090082B"/>
    <w:rsid w:val="00900C56"/>
    <w:rsid w:val="00911F99"/>
    <w:rsid w:val="00924C07"/>
    <w:rsid w:val="0092526E"/>
    <w:rsid w:val="00927E21"/>
    <w:rsid w:val="00942BB5"/>
    <w:rsid w:val="00952676"/>
    <w:rsid w:val="00954729"/>
    <w:rsid w:val="00957113"/>
    <w:rsid w:val="009612C5"/>
    <w:rsid w:val="009653F7"/>
    <w:rsid w:val="00975079"/>
    <w:rsid w:val="009849F8"/>
    <w:rsid w:val="009A166C"/>
    <w:rsid w:val="009A2C1C"/>
    <w:rsid w:val="009A5C51"/>
    <w:rsid w:val="009A7E65"/>
    <w:rsid w:val="009B48F2"/>
    <w:rsid w:val="009B4FCA"/>
    <w:rsid w:val="009D55E3"/>
    <w:rsid w:val="009E3B8B"/>
    <w:rsid w:val="009E6CA3"/>
    <w:rsid w:val="009F40FC"/>
    <w:rsid w:val="009F7EE1"/>
    <w:rsid w:val="00A0111A"/>
    <w:rsid w:val="00A14129"/>
    <w:rsid w:val="00A16314"/>
    <w:rsid w:val="00A256C3"/>
    <w:rsid w:val="00A30144"/>
    <w:rsid w:val="00A3332D"/>
    <w:rsid w:val="00A3398F"/>
    <w:rsid w:val="00A46AEF"/>
    <w:rsid w:val="00A53897"/>
    <w:rsid w:val="00A94350"/>
    <w:rsid w:val="00A9688A"/>
    <w:rsid w:val="00AA54A6"/>
    <w:rsid w:val="00AB067E"/>
    <w:rsid w:val="00AB0A42"/>
    <w:rsid w:val="00AB7BF2"/>
    <w:rsid w:val="00AC3CA9"/>
    <w:rsid w:val="00AC603E"/>
    <w:rsid w:val="00AD38BE"/>
    <w:rsid w:val="00AD4374"/>
    <w:rsid w:val="00AE5AAD"/>
    <w:rsid w:val="00AE6D22"/>
    <w:rsid w:val="00AF6E4C"/>
    <w:rsid w:val="00B007B0"/>
    <w:rsid w:val="00B06414"/>
    <w:rsid w:val="00B140ED"/>
    <w:rsid w:val="00B30323"/>
    <w:rsid w:val="00B31F2D"/>
    <w:rsid w:val="00B35948"/>
    <w:rsid w:val="00B44EA4"/>
    <w:rsid w:val="00B51C45"/>
    <w:rsid w:val="00B52B95"/>
    <w:rsid w:val="00B62994"/>
    <w:rsid w:val="00B640AB"/>
    <w:rsid w:val="00B74E1B"/>
    <w:rsid w:val="00B75160"/>
    <w:rsid w:val="00B80DD7"/>
    <w:rsid w:val="00B853EF"/>
    <w:rsid w:val="00B86EC4"/>
    <w:rsid w:val="00B9402F"/>
    <w:rsid w:val="00B9747A"/>
    <w:rsid w:val="00BA03CE"/>
    <w:rsid w:val="00BB02B6"/>
    <w:rsid w:val="00BB1474"/>
    <w:rsid w:val="00BB2729"/>
    <w:rsid w:val="00BC4C84"/>
    <w:rsid w:val="00BD27BC"/>
    <w:rsid w:val="00BD460F"/>
    <w:rsid w:val="00BD7530"/>
    <w:rsid w:val="00BE18BF"/>
    <w:rsid w:val="00BE5BB2"/>
    <w:rsid w:val="00BE6047"/>
    <w:rsid w:val="00C027B8"/>
    <w:rsid w:val="00C15F47"/>
    <w:rsid w:val="00C217A9"/>
    <w:rsid w:val="00C24F3D"/>
    <w:rsid w:val="00C27A5F"/>
    <w:rsid w:val="00C3474E"/>
    <w:rsid w:val="00C411DE"/>
    <w:rsid w:val="00C450DA"/>
    <w:rsid w:val="00C530A5"/>
    <w:rsid w:val="00C634F9"/>
    <w:rsid w:val="00C70B5C"/>
    <w:rsid w:val="00C71B28"/>
    <w:rsid w:val="00C777B2"/>
    <w:rsid w:val="00C94F1D"/>
    <w:rsid w:val="00C97292"/>
    <w:rsid w:val="00CA2FE4"/>
    <w:rsid w:val="00CA3E47"/>
    <w:rsid w:val="00CA4190"/>
    <w:rsid w:val="00CB6337"/>
    <w:rsid w:val="00CC006A"/>
    <w:rsid w:val="00CC1C76"/>
    <w:rsid w:val="00CC2D4E"/>
    <w:rsid w:val="00CD6E1C"/>
    <w:rsid w:val="00CF25E0"/>
    <w:rsid w:val="00CF7525"/>
    <w:rsid w:val="00D04E93"/>
    <w:rsid w:val="00D14E5C"/>
    <w:rsid w:val="00D151CF"/>
    <w:rsid w:val="00D23EDC"/>
    <w:rsid w:val="00D27689"/>
    <w:rsid w:val="00D32897"/>
    <w:rsid w:val="00D33448"/>
    <w:rsid w:val="00D418B7"/>
    <w:rsid w:val="00D474E0"/>
    <w:rsid w:val="00D542B2"/>
    <w:rsid w:val="00D741B5"/>
    <w:rsid w:val="00D9377F"/>
    <w:rsid w:val="00DA00F4"/>
    <w:rsid w:val="00DB60B3"/>
    <w:rsid w:val="00DC3901"/>
    <w:rsid w:val="00DC5455"/>
    <w:rsid w:val="00DC7001"/>
    <w:rsid w:val="00DD626B"/>
    <w:rsid w:val="00DE2960"/>
    <w:rsid w:val="00DE47AE"/>
    <w:rsid w:val="00DF1027"/>
    <w:rsid w:val="00DF1999"/>
    <w:rsid w:val="00DF67CE"/>
    <w:rsid w:val="00DF6A2E"/>
    <w:rsid w:val="00E00E37"/>
    <w:rsid w:val="00E022BA"/>
    <w:rsid w:val="00E040E6"/>
    <w:rsid w:val="00E12A5F"/>
    <w:rsid w:val="00E40FAE"/>
    <w:rsid w:val="00E43068"/>
    <w:rsid w:val="00E45A25"/>
    <w:rsid w:val="00E53186"/>
    <w:rsid w:val="00E60363"/>
    <w:rsid w:val="00E60CEE"/>
    <w:rsid w:val="00E62FCD"/>
    <w:rsid w:val="00E71389"/>
    <w:rsid w:val="00E818CF"/>
    <w:rsid w:val="00E90714"/>
    <w:rsid w:val="00E9125F"/>
    <w:rsid w:val="00EB5376"/>
    <w:rsid w:val="00EC4A8B"/>
    <w:rsid w:val="00EC5801"/>
    <w:rsid w:val="00ED0CD1"/>
    <w:rsid w:val="00EE1CD5"/>
    <w:rsid w:val="00EF2D44"/>
    <w:rsid w:val="00EF5419"/>
    <w:rsid w:val="00EF6D78"/>
    <w:rsid w:val="00EF72C0"/>
    <w:rsid w:val="00F03815"/>
    <w:rsid w:val="00F0636D"/>
    <w:rsid w:val="00F101C3"/>
    <w:rsid w:val="00F11729"/>
    <w:rsid w:val="00F11C8D"/>
    <w:rsid w:val="00F20DE3"/>
    <w:rsid w:val="00F22937"/>
    <w:rsid w:val="00F22B8E"/>
    <w:rsid w:val="00F404E4"/>
    <w:rsid w:val="00F550C1"/>
    <w:rsid w:val="00F7308B"/>
    <w:rsid w:val="00F800E5"/>
    <w:rsid w:val="00F86E53"/>
    <w:rsid w:val="00F8778C"/>
    <w:rsid w:val="00FA1204"/>
    <w:rsid w:val="00FA5E3B"/>
    <w:rsid w:val="00FA750B"/>
    <w:rsid w:val="00FB13ED"/>
    <w:rsid w:val="00FB6537"/>
    <w:rsid w:val="00FB7BDD"/>
    <w:rsid w:val="00FC2AFC"/>
    <w:rsid w:val="00FC49EB"/>
    <w:rsid w:val="00FD65E5"/>
    <w:rsid w:val="00FD6FD0"/>
    <w:rsid w:val="00FD7810"/>
    <w:rsid w:val="00FF16E6"/>
    <w:rsid w:val="00FF3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90D5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32D"/>
  </w:style>
  <w:style w:type="paragraph" w:styleId="Heading1">
    <w:name w:val="heading 1"/>
    <w:basedOn w:val="Normal"/>
    <w:next w:val="Normal"/>
    <w:link w:val="Heading1Char"/>
    <w:uiPriority w:val="1"/>
    <w:qFormat/>
    <w:rsid w:val="00201368"/>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201368"/>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01368"/>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01368"/>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201368"/>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201368"/>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201368"/>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201368"/>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201368"/>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00E37"/>
    <w:pPr>
      <w:ind w:left="720"/>
      <w:contextualSpacing/>
    </w:pPr>
  </w:style>
  <w:style w:type="paragraph" w:styleId="Header">
    <w:name w:val="header"/>
    <w:basedOn w:val="Normal"/>
    <w:link w:val="HeaderChar"/>
    <w:uiPriority w:val="99"/>
    <w:unhideWhenUsed/>
    <w:rsid w:val="00FB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DD"/>
  </w:style>
  <w:style w:type="paragraph" w:styleId="Footer">
    <w:name w:val="footer"/>
    <w:basedOn w:val="Normal"/>
    <w:link w:val="FooterChar"/>
    <w:uiPriority w:val="99"/>
    <w:unhideWhenUsed/>
    <w:rsid w:val="00FB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DD"/>
  </w:style>
  <w:style w:type="paragraph" w:styleId="BalloonText">
    <w:name w:val="Balloon Text"/>
    <w:basedOn w:val="Normal"/>
    <w:link w:val="BalloonTextChar"/>
    <w:uiPriority w:val="99"/>
    <w:semiHidden/>
    <w:unhideWhenUsed/>
    <w:rsid w:val="00FB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BDD"/>
    <w:rPr>
      <w:rFonts w:ascii="Tahoma" w:hAnsi="Tahoma" w:cs="Tahoma"/>
      <w:sz w:val="16"/>
      <w:szCs w:val="16"/>
    </w:rPr>
  </w:style>
  <w:style w:type="character" w:customStyle="1" w:styleId="apple-converted-space">
    <w:name w:val="apple-converted-space"/>
    <w:basedOn w:val="DefaultParagraphFont"/>
    <w:rsid w:val="00871FD4"/>
  </w:style>
  <w:style w:type="character" w:styleId="Hyperlink">
    <w:name w:val="Hyperlink"/>
    <w:basedOn w:val="DefaultParagraphFont"/>
    <w:uiPriority w:val="99"/>
    <w:unhideWhenUsed/>
    <w:rsid w:val="00871FD4"/>
    <w:rPr>
      <w:color w:val="0000FF"/>
      <w:u w:val="single"/>
    </w:rPr>
  </w:style>
  <w:style w:type="table" w:styleId="TableGrid">
    <w:name w:val="Table Grid"/>
    <w:basedOn w:val="TableNormal"/>
    <w:uiPriority w:val="39"/>
    <w:rsid w:val="00EF5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20136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0136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0136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0136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201368"/>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20136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201368"/>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20136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201368"/>
    <w:rPr>
      <w:rFonts w:ascii="Times New Roman" w:eastAsia="Times New Roman" w:hAnsi="Times New Roman" w:cs="Times New Roman"/>
      <w:sz w:val="16"/>
      <w:szCs w:val="16"/>
    </w:rPr>
  </w:style>
  <w:style w:type="paragraph" w:styleId="Title">
    <w:name w:val="Title"/>
    <w:basedOn w:val="Normal"/>
    <w:next w:val="Normal"/>
    <w:link w:val="TitleChar"/>
    <w:uiPriority w:val="10"/>
    <w:qFormat/>
    <w:rsid w:val="00201368"/>
    <w:pPr>
      <w:spacing w:after="0" w:line="240" w:lineRule="auto"/>
      <w:jc w:val="center"/>
    </w:pPr>
    <w:rPr>
      <w:rFonts w:ascii="Times New Roman" w:eastAsia="Times New Roman" w:hAnsi="Times New Roman" w:cs="Times New Roman"/>
      <w:b/>
      <w:bCs/>
      <w:kern w:val="28"/>
      <w:sz w:val="34"/>
      <w:szCs w:val="34"/>
    </w:rPr>
  </w:style>
  <w:style w:type="character" w:customStyle="1" w:styleId="TitleChar">
    <w:name w:val="Title Char"/>
    <w:basedOn w:val="DefaultParagraphFont"/>
    <w:link w:val="Title"/>
    <w:uiPriority w:val="10"/>
    <w:rsid w:val="00201368"/>
    <w:rPr>
      <w:rFonts w:ascii="Times New Roman" w:eastAsia="Times New Roman" w:hAnsi="Times New Roman" w:cs="Times New Roman"/>
      <w:b/>
      <w:bCs/>
      <w:kern w:val="28"/>
      <w:sz w:val="34"/>
      <w:szCs w:val="34"/>
    </w:rPr>
  </w:style>
  <w:style w:type="paragraph" w:customStyle="1" w:styleId="References">
    <w:name w:val="References"/>
    <w:basedOn w:val="Normal"/>
    <w:uiPriority w:val="99"/>
    <w:rsid w:val="00201368"/>
    <w:pPr>
      <w:numPr>
        <w:numId w:val="2"/>
      </w:numPr>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uiPriority w:val="99"/>
    <w:rsid w:val="00201368"/>
    <w:pPr>
      <w:spacing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uiPriority w:val="99"/>
    <w:rsid w:val="00201368"/>
    <w:pPr>
      <w:widowControl w:val="0"/>
      <w:spacing w:after="0" w:line="252" w:lineRule="auto"/>
      <w:ind w:firstLine="202"/>
      <w:jc w:val="both"/>
    </w:pPr>
    <w:rPr>
      <w:rFonts w:ascii="Times New Roman" w:eastAsia="Times New Roman" w:hAnsi="Times New Roman" w:cs="Times New Roman"/>
      <w:sz w:val="20"/>
      <w:szCs w:val="20"/>
    </w:rPr>
  </w:style>
  <w:style w:type="paragraph" w:customStyle="1" w:styleId="FigureCaption">
    <w:name w:val="Figure Caption"/>
    <w:basedOn w:val="Normal"/>
    <w:uiPriority w:val="99"/>
    <w:rsid w:val="00201368"/>
    <w:pPr>
      <w:spacing w:after="0" w:line="240" w:lineRule="auto"/>
      <w:jc w:val="both"/>
    </w:pPr>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9F7EE1"/>
  </w:style>
  <w:style w:type="paragraph" w:styleId="BodyText">
    <w:name w:val="Body Text"/>
    <w:basedOn w:val="Normal"/>
    <w:link w:val="BodyTextChar"/>
    <w:uiPriority w:val="1"/>
    <w:qFormat/>
    <w:rsid w:val="009F7EE1"/>
    <w:pPr>
      <w:widowControl w:val="0"/>
      <w:spacing w:after="0" w:line="240" w:lineRule="auto"/>
      <w:ind w:left="11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F7EE1"/>
    <w:rPr>
      <w:rFonts w:ascii="Times New Roman" w:eastAsia="Times New Roman" w:hAnsi="Times New Roman"/>
      <w:sz w:val="20"/>
      <w:szCs w:val="20"/>
    </w:rPr>
  </w:style>
  <w:style w:type="paragraph" w:customStyle="1" w:styleId="TableParagraph">
    <w:name w:val="Table Paragraph"/>
    <w:basedOn w:val="Normal"/>
    <w:uiPriority w:val="1"/>
    <w:qFormat/>
    <w:rsid w:val="009F7EE1"/>
    <w:pPr>
      <w:widowControl w:val="0"/>
      <w:spacing w:after="0" w:line="240" w:lineRule="auto"/>
    </w:pPr>
    <w:rPr>
      <w:rFonts w:eastAsiaTheme="minorHAnsi"/>
    </w:rPr>
  </w:style>
  <w:style w:type="paragraph" w:customStyle="1" w:styleId="IEEEHeading1">
    <w:name w:val="IEEE Heading 1"/>
    <w:basedOn w:val="Normal"/>
    <w:next w:val="Normal"/>
    <w:rsid w:val="009F7EE1"/>
    <w:pPr>
      <w:keepNext/>
      <w:spacing w:before="120" w:after="120" w:line="216" w:lineRule="auto"/>
      <w:jc w:val="center"/>
    </w:pPr>
    <w:rPr>
      <w:rFonts w:ascii="Times New Roman" w:eastAsia="Times New Roman" w:hAnsi="Times New Roman" w:cs="Times New Roman"/>
      <w:smallCaps/>
      <w:sz w:val="20"/>
      <w:szCs w:val="20"/>
    </w:rPr>
  </w:style>
  <w:style w:type="table" w:customStyle="1" w:styleId="TableGrid1">
    <w:name w:val="Table Grid1"/>
    <w:basedOn w:val="TableNormal"/>
    <w:next w:val="TableGrid"/>
    <w:uiPriority w:val="59"/>
    <w:rsid w:val="00692AD6"/>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91178"/>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Text">
    <w:name w:val="IEEE Text"/>
    <w:basedOn w:val="Normal"/>
    <w:rsid w:val="005916E6"/>
    <w:pPr>
      <w:spacing w:after="0" w:line="360" w:lineRule="auto"/>
      <w:ind w:firstLine="187"/>
      <w:jc w:val="both"/>
    </w:pPr>
    <w:rPr>
      <w:rFonts w:ascii="Times New Roman" w:eastAsia="Times New Roman" w:hAnsi="Times New Roman" w:cs="Times New Roman"/>
      <w:sz w:val="20"/>
      <w:szCs w:val="20"/>
    </w:rPr>
  </w:style>
  <w:style w:type="paragraph" w:customStyle="1" w:styleId="IEEEHeading2">
    <w:name w:val="IEEE Heading 2"/>
    <w:basedOn w:val="Normal"/>
    <w:next w:val="IEEEText"/>
    <w:rsid w:val="005916E6"/>
    <w:pPr>
      <w:keepNext/>
      <w:tabs>
        <w:tab w:val="left" w:pos="360"/>
      </w:tabs>
      <w:spacing w:before="120" w:after="0" w:line="360" w:lineRule="auto"/>
      <w:ind w:left="348" w:hanging="360"/>
    </w:pPr>
    <w:rPr>
      <w:rFonts w:ascii="Times New Roman" w:eastAsia="Times New Roman" w:hAnsi="Times New Roman" w:cs="Times New Roman"/>
      <w:i/>
      <w:spacing w:val="-8"/>
      <w:sz w:val="20"/>
      <w:szCs w:val="20"/>
    </w:rPr>
  </w:style>
  <w:style w:type="paragraph" w:customStyle="1" w:styleId="IEEETableNumber">
    <w:name w:val="IEEE Table Number"/>
    <w:basedOn w:val="Normal"/>
    <w:next w:val="IEEETableTitle"/>
    <w:rsid w:val="005916E6"/>
    <w:pPr>
      <w:keepNext/>
      <w:spacing w:before="120" w:after="0" w:line="216" w:lineRule="auto"/>
      <w:jc w:val="center"/>
    </w:pPr>
    <w:rPr>
      <w:rFonts w:ascii="Times New Roman" w:eastAsia="Times New Roman" w:hAnsi="Times New Roman" w:cs="Times New Roman"/>
      <w:sz w:val="16"/>
      <w:szCs w:val="20"/>
    </w:rPr>
  </w:style>
  <w:style w:type="paragraph" w:customStyle="1" w:styleId="IEEETableTitle">
    <w:name w:val="IEEE Table Title"/>
    <w:basedOn w:val="Normal"/>
    <w:next w:val="IEEEText"/>
    <w:rsid w:val="005916E6"/>
    <w:pPr>
      <w:keepNext/>
      <w:spacing w:after="60" w:line="240" w:lineRule="auto"/>
      <w:jc w:val="center"/>
    </w:pPr>
    <w:rPr>
      <w:rFonts w:ascii="Times New Roman" w:eastAsia="Times New Roman" w:hAnsi="Times New Roman" w:cs="Times New Roman"/>
      <w:smallCaps/>
      <w:sz w:val="16"/>
      <w:szCs w:val="20"/>
    </w:rPr>
  </w:style>
  <w:style w:type="paragraph" w:customStyle="1" w:styleId="Affiliation">
    <w:name w:val="Affiliation"/>
    <w:uiPriority w:val="99"/>
    <w:rsid w:val="005916E6"/>
    <w:pPr>
      <w:spacing w:after="0" w:line="240" w:lineRule="auto"/>
      <w:jc w:val="center"/>
    </w:pPr>
    <w:rPr>
      <w:rFonts w:ascii="Times New Roman" w:eastAsia="Times New Roman" w:hAnsi="Times New Roman" w:cs="Times New Roman"/>
      <w:sz w:val="20"/>
      <w:szCs w:val="20"/>
    </w:rPr>
  </w:style>
  <w:style w:type="paragraph" w:customStyle="1" w:styleId="author">
    <w:name w:val="author"/>
    <w:basedOn w:val="Normal"/>
    <w:next w:val="Normal"/>
    <w:rsid w:val="005916E6"/>
    <w:pPr>
      <w:spacing w:after="220" w:line="240" w:lineRule="auto"/>
      <w:ind w:firstLine="227"/>
      <w:jc w:val="center"/>
    </w:pPr>
    <w:rPr>
      <w:rFonts w:ascii="Times" w:eastAsia="Times New Roman" w:hAnsi="Times" w:cs="Times New Roman"/>
      <w:sz w:val="20"/>
      <w:szCs w:val="20"/>
      <w:lang w:eastAsia="de-DE"/>
    </w:rPr>
  </w:style>
  <w:style w:type="character" w:customStyle="1" w:styleId="addmd1">
    <w:name w:val="addmd1"/>
    <w:basedOn w:val="DefaultParagraphFont"/>
    <w:rsid w:val="005916E6"/>
    <w:rPr>
      <w:sz w:val="20"/>
      <w:szCs w:val="20"/>
    </w:rPr>
  </w:style>
  <w:style w:type="character" w:styleId="Strong">
    <w:name w:val="Strong"/>
    <w:basedOn w:val="DefaultParagraphFont"/>
    <w:uiPriority w:val="22"/>
    <w:qFormat/>
    <w:rsid w:val="005916E6"/>
    <w:rPr>
      <w:b/>
      <w:bCs/>
    </w:rPr>
  </w:style>
  <w:style w:type="paragraph" w:customStyle="1" w:styleId="Author0">
    <w:name w:val="Author"/>
    <w:rsid w:val="002B2C40"/>
    <w:pPr>
      <w:spacing w:before="360" w:after="40" w:line="240" w:lineRule="auto"/>
      <w:jc w:val="center"/>
    </w:pPr>
    <w:rPr>
      <w:rFonts w:ascii="Times New Roman" w:eastAsia="SimSun" w:hAnsi="Times New Roman" w:cs="Times New Roman"/>
      <w:noProof/>
    </w:rPr>
  </w:style>
  <w:style w:type="paragraph" w:customStyle="1" w:styleId="Keywords">
    <w:name w:val="Keywords"/>
    <w:basedOn w:val="Normal"/>
    <w:qFormat/>
    <w:rsid w:val="00227A40"/>
    <w:pPr>
      <w:spacing w:after="120" w:line="240" w:lineRule="auto"/>
      <w:ind w:firstLine="274"/>
      <w:jc w:val="both"/>
    </w:pPr>
    <w:rPr>
      <w:rFonts w:ascii="Times New Roman" w:eastAsia="SimSun" w:hAnsi="Times New Roman" w:cs="Times New Roman"/>
      <w:b/>
      <w:bCs/>
      <w:i/>
      <w:sz w:val="18"/>
      <w:szCs w:val="18"/>
    </w:rPr>
  </w:style>
  <w:style w:type="character" w:customStyle="1" w:styleId="UnresolvedMention">
    <w:name w:val="Unresolved Mention"/>
    <w:basedOn w:val="DefaultParagraphFont"/>
    <w:uiPriority w:val="99"/>
    <w:semiHidden/>
    <w:unhideWhenUsed/>
    <w:rsid w:val="00B30323"/>
    <w:rPr>
      <w:color w:val="605E5C"/>
      <w:shd w:val="clear" w:color="auto" w:fill="E1DFDD"/>
    </w:rPr>
  </w:style>
  <w:style w:type="paragraph" w:styleId="NoSpacing">
    <w:name w:val="No Spacing"/>
    <w:uiPriority w:val="1"/>
    <w:qFormat/>
    <w:rsid w:val="00F7308B"/>
    <w:pPr>
      <w:spacing w:after="0" w:line="240" w:lineRule="auto"/>
    </w:pPr>
    <w:rPr>
      <w:rFonts w:eastAsiaTheme="minorHAnsi"/>
      <w:lang w:val="en-IN"/>
    </w:rPr>
  </w:style>
  <w:style w:type="table" w:styleId="LightShading-Accent1">
    <w:name w:val="Light Shading Accent 1"/>
    <w:basedOn w:val="TableNormal"/>
    <w:uiPriority w:val="60"/>
    <w:rsid w:val="009A7E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9A7E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411A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72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D71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bstract">
    <w:name w:val="Abstract"/>
    <w:rsid w:val="00C97292"/>
    <w:pPr>
      <w:spacing w:line="240" w:lineRule="auto"/>
      <w:ind w:firstLine="272"/>
      <w:jc w:val="both"/>
    </w:pPr>
    <w:rPr>
      <w:rFonts w:ascii="Times New Roman" w:eastAsia="SimSun" w:hAnsi="Times New Roman" w:cs="Times New Roman"/>
      <w:b/>
      <w:bCs/>
      <w:sz w:val="18"/>
      <w:szCs w:val="18"/>
    </w:rPr>
  </w:style>
  <w:style w:type="character" w:customStyle="1" w:styleId="a">
    <w:name w:val="_"/>
    <w:rsid w:val="00260575"/>
  </w:style>
  <w:style w:type="table" w:styleId="MediumGrid3-Accent1">
    <w:name w:val="Medium Grid 3 Accent 1"/>
    <w:basedOn w:val="TableNormal"/>
    <w:uiPriority w:val="69"/>
    <w:rsid w:val="0088641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semiHidden/>
    <w:unhideWhenUsed/>
    <w:rsid w:val="00876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6E7F"/>
  </w:style>
  <w:style w:type="paragraph" w:customStyle="1" w:styleId="p1a">
    <w:name w:val="p1a"/>
    <w:basedOn w:val="Normal"/>
    <w:next w:val="Normal"/>
    <w:rsid w:val="00876E7F"/>
    <w:pPr>
      <w:overflowPunct w:val="0"/>
      <w:autoSpaceDE w:val="0"/>
      <w:autoSpaceDN w:val="0"/>
      <w:adjustRightInd w:val="0"/>
      <w:spacing w:after="0" w:line="240" w:lineRule="atLeast"/>
      <w:jc w:val="both"/>
    </w:pPr>
    <w:rPr>
      <w:rFonts w:ascii="Times New Roman" w:eastAsia="Times New Roman" w:hAnsi="Times New Roman" w:cs="Times New Roman"/>
      <w:sz w:val="20"/>
      <w:szCs w:val="20"/>
    </w:rPr>
  </w:style>
  <w:style w:type="paragraph" w:customStyle="1" w:styleId="heading10">
    <w:name w:val="heading1"/>
    <w:basedOn w:val="Normal"/>
    <w:next w:val="p1a"/>
    <w:qFormat/>
    <w:rsid w:val="00876E7F"/>
    <w:pPr>
      <w:keepNext/>
      <w:keepLines/>
      <w:numPr>
        <w:numId w:val="17"/>
      </w:numPr>
      <w:suppressAutoHyphens/>
      <w:overflowPunct w:val="0"/>
      <w:autoSpaceDE w:val="0"/>
      <w:autoSpaceDN w:val="0"/>
      <w:adjustRightInd w:val="0"/>
      <w:spacing w:before="360" w:after="240" w:line="300" w:lineRule="atLeast"/>
      <w:ind w:right="567"/>
      <w:outlineLvl w:val="0"/>
    </w:pPr>
    <w:rPr>
      <w:rFonts w:ascii="Times New Roman" w:eastAsia="Times New Roman" w:hAnsi="Times New Roman" w:cs="Times New Roman"/>
      <w:b/>
      <w:sz w:val="24"/>
      <w:szCs w:val="20"/>
    </w:rPr>
  </w:style>
  <w:style w:type="paragraph" w:customStyle="1" w:styleId="heading20">
    <w:name w:val="heading2"/>
    <w:basedOn w:val="Normal"/>
    <w:next w:val="p1a"/>
    <w:qFormat/>
    <w:rsid w:val="00876E7F"/>
    <w:pPr>
      <w:keepNext/>
      <w:keepLines/>
      <w:numPr>
        <w:ilvl w:val="1"/>
        <w:numId w:val="17"/>
      </w:numPr>
      <w:suppressAutoHyphens/>
      <w:overflowPunct w:val="0"/>
      <w:autoSpaceDE w:val="0"/>
      <w:autoSpaceDN w:val="0"/>
      <w:adjustRightInd w:val="0"/>
      <w:spacing w:before="360" w:after="160" w:line="240" w:lineRule="atLeast"/>
      <w:ind w:right="567"/>
      <w:outlineLvl w:val="1"/>
    </w:pPr>
    <w:rPr>
      <w:rFonts w:ascii="Times New Roman" w:eastAsia="Times New Roman" w:hAnsi="Times New Roman" w:cs="Times New Roman"/>
      <w:b/>
      <w:sz w:val="20"/>
      <w:szCs w:val="20"/>
    </w:rPr>
  </w:style>
  <w:style w:type="numbering" w:customStyle="1" w:styleId="headings">
    <w:name w:val="headings"/>
    <w:rsid w:val="00876E7F"/>
    <w:pPr>
      <w:numPr>
        <w:numId w:val="17"/>
      </w:numPr>
    </w:pPr>
  </w:style>
  <w:style w:type="table" w:customStyle="1" w:styleId="TableGrid0">
    <w:name w:val="TableGrid"/>
    <w:rsid w:val="00280529"/>
    <w:pPr>
      <w:spacing w:after="0" w:line="240" w:lineRule="auto"/>
    </w:pPr>
    <w:rPr>
      <w:sz w:val="24"/>
      <w:szCs w:val="24"/>
      <w:lang w:val="en-IN" w:eastAsia="en-GB"/>
    </w:rPr>
    <w:tblPr>
      <w:tblCellMar>
        <w:top w:w="0" w:type="dxa"/>
        <w:left w:w="0" w:type="dxa"/>
        <w:bottom w:w="0" w:type="dxa"/>
        <w:right w:w="0" w:type="dxa"/>
      </w:tblCellMar>
    </w:tblPr>
  </w:style>
  <w:style w:type="character" w:styleId="Emphasis">
    <w:name w:val="Emphasis"/>
    <w:basedOn w:val="DefaultParagraphFont"/>
    <w:uiPriority w:val="20"/>
    <w:qFormat/>
    <w:rsid w:val="00F11729"/>
    <w:rPr>
      <w:i/>
      <w:iCs/>
    </w:rPr>
  </w:style>
  <w:style w:type="character" w:styleId="PlaceholderText">
    <w:name w:val="Placeholder Text"/>
    <w:basedOn w:val="DefaultParagraphFont"/>
    <w:uiPriority w:val="99"/>
    <w:semiHidden/>
    <w:rsid w:val="00D33448"/>
    <w:rPr>
      <w:color w:val="808080"/>
    </w:rPr>
  </w:style>
  <w:style w:type="table" w:styleId="LightShading-Accent5">
    <w:name w:val="Light Shading Accent 5"/>
    <w:basedOn w:val="TableNormal"/>
    <w:uiPriority w:val="60"/>
    <w:rsid w:val="000A794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5">
    <w:name w:val="Medium Grid 1 Accent 5"/>
    <w:basedOn w:val="TableNormal"/>
    <w:uiPriority w:val="67"/>
    <w:rsid w:val="000A794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32D"/>
  </w:style>
  <w:style w:type="paragraph" w:styleId="Heading1">
    <w:name w:val="heading 1"/>
    <w:basedOn w:val="Normal"/>
    <w:next w:val="Normal"/>
    <w:link w:val="Heading1Char"/>
    <w:uiPriority w:val="1"/>
    <w:qFormat/>
    <w:rsid w:val="00201368"/>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201368"/>
    <w:pPr>
      <w:keepNext/>
      <w:numPr>
        <w:ilvl w:val="1"/>
        <w:numId w:val="1"/>
      </w:numPr>
      <w:spacing w:before="120" w:after="60" w:line="240" w:lineRule="auto"/>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201368"/>
    <w:pPr>
      <w:keepNext/>
      <w:numPr>
        <w:ilvl w:val="2"/>
        <w:numId w:val="1"/>
      </w:numPr>
      <w:spacing w:after="0" w:line="240" w:lineRule="auto"/>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201368"/>
    <w:pPr>
      <w:keepNext/>
      <w:numPr>
        <w:ilvl w:val="3"/>
        <w:numId w:val="1"/>
      </w:numPr>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uiPriority w:val="99"/>
    <w:qFormat/>
    <w:rsid w:val="00201368"/>
    <w:pPr>
      <w:numPr>
        <w:ilvl w:val="4"/>
        <w:numId w:val="1"/>
      </w:numPr>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uiPriority w:val="99"/>
    <w:qFormat/>
    <w:rsid w:val="00201368"/>
    <w:pPr>
      <w:numPr>
        <w:ilvl w:val="5"/>
        <w:numId w:val="1"/>
      </w:numPr>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uiPriority w:val="99"/>
    <w:qFormat/>
    <w:rsid w:val="00201368"/>
    <w:pPr>
      <w:numPr>
        <w:ilvl w:val="6"/>
        <w:numId w:val="1"/>
      </w:numPr>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uiPriority w:val="99"/>
    <w:qFormat/>
    <w:rsid w:val="00201368"/>
    <w:pPr>
      <w:numPr>
        <w:ilvl w:val="7"/>
        <w:numId w:val="1"/>
      </w:numPr>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uiPriority w:val="99"/>
    <w:qFormat/>
    <w:rsid w:val="00201368"/>
    <w:pPr>
      <w:numPr>
        <w:ilvl w:val="8"/>
        <w:numId w:val="1"/>
      </w:numPr>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00E37"/>
    <w:pPr>
      <w:ind w:left="720"/>
      <w:contextualSpacing/>
    </w:pPr>
  </w:style>
  <w:style w:type="paragraph" w:styleId="Header">
    <w:name w:val="header"/>
    <w:basedOn w:val="Normal"/>
    <w:link w:val="HeaderChar"/>
    <w:uiPriority w:val="99"/>
    <w:unhideWhenUsed/>
    <w:rsid w:val="00FB7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BDD"/>
  </w:style>
  <w:style w:type="paragraph" w:styleId="Footer">
    <w:name w:val="footer"/>
    <w:basedOn w:val="Normal"/>
    <w:link w:val="FooterChar"/>
    <w:uiPriority w:val="99"/>
    <w:unhideWhenUsed/>
    <w:rsid w:val="00FB7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BDD"/>
  </w:style>
  <w:style w:type="paragraph" w:styleId="BalloonText">
    <w:name w:val="Balloon Text"/>
    <w:basedOn w:val="Normal"/>
    <w:link w:val="BalloonTextChar"/>
    <w:uiPriority w:val="99"/>
    <w:semiHidden/>
    <w:unhideWhenUsed/>
    <w:rsid w:val="00FB7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BDD"/>
    <w:rPr>
      <w:rFonts w:ascii="Tahoma" w:hAnsi="Tahoma" w:cs="Tahoma"/>
      <w:sz w:val="16"/>
      <w:szCs w:val="16"/>
    </w:rPr>
  </w:style>
  <w:style w:type="character" w:customStyle="1" w:styleId="apple-converted-space">
    <w:name w:val="apple-converted-space"/>
    <w:basedOn w:val="DefaultParagraphFont"/>
    <w:rsid w:val="00871FD4"/>
  </w:style>
  <w:style w:type="character" w:styleId="Hyperlink">
    <w:name w:val="Hyperlink"/>
    <w:basedOn w:val="DefaultParagraphFont"/>
    <w:uiPriority w:val="99"/>
    <w:unhideWhenUsed/>
    <w:rsid w:val="00871FD4"/>
    <w:rPr>
      <w:color w:val="0000FF"/>
      <w:u w:val="single"/>
    </w:rPr>
  </w:style>
  <w:style w:type="table" w:styleId="TableGrid">
    <w:name w:val="Table Grid"/>
    <w:basedOn w:val="TableNormal"/>
    <w:uiPriority w:val="39"/>
    <w:rsid w:val="00EF54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1"/>
    <w:rsid w:val="0020136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20136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20136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20136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9"/>
    <w:rsid w:val="00201368"/>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9"/>
    <w:rsid w:val="0020136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9"/>
    <w:rsid w:val="00201368"/>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9"/>
    <w:rsid w:val="0020136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9"/>
    <w:rsid w:val="00201368"/>
    <w:rPr>
      <w:rFonts w:ascii="Times New Roman" w:eastAsia="Times New Roman" w:hAnsi="Times New Roman" w:cs="Times New Roman"/>
      <w:sz w:val="16"/>
      <w:szCs w:val="16"/>
    </w:rPr>
  </w:style>
  <w:style w:type="paragraph" w:styleId="Title">
    <w:name w:val="Title"/>
    <w:basedOn w:val="Normal"/>
    <w:next w:val="Normal"/>
    <w:link w:val="TitleChar"/>
    <w:uiPriority w:val="10"/>
    <w:qFormat/>
    <w:rsid w:val="00201368"/>
    <w:pPr>
      <w:spacing w:after="0" w:line="240" w:lineRule="auto"/>
      <w:jc w:val="center"/>
    </w:pPr>
    <w:rPr>
      <w:rFonts w:ascii="Times New Roman" w:eastAsia="Times New Roman" w:hAnsi="Times New Roman" w:cs="Times New Roman"/>
      <w:b/>
      <w:bCs/>
      <w:kern w:val="28"/>
      <w:sz w:val="34"/>
      <w:szCs w:val="34"/>
    </w:rPr>
  </w:style>
  <w:style w:type="character" w:customStyle="1" w:styleId="TitleChar">
    <w:name w:val="Title Char"/>
    <w:basedOn w:val="DefaultParagraphFont"/>
    <w:link w:val="Title"/>
    <w:uiPriority w:val="10"/>
    <w:rsid w:val="00201368"/>
    <w:rPr>
      <w:rFonts w:ascii="Times New Roman" w:eastAsia="Times New Roman" w:hAnsi="Times New Roman" w:cs="Times New Roman"/>
      <w:b/>
      <w:bCs/>
      <w:kern w:val="28"/>
      <w:sz w:val="34"/>
      <w:szCs w:val="34"/>
    </w:rPr>
  </w:style>
  <w:style w:type="paragraph" w:customStyle="1" w:styleId="References">
    <w:name w:val="References"/>
    <w:basedOn w:val="Normal"/>
    <w:uiPriority w:val="99"/>
    <w:rsid w:val="00201368"/>
    <w:pPr>
      <w:numPr>
        <w:numId w:val="2"/>
      </w:numPr>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uiPriority w:val="99"/>
    <w:rsid w:val="00201368"/>
    <w:pPr>
      <w:spacing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uiPriority w:val="99"/>
    <w:rsid w:val="00201368"/>
    <w:pPr>
      <w:widowControl w:val="0"/>
      <w:spacing w:after="0" w:line="252" w:lineRule="auto"/>
      <w:ind w:firstLine="202"/>
      <w:jc w:val="both"/>
    </w:pPr>
    <w:rPr>
      <w:rFonts w:ascii="Times New Roman" w:eastAsia="Times New Roman" w:hAnsi="Times New Roman" w:cs="Times New Roman"/>
      <w:sz w:val="20"/>
      <w:szCs w:val="20"/>
    </w:rPr>
  </w:style>
  <w:style w:type="paragraph" w:customStyle="1" w:styleId="FigureCaption">
    <w:name w:val="Figure Caption"/>
    <w:basedOn w:val="Normal"/>
    <w:uiPriority w:val="99"/>
    <w:rsid w:val="00201368"/>
    <w:pPr>
      <w:spacing w:after="0" w:line="240" w:lineRule="auto"/>
      <w:jc w:val="both"/>
    </w:pPr>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9F7EE1"/>
  </w:style>
  <w:style w:type="paragraph" w:styleId="BodyText">
    <w:name w:val="Body Text"/>
    <w:basedOn w:val="Normal"/>
    <w:link w:val="BodyTextChar"/>
    <w:uiPriority w:val="1"/>
    <w:qFormat/>
    <w:rsid w:val="009F7EE1"/>
    <w:pPr>
      <w:widowControl w:val="0"/>
      <w:spacing w:after="0" w:line="240" w:lineRule="auto"/>
      <w:ind w:left="113"/>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9F7EE1"/>
    <w:rPr>
      <w:rFonts w:ascii="Times New Roman" w:eastAsia="Times New Roman" w:hAnsi="Times New Roman"/>
      <w:sz w:val="20"/>
      <w:szCs w:val="20"/>
    </w:rPr>
  </w:style>
  <w:style w:type="paragraph" w:customStyle="1" w:styleId="TableParagraph">
    <w:name w:val="Table Paragraph"/>
    <w:basedOn w:val="Normal"/>
    <w:uiPriority w:val="1"/>
    <w:qFormat/>
    <w:rsid w:val="009F7EE1"/>
    <w:pPr>
      <w:widowControl w:val="0"/>
      <w:spacing w:after="0" w:line="240" w:lineRule="auto"/>
    </w:pPr>
    <w:rPr>
      <w:rFonts w:eastAsiaTheme="minorHAnsi"/>
    </w:rPr>
  </w:style>
  <w:style w:type="paragraph" w:customStyle="1" w:styleId="IEEEHeading1">
    <w:name w:val="IEEE Heading 1"/>
    <w:basedOn w:val="Normal"/>
    <w:next w:val="Normal"/>
    <w:rsid w:val="009F7EE1"/>
    <w:pPr>
      <w:keepNext/>
      <w:spacing w:before="120" w:after="120" w:line="216" w:lineRule="auto"/>
      <w:jc w:val="center"/>
    </w:pPr>
    <w:rPr>
      <w:rFonts w:ascii="Times New Roman" w:eastAsia="Times New Roman" w:hAnsi="Times New Roman" w:cs="Times New Roman"/>
      <w:smallCaps/>
      <w:sz w:val="20"/>
      <w:szCs w:val="20"/>
    </w:rPr>
  </w:style>
  <w:style w:type="table" w:customStyle="1" w:styleId="TableGrid1">
    <w:name w:val="Table Grid1"/>
    <w:basedOn w:val="TableNormal"/>
    <w:next w:val="TableGrid"/>
    <w:uiPriority w:val="59"/>
    <w:rsid w:val="00692AD6"/>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91178"/>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Text">
    <w:name w:val="IEEE Text"/>
    <w:basedOn w:val="Normal"/>
    <w:rsid w:val="005916E6"/>
    <w:pPr>
      <w:spacing w:after="0" w:line="360" w:lineRule="auto"/>
      <w:ind w:firstLine="187"/>
      <w:jc w:val="both"/>
    </w:pPr>
    <w:rPr>
      <w:rFonts w:ascii="Times New Roman" w:eastAsia="Times New Roman" w:hAnsi="Times New Roman" w:cs="Times New Roman"/>
      <w:sz w:val="20"/>
      <w:szCs w:val="20"/>
    </w:rPr>
  </w:style>
  <w:style w:type="paragraph" w:customStyle="1" w:styleId="IEEEHeading2">
    <w:name w:val="IEEE Heading 2"/>
    <w:basedOn w:val="Normal"/>
    <w:next w:val="IEEEText"/>
    <w:rsid w:val="005916E6"/>
    <w:pPr>
      <w:keepNext/>
      <w:tabs>
        <w:tab w:val="left" w:pos="360"/>
      </w:tabs>
      <w:spacing w:before="120" w:after="0" w:line="360" w:lineRule="auto"/>
      <w:ind w:left="348" w:hanging="360"/>
    </w:pPr>
    <w:rPr>
      <w:rFonts w:ascii="Times New Roman" w:eastAsia="Times New Roman" w:hAnsi="Times New Roman" w:cs="Times New Roman"/>
      <w:i/>
      <w:spacing w:val="-8"/>
      <w:sz w:val="20"/>
      <w:szCs w:val="20"/>
    </w:rPr>
  </w:style>
  <w:style w:type="paragraph" w:customStyle="1" w:styleId="IEEETableNumber">
    <w:name w:val="IEEE Table Number"/>
    <w:basedOn w:val="Normal"/>
    <w:next w:val="IEEETableTitle"/>
    <w:rsid w:val="005916E6"/>
    <w:pPr>
      <w:keepNext/>
      <w:spacing w:before="120" w:after="0" w:line="216" w:lineRule="auto"/>
      <w:jc w:val="center"/>
    </w:pPr>
    <w:rPr>
      <w:rFonts w:ascii="Times New Roman" w:eastAsia="Times New Roman" w:hAnsi="Times New Roman" w:cs="Times New Roman"/>
      <w:sz w:val="16"/>
      <w:szCs w:val="20"/>
    </w:rPr>
  </w:style>
  <w:style w:type="paragraph" w:customStyle="1" w:styleId="IEEETableTitle">
    <w:name w:val="IEEE Table Title"/>
    <w:basedOn w:val="Normal"/>
    <w:next w:val="IEEEText"/>
    <w:rsid w:val="005916E6"/>
    <w:pPr>
      <w:keepNext/>
      <w:spacing w:after="60" w:line="240" w:lineRule="auto"/>
      <w:jc w:val="center"/>
    </w:pPr>
    <w:rPr>
      <w:rFonts w:ascii="Times New Roman" w:eastAsia="Times New Roman" w:hAnsi="Times New Roman" w:cs="Times New Roman"/>
      <w:smallCaps/>
      <w:sz w:val="16"/>
      <w:szCs w:val="20"/>
    </w:rPr>
  </w:style>
  <w:style w:type="paragraph" w:customStyle="1" w:styleId="Affiliation">
    <w:name w:val="Affiliation"/>
    <w:uiPriority w:val="99"/>
    <w:rsid w:val="005916E6"/>
    <w:pPr>
      <w:spacing w:after="0" w:line="240" w:lineRule="auto"/>
      <w:jc w:val="center"/>
    </w:pPr>
    <w:rPr>
      <w:rFonts w:ascii="Times New Roman" w:eastAsia="Times New Roman" w:hAnsi="Times New Roman" w:cs="Times New Roman"/>
      <w:sz w:val="20"/>
      <w:szCs w:val="20"/>
    </w:rPr>
  </w:style>
  <w:style w:type="paragraph" w:customStyle="1" w:styleId="author">
    <w:name w:val="author"/>
    <w:basedOn w:val="Normal"/>
    <w:next w:val="Normal"/>
    <w:rsid w:val="005916E6"/>
    <w:pPr>
      <w:spacing w:after="220" w:line="240" w:lineRule="auto"/>
      <w:ind w:firstLine="227"/>
      <w:jc w:val="center"/>
    </w:pPr>
    <w:rPr>
      <w:rFonts w:ascii="Times" w:eastAsia="Times New Roman" w:hAnsi="Times" w:cs="Times New Roman"/>
      <w:sz w:val="20"/>
      <w:szCs w:val="20"/>
      <w:lang w:eastAsia="de-DE"/>
    </w:rPr>
  </w:style>
  <w:style w:type="character" w:customStyle="1" w:styleId="addmd1">
    <w:name w:val="addmd1"/>
    <w:basedOn w:val="DefaultParagraphFont"/>
    <w:rsid w:val="005916E6"/>
    <w:rPr>
      <w:sz w:val="20"/>
      <w:szCs w:val="20"/>
    </w:rPr>
  </w:style>
  <w:style w:type="character" w:styleId="Strong">
    <w:name w:val="Strong"/>
    <w:basedOn w:val="DefaultParagraphFont"/>
    <w:uiPriority w:val="22"/>
    <w:qFormat/>
    <w:rsid w:val="005916E6"/>
    <w:rPr>
      <w:b/>
      <w:bCs/>
    </w:rPr>
  </w:style>
  <w:style w:type="paragraph" w:customStyle="1" w:styleId="Author0">
    <w:name w:val="Author"/>
    <w:rsid w:val="002B2C40"/>
    <w:pPr>
      <w:spacing w:before="360" w:after="40" w:line="240" w:lineRule="auto"/>
      <w:jc w:val="center"/>
    </w:pPr>
    <w:rPr>
      <w:rFonts w:ascii="Times New Roman" w:eastAsia="SimSun" w:hAnsi="Times New Roman" w:cs="Times New Roman"/>
      <w:noProof/>
    </w:rPr>
  </w:style>
  <w:style w:type="paragraph" w:customStyle="1" w:styleId="Keywords">
    <w:name w:val="Keywords"/>
    <w:basedOn w:val="Normal"/>
    <w:qFormat/>
    <w:rsid w:val="00227A40"/>
    <w:pPr>
      <w:spacing w:after="120" w:line="240" w:lineRule="auto"/>
      <w:ind w:firstLine="274"/>
      <w:jc w:val="both"/>
    </w:pPr>
    <w:rPr>
      <w:rFonts w:ascii="Times New Roman" w:eastAsia="SimSun" w:hAnsi="Times New Roman" w:cs="Times New Roman"/>
      <w:b/>
      <w:bCs/>
      <w:i/>
      <w:sz w:val="18"/>
      <w:szCs w:val="18"/>
    </w:rPr>
  </w:style>
  <w:style w:type="character" w:customStyle="1" w:styleId="UnresolvedMention">
    <w:name w:val="Unresolved Mention"/>
    <w:basedOn w:val="DefaultParagraphFont"/>
    <w:uiPriority w:val="99"/>
    <w:semiHidden/>
    <w:unhideWhenUsed/>
    <w:rsid w:val="00B30323"/>
    <w:rPr>
      <w:color w:val="605E5C"/>
      <w:shd w:val="clear" w:color="auto" w:fill="E1DFDD"/>
    </w:rPr>
  </w:style>
  <w:style w:type="paragraph" w:styleId="NoSpacing">
    <w:name w:val="No Spacing"/>
    <w:uiPriority w:val="1"/>
    <w:qFormat/>
    <w:rsid w:val="00F7308B"/>
    <w:pPr>
      <w:spacing w:after="0" w:line="240" w:lineRule="auto"/>
    </w:pPr>
    <w:rPr>
      <w:rFonts w:eastAsiaTheme="minorHAnsi"/>
      <w:lang w:val="en-IN"/>
    </w:rPr>
  </w:style>
  <w:style w:type="table" w:styleId="LightShading-Accent1">
    <w:name w:val="Light Shading Accent 1"/>
    <w:basedOn w:val="TableNormal"/>
    <w:uiPriority w:val="60"/>
    <w:rsid w:val="009A7E6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5">
    <w:name w:val="Light List Accent 5"/>
    <w:basedOn w:val="TableNormal"/>
    <w:uiPriority w:val="61"/>
    <w:rsid w:val="009A7E6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1">
    <w:name w:val="Medium Shading 1 Accent 1"/>
    <w:basedOn w:val="TableNormal"/>
    <w:uiPriority w:val="63"/>
    <w:rsid w:val="00411A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72A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D71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Abstract">
    <w:name w:val="Abstract"/>
    <w:rsid w:val="00C97292"/>
    <w:pPr>
      <w:spacing w:line="240" w:lineRule="auto"/>
      <w:ind w:firstLine="272"/>
      <w:jc w:val="both"/>
    </w:pPr>
    <w:rPr>
      <w:rFonts w:ascii="Times New Roman" w:eastAsia="SimSun" w:hAnsi="Times New Roman" w:cs="Times New Roman"/>
      <w:b/>
      <w:bCs/>
      <w:sz w:val="18"/>
      <w:szCs w:val="18"/>
    </w:rPr>
  </w:style>
  <w:style w:type="character" w:customStyle="1" w:styleId="a">
    <w:name w:val="_"/>
    <w:rsid w:val="00260575"/>
  </w:style>
  <w:style w:type="table" w:styleId="MediumGrid3-Accent1">
    <w:name w:val="Medium Grid 3 Accent 1"/>
    <w:basedOn w:val="TableNormal"/>
    <w:uiPriority w:val="69"/>
    <w:rsid w:val="0088641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ormalWeb">
    <w:name w:val="Normal (Web)"/>
    <w:basedOn w:val="Normal"/>
    <w:uiPriority w:val="99"/>
    <w:semiHidden/>
    <w:unhideWhenUsed/>
    <w:rsid w:val="00876E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6E7F"/>
  </w:style>
  <w:style w:type="paragraph" w:customStyle="1" w:styleId="p1a">
    <w:name w:val="p1a"/>
    <w:basedOn w:val="Normal"/>
    <w:next w:val="Normal"/>
    <w:rsid w:val="00876E7F"/>
    <w:pPr>
      <w:overflowPunct w:val="0"/>
      <w:autoSpaceDE w:val="0"/>
      <w:autoSpaceDN w:val="0"/>
      <w:adjustRightInd w:val="0"/>
      <w:spacing w:after="0" w:line="240" w:lineRule="atLeast"/>
      <w:jc w:val="both"/>
    </w:pPr>
    <w:rPr>
      <w:rFonts w:ascii="Times New Roman" w:eastAsia="Times New Roman" w:hAnsi="Times New Roman" w:cs="Times New Roman"/>
      <w:sz w:val="20"/>
      <w:szCs w:val="20"/>
    </w:rPr>
  </w:style>
  <w:style w:type="paragraph" w:customStyle="1" w:styleId="heading10">
    <w:name w:val="heading1"/>
    <w:basedOn w:val="Normal"/>
    <w:next w:val="p1a"/>
    <w:qFormat/>
    <w:rsid w:val="00876E7F"/>
    <w:pPr>
      <w:keepNext/>
      <w:keepLines/>
      <w:numPr>
        <w:numId w:val="17"/>
      </w:numPr>
      <w:suppressAutoHyphens/>
      <w:overflowPunct w:val="0"/>
      <w:autoSpaceDE w:val="0"/>
      <w:autoSpaceDN w:val="0"/>
      <w:adjustRightInd w:val="0"/>
      <w:spacing w:before="360" w:after="240" w:line="300" w:lineRule="atLeast"/>
      <w:ind w:right="567"/>
      <w:outlineLvl w:val="0"/>
    </w:pPr>
    <w:rPr>
      <w:rFonts w:ascii="Times New Roman" w:eastAsia="Times New Roman" w:hAnsi="Times New Roman" w:cs="Times New Roman"/>
      <w:b/>
      <w:sz w:val="24"/>
      <w:szCs w:val="20"/>
    </w:rPr>
  </w:style>
  <w:style w:type="paragraph" w:customStyle="1" w:styleId="heading20">
    <w:name w:val="heading2"/>
    <w:basedOn w:val="Normal"/>
    <w:next w:val="p1a"/>
    <w:qFormat/>
    <w:rsid w:val="00876E7F"/>
    <w:pPr>
      <w:keepNext/>
      <w:keepLines/>
      <w:numPr>
        <w:ilvl w:val="1"/>
        <w:numId w:val="17"/>
      </w:numPr>
      <w:suppressAutoHyphens/>
      <w:overflowPunct w:val="0"/>
      <w:autoSpaceDE w:val="0"/>
      <w:autoSpaceDN w:val="0"/>
      <w:adjustRightInd w:val="0"/>
      <w:spacing w:before="360" w:after="160" w:line="240" w:lineRule="atLeast"/>
      <w:ind w:right="567"/>
      <w:outlineLvl w:val="1"/>
    </w:pPr>
    <w:rPr>
      <w:rFonts w:ascii="Times New Roman" w:eastAsia="Times New Roman" w:hAnsi="Times New Roman" w:cs="Times New Roman"/>
      <w:b/>
      <w:sz w:val="20"/>
      <w:szCs w:val="20"/>
    </w:rPr>
  </w:style>
  <w:style w:type="numbering" w:customStyle="1" w:styleId="headings">
    <w:name w:val="headings"/>
    <w:rsid w:val="00876E7F"/>
    <w:pPr>
      <w:numPr>
        <w:numId w:val="17"/>
      </w:numPr>
    </w:pPr>
  </w:style>
  <w:style w:type="table" w:customStyle="1" w:styleId="TableGrid0">
    <w:name w:val="TableGrid"/>
    <w:rsid w:val="00280529"/>
    <w:pPr>
      <w:spacing w:after="0" w:line="240" w:lineRule="auto"/>
    </w:pPr>
    <w:rPr>
      <w:sz w:val="24"/>
      <w:szCs w:val="24"/>
      <w:lang w:val="en-IN" w:eastAsia="en-GB"/>
    </w:rPr>
    <w:tblPr>
      <w:tblCellMar>
        <w:top w:w="0" w:type="dxa"/>
        <w:left w:w="0" w:type="dxa"/>
        <w:bottom w:w="0" w:type="dxa"/>
        <w:right w:w="0" w:type="dxa"/>
      </w:tblCellMar>
    </w:tblPr>
  </w:style>
  <w:style w:type="character" w:styleId="Emphasis">
    <w:name w:val="Emphasis"/>
    <w:basedOn w:val="DefaultParagraphFont"/>
    <w:uiPriority w:val="20"/>
    <w:qFormat/>
    <w:rsid w:val="00F11729"/>
    <w:rPr>
      <w:i/>
      <w:iCs/>
    </w:rPr>
  </w:style>
  <w:style w:type="character" w:styleId="PlaceholderText">
    <w:name w:val="Placeholder Text"/>
    <w:basedOn w:val="DefaultParagraphFont"/>
    <w:uiPriority w:val="99"/>
    <w:semiHidden/>
    <w:rsid w:val="00D33448"/>
    <w:rPr>
      <w:color w:val="808080"/>
    </w:rPr>
  </w:style>
  <w:style w:type="table" w:styleId="LightShading-Accent5">
    <w:name w:val="Light Shading Accent 5"/>
    <w:basedOn w:val="TableNormal"/>
    <w:uiPriority w:val="60"/>
    <w:rsid w:val="000A794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5">
    <w:name w:val="Medium Grid 1 Accent 5"/>
    <w:basedOn w:val="TableNormal"/>
    <w:uiPriority w:val="67"/>
    <w:rsid w:val="000A794B"/>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8026">
      <w:bodyDiv w:val="1"/>
      <w:marLeft w:val="0"/>
      <w:marRight w:val="0"/>
      <w:marTop w:val="0"/>
      <w:marBottom w:val="0"/>
      <w:divBdr>
        <w:top w:val="none" w:sz="0" w:space="0" w:color="auto"/>
        <w:left w:val="none" w:sz="0" w:space="0" w:color="auto"/>
        <w:bottom w:val="none" w:sz="0" w:space="0" w:color="auto"/>
        <w:right w:val="none" w:sz="0" w:space="0" w:color="auto"/>
      </w:divBdr>
    </w:div>
    <w:div w:id="147014493">
      <w:bodyDiv w:val="1"/>
      <w:marLeft w:val="0"/>
      <w:marRight w:val="0"/>
      <w:marTop w:val="0"/>
      <w:marBottom w:val="0"/>
      <w:divBdr>
        <w:top w:val="none" w:sz="0" w:space="0" w:color="auto"/>
        <w:left w:val="none" w:sz="0" w:space="0" w:color="auto"/>
        <w:bottom w:val="none" w:sz="0" w:space="0" w:color="auto"/>
        <w:right w:val="none" w:sz="0" w:space="0" w:color="auto"/>
      </w:divBdr>
    </w:div>
    <w:div w:id="352848306">
      <w:bodyDiv w:val="1"/>
      <w:marLeft w:val="0"/>
      <w:marRight w:val="0"/>
      <w:marTop w:val="0"/>
      <w:marBottom w:val="0"/>
      <w:divBdr>
        <w:top w:val="none" w:sz="0" w:space="0" w:color="auto"/>
        <w:left w:val="none" w:sz="0" w:space="0" w:color="auto"/>
        <w:bottom w:val="none" w:sz="0" w:space="0" w:color="auto"/>
        <w:right w:val="none" w:sz="0" w:space="0" w:color="auto"/>
      </w:divBdr>
    </w:div>
    <w:div w:id="507983047">
      <w:bodyDiv w:val="1"/>
      <w:marLeft w:val="0"/>
      <w:marRight w:val="0"/>
      <w:marTop w:val="0"/>
      <w:marBottom w:val="0"/>
      <w:divBdr>
        <w:top w:val="none" w:sz="0" w:space="0" w:color="auto"/>
        <w:left w:val="none" w:sz="0" w:space="0" w:color="auto"/>
        <w:bottom w:val="none" w:sz="0" w:space="0" w:color="auto"/>
        <w:right w:val="none" w:sz="0" w:space="0" w:color="auto"/>
      </w:divBdr>
    </w:div>
    <w:div w:id="518158284">
      <w:bodyDiv w:val="1"/>
      <w:marLeft w:val="0"/>
      <w:marRight w:val="0"/>
      <w:marTop w:val="0"/>
      <w:marBottom w:val="0"/>
      <w:divBdr>
        <w:top w:val="none" w:sz="0" w:space="0" w:color="auto"/>
        <w:left w:val="none" w:sz="0" w:space="0" w:color="auto"/>
        <w:bottom w:val="none" w:sz="0" w:space="0" w:color="auto"/>
        <w:right w:val="none" w:sz="0" w:space="0" w:color="auto"/>
      </w:divBdr>
    </w:div>
    <w:div w:id="593245946">
      <w:bodyDiv w:val="1"/>
      <w:marLeft w:val="0"/>
      <w:marRight w:val="0"/>
      <w:marTop w:val="0"/>
      <w:marBottom w:val="0"/>
      <w:divBdr>
        <w:top w:val="none" w:sz="0" w:space="0" w:color="auto"/>
        <w:left w:val="none" w:sz="0" w:space="0" w:color="auto"/>
        <w:bottom w:val="none" w:sz="0" w:space="0" w:color="auto"/>
        <w:right w:val="none" w:sz="0" w:space="0" w:color="auto"/>
      </w:divBdr>
    </w:div>
    <w:div w:id="647629118">
      <w:bodyDiv w:val="1"/>
      <w:marLeft w:val="0"/>
      <w:marRight w:val="0"/>
      <w:marTop w:val="0"/>
      <w:marBottom w:val="0"/>
      <w:divBdr>
        <w:top w:val="none" w:sz="0" w:space="0" w:color="auto"/>
        <w:left w:val="none" w:sz="0" w:space="0" w:color="auto"/>
        <w:bottom w:val="none" w:sz="0" w:space="0" w:color="auto"/>
        <w:right w:val="none" w:sz="0" w:space="0" w:color="auto"/>
      </w:divBdr>
    </w:div>
    <w:div w:id="669526892">
      <w:bodyDiv w:val="1"/>
      <w:marLeft w:val="0"/>
      <w:marRight w:val="0"/>
      <w:marTop w:val="0"/>
      <w:marBottom w:val="0"/>
      <w:divBdr>
        <w:top w:val="none" w:sz="0" w:space="0" w:color="auto"/>
        <w:left w:val="none" w:sz="0" w:space="0" w:color="auto"/>
        <w:bottom w:val="none" w:sz="0" w:space="0" w:color="auto"/>
        <w:right w:val="none" w:sz="0" w:space="0" w:color="auto"/>
      </w:divBdr>
    </w:div>
    <w:div w:id="750928874">
      <w:bodyDiv w:val="1"/>
      <w:marLeft w:val="0"/>
      <w:marRight w:val="0"/>
      <w:marTop w:val="0"/>
      <w:marBottom w:val="0"/>
      <w:divBdr>
        <w:top w:val="none" w:sz="0" w:space="0" w:color="auto"/>
        <w:left w:val="none" w:sz="0" w:space="0" w:color="auto"/>
        <w:bottom w:val="none" w:sz="0" w:space="0" w:color="auto"/>
        <w:right w:val="none" w:sz="0" w:space="0" w:color="auto"/>
      </w:divBdr>
    </w:div>
    <w:div w:id="947463823">
      <w:bodyDiv w:val="1"/>
      <w:marLeft w:val="0"/>
      <w:marRight w:val="0"/>
      <w:marTop w:val="0"/>
      <w:marBottom w:val="0"/>
      <w:divBdr>
        <w:top w:val="none" w:sz="0" w:space="0" w:color="auto"/>
        <w:left w:val="none" w:sz="0" w:space="0" w:color="auto"/>
        <w:bottom w:val="none" w:sz="0" w:space="0" w:color="auto"/>
        <w:right w:val="none" w:sz="0" w:space="0" w:color="auto"/>
      </w:divBdr>
    </w:div>
    <w:div w:id="1117405215">
      <w:bodyDiv w:val="1"/>
      <w:marLeft w:val="0"/>
      <w:marRight w:val="0"/>
      <w:marTop w:val="0"/>
      <w:marBottom w:val="0"/>
      <w:divBdr>
        <w:top w:val="none" w:sz="0" w:space="0" w:color="auto"/>
        <w:left w:val="none" w:sz="0" w:space="0" w:color="auto"/>
        <w:bottom w:val="none" w:sz="0" w:space="0" w:color="auto"/>
        <w:right w:val="none" w:sz="0" w:space="0" w:color="auto"/>
      </w:divBdr>
    </w:div>
    <w:div w:id="1338121220">
      <w:bodyDiv w:val="1"/>
      <w:marLeft w:val="0"/>
      <w:marRight w:val="0"/>
      <w:marTop w:val="0"/>
      <w:marBottom w:val="0"/>
      <w:divBdr>
        <w:top w:val="none" w:sz="0" w:space="0" w:color="auto"/>
        <w:left w:val="none" w:sz="0" w:space="0" w:color="auto"/>
        <w:bottom w:val="none" w:sz="0" w:space="0" w:color="auto"/>
        <w:right w:val="none" w:sz="0" w:space="0" w:color="auto"/>
      </w:divBdr>
    </w:div>
    <w:div w:id="1422218673">
      <w:bodyDiv w:val="1"/>
      <w:marLeft w:val="0"/>
      <w:marRight w:val="0"/>
      <w:marTop w:val="0"/>
      <w:marBottom w:val="0"/>
      <w:divBdr>
        <w:top w:val="none" w:sz="0" w:space="0" w:color="auto"/>
        <w:left w:val="none" w:sz="0" w:space="0" w:color="auto"/>
        <w:bottom w:val="none" w:sz="0" w:space="0" w:color="auto"/>
        <w:right w:val="none" w:sz="0" w:space="0" w:color="auto"/>
      </w:divBdr>
    </w:div>
    <w:div w:id="1607351509">
      <w:bodyDiv w:val="1"/>
      <w:marLeft w:val="0"/>
      <w:marRight w:val="0"/>
      <w:marTop w:val="0"/>
      <w:marBottom w:val="0"/>
      <w:divBdr>
        <w:top w:val="none" w:sz="0" w:space="0" w:color="auto"/>
        <w:left w:val="none" w:sz="0" w:space="0" w:color="auto"/>
        <w:bottom w:val="none" w:sz="0" w:space="0" w:color="auto"/>
        <w:right w:val="none" w:sz="0" w:space="0" w:color="auto"/>
      </w:divBdr>
    </w:div>
    <w:div w:id="1612473797">
      <w:bodyDiv w:val="1"/>
      <w:marLeft w:val="0"/>
      <w:marRight w:val="0"/>
      <w:marTop w:val="0"/>
      <w:marBottom w:val="0"/>
      <w:divBdr>
        <w:top w:val="none" w:sz="0" w:space="0" w:color="auto"/>
        <w:left w:val="none" w:sz="0" w:space="0" w:color="auto"/>
        <w:bottom w:val="none" w:sz="0" w:space="0" w:color="auto"/>
        <w:right w:val="none" w:sz="0" w:space="0" w:color="auto"/>
      </w:divBdr>
    </w:div>
    <w:div w:id="1868834774">
      <w:bodyDiv w:val="1"/>
      <w:marLeft w:val="0"/>
      <w:marRight w:val="0"/>
      <w:marTop w:val="0"/>
      <w:marBottom w:val="0"/>
      <w:divBdr>
        <w:top w:val="none" w:sz="0" w:space="0" w:color="auto"/>
        <w:left w:val="none" w:sz="0" w:space="0" w:color="auto"/>
        <w:bottom w:val="none" w:sz="0" w:space="0" w:color="auto"/>
        <w:right w:val="none" w:sz="0" w:space="0" w:color="auto"/>
      </w:divBdr>
    </w:div>
    <w:div w:id="189604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B5930-F376-4CE5-AFCD-71E7A1B7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2100</Words>
  <Characters>11972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“Bodh”, BBJITM, ISSN: 2454-8421, Volume 7, Issue 2, July-Dec. 2021</vt:lpstr>
    </vt:vector>
  </TitlesOfParts>
  <Company>ORG</Company>
  <LinksUpToDate>false</LinksUpToDate>
  <CharactersWithSpaces>14044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“Bodh”, BBJITM, ISSN: 2454-8421, Volume 7, Issue 2, July-Dec. 2021</dc:title>
  <dc:creator>WarezBB</dc:creator>
  <cp:lastModifiedBy>Windows User</cp:lastModifiedBy>
  <cp:revision>20</cp:revision>
  <dcterms:created xsi:type="dcterms:W3CDTF">2022-09-19T09:34:00Z</dcterms:created>
  <dcterms:modified xsi:type="dcterms:W3CDTF">2022-09-19T11:11:00Z</dcterms:modified>
</cp:coreProperties>
</file>