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7A8" w:rsidRPr="006147A8" w:rsidRDefault="006147A8" w:rsidP="006147A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147A8">
        <w:rPr>
          <w:rFonts w:ascii="Helvetica" w:eastAsia="Times New Roman" w:hAnsi="Helvetica" w:cs="Helvetica"/>
          <w:color w:val="610B38"/>
          <w:kern w:val="36"/>
          <w:sz w:val="44"/>
          <w:szCs w:val="44"/>
          <w:lang w:eastAsia="en-IN"/>
        </w:rPr>
        <w:t>Azure Storage Account</w:t>
      </w:r>
    </w:p>
    <w:p w:rsidR="006147A8" w:rsidRDefault="006147A8">
      <w:pPr>
        <w:rPr>
          <w:rFonts w:ascii="Segoe UI" w:hAnsi="Segoe UI" w:cs="Segoe UI"/>
          <w:color w:val="333333"/>
          <w:shd w:val="clear" w:color="auto" w:fill="FFFFFF"/>
        </w:rPr>
      </w:pPr>
      <w:r>
        <w:rPr>
          <w:rFonts w:ascii="Segoe UI" w:hAnsi="Segoe UI" w:cs="Segoe UI"/>
          <w:color w:val="333333"/>
          <w:shd w:val="clear" w:color="auto" w:fill="FFFFFF"/>
        </w:rPr>
        <w:t>An Azure Storage Account is a secure account, which provides you access to services in Azure Storage.</w:t>
      </w:r>
    </w:p>
    <w:p w:rsidR="006147A8" w:rsidRDefault="006147A8">
      <w:pPr>
        <w:rPr>
          <w:rFonts w:ascii="Segoe UI" w:hAnsi="Segoe UI" w:cs="Segoe UI"/>
          <w:color w:val="333333"/>
          <w:shd w:val="clear" w:color="auto" w:fill="FFFFFF"/>
        </w:rPr>
      </w:pPr>
      <w:r>
        <w:rPr>
          <w:rFonts w:ascii="Segoe UI" w:hAnsi="Segoe UI" w:cs="Segoe UI"/>
          <w:color w:val="333333"/>
          <w:shd w:val="clear" w:color="auto" w:fill="FFFFFF"/>
        </w:rPr>
        <w:t xml:space="preserve"> The storage account is like an administrative container, and within that, we can have several services like blobs, files, queues, tables, disks, etc. </w:t>
      </w:r>
    </w:p>
    <w:p w:rsidR="006147A8" w:rsidRDefault="006147A8">
      <w:pPr>
        <w:rPr>
          <w:rFonts w:ascii="Segoe UI" w:hAnsi="Segoe UI" w:cs="Segoe UI"/>
          <w:color w:val="333333"/>
          <w:shd w:val="clear" w:color="auto" w:fill="FFFFFF"/>
        </w:rPr>
      </w:pPr>
      <w:r>
        <w:rPr>
          <w:rFonts w:ascii="Segoe UI" w:hAnsi="Segoe UI" w:cs="Segoe UI"/>
          <w:color w:val="333333"/>
          <w:shd w:val="clear" w:color="auto" w:fill="FFFFFF"/>
        </w:rPr>
        <w:t>And when we create a storage account in Azure, we will get the unique namespace for our storage resources.</w:t>
      </w:r>
    </w:p>
    <w:p w:rsidR="006147A8" w:rsidRDefault="006147A8">
      <w:pPr>
        <w:rPr>
          <w:rFonts w:ascii="Segoe UI" w:hAnsi="Segoe UI" w:cs="Segoe UI"/>
          <w:color w:val="333333"/>
          <w:shd w:val="clear" w:color="auto" w:fill="FFFFFF"/>
        </w:rPr>
      </w:pPr>
      <w:r>
        <w:rPr>
          <w:rFonts w:ascii="Segoe UI" w:hAnsi="Segoe UI" w:cs="Segoe UI"/>
          <w:color w:val="333333"/>
          <w:shd w:val="clear" w:color="auto" w:fill="FFFFFF"/>
        </w:rPr>
        <w:t xml:space="preserve"> That unique namespace forms the part of the URL.</w:t>
      </w:r>
    </w:p>
    <w:p w:rsidR="006147A8" w:rsidRDefault="006147A8">
      <w:pPr>
        <w:rPr>
          <w:rFonts w:ascii="Segoe UI" w:hAnsi="Segoe UI" w:cs="Segoe UI"/>
          <w:color w:val="333333"/>
          <w:shd w:val="clear" w:color="auto" w:fill="FFFFFF"/>
        </w:rPr>
      </w:pPr>
      <w:r>
        <w:rPr>
          <w:rFonts w:ascii="Segoe UI" w:hAnsi="Segoe UI" w:cs="Segoe UI"/>
          <w:color w:val="333333"/>
          <w:shd w:val="clear" w:color="auto" w:fill="FFFFFF"/>
        </w:rPr>
        <w:t xml:space="preserve"> The storage account name should be unique across all existing storage account name in Azure.</w:t>
      </w:r>
    </w:p>
    <w:p w:rsidR="006147A8" w:rsidRDefault="006147A8" w:rsidP="006147A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Creating and configuring Azure Storage Account</w:t>
      </w:r>
    </w:p>
    <w:p w:rsidR="006147A8" w:rsidRDefault="006147A8"/>
    <w:p w:rsidR="006147A8" w:rsidRDefault="006147A8">
      <w:pPr>
        <w:rPr>
          <w:rFonts w:ascii="Segoe UI" w:hAnsi="Segoe UI" w:cs="Segoe UI"/>
          <w:color w:val="333333"/>
          <w:shd w:val="clear" w:color="auto" w:fill="FFFFFF"/>
        </w:rPr>
      </w:pPr>
      <w:r>
        <w:rPr>
          <w:rStyle w:val="Strong"/>
          <w:rFonts w:ascii="Segoe UI" w:hAnsi="Segoe UI" w:cs="Segoe UI"/>
          <w:color w:val="333333"/>
          <w:shd w:val="clear" w:color="auto" w:fill="FFFFFF"/>
        </w:rPr>
        <w:t>Step 1:</w:t>
      </w:r>
      <w:r>
        <w:rPr>
          <w:rFonts w:ascii="Segoe UI" w:hAnsi="Segoe UI" w:cs="Segoe UI"/>
          <w:color w:val="333333"/>
          <w:shd w:val="clear" w:color="auto" w:fill="FFFFFF"/>
        </w:rPr>
        <w:t> Login to your Azure portal home screen and click on "Create a resource". Then type-in storage account in the search box and then click on "Storage account".</w:t>
      </w:r>
    </w:p>
    <w:p w:rsidR="006147A8" w:rsidRDefault="006147A8">
      <w:pPr>
        <w:rPr>
          <w:rFonts w:ascii="Segoe UI" w:hAnsi="Segoe UI" w:cs="Segoe UI"/>
          <w:color w:val="333333"/>
          <w:shd w:val="clear" w:color="auto" w:fill="FFFFFF"/>
        </w:rPr>
      </w:pPr>
    </w:p>
    <w:p w:rsidR="006147A8" w:rsidRDefault="006147A8">
      <w:r>
        <w:rPr>
          <w:noProof/>
          <w:lang w:eastAsia="en-IN"/>
        </w:rPr>
        <w:drawing>
          <wp:inline distT="0" distB="0" distL="0" distR="0">
            <wp:extent cx="5731510" cy="2676048"/>
            <wp:effectExtent l="0" t="0" r="2540" b="0"/>
            <wp:docPr id="1" name="Picture 1"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torage Accou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76048"/>
                    </a:xfrm>
                    <a:prstGeom prst="rect">
                      <a:avLst/>
                    </a:prstGeom>
                    <a:noFill/>
                    <a:ln>
                      <a:noFill/>
                    </a:ln>
                  </pic:spPr>
                </pic:pic>
              </a:graphicData>
            </a:graphic>
          </wp:inline>
        </w:drawing>
      </w:r>
    </w:p>
    <w:p w:rsidR="006147A8" w:rsidRDefault="006147A8"/>
    <w:p w:rsidR="006147A8" w:rsidRDefault="006147A8">
      <w:r>
        <w:rPr>
          <w:noProof/>
          <w:lang w:eastAsia="en-IN"/>
        </w:rPr>
        <w:lastRenderedPageBreak/>
        <w:drawing>
          <wp:inline distT="0" distB="0" distL="0" distR="0">
            <wp:extent cx="4960620" cy="2316480"/>
            <wp:effectExtent l="0" t="0" r="0" b="7620"/>
            <wp:docPr id="2" name="Picture 2"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Storage Accou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2316480"/>
                    </a:xfrm>
                    <a:prstGeom prst="rect">
                      <a:avLst/>
                    </a:prstGeom>
                    <a:noFill/>
                    <a:ln>
                      <a:noFill/>
                    </a:ln>
                  </pic:spPr>
                </pic:pic>
              </a:graphicData>
            </a:graphic>
          </wp:inline>
        </w:drawing>
      </w:r>
    </w:p>
    <w:p w:rsidR="006147A8" w:rsidRDefault="006147A8"/>
    <w:p w:rsidR="006147A8" w:rsidRDefault="006147A8">
      <w:pPr>
        <w:rPr>
          <w:rFonts w:ascii="Segoe UI" w:hAnsi="Segoe UI" w:cs="Segoe UI"/>
          <w:color w:val="333333"/>
          <w:shd w:val="clear" w:color="auto" w:fill="FFFFFF"/>
        </w:rPr>
      </w:pPr>
      <w:r>
        <w:rPr>
          <w:rStyle w:val="Strong"/>
          <w:rFonts w:ascii="Segoe UI" w:hAnsi="Segoe UI" w:cs="Segoe UI"/>
          <w:color w:val="333333"/>
          <w:shd w:val="clear" w:color="auto" w:fill="FFFFFF"/>
        </w:rPr>
        <w:t>Step 2:</w:t>
      </w:r>
      <w:r>
        <w:rPr>
          <w:rFonts w:ascii="Segoe UI" w:hAnsi="Segoe UI" w:cs="Segoe UI"/>
          <w:color w:val="333333"/>
          <w:shd w:val="clear" w:color="auto" w:fill="FFFFFF"/>
        </w:rPr>
        <w:t> Click on create, you will be redirected to Create a storage account window.</w:t>
      </w:r>
    </w:p>
    <w:p w:rsidR="006147A8" w:rsidRDefault="006147A8">
      <w:r>
        <w:rPr>
          <w:noProof/>
          <w:lang w:eastAsia="en-IN"/>
        </w:rPr>
        <w:drawing>
          <wp:inline distT="0" distB="0" distL="0" distR="0">
            <wp:extent cx="5731510" cy="2661298"/>
            <wp:effectExtent l="0" t="0" r="2540" b="5715"/>
            <wp:docPr id="3" name="Picture 3"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Storage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61298"/>
                    </a:xfrm>
                    <a:prstGeom prst="rect">
                      <a:avLst/>
                    </a:prstGeom>
                    <a:noFill/>
                    <a:ln>
                      <a:noFill/>
                    </a:ln>
                  </pic:spPr>
                </pic:pic>
              </a:graphicData>
            </a:graphic>
          </wp:inline>
        </w:drawing>
      </w:r>
    </w:p>
    <w:p w:rsidR="006147A8" w:rsidRDefault="006147A8">
      <w:pPr>
        <w:rPr>
          <w:rFonts w:ascii="Segoe UI" w:hAnsi="Segoe UI" w:cs="Segoe UI"/>
          <w:color w:val="333333"/>
          <w:shd w:val="clear" w:color="auto" w:fill="FFFFFF"/>
        </w:rPr>
      </w:pPr>
      <w:r>
        <w:rPr>
          <w:rStyle w:val="Strong"/>
          <w:rFonts w:ascii="Segoe UI" w:hAnsi="Segoe UI" w:cs="Segoe UI"/>
          <w:color w:val="333333"/>
          <w:shd w:val="clear" w:color="auto" w:fill="FFFFFF"/>
        </w:rPr>
        <w:t>Step 3:</w:t>
      </w:r>
      <w:r>
        <w:rPr>
          <w:rFonts w:ascii="Segoe UI" w:hAnsi="Segoe UI" w:cs="Segoe UI"/>
          <w:color w:val="333333"/>
          <w:shd w:val="clear" w:color="auto" w:fill="FFFFFF"/>
        </w:rPr>
        <w:t> First, you need to select the subscription whenever you are creating any resource in Azure, and secondly, you need to choose a Resource Group. In our case, the subscription is "Free Trail".</w:t>
      </w:r>
    </w:p>
    <w:p w:rsidR="006147A8" w:rsidRDefault="006147A8">
      <w:pPr>
        <w:rPr>
          <w:rFonts w:ascii="Segoe UI" w:hAnsi="Segoe UI" w:cs="Segoe UI"/>
          <w:color w:val="333333"/>
          <w:shd w:val="clear" w:color="auto" w:fill="FFFFFF"/>
        </w:rPr>
      </w:pPr>
    </w:p>
    <w:p w:rsidR="006147A8" w:rsidRDefault="006147A8" w:rsidP="006147A8">
      <w:pPr>
        <w:pStyle w:val="NormalWeb"/>
        <w:shd w:val="clear" w:color="auto" w:fill="FFFFFF"/>
        <w:jc w:val="both"/>
        <w:rPr>
          <w:rFonts w:ascii="Segoe UI" w:hAnsi="Segoe UI" w:cs="Segoe UI"/>
          <w:color w:val="333333"/>
        </w:rPr>
      </w:pPr>
      <w:r>
        <w:rPr>
          <w:rFonts w:ascii="Segoe UI" w:hAnsi="Segoe UI" w:cs="Segoe UI"/>
          <w:color w:val="333333"/>
        </w:rPr>
        <w:t>Use your existing resource group or create a new one. Here we are going to create a new resource group.</w:t>
      </w:r>
    </w:p>
    <w:p w:rsidR="006147A8" w:rsidRDefault="006147A8">
      <w:r>
        <w:rPr>
          <w:noProof/>
          <w:lang w:eastAsia="en-IN"/>
        </w:rPr>
        <w:lastRenderedPageBreak/>
        <w:drawing>
          <wp:inline distT="0" distB="0" distL="0" distR="0">
            <wp:extent cx="5731510" cy="3223345"/>
            <wp:effectExtent l="0" t="0" r="2540" b="0"/>
            <wp:docPr id="4" name="Picture 4"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Storage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345"/>
                    </a:xfrm>
                    <a:prstGeom prst="rect">
                      <a:avLst/>
                    </a:prstGeom>
                    <a:noFill/>
                    <a:ln>
                      <a:noFill/>
                    </a:ln>
                  </pic:spPr>
                </pic:pic>
              </a:graphicData>
            </a:graphic>
          </wp:inline>
        </w:drawing>
      </w:r>
    </w:p>
    <w:p w:rsidR="006147A8" w:rsidRDefault="006147A8"/>
    <w:p w:rsidR="006147A8" w:rsidRPr="006147A8" w:rsidRDefault="006147A8" w:rsidP="006147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7A8">
        <w:rPr>
          <w:rFonts w:ascii="Segoe UI" w:eastAsia="Times New Roman" w:hAnsi="Segoe UI" w:cs="Segoe UI"/>
          <w:b/>
          <w:bCs/>
          <w:color w:val="333333"/>
          <w:sz w:val="24"/>
          <w:szCs w:val="24"/>
          <w:lang w:eastAsia="en-IN"/>
        </w:rPr>
        <w:t>Step 4:</w:t>
      </w:r>
      <w:r w:rsidRPr="006147A8">
        <w:rPr>
          <w:rFonts w:ascii="Segoe UI" w:eastAsia="Times New Roman" w:hAnsi="Segoe UI" w:cs="Segoe UI"/>
          <w:color w:val="333333"/>
          <w:sz w:val="24"/>
          <w:szCs w:val="24"/>
          <w:lang w:eastAsia="en-IN"/>
        </w:rPr>
        <w:t> Then, fill the storage account name, and it should be all lowercase and should be unique across all over Azure. Then select your location, performance tier, Account kind, Replication strategy, Access Tier, and then click on next.</w:t>
      </w:r>
    </w:p>
    <w:p w:rsidR="006147A8" w:rsidRDefault="006147A8" w:rsidP="006147A8">
      <w:r w:rsidRPr="006147A8">
        <w:rPr>
          <w:rFonts w:ascii="Times New Roman" w:eastAsia="Times New Roman" w:hAnsi="Times New Roman" w:cs="Times New Roman"/>
          <w:noProof/>
          <w:sz w:val="24"/>
          <w:szCs w:val="24"/>
          <w:lang w:eastAsia="en-IN"/>
        </w:rPr>
        <w:lastRenderedPageBreak/>
        <w:drawing>
          <wp:inline distT="0" distB="0" distL="0" distR="0">
            <wp:extent cx="13007340" cy="6027420"/>
            <wp:effectExtent l="0" t="0" r="3810" b="0"/>
            <wp:docPr id="5" name="Picture 5"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Storage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07340" cy="6027420"/>
                    </a:xfrm>
                    <a:prstGeom prst="rect">
                      <a:avLst/>
                    </a:prstGeom>
                    <a:noFill/>
                    <a:ln>
                      <a:noFill/>
                    </a:ln>
                  </pic:spPr>
                </pic:pic>
              </a:graphicData>
            </a:graphic>
          </wp:inline>
        </w:drawing>
      </w:r>
    </w:p>
    <w:p w:rsidR="006147A8" w:rsidRDefault="006147A8" w:rsidP="006147A8"/>
    <w:p w:rsidR="006147A8" w:rsidRPr="006147A8" w:rsidRDefault="006147A8" w:rsidP="006147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7A8">
        <w:rPr>
          <w:rFonts w:ascii="Segoe UI" w:eastAsia="Times New Roman" w:hAnsi="Segoe UI" w:cs="Segoe UI"/>
          <w:b/>
          <w:bCs/>
          <w:color w:val="333333"/>
          <w:sz w:val="24"/>
          <w:szCs w:val="24"/>
          <w:lang w:eastAsia="en-IN"/>
        </w:rPr>
        <w:t>Step 5:</w:t>
      </w:r>
      <w:r w:rsidRPr="006147A8">
        <w:rPr>
          <w:rFonts w:ascii="Segoe UI" w:eastAsia="Times New Roman" w:hAnsi="Segoe UI" w:cs="Segoe UI"/>
          <w:color w:val="333333"/>
          <w:sz w:val="24"/>
          <w:szCs w:val="24"/>
          <w:lang w:eastAsia="en-IN"/>
        </w:rPr>
        <w:t> You are now on the Networking window. Here, you need to select the connectivity method, then click next.</w:t>
      </w:r>
    </w:p>
    <w:p w:rsidR="006147A8" w:rsidRPr="006147A8" w:rsidRDefault="006147A8" w:rsidP="006147A8">
      <w:pPr>
        <w:spacing w:after="0" w:line="240" w:lineRule="auto"/>
        <w:rPr>
          <w:rFonts w:ascii="Times New Roman" w:eastAsia="Times New Roman" w:hAnsi="Times New Roman" w:cs="Times New Roman"/>
          <w:sz w:val="24"/>
          <w:szCs w:val="24"/>
          <w:lang w:eastAsia="en-IN"/>
        </w:rPr>
      </w:pPr>
      <w:r w:rsidRPr="006147A8">
        <w:rPr>
          <w:rFonts w:ascii="Times New Roman" w:eastAsia="Times New Roman" w:hAnsi="Times New Roman" w:cs="Times New Roman"/>
          <w:noProof/>
          <w:sz w:val="24"/>
          <w:szCs w:val="24"/>
          <w:lang w:eastAsia="en-IN"/>
        </w:rPr>
        <w:lastRenderedPageBreak/>
        <w:drawing>
          <wp:inline distT="0" distB="0" distL="0" distR="0">
            <wp:extent cx="12999720" cy="5928360"/>
            <wp:effectExtent l="0" t="0" r="0" b="0"/>
            <wp:docPr id="11" name="Picture 11"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Storage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99720" cy="5928360"/>
                    </a:xfrm>
                    <a:prstGeom prst="rect">
                      <a:avLst/>
                    </a:prstGeom>
                    <a:noFill/>
                    <a:ln>
                      <a:noFill/>
                    </a:ln>
                  </pic:spPr>
                </pic:pic>
              </a:graphicData>
            </a:graphic>
          </wp:inline>
        </w:drawing>
      </w:r>
    </w:p>
    <w:p w:rsidR="006147A8" w:rsidRPr="006147A8" w:rsidRDefault="006147A8" w:rsidP="006147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7A8">
        <w:rPr>
          <w:rFonts w:ascii="Segoe UI" w:eastAsia="Times New Roman" w:hAnsi="Segoe UI" w:cs="Segoe UI"/>
          <w:b/>
          <w:bCs/>
          <w:color w:val="333333"/>
          <w:sz w:val="24"/>
          <w:szCs w:val="24"/>
          <w:lang w:eastAsia="en-IN"/>
        </w:rPr>
        <w:t>Step 6:</w:t>
      </w:r>
      <w:r w:rsidRPr="006147A8">
        <w:rPr>
          <w:rFonts w:ascii="Segoe UI" w:eastAsia="Times New Roman" w:hAnsi="Segoe UI" w:cs="Segoe UI"/>
          <w:color w:val="333333"/>
          <w:sz w:val="24"/>
          <w:szCs w:val="24"/>
          <w:lang w:eastAsia="en-IN"/>
        </w:rPr>
        <w:t xml:space="preserve"> You are now on the </w:t>
      </w:r>
      <w:proofErr w:type="gramStart"/>
      <w:r w:rsidRPr="006147A8">
        <w:rPr>
          <w:rFonts w:ascii="Segoe UI" w:eastAsia="Times New Roman" w:hAnsi="Segoe UI" w:cs="Segoe UI"/>
          <w:color w:val="333333"/>
          <w:sz w:val="24"/>
          <w:szCs w:val="24"/>
          <w:lang w:eastAsia="en-IN"/>
        </w:rPr>
        <w:t>Advanced</w:t>
      </w:r>
      <w:proofErr w:type="gramEnd"/>
      <w:r w:rsidRPr="006147A8">
        <w:rPr>
          <w:rFonts w:ascii="Segoe UI" w:eastAsia="Times New Roman" w:hAnsi="Segoe UI" w:cs="Segoe UI"/>
          <w:color w:val="333333"/>
          <w:sz w:val="24"/>
          <w:szCs w:val="24"/>
          <w:lang w:eastAsia="en-IN"/>
        </w:rPr>
        <w:t xml:space="preserve"> window were you need to enable or disable security, Azure files, Data Protection, Data lake Storage and then click next.</w:t>
      </w:r>
    </w:p>
    <w:p w:rsidR="006147A8" w:rsidRPr="006147A8" w:rsidRDefault="006147A8" w:rsidP="006147A8">
      <w:pPr>
        <w:spacing w:after="0" w:line="240" w:lineRule="auto"/>
        <w:rPr>
          <w:rFonts w:ascii="Times New Roman" w:eastAsia="Times New Roman" w:hAnsi="Times New Roman" w:cs="Times New Roman"/>
          <w:sz w:val="24"/>
          <w:szCs w:val="24"/>
          <w:lang w:eastAsia="en-IN"/>
        </w:rPr>
      </w:pPr>
      <w:r w:rsidRPr="006147A8">
        <w:rPr>
          <w:rFonts w:ascii="Times New Roman" w:eastAsia="Times New Roman" w:hAnsi="Times New Roman" w:cs="Times New Roman"/>
          <w:noProof/>
          <w:sz w:val="24"/>
          <w:szCs w:val="24"/>
          <w:lang w:eastAsia="en-IN"/>
        </w:rPr>
        <w:lastRenderedPageBreak/>
        <w:drawing>
          <wp:inline distT="0" distB="0" distL="0" distR="0">
            <wp:extent cx="13007340" cy="5905500"/>
            <wp:effectExtent l="0" t="0" r="3810" b="0"/>
            <wp:docPr id="10" name="Picture 10"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ure Storage 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07340" cy="5905500"/>
                    </a:xfrm>
                    <a:prstGeom prst="rect">
                      <a:avLst/>
                    </a:prstGeom>
                    <a:noFill/>
                    <a:ln>
                      <a:noFill/>
                    </a:ln>
                  </pic:spPr>
                </pic:pic>
              </a:graphicData>
            </a:graphic>
          </wp:inline>
        </w:drawing>
      </w:r>
    </w:p>
    <w:p w:rsidR="006147A8" w:rsidRPr="006147A8" w:rsidRDefault="006147A8" w:rsidP="006147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7A8">
        <w:rPr>
          <w:rFonts w:ascii="Segoe UI" w:eastAsia="Times New Roman" w:hAnsi="Segoe UI" w:cs="Segoe UI"/>
          <w:b/>
          <w:bCs/>
          <w:color w:val="333333"/>
          <w:sz w:val="24"/>
          <w:szCs w:val="24"/>
          <w:lang w:eastAsia="en-IN"/>
        </w:rPr>
        <w:t>Step 7:</w:t>
      </w:r>
      <w:r w:rsidRPr="006147A8">
        <w:rPr>
          <w:rFonts w:ascii="Segoe UI" w:eastAsia="Times New Roman" w:hAnsi="Segoe UI" w:cs="Segoe UI"/>
          <w:color w:val="333333"/>
          <w:sz w:val="24"/>
          <w:szCs w:val="24"/>
          <w:lang w:eastAsia="en-IN"/>
        </w:rPr>
        <w:t> Now, you are redirected to the Tags window, where you can provide tags to classify your resources into specific buckets. Put the name and value of the tag and click next.</w:t>
      </w:r>
    </w:p>
    <w:p w:rsidR="006147A8" w:rsidRPr="006147A8" w:rsidRDefault="006147A8" w:rsidP="006147A8">
      <w:pPr>
        <w:spacing w:after="0" w:line="240" w:lineRule="auto"/>
        <w:rPr>
          <w:rFonts w:ascii="Times New Roman" w:eastAsia="Times New Roman" w:hAnsi="Times New Roman" w:cs="Times New Roman"/>
          <w:sz w:val="24"/>
          <w:szCs w:val="24"/>
          <w:lang w:eastAsia="en-IN"/>
        </w:rPr>
      </w:pPr>
      <w:r w:rsidRPr="006147A8">
        <w:rPr>
          <w:rFonts w:ascii="Times New Roman" w:eastAsia="Times New Roman" w:hAnsi="Times New Roman" w:cs="Times New Roman"/>
          <w:noProof/>
          <w:sz w:val="24"/>
          <w:szCs w:val="24"/>
          <w:lang w:eastAsia="en-IN"/>
        </w:rPr>
        <w:lastRenderedPageBreak/>
        <w:drawing>
          <wp:inline distT="0" distB="0" distL="0" distR="0">
            <wp:extent cx="13007340" cy="5905500"/>
            <wp:effectExtent l="0" t="0" r="3810" b="0"/>
            <wp:docPr id="9" name="Picture 9"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Storage Ac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07340" cy="5905500"/>
                    </a:xfrm>
                    <a:prstGeom prst="rect">
                      <a:avLst/>
                    </a:prstGeom>
                    <a:noFill/>
                    <a:ln>
                      <a:noFill/>
                    </a:ln>
                  </pic:spPr>
                </pic:pic>
              </a:graphicData>
            </a:graphic>
          </wp:inline>
        </w:drawing>
      </w:r>
    </w:p>
    <w:p w:rsidR="006147A8" w:rsidRPr="006147A8" w:rsidRDefault="006147A8" w:rsidP="006147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7A8">
        <w:rPr>
          <w:rFonts w:ascii="Segoe UI" w:eastAsia="Times New Roman" w:hAnsi="Segoe UI" w:cs="Segoe UI"/>
          <w:b/>
          <w:bCs/>
          <w:color w:val="333333"/>
          <w:sz w:val="24"/>
          <w:szCs w:val="24"/>
          <w:lang w:eastAsia="en-IN"/>
        </w:rPr>
        <w:t>Step 8:</w:t>
      </w:r>
      <w:r w:rsidRPr="006147A8">
        <w:rPr>
          <w:rFonts w:ascii="Segoe UI" w:eastAsia="Times New Roman" w:hAnsi="Segoe UI" w:cs="Segoe UI"/>
          <w:color w:val="333333"/>
          <w:sz w:val="24"/>
          <w:szCs w:val="24"/>
          <w:lang w:eastAsia="en-IN"/>
        </w:rPr>
        <w:t> This is the final step where the validation has been passed, and you can review all the elements that you have provided. Click on create finally.</w:t>
      </w:r>
    </w:p>
    <w:p w:rsidR="006147A8" w:rsidRPr="006147A8" w:rsidRDefault="006147A8" w:rsidP="006147A8">
      <w:pPr>
        <w:spacing w:after="0" w:line="240" w:lineRule="auto"/>
        <w:rPr>
          <w:rFonts w:ascii="Times New Roman" w:eastAsia="Times New Roman" w:hAnsi="Times New Roman" w:cs="Times New Roman"/>
          <w:sz w:val="24"/>
          <w:szCs w:val="24"/>
          <w:lang w:eastAsia="en-IN"/>
        </w:rPr>
      </w:pPr>
      <w:r w:rsidRPr="006147A8">
        <w:rPr>
          <w:rFonts w:ascii="Times New Roman" w:eastAsia="Times New Roman" w:hAnsi="Times New Roman" w:cs="Times New Roman"/>
          <w:noProof/>
          <w:sz w:val="24"/>
          <w:szCs w:val="24"/>
          <w:lang w:eastAsia="en-IN"/>
        </w:rPr>
        <w:lastRenderedPageBreak/>
        <w:drawing>
          <wp:inline distT="0" distB="0" distL="0" distR="0">
            <wp:extent cx="13007340" cy="6065520"/>
            <wp:effectExtent l="0" t="0" r="3810" b="0"/>
            <wp:docPr id="8" name="Picture 8"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Storage 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07340" cy="6065520"/>
                    </a:xfrm>
                    <a:prstGeom prst="rect">
                      <a:avLst/>
                    </a:prstGeom>
                    <a:noFill/>
                    <a:ln>
                      <a:noFill/>
                    </a:ln>
                  </pic:spPr>
                </pic:pic>
              </a:graphicData>
            </a:graphic>
          </wp:inline>
        </w:drawing>
      </w:r>
    </w:p>
    <w:p w:rsidR="006147A8" w:rsidRPr="006147A8" w:rsidRDefault="006147A8" w:rsidP="006147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7A8">
        <w:rPr>
          <w:rFonts w:ascii="Segoe UI" w:eastAsia="Times New Roman" w:hAnsi="Segoe UI" w:cs="Segoe UI"/>
          <w:color w:val="333333"/>
          <w:sz w:val="24"/>
          <w:szCs w:val="24"/>
          <w:lang w:eastAsia="en-IN"/>
        </w:rPr>
        <w:t>Now our storage account has been successfully created, and a window will appear with the message "Your deployment is complete".</w:t>
      </w:r>
    </w:p>
    <w:p w:rsidR="006147A8" w:rsidRPr="006147A8" w:rsidRDefault="006147A8" w:rsidP="006147A8">
      <w:pPr>
        <w:spacing w:after="0" w:line="240" w:lineRule="auto"/>
        <w:rPr>
          <w:rFonts w:ascii="Times New Roman" w:eastAsia="Times New Roman" w:hAnsi="Times New Roman" w:cs="Times New Roman"/>
          <w:sz w:val="24"/>
          <w:szCs w:val="24"/>
          <w:lang w:eastAsia="en-IN"/>
        </w:rPr>
      </w:pPr>
      <w:r w:rsidRPr="006147A8">
        <w:rPr>
          <w:rFonts w:ascii="Times New Roman" w:eastAsia="Times New Roman" w:hAnsi="Times New Roman" w:cs="Times New Roman"/>
          <w:noProof/>
          <w:sz w:val="24"/>
          <w:szCs w:val="24"/>
          <w:lang w:eastAsia="en-IN"/>
        </w:rPr>
        <w:lastRenderedPageBreak/>
        <w:drawing>
          <wp:inline distT="0" distB="0" distL="0" distR="0">
            <wp:extent cx="13007340" cy="6057900"/>
            <wp:effectExtent l="0" t="0" r="3810" b="0"/>
            <wp:docPr id="7" name="Picture 7"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zure Storage Acc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07340" cy="6057900"/>
                    </a:xfrm>
                    <a:prstGeom prst="rect">
                      <a:avLst/>
                    </a:prstGeom>
                    <a:noFill/>
                    <a:ln>
                      <a:noFill/>
                    </a:ln>
                  </pic:spPr>
                </pic:pic>
              </a:graphicData>
            </a:graphic>
          </wp:inline>
        </w:drawing>
      </w:r>
    </w:p>
    <w:p w:rsidR="006147A8" w:rsidRPr="006147A8" w:rsidRDefault="006147A8" w:rsidP="006147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7A8">
        <w:rPr>
          <w:rFonts w:ascii="Segoe UI" w:eastAsia="Times New Roman" w:hAnsi="Segoe UI" w:cs="Segoe UI"/>
          <w:color w:val="333333"/>
          <w:sz w:val="24"/>
          <w:szCs w:val="24"/>
          <w:lang w:eastAsia="en-IN"/>
        </w:rPr>
        <w:t>Click on "</w:t>
      </w:r>
      <w:proofErr w:type="spellStart"/>
      <w:r w:rsidRPr="006147A8">
        <w:rPr>
          <w:rFonts w:ascii="Segoe UI" w:eastAsia="Times New Roman" w:hAnsi="Segoe UI" w:cs="Segoe UI"/>
          <w:color w:val="333333"/>
          <w:sz w:val="24"/>
          <w:szCs w:val="24"/>
          <w:lang w:eastAsia="en-IN"/>
        </w:rPr>
        <w:t>goto</w:t>
      </w:r>
      <w:proofErr w:type="spellEnd"/>
      <w:r w:rsidRPr="006147A8">
        <w:rPr>
          <w:rFonts w:ascii="Segoe UI" w:eastAsia="Times New Roman" w:hAnsi="Segoe UI" w:cs="Segoe UI"/>
          <w:color w:val="333333"/>
          <w:sz w:val="24"/>
          <w:szCs w:val="24"/>
          <w:lang w:eastAsia="en-IN"/>
        </w:rPr>
        <w:t xml:space="preserve"> resource", then the following window will appear.</w:t>
      </w:r>
    </w:p>
    <w:p w:rsidR="006147A8" w:rsidRPr="006147A8" w:rsidRDefault="006147A8" w:rsidP="006147A8">
      <w:pPr>
        <w:spacing w:after="0" w:line="240" w:lineRule="auto"/>
        <w:rPr>
          <w:rFonts w:ascii="Times New Roman" w:eastAsia="Times New Roman" w:hAnsi="Times New Roman" w:cs="Times New Roman"/>
          <w:sz w:val="24"/>
          <w:szCs w:val="24"/>
          <w:lang w:eastAsia="en-IN"/>
        </w:rPr>
      </w:pPr>
      <w:r w:rsidRPr="006147A8">
        <w:rPr>
          <w:rFonts w:ascii="Times New Roman" w:eastAsia="Times New Roman" w:hAnsi="Times New Roman" w:cs="Times New Roman"/>
          <w:noProof/>
          <w:sz w:val="24"/>
          <w:szCs w:val="24"/>
          <w:lang w:eastAsia="en-IN"/>
        </w:rPr>
        <w:lastRenderedPageBreak/>
        <w:drawing>
          <wp:inline distT="0" distB="0" distL="0" distR="0">
            <wp:extent cx="13007340" cy="6050280"/>
            <wp:effectExtent l="0" t="0" r="3810" b="7620"/>
            <wp:docPr id="6" name="Picture 6"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zure Storage Accou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07340" cy="6050280"/>
                    </a:xfrm>
                    <a:prstGeom prst="rect">
                      <a:avLst/>
                    </a:prstGeom>
                    <a:noFill/>
                    <a:ln>
                      <a:noFill/>
                    </a:ln>
                  </pic:spPr>
                </pic:pic>
              </a:graphicData>
            </a:graphic>
          </wp:inline>
        </w:drawing>
      </w:r>
    </w:p>
    <w:p w:rsidR="006147A8" w:rsidRPr="006147A8" w:rsidRDefault="006147A8" w:rsidP="006147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47A8">
        <w:rPr>
          <w:rFonts w:ascii="Segoe UI" w:eastAsia="Times New Roman" w:hAnsi="Segoe UI" w:cs="Segoe UI"/>
          <w:color w:val="333333"/>
          <w:sz w:val="24"/>
          <w:szCs w:val="24"/>
          <w:lang w:eastAsia="en-IN"/>
        </w:rPr>
        <w:t>You can see all the values that you have selected for different configuration setting when creating the storage account.</w:t>
      </w:r>
    </w:p>
    <w:p w:rsidR="006147A8" w:rsidRDefault="006147A8" w:rsidP="006147A8">
      <w:bookmarkStart w:id="0" w:name="_GoBack"/>
      <w:bookmarkEnd w:id="0"/>
    </w:p>
    <w:sectPr w:rsidR="00614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A8"/>
    <w:rsid w:val="006147A8"/>
    <w:rsid w:val="008D6F34"/>
    <w:rsid w:val="00E45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BBA2C-8CC8-4F84-8C09-283C7B02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47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147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7A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6147A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147A8"/>
    <w:rPr>
      <w:b/>
      <w:bCs/>
    </w:rPr>
  </w:style>
  <w:style w:type="paragraph" w:styleId="NormalWeb">
    <w:name w:val="Normal (Web)"/>
    <w:basedOn w:val="Normal"/>
    <w:uiPriority w:val="99"/>
    <w:semiHidden/>
    <w:unhideWhenUsed/>
    <w:rsid w:val="006147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28333">
      <w:bodyDiv w:val="1"/>
      <w:marLeft w:val="0"/>
      <w:marRight w:val="0"/>
      <w:marTop w:val="0"/>
      <w:marBottom w:val="0"/>
      <w:divBdr>
        <w:top w:val="none" w:sz="0" w:space="0" w:color="auto"/>
        <w:left w:val="none" w:sz="0" w:space="0" w:color="auto"/>
        <w:bottom w:val="none" w:sz="0" w:space="0" w:color="auto"/>
        <w:right w:val="none" w:sz="0" w:space="0" w:color="auto"/>
      </w:divBdr>
    </w:div>
    <w:div w:id="432897194">
      <w:bodyDiv w:val="1"/>
      <w:marLeft w:val="0"/>
      <w:marRight w:val="0"/>
      <w:marTop w:val="0"/>
      <w:marBottom w:val="0"/>
      <w:divBdr>
        <w:top w:val="none" w:sz="0" w:space="0" w:color="auto"/>
        <w:left w:val="none" w:sz="0" w:space="0" w:color="auto"/>
        <w:bottom w:val="none" w:sz="0" w:space="0" w:color="auto"/>
        <w:right w:val="none" w:sz="0" w:space="0" w:color="auto"/>
      </w:divBdr>
    </w:div>
    <w:div w:id="535392219">
      <w:bodyDiv w:val="1"/>
      <w:marLeft w:val="0"/>
      <w:marRight w:val="0"/>
      <w:marTop w:val="0"/>
      <w:marBottom w:val="0"/>
      <w:divBdr>
        <w:top w:val="none" w:sz="0" w:space="0" w:color="auto"/>
        <w:left w:val="none" w:sz="0" w:space="0" w:color="auto"/>
        <w:bottom w:val="none" w:sz="0" w:space="0" w:color="auto"/>
        <w:right w:val="none" w:sz="0" w:space="0" w:color="auto"/>
      </w:divBdr>
    </w:div>
    <w:div w:id="1215893487">
      <w:bodyDiv w:val="1"/>
      <w:marLeft w:val="0"/>
      <w:marRight w:val="0"/>
      <w:marTop w:val="0"/>
      <w:marBottom w:val="0"/>
      <w:divBdr>
        <w:top w:val="none" w:sz="0" w:space="0" w:color="auto"/>
        <w:left w:val="none" w:sz="0" w:space="0" w:color="auto"/>
        <w:bottom w:val="none" w:sz="0" w:space="0" w:color="auto"/>
        <w:right w:val="none" w:sz="0" w:space="0" w:color="auto"/>
      </w:divBdr>
    </w:div>
    <w:div w:id="200300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Patil</dc:creator>
  <cp:keywords/>
  <dc:description/>
  <cp:lastModifiedBy>Pooja Patil</cp:lastModifiedBy>
  <cp:revision>1</cp:revision>
  <dcterms:created xsi:type="dcterms:W3CDTF">2022-07-17T13:43:00Z</dcterms:created>
  <dcterms:modified xsi:type="dcterms:W3CDTF">2022-07-17T14:02:00Z</dcterms:modified>
</cp:coreProperties>
</file>