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26F7" w14:textId="77777777" w:rsidR="00104884" w:rsidRPr="00104884" w:rsidRDefault="00104884" w:rsidP="00104884">
      <w:pPr>
        <w:pStyle w:val="Standard"/>
        <w:spacing w:line="360" w:lineRule="auto"/>
        <w:jc w:val="center"/>
        <w:rPr>
          <w:rFonts w:ascii="Atkinson Hyperlegible" w:hAnsi="Atkinson Hyperlegible"/>
          <w:sz w:val="40"/>
          <w:szCs w:val="40"/>
        </w:rPr>
      </w:pPr>
      <w:r w:rsidRPr="00104884">
        <w:rPr>
          <w:rFonts w:ascii="Atkinson Hyperlegible" w:hAnsi="Atkinson Hyperlegible"/>
          <w:b/>
          <w:bCs/>
          <w:sz w:val="40"/>
          <w:szCs w:val="40"/>
        </w:rPr>
        <w:t>Zadání dlouhodobé maturitní práce</w:t>
      </w:r>
    </w:p>
    <w:p w14:paraId="084C3B5C" w14:textId="20F9BE6D" w:rsidR="00104884" w:rsidRPr="00866D67" w:rsidRDefault="00104884" w:rsidP="00104884">
      <w:pPr>
        <w:pStyle w:val="Standard"/>
        <w:tabs>
          <w:tab w:val="clear" w:pos="3402"/>
          <w:tab w:val="left" w:pos="1719"/>
        </w:tabs>
        <w:spacing w:line="360" w:lineRule="auto"/>
        <w:rPr>
          <w:rFonts w:ascii="Atkinson Hyperlegible" w:hAnsi="Atkinson Hyperlegible"/>
          <w:sz w:val="22"/>
          <w:szCs w:val="22"/>
        </w:rPr>
      </w:pPr>
      <w:r w:rsidRPr="00866D67">
        <w:rPr>
          <w:rFonts w:ascii="Atkinson Hyperlegible" w:hAnsi="Atkinson Hyperlegible"/>
          <w:b/>
          <w:sz w:val="22"/>
          <w:szCs w:val="22"/>
        </w:rPr>
        <w:t>Žák:</w:t>
      </w:r>
      <w:r w:rsidRPr="00866D67">
        <w:rPr>
          <w:rFonts w:ascii="Atkinson Hyperlegible" w:hAnsi="Atkinson Hyperlegible"/>
          <w:b/>
          <w:sz w:val="22"/>
          <w:szCs w:val="22"/>
        </w:rPr>
        <w:tab/>
      </w:r>
      <w:r w:rsidR="0057635E" w:rsidRPr="00866D67">
        <w:rPr>
          <w:rFonts w:ascii="Atkinson Hyperlegible" w:hAnsi="Atkinson Hyperlegible"/>
          <w:b/>
          <w:bCs/>
          <w:sz w:val="22"/>
          <w:szCs w:val="22"/>
        </w:rPr>
        <w:t>Filip Nagy</w:t>
      </w:r>
    </w:p>
    <w:p w14:paraId="6F8DDBB6" w14:textId="6E5E42F5" w:rsidR="00104884" w:rsidRPr="00866D67" w:rsidRDefault="00104884" w:rsidP="00104884">
      <w:pPr>
        <w:pStyle w:val="Standard"/>
        <w:tabs>
          <w:tab w:val="clear" w:pos="3402"/>
          <w:tab w:val="left" w:pos="1719"/>
        </w:tabs>
        <w:spacing w:line="360" w:lineRule="auto"/>
        <w:rPr>
          <w:rFonts w:ascii="Atkinson Hyperlegible" w:hAnsi="Atkinson Hyperlegible"/>
          <w:b/>
          <w:bCs/>
          <w:sz w:val="22"/>
          <w:szCs w:val="22"/>
        </w:rPr>
      </w:pPr>
      <w:r w:rsidRPr="00866D67">
        <w:rPr>
          <w:rFonts w:ascii="Atkinson Hyperlegible" w:hAnsi="Atkinson Hyperlegible"/>
          <w:b/>
          <w:sz w:val="22"/>
          <w:szCs w:val="22"/>
        </w:rPr>
        <w:t>Třída:</w:t>
      </w:r>
      <w:r w:rsidRPr="00866D67">
        <w:rPr>
          <w:rFonts w:ascii="Atkinson Hyperlegible" w:hAnsi="Atkinson Hyperlegible"/>
          <w:b/>
          <w:sz w:val="22"/>
          <w:szCs w:val="22"/>
        </w:rPr>
        <w:tab/>
      </w:r>
      <w:r w:rsidRPr="00866D67">
        <w:rPr>
          <w:rFonts w:ascii="Atkinson Hyperlegible" w:hAnsi="Atkinson Hyperlegible"/>
          <w:b/>
          <w:bCs/>
          <w:sz w:val="22"/>
          <w:szCs w:val="22"/>
        </w:rPr>
        <w:t xml:space="preserve">4. </w:t>
      </w:r>
      <w:r w:rsidR="008356EE" w:rsidRPr="00866D67">
        <w:rPr>
          <w:rFonts w:ascii="Atkinson Hyperlegible" w:hAnsi="Atkinson Hyperlegible"/>
          <w:b/>
          <w:bCs/>
          <w:sz w:val="22"/>
          <w:szCs w:val="22"/>
        </w:rPr>
        <w:t>H</w:t>
      </w:r>
    </w:p>
    <w:p w14:paraId="49CBD143" w14:textId="3E0A4218" w:rsidR="00BE4292" w:rsidRPr="00866D67" w:rsidRDefault="00BE4292" w:rsidP="00104884">
      <w:pPr>
        <w:pStyle w:val="Standard"/>
        <w:tabs>
          <w:tab w:val="clear" w:pos="3402"/>
          <w:tab w:val="left" w:pos="1719"/>
        </w:tabs>
        <w:spacing w:line="360" w:lineRule="auto"/>
        <w:rPr>
          <w:rFonts w:ascii="Atkinson Hyperlegible" w:hAnsi="Atkinson Hyperlegible"/>
          <w:sz w:val="22"/>
          <w:szCs w:val="22"/>
        </w:rPr>
      </w:pPr>
      <w:r w:rsidRPr="00866D67">
        <w:rPr>
          <w:rFonts w:ascii="Atkinson Hyperlegible" w:hAnsi="Atkinson Hyperlegible"/>
          <w:b/>
          <w:bCs/>
          <w:sz w:val="22"/>
          <w:szCs w:val="22"/>
        </w:rPr>
        <w:t>Studijní obor:</w:t>
      </w:r>
      <w:r w:rsidRPr="00866D67">
        <w:rPr>
          <w:rFonts w:ascii="Atkinson Hyperlegible" w:hAnsi="Atkinson Hyperlegible"/>
          <w:b/>
          <w:bCs/>
          <w:sz w:val="22"/>
          <w:szCs w:val="22"/>
        </w:rPr>
        <w:tab/>
        <w:t>18-20-M/01 Informační technologie – AVAS</w:t>
      </w:r>
    </w:p>
    <w:p w14:paraId="09A06D8D" w14:textId="5B2639D8" w:rsidR="00104884" w:rsidRPr="00866D67" w:rsidRDefault="00104884" w:rsidP="00104884">
      <w:pPr>
        <w:pStyle w:val="Standard"/>
        <w:tabs>
          <w:tab w:val="clear" w:pos="3402"/>
          <w:tab w:val="left" w:pos="1719"/>
        </w:tabs>
        <w:spacing w:line="360" w:lineRule="auto"/>
        <w:rPr>
          <w:rFonts w:ascii="Atkinson Hyperlegible" w:hAnsi="Atkinson Hyperlegible"/>
          <w:b/>
          <w:bCs/>
          <w:sz w:val="22"/>
          <w:szCs w:val="22"/>
        </w:rPr>
      </w:pPr>
      <w:r w:rsidRPr="00866D67">
        <w:rPr>
          <w:rFonts w:ascii="Atkinson Hyperlegible" w:hAnsi="Atkinson Hyperlegible"/>
          <w:b/>
          <w:bCs/>
          <w:sz w:val="22"/>
          <w:szCs w:val="22"/>
        </w:rPr>
        <w:t>Školní rok:</w:t>
      </w:r>
      <w:r w:rsidRPr="00866D67">
        <w:rPr>
          <w:rFonts w:ascii="Atkinson Hyperlegible" w:hAnsi="Atkinson Hyperlegible"/>
          <w:sz w:val="22"/>
          <w:szCs w:val="22"/>
        </w:rPr>
        <w:tab/>
      </w:r>
      <w:r w:rsidR="008356EE" w:rsidRPr="00866D67">
        <w:rPr>
          <w:rFonts w:ascii="Atkinson Hyperlegible" w:hAnsi="Atkinson Hyperlegible"/>
          <w:b/>
          <w:bCs/>
          <w:sz w:val="22"/>
          <w:szCs w:val="22"/>
        </w:rPr>
        <w:t>2026–2027</w:t>
      </w:r>
    </w:p>
    <w:p w14:paraId="50F31FB2" w14:textId="4F32BAAF" w:rsidR="00104884" w:rsidRPr="00866D67" w:rsidRDefault="00104884" w:rsidP="00104884">
      <w:pPr>
        <w:pStyle w:val="Standard"/>
        <w:tabs>
          <w:tab w:val="clear" w:pos="3402"/>
          <w:tab w:val="left" w:pos="1719"/>
        </w:tabs>
        <w:spacing w:before="240" w:line="360" w:lineRule="auto"/>
        <w:jc w:val="both"/>
        <w:rPr>
          <w:rFonts w:ascii="Atkinson Hyperlegible" w:hAnsi="Atkinson Hyperlegible"/>
          <w:b/>
          <w:bCs/>
          <w:i/>
          <w:sz w:val="34"/>
          <w:szCs w:val="34"/>
        </w:rPr>
      </w:pPr>
      <w:r w:rsidRPr="00866D67">
        <w:rPr>
          <w:rFonts w:ascii="Atkinson Hyperlegible" w:hAnsi="Atkinson Hyperlegible"/>
          <w:i/>
          <w:sz w:val="22"/>
          <w:szCs w:val="22"/>
        </w:rPr>
        <w:t>Téma práce:</w:t>
      </w:r>
      <w:r w:rsidRPr="00866D67">
        <w:rPr>
          <w:rFonts w:ascii="Atkinson Hyperlegible" w:hAnsi="Atkinson Hyperlegible"/>
          <w:i/>
          <w:sz w:val="22"/>
          <w:szCs w:val="22"/>
        </w:rPr>
        <w:tab/>
      </w:r>
      <w:r w:rsidR="008356EE" w:rsidRPr="00866D67">
        <w:rPr>
          <w:rFonts w:ascii="Atkinson Hyperlegible" w:hAnsi="Atkinson Hyperlegible"/>
          <w:b/>
          <w:bCs/>
          <w:i/>
          <w:sz w:val="34"/>
          <w:szCs w:val="34"/>
        </w:rPr>
        <w:t xml:space="preserve">Návrh a implementace modulárního školního </w:t>
      </w:r>
      <w:r w:rsidR="00BE4292" w:rsidRPr="00866D67">
        <w:rPr>
          <w:rFonts w:ascii="Atkinson Hyperlegible" w:hAnsi="Atkinson Hyperlegible"/>
          <w:b/>
          <w:bCs/>
          <w:i/>
          <w:sz w:val="34"/>
          <w:szCs w:val="34"/>
        </w:rPr>
        <w:t>IS</w:t>
      </w:r>
    </w:p>
    <w:p w14:paraId="2F39BEA6" w14:textId="6A04CCBC" w:rsidR="006C2868" w:rsidRPr="00866D67" w:rsidRDefault="006C2868" w:rsidP="006C2868">
      <w:pPr>
        <w:pStyle w:val="Zhlav"/>
        <w:tabs>
          <w:tab w:val="left" w:pos="2827"/>
        </w:tabs>
        <w:jc w:val="both"/>
        <w:rPr>
          <w:b/>
          <w:bCs/>
          <w:i/>
        </w:rPr>
      </w:pPr>
      <w:r w:rsidRPr="00866D67">
        <w:rPr>
          <w:b/>
          <w:bCs/>
          <w:i/>
        </w:rPr>
        <w:t>Přehled práce</w:t>
      </w:r>
    </w:p>
    <w:p w14:paraId="098916E9" w14:textId="44C4C851" w:rsidR="006C2868" w:rsidRPr="00866D67" w:rsidRDefault="0057635E" w:rsidP="006C2868">
      <w:pPr>
        <w:pStyle w:val="Zhlav"/>
        <w:tabs>
          <w:tab w:val="left" w:pos="2827"/>
        </w:tabs>
        <w:jc w:val="both"/>
        <w:rPr>
          <w:iCs/>
        </w:rPr>
      </w:pPr>
      <w:r w:rsidRPr="00866D67">
        <w:rPr>
          <w:iCs/>
        </w:rPr>
        <w:t xml:space="preserve">Cílem práce je navrhnout a implementovat </w:t>
      </w:r>
      <w:proofErr w:type="spellStart"/>
      <w:r w:rsidRPr="00866D67">
        <w:rPr>
          <w:iCs/>
        </w:rPr>
        <w:t>backendovou</w:t>
      </w:r>
      <w:proofErr w:type="spellEnd"/>
      <w:r w:rsidRPr="00866D67">
        <w:rPr>
          <w:iCs/>
        </w:rPr>
        <w:t xml:space="preserve"> a databázovou část modulárního školního informačního systému se zaměřením na správu školního rozvrhu. Výsledkem bude funkční API, datový model a serverová logika pro práci s rozvrhovými daty.</w:t>
      </w:r>
    </w:p>
    <w:p w14:paraId="28B80A9D" w14:textId="77777777" w:rsidR="0057635E" w:rsidRPr="00866D67" w:rsidRDefault="0057635E" w:rsidP="006C2868">
      <w:pPr>
        <w:pStyle w:val="Zhlav"/>
        <w:tabs>
          <w:tab w:val="left" w:pos="2827"/>
        </w:tabs>
        <w:jc w:val="both"/>
        <w:rPr>
          <w:b/>
          <w:bCs/>
          <w:i/>
        </w:rPr>
      </w:pPr>
    </w:p>
    <w:p w14:paraId="27BAEE0F" w14:textId="28A6DB09" w:rsidR="006C2868" w:rsidRPr="00866D67" w:rsidRDefault="006C2868" w:rsidP="006C2868">
      <w:pPr>
        <w:pStyle w:val="Zhlav"/>
        <w:tabs>
          <w:tab w:val="left" w:pos="2827"/>
        </w:tabs>
        <w:jc w:val="both"/>
        <w:rPr>
          <w:b/>
          <w:bCs/>
          <w:i/>
        </w:rPr>
      </w:pPr>
      <w:r w:rsidRPr="00866D67">
        <w:rPr>
          <w:b/>
          <w:bCs/>
          <w:i/>
        </w:rPr>
        <w:t>Obsah práce žáka</w:t>
      </w:r>
      <w:r w:rsidR="00D90683" w:rsidRPr="00866D67">
        <w:rPr>
          <w:b/>
          <w:bCs/>
          <w:i/>
        </w:rPr>
        <w:t xml:space="preserve"> Filipa Nagyho</w:t>
      </w:r>
    </w:p>
    <w:p w14:paraId="1417772B" w14:textId="3673E0B2" w:rsidR="00DB1FB7" w:rsidRPr="00866D67" w:rsidRDefault="00DB1FB7" w:rsidP="00DB1FB7">
      <w:pPr>
        <w:pStyle w:val="Zhlav"/>
        <w:numPr>
          <w:ilvl w:val="0"/>
          <w:numId w:val="19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 xml:space="preserve">návrh a implementace </w:t>
      </w:r>
      <w:proofErr w:type="spellStart"/>
      <w:r w:rsidRPr="00866D67">
        <w:rPr>
          <w:iCs/>
        </w:rPr>
        <w:t>backendové</w:t>
      </w:r>
      <w:proofErr w:type="spellEnd"/>
      <w:r w:rsidRPr="00866D67">
        <w:rPr>
          <w:iCs/>
        </w:rPr>
        <w:t xml:space="preserve"> části systému a datového modelu,</w:t>
      </w:r>
    </w:p>
    <w:p w14:paraId="2BB90605" w14:textId="167FD4D3" w:rsidR="00DB1FB7" w:rsidRPr="00866D67" w:rsidRDefault="00DB1FB7" w:rsidP="00DB1FB7">
      <w:pPr>
        <w:pStyle w:val="Zhlav"/>
        <w:numPr>
          <w:ilvl w:val="0"/>
          <w:numId w:val="19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>ukládání a správa základních dat o uživatelích, třídách, předmětech a učebnách,</w:t>
      </w:r>
    </w:p>
    <w:p w14:paraId="5BEAA4EB" w14:textId="4114530E" w:rsidR="00DB1FB7" w:rsidRPr="00866D67" w:rsidRDefault="00DB1FB7" w:rsidP="00DB1FB7">
      <w:pPr>
        <w:pStyle w:val="Zhlav"/>
        <w:numPr>
          <w:ilvl w:val="0"/>
          <w:numId w:val="19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>implementace API pro práci se školním rozvrhem,</w:t>
      </w:r>
    </w:p>
    <w:p w14:paraId="6076D941" w14:textId="43C326F6" w:rsidR="00DB1FB7" w:rsidRPr="00866D67" w:rsidRDefault="00DB1FB7" w:rsidP="00DB1FB7">
      <w:pPr>
        <w:pStyle w:val="Zhlav"/>
        <w:numPr>
          <w:ilvl w:val="0"/>
          <w:numId w:val="19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>implementace základní validace rozvrhu a detekce kolizí,</w:t>
      </w:r>
    </w:p>
    <w:p w14:paraId="30002747" w14:textId="30BA9445" w:rsidR="00DB1FB7" w:rsidRPr="00866D67" w:rsidRDefault="00DB1FB7" w:rsidP="00DB1FB7">
      <w:pPr>
        <w:pStyle w:val="Zhlav"/>
        <w:numPr>
          <w:ilvl w:val="0"/>
          <w:numId w:val="19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>spolupráce na testování algoritmické a analytické části projektu,</w:t>
      </w:r>
    </w:p>
    <w:p w14:paraId="548FA73F" w14:textId="00D6D9EF" w:rsidR="00DB1FB7" w:rsidRPr="00866D67" w:rsidRDefault="00DB1FB7" w:rsidP="00DB1FB7">
      <w:pPr>
        <w:pStyle w:val="Zhlav"/>
        <w:numPr>
          <w:ilvl w:val="0"/>
          <w:numId w:val="19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 xml:space="preserve">propojení </w:t>
      </w:r>
      <w:proofErr w:type="spellStart"/>
      <w:r w:rsidRPr="00866D67">
        <w:rPr>
          <w:iCs/>
        </w:rPr>
        <w:t>backendové</w:t>
      </w:r>
      <w:proofErr w:type="spellEnd"/>
      <w:r w:rsidRPr="00866D67">
        <w:rPr>
          <w:iCs/>
        </w:rPr>
        <w:t xml:space="preserve"> části s uživatelským rozhraním,</w:t>
      </w:r>
    </w:p>
    <w:p w14:paraId="509FCC38" w14:textId="4D736883" w:rsidR="00DB1FB7" w:rsidRPr="00866D67" w:rsidRDefault="00DB1FB7" w:rsidP="00DB1FB7">
      <w:pPr>
        <w:pStyle w:val="Zhlav"/>
        <w:numPr>
          <w:ilvl w:val="0"/>
          <w:numId w:val="19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>testování výsledného řešení,</w:t>
      </w:r>
    </w:p>
    <w:p w14:paraId="166873D9" w14:textId="5F7D3664" w:rsidR="00DB1FB7" w:rsidRPr="00866D67" w:rsidRDefault="00DB1FB7" w:rsidP="00DB1FB7">
      <w:pPr>
        <w:pStyle w:val="Zhlav"/>
        <w:numPr>
          <w:ilvl w:val="0"/>
          <w:numId w:val="19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>vypracování dokumentace podle školní šablony,</w:t>
      </w:r>
    </w:p>
    <w:p w14:paraId="211E81DB" w14:textId="4CE4877A" w:rsidR="0057635E" w:rsidRPr="00866D67" w:rsidRDefault="00DB1FB7" w:rsidP="00DB1FB7">
      <w:pPr>
        <w:pStyle w:val="Zhlav"/>
        <w:numPr>
          <w:ilvl w:val="0"/>
          <w:numId w:val="19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>vytvoření plakátu o velikosti min. A4 a časosběrného videa nebo videa zachycujícího funkčnost výsledného řešení.</w:t>
      </w:r>
    </w:p>
    <w:p w14:paraId="67C32A52" w14:textId="77777777" w:rsidR="00DB1FB7" w:rsidRPr="00866D67" w:rsidRDefault="00DB1FB7" w:rsidP="00DB1FB7">
      <w:pPr>
        <w:pStyle w:val="Zhlav"/>
        <w:tabs>
          <w:tab w:val="left" w:pos="2827"/>
        </w:tabs>
        <w:jc w:val="both"/>
        <w:rPr>
          <w:b/>
          <w:bCs/>
          <w:i/>
        </w:rPr>
      </w:pPr>
    </w:p>
    <w:p w14:paraId="0A9B3949" w14:textId="23287900" w:rsidR="006C2868" w:rsidRPr="00866D67" w:rsidRDefault="006C2868" w:rsidP="006C2868">
      <w:pPr>
        <w:pStyle w:val="Zhlav"/>
        <w:tabs>
          <w:tab w:val="left" w:pos="2827"/>
        </w:tabs>
        <w:jc w:val="both"/>
        <w:rPr>
          <w:b/>
          <w:bCs/>
          <w:i/>
        </w:rPr>
      </w:pPr>
      <w:r w:rsidRPr="00866D67">
        <w:rPr>
          <w:b/>
          <w:bCs/>
          <w:i/>
        </w:rPr>
        <w:t>Plán</w:t>
      </w:r>
      <w:r w:rsidR="00A01491" w:rsidRPr="00866D67">
        <w:rPr>
          <w:b/>
          <w:bCs/>
          <w:i/>
        </w:rPr>
        <w:t>,</w:t>
      </w:r>
      <w:r w:rsidRPr="00866D67">
        <w:rPr>
          <w:b/>
          <w:bCs/>
          <w:i/>
        </w:rPr>
        <w:t xml:space="preserve"> milníky</w:t>
      </w:r>
      <w:r w:rsidR="00A01491" w:rsidRPr="00866D67">
        <w:rPr>
          <w:b/>
          <w:bCs/>
          <w:i/>
        </w:rPr>
        <w:t xml:space="preserve"> a konzultace</w:t>
      </w:r>
    </w:p>
    <w:p w14:paraId="68866383" w14:textId="1A1AC7A2" w:rsidR="0057635E" w:rsidRPr="00866D67" w:rsidRDefault="0057635E" w:rsidP="0057635E">
      <w:pPr>
        <w:pStyle w:val="Zhlav"/>
        <w:numPr>
          <w:ilvl w:val="0"/>
          <w:numId w:val="17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 xml:space="preserve">Říjen 2026 – návrh </w:t>
      </w:r>
      <w:proofErr w:type="spellStart"/>
      <w:r w:rsidRPr="00866D67">
        <w:rPr>
          <w:iCs/>
        </w:rPr>
        <w:t>backendové</w:t>
      </w:r>
      <w:proofErr w:type="spellEnd"/>
      <w:r w:rsidRPr="00866D67">
        <w:rPr>
          <w:iCs/>
        </w:rPr>
        <w:t xml:space="preserve"> </w:t>
      </w:r>
      <w:r w:rsidR="00D87A58" w:rsidRPr="00866D67">
        <w:rPr>
          <w:iCs/>
        </w:rPr>
        <w:t xml:space="preserve">architektury </w:t>
      </w:r>
      <w:r w:rsidRPr="00866D67">
        <w:rPr>
          <w:iCs/>
        </w:rPr>
        <w:t>a databázového modelu (konzultace),</w:t>
      </w:r>
    </w:p>
    <w:p w14:paraId="70BD957D" w14:textId="4EB45104" w:rsidR="0057635E" w:rsidRPr="00866D67" w:rsidRDefault="0057635E" w:rsidP="0057635E">
      <w:pPr>
        <w:pStyle w:val="Zhlav"/>
        <w:numPr>
          <w:ilvl w:val="0"/>
          <w:numId w:val="17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 xml:space="preserve">Listopad 2026 – </w:t>
      </w:r>
      <w:r w:rsidR="00D87A58" w:rsidRPr="00866D67">
        <w:rPr>
          <w:color w:val="000000"/>
          <w:shd w:val="clear" w:color="auto" w:fill="FFFFFF"/>
        </w:rPr>
        <w:t xml:space="preserve">implementace databáze a základních funkcí </w:t>
      </w:r>
      <w:proofErr w:type="spellStart"/>
      <w:r w:rsidR="00D87A58" w:rsidRPr="00866D67">
        <w:rPr>
          <w:color w:val="000000"/>
          <w:shd w:val="clear" w:color="auto" w:fill="FFFFFF"/>
        </w:rPr>
        <w:t>backendu</w:t>
      </w:r>
      <w:proofErr w:type="spellEnd"/>
      <w:r w:rsidR="00D87A58" w:rsidRPr="00866D67">
        <w:rPr>
          <w:iCs/>
        </w:rPr>
        <w:t xml:space="preserve"> </w:t>
      </w:r>
      <w:r w:rsidRPr="00866D67">
        <w:rPr>
          <w:iCs/>
        </w:rPr>
        <w:t>(konzultace),</w:t>
      </w:r>
    </w:p>
    <w:p w14:paraId="50261D5A" w14:textId="731C856F" w:rsidR="0057635E" w:rsidRPr="00866D67" w:rsidRDefault="0057635E" w:rsidP="0057635E">
      <w:pPr>
        <w:pStyle w:val="Zhlav"/>
        <w:numPr>
          <w:ilvl w:val="0"/>
          <w:numId w:val="17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 xml:space="preserve">Leden 2027 – </w:t>
      </w:r>
      <w:r w:rsidR="00D87A58" w:rsidRPr="00866D67">
        <w:rPr>
          <w:color w:val="000000"/>
          <w:shd w:val="clear" w:color="auto" w:fill="FFFFFF"/>
        </w:rPr>
        <w:t>implementace práce s rozvrhem a základní validace</w:t>
      </w:r>
      <w:r w:rsidR="00D87A58" w:rsidRPr="00866D67">
        <w:rPr>
          <w:iCs/>
        </w:rPr>
        <w:t xml:space="preserve"> </w:t>
      </w:r>
      <w:r w:rsidRPr="00866D67">
        <w:rPr>
          <w:iCs/>
        </w:rPr>
        <w:t>(konzultace),</w:t>
      </w:r>
    </w:p>
    <w:p w14:paraId="14221609" w14:textId="0CD2C3AD" w:rsidR="0057635E" w:rsidRPr="00866D67" w:rsidRDefault="0057635E" w:rsidP="0057635E">
      <w:pPr>
        <w:pStyle w:val="Zhlav"/>
        <w:numPr>
          <w:ilvl w:val="0"/>
          <w:numId w:val="17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>Únor 2027 –</w:t>
      </w:r>
      <w:r w:rsidR="00D87A58" w:rsidRPr="00866D67">
        <w:rPr>
          <w:iCs/>
        </w:rPr>
        <w:t xml:space="preserve"> </w:t>
      </w:r>
      <w:r w:rsidRPr="00866D67">
        <w:rPr>
          <w:iCs/>
        </w:rPr>
        <w:t>propojení</w:t>
      </w:r>
      <w:r w:rsidR="00D87A58" w:rsidRPr="00866D67">
        <w:rPr>
          <w:iCs/>
        </w:rPr>
        <w:t xml:space="preserve"> </w:t>
      </w:r>
      <w:r w:rsidRPr="00866D67">
        <w:rPr>
          <w:iCs/>
        </w:rPr>
        <w:t>s</w:t>
      </w:r>
      <w:r w:rsidR="00D87A58" w:rsidRPr="00866D67">
        <w:rPr>
          <w:iCs/>
        </w:rPr>
        <w:t> </w:t>
      </w:r>
      <w:proofErr w:type="spellStart"/>
      <w:r w:rsidRPr="00866D67">
        <w:rPr>
          <w:iCs/>
        </w:rPr>
        <w:t>frontendem</w:t>
      </w:r>
      <w:proofErr w:type="spellEnd"/>
      <w:r w:rsidR="00D87A58" w:rsidRPr="00866D67">
        <w:rPr>
          <w:iCs/>
        </w:rPr>
        <w:t xml:space="preserve"> a dokončení hlavních funkcí</w:t>
      </w:r>
      <w:r w:rsidRPr="00866D67">
        <w:rPr>
          <w:iCs/>
        </w:rPr>
        <w:t xml:space="preserve"> (konzultace),</w:t>
      </w:r>
    </w:p>
    <w:p w14:paraId="6888AD7F" w14:textId="5C7D3785" w:rsidR="0057635E" w:rsidRPr="00866D67" w:rsidRDefault="0057635E" w:rsidP="0057635E">
      <w:pPr>
        <w:pStyle w:val="Zhlav"/>
        <w:numPr>
          <w:ilvl w:val="0"/>
          <w:numId w:val="17"/>
        </w:numPr>
        <w:tabs>
          <w:tab w:val="left" w:pos="2827"/>
        </w:tabs>
        <w:jc w:val="both"/>
        <w:rPr>
          <w:iCs/>
        </w:rPr>
      </w:pPr>
      <w:r w:rsidRPr="00866D67">
        <w:rPr>
          <w:iCs/>
        </w:rPr>
        <w:t>Březen 2027 – testování, opravy a dokončení dokumentace</w:t>
      </w:r>
      <w:r w:rsidR="00CE05AF" w:rsidRPr="00866D67">
        <w:rPr>
          <w:iCs/>
        </w:rPr>
        <w:t>, plakátu</w:t>
      </w:r>
      <w:r w:rsidRPr="00866D67">
        <w:rPr>
          <w:iCs/>
        </w:rPr>
        <w:t xml:space="preserve"> a videa,</w:t>
      </w:r>
    </w:p>
    <w:p w14:paraId="0CAE61C9" w14:textId="5E74C936" w:rsidR="006C2868" w:rsidRPr="00866D67" w:rsidRDefault="0057635E" w:rsidP="0057635E">
      <w:pPr>
        <w:pStyle w:val="Zhlav"/>
        <w:numPr>
          <w:ilvl w:val="0"/>
          <w:numId w:val="17"/>
        </w:numPr>
        <w:tabs>
          <w:tab w:val="left" w:pos="2827"/>
        </w:tabs>
        <w:jc w:val="both"/>
        <w:rPr>
          <w:b/>
          <w:bCs/>
          <w:i/>
        </w:rPr>
      </w:pPr>
      <w:r w:rsidRPr="00866D67">
        <w:rPr>
          <w:iCs/>
        </w:rPr>
        <w:t>Duben 2027 – finalizace práce a příprava obhajoby.</w:t>
      </w:r>
    </w:p>
    <w:p w14:paraId="5F1363DA" w14:textId="77777777" w:rsidR="0057635E" w:rsidRPr="00866D67" w:rsidRDefault="0057635E" w:rsidP="0057635E">
      <w:pPr>
        <w:pStyle w:val="Zhlav"/>
        <w:tabs>
          <w:tab w:val="left" w:pos="2827"/>
        </w:tabs>
        <w:ind w:left="720"/>
        <w:jc w:val="both"/>
        <w:rPr>
          <w:b/>
          <w:bCs/>
          <w:i/>
        </w:rPr>
      </w:pPr>
    </w:p>
    <w:p w14:paraId="7CCDDEDF" w14:textId="6ACCEE90" w:rsidR="00104884" w:rsidRPr="00866D67" w:rsidRDefault="00104884" w:rsidP="00BE4292">
      <w:pPr>
        <w:pStyle w:val="Zhlav"/>
        <w:tabs>
          <w:tab w:val="left" w:pos="2827"/>
        </w:tabs>
        <w:spacing w:line="360" w:lineRule="auto"/>
        <w:jc w:val="both"/>
        <w:rPr>
          <w:b/>
          <w:bCs/>
          <w:i/>
          <w:iCs/>
        </w:rPr>
      </w:pPr>
      <w:r w:rsidRPr="00866D67">
        <w:rPr>
          <w:i/>
          <w:iCs/>
        </w:rPr>
        <w:t>Termín odevzdání:</w:t>
      </w:r>
      <w:r w:rsidRPr="00866D67">
        <w:tab/>
      </w:r>
      <w:r w:rsidRPr="00866D67">
        <w:rPr>
          <w:b/>
          <w:bCs/>
          <w:i/>
          <w:iCs/>
        </w:rPr>
        <w:t>9. dubna 2027</w:t>
      </w:r>
    </w:p>
    <w:p w14:paraId="00EC1BC8" w14:textId="77777777" w:rsidR="00104884" w:rsidRPr="00866D67" w:rsidRDefault="00104884" w:rsidP="00104884">
      <w:pPr>
        <w:pStyle w:val="Zhlav"/>
        <w:tabs>
          <w:tab w:val="left" w:pos="2827"/>
        </w:tabs>
        <w:spacing w:line="360" w:lineRule="auto"/>
        <w:jc w:val="both"/>
        <w:rPr>
          <w:b/>
          <w:i/>
        </w:rPr>
      </w:pPr>
      <w:r w:rsidRPr="00866D67">
        <w:rPr>
          <w:i/>
        </w:rPr>
        <w:t>Čas obhajoby:</w:t>
      </w:r>
      <w:r w:rsidRPr="00866D67">
        <w:rPr>
          <w:i/>
        </w:rPr>
        <w:tab/>
      </w:r>
      <w:r w:rsidRPr="00866D67">
        <w:rPr>
          <w:b/>
          <w:i/>
        </w:rPr>
        <w:t>15 minut</w:t>
      </w:r>
    </w:p>
    <w:p w14:paraId="12AA3657" w14:textId="7C7D21C1" w:rsidR="00C10B96" w:rsidRPr="00866D67" w:rsidRDefault="00104884" w:rsidP="00C10B96">
      <w:pPr>
        <w:pStyle w:val="Standard"/>
        <w:tabs>
          <w:tab w:val="clear" w:pos="3402"/>
          <w:tab w:val="left" w:pos="2811"/>
        </w:tabs>
        <w:spacing w:line="360" w:lineRule="auto"/>
        <w:ind w:left="30" w:hanging="15"/>
        <w:jc w:val="both"/>
        <w:rPr>
          <w:rFonts w:ascii="Atkinson Hyperlegible" w:hAnsi="Atkinson Hyperlegible"/>
          <w:b/>
          <w:bCs/>
          <w:sz w:val="22"/>
          <w:szCs w:val="22"/>
        </w:rPr>
      </w:pPr>
      <w:r w:rsidRPr="00866D67">
        <w:rPr>
          <w:rFonts w:ascii="Atkinson Hyperlegible" w:hAnsi="Atkinson Hyperlegible"/>
          <w:sz w:val="22"/>
          <w:szCs w:val="22"/>
        </w:rPr>
        <w:t>Vedoucí práce:</w:t>
      </w:r>
      <w:r w:rsidRPr="00866D67">
        <w:rPr>
          <w:rFonts w:ascii="Atkinson Hyperlegible" w:hAnsi="Atkinson Hyperlegible"/>
          <w:sz w:val="22"/>
          <w:szCs w:val="22"/>
        </w:rPr>
        <w:tab/>
      </w:r>
      <w:r w:rsidR="00A01491" w:rsidRPr="00866D67">
        <w:rPr>
          <w:rFonts w:ascii="Atkinson Hyperlegible" w:hAnsi="Atkinson Hyperlegible"/>
          <w:b/>
          <w:bCs/>
          <w:sz w:val="22"/>
          <w:szCs w:val="22"/>
        </w:rPr>
        <w:t>Mgr</w:t>
      </w:r>
      <w:r w:rsidRPr="00866D67">
        <w:rPr>
          <w:rFonts w:ascii="Atkinson Hyperlegible" w:hAnsi="Atkinson Hyperlegible"/>
          <w:b/>
          <w:bCs/>
          <w:sz w:val="22"/>
          <w:szCs w:val="22"/>
        </w:rPr>
        <w:t xml:space="preserve">. </w:t>
      </w:r>
      <w:r w:rsidR="00A104E4" w:rsidRPr="00866D67">
        <w:rPr>
          <w:rFonts w:ascii="Atkinson Hyperlegible" w:hAnsi="Atkinson Hyperlegible"/>
          <w:b/>
          <w:bCs/>
          <w:sz w:val="22"/>
          <w:szCs w:val="22"/>
        </w:rPr>
        <w:t>Jiří</w:t>
      </w:r>
      <w:r w:rsidRPr="00866D67">
        <w:rPr>
          <w:rFonts w:ascii="Atkinson Hyperlegible" w:hAnsi="Atkinson Hyperlegible"/>
          <w:b/>
          <w:bCs/>
          <w:sz w:val="22"/>
          <w:szCs w:val="22"/>
        </w:rPr>
        <w:t xml:space="preserve"> </w:t>
      </w:r>
      <w:r w:rsidR="00A104E4" w:rsidRPr="00866D67">
        <w:rPr>
          <w:rFonts w:ascii="Atkinson Hyperlegible" w:hAnsi="Atkinson Hyperlegible"/>
          <w:b/>
          <w:bCs/>
          <w:sz w:val="22"/>
          <w:szCs w:val="22"/>
        </w:rPr>
        <w:t>HAUT</w:t>
      </w:r>
    </w:p>
    <w:p w14:paraId="2399E468" w14:textId="77777777" w:rsidR="00C10B96" w:rsidRPr="00866D67" w:rsidRDefault="00C10B96" w:rsidP="00C10B96">
      <w:pPr>
        <w:pStyle w:val="Standard"/>
        <w:tabs>
          <w:tab w:val="clear" w:pos="3402"/>
          <w:tab w:val="left" w:pos="5107"/>
        </w:tabs>
        <w:spacing w:line="360" w:lineRule="auto"/>
        <w:ind w:left="30" w:hanging="15"/>
        <w:jc w:val="both"/>
        <w:rPr>
          <w:rFonts w:ascii="Atkinson Hyperlegible" w:hAnsi="Atkinson Hyperlegible"/>
          <w:sz w:val="22"/>
          <w:szCs w:val="22"/>
        </w:rPr>
      </w:pPr>
      <w:r w:rsidRPr="00866D67">
        <w:rPr>
          <w:rFonts w:ascii="Atkinson Hyperlegible" w:hAnsi="Atkinson Hyperlegible"/>
          <w:sz w:val="22"/>
          <w:szCs w:val="22"/>
        </w:rPr>
        <w:t xml:space="preserve">Projednáno v </w:t>
      </w:r>
      <w:r w:rsidRPr="00866D67">
        <w:rPr>
          <w:rFonts w:ascii="Atkinson Hyperlegible" w:hAnsi="Atkinson Hyperlegible"/>
          <w:b/>
          <w:bCs/>
          <w:sz w:val="22"/>
          <w:szCs w:val="22"/>
        </w:rPr>
        <w:t xml:space="preserve">katedře </w:t>
      </w:r>
      <w:sdt>
        <w:sdtPr>
          <w:rPr>
            <w:rFonts w:ascii="Atkinson Hyperlegible" w:hAnsi="Atkinson Hyperlegible"/>
            <w:b/>
            <w:bCs/>
            <w:sz w:val="22"/>
            <w:szCs w:val="22"/>
          </w:rPr>
          <w:alias w:val="Katedra"/>
          <w:tag w:val="Katedra"/>
          <w:id w:val="-1435277331"/>
          <w:placeholder>
            <w:docPart w:val="CFA1F789B54D234A9473289DF9FB70DD"/>
          </w:placeholder>
          <w:dropDownList>
            <w:listItem w:value="Zvolte položku."/>
            <w:listItem w:displayText="VTT" w:value="VTT"/>
            <w:listItem w:displayText="ODP" w:value="ODP"/>
            <w:listItem w:displayText="PPE" w:value="PPE"/>
          </w:dropDownList>
        </w:sdtPr>
        <w:sdtContent>
          <w:r w:rsidRPr="00866D67">
            <w:rPr>
              <w:rFonts w:ascii="Atkinson Hyperlegible" w:hAnsi="Atkinson Hyperlegible"/>
              <w:b/>
              <w:bCs/>
              <w:sz w:val="22"/>
              <w:szCs w:val="22"/>
            </w:rPr>
            <w:t>VTT</w:t>
          </w:r>
        </w:sdtContent>
      </w:sdt>
      <w:r w:rsidRPr="00866D67">
        <w:rPr>
          <w:rFonts w:ascii="Atkinson Hyperlegible" w:hAnsi="Atkinson Hyperlegible"/>
          <w:sz w:val="22"/>
          <w:szCs w:val="22"/>
        </w:rPr>
        <w:t xml:space="preserve"> a schváleno ředitelem školy.</w:t>
      </w:r>
    </w:p>
    <w:p w14:paraId="628B6C23" w14:textId="0D28C0DE" w:rsidR="00104884" w:rsidRPr="00104884" w:rsidRDefault="00104884" w:rsidP="00C10B96">
      <w:pPr>
        <w:pStyle w:val="Standard"/>
        <w:tabs>
          <w:tab w:val="clear" w:pos="3402"/>
          <w:tab w:val="left" w:pos="5107"/>
        </w:tabs>
        <w:spacing w:line="360" w:lineRule="auto"/>
        <w:jc w:val="both"/>
        <w:rPr>
          <w:rFonts w:ascii="Atkinson Hyperlegible" w:hAnsi="Atkinson Hyperlegible"/>
        </w:rPr>
      </w:pPr>
    </w:p>
    <w:sectPr w:rsidR="00104884" w:rsidRPr="00104884" w:rsidSect="00104884">
      <w:headerReference w:type="default" r:id="rId11"/>
      <w:footerReference w:type="default" r:id="rId12"/>
      <w:pgSz w:w="11906" w:h="16838"/>
      <w:pgMar w:top="1440" w:right="1080" w:bottom="1440" w:left="1080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9938B" w14:textId="77777777" w:rsidR="00A514A1" w:rsidRDefault="00A514A1" w:rsidP="00EA33AC">
      <w:pPr>
        <w:spacing w:after="0" w:line="240" w:lineRule="auto"/>
      </w:pPr>
      <w:r>
        <w:separator/>
      </w:r>
    </w:p>
  </w:endnote>
  <w:endnote w:type="continuationSeparator" w:id="0">
    <w:p w14:paraId="607BACFD" w14:textId="77777777" w:rsidR="00A514A1" w:rsidRDefault="00A514A1" w:rsidP="00EA3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tkinson Hyperlegible">
    <w:altName w:val="Calibri"/>
    <w:panose1 w:val="020B0604020202020204"/>
    <w:charset w:val="EE"/>
    <w:family w:val="auto"/>
    <w:pitch w:val="variable"/>
    <w:sig w:usb0="800000EF" w:usb1="0000204B" w:usb2="00000000" w:usb3="00000000" w:csb0="00000003" w:csb1="00000000"/>
    <w:embedRegular r:id="rId1" w:fontKey="{0E73588A-13C6-9943-8ED8-D67407BD9D24}"/>
    <w:embedBold r:id="rId2" w:fontKey="{B3571071-B6B6-2E46-B789-34251B3BDF2B}"/>
    <w:embedItalic r:id="rId3" w:fontKey="{C3368ADF-A334-AB4D-A1A1-3B951E72EE6D}"/>
    <w:embedBoldItalic r:id="rId4" w:fontKey="{F2BBAA45-47DC-D04C-BED1-6FEEB1651D4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0BC14" w14:textId="46CEBE42" w:rsidR="00104884" w:rsidRPr="0097665F" w:rsidRDefault="00104884" w:rsidP="00104884">
    <w:pPr>
      <w:pStyle w:val="Standard"/>
      <w:keepNext/>
      <w:tabs>
        <w:tab w:val="clear" w:pos="3402"/>
        <w:tab w:val="center" w:pos="6663"/>
      </w:tabs>
      <w:spacing w:before="720"/>
      <w:rPr>
        <w:rFonts w:ascii="Atkinson Hyperlegible" w:hAnsi="Atkinson Hyperlegible" w:cs="Open Sans"/>
      </w:rPr>
    </w:pPr>
    <w:r w:rsidRPr="0097665F">
      <w:rPr>
        <w:rFonts w:ascii="Atkinson Hyperlegible" w:hAnsi="Atkinson Hyperlegible"/>
      </w:rPr>
      <w:t>V Plzni dne: 30. září 2026</w:t>
    </w:r>
    <w:r w:rsidRPr="0097665F">
      <w:rPr>
        <w:rFonts w:ascii="Atkinson Hyperlegible" w:hAnsi="Atkinson Hyperlegible"/>
      </w:rPr>
      <w:tab/>
    </w:r>
    <w:r w:rsidRPr="0097665F">
      <w:rPr>
        <w:rFonts w:ascii="Atkinson Hyperlegible" w:hAnsi="Atkinson Hyperlegible" w:cs="Open Sans"/>
      </w:rPr>
      <w:t xml:space="preserve">Mgr. Jan </w:t>
    </w:r>
    <w:proofErr w:type="spellStart"/>
    <w:r w:rsidRPr="0097665F">
      <w:rPr>
        <w:rFonts w:ascii="Atkinson Hyperlegible" w:hAnsi="Atkinson Hyperlegible" w:cs="Open Sans"/>
      </w:rPr>
      <w:t>Syřínek</w:t>
    </w:r>
    <w:proofErr w:type="spellEnd"/>
    <w:r>
      <w:rPr>
        <w:rFonts w:ascii="Atkinson Hyperlegible" w:hAnsi="Atkinson Hyperlegible" w:cs="Open Sans"/>
      </w:rPr>
      <w:t>,</w:t>
    </w:r>
  </w:p>
  <w:p w14:paraId="2BFC34FE" w14:textId="77777777" w:rsidR="00104884" w:rsidRPr="0097665F" w:rsidRDefault="00104884" w:rsidP="00104884">
    <w:pPr>
      <w:pStyle w:val="Standard"/>
      <w:tabs>
        <w:tab w:val="clear" w:pos="3402"/>
        <w:tab w:val="center" w:pos="6804"/>
      </w:tabs>
      <w:rPr>
        <w:rFonts w:ascii="Atkinson Hyperlegible" w:hAnsi="Atkinson Hyperlegible"/>
      </w:rPr>
    </w:pPr>
    <w:r w:rsidRPr="0097665F">
      <w:rPr>
        <w:rFonts w:ascii="Atkinson Hyperlegible" w:hAnsi="Atkinson Hyperlegible" w:cs="Open Sans"/>
      </w:rPr>
      <w:tab/>
      <w:t>Zástupce ŘŠ, zástupce statutárního orgánu</w:t>
    </w:r>
  </w:p>
  <w:p w14:paraId="0CAA490A" w14:textId="77777777" w:rsidR="00104884" w:rsidRDefault="00104884" w:rsidP="00E706BF">
    <w:pPr>
      <w:pStyle w:val="Zpat"/>
      <w:tabs>
        <w:tab w:val="clear" w:pos="9072"/>
        <w:tab w:val="right" w:pos="9746"/>
      </w:tabs>
      <w:jc w:val="both"/>
      <w:rPr>
        <w:color w:val="3FB498"/>
        <w:sz w:val="20"/>
        <w:szCs w:val="20"/>
      </w:rPr>
    </w:pPr>
  </w:p>
  <w:p w14:paraId="656CFC1C" w14:textId="36B7B432" w:rsidR="00EA33AC" w:rsidRPr="00232761" w:rsidRDefault="00E706BF" w:rsidP="00E706BF">
    <w:pPr>
      <w:pStyle w:val="Zpat"/>
      <w:tabs>
        <w:tab w:val="clear" w:pos="9072"/>
        <w:tab w:val="right" w:pos="9746"/>
      </w:tabs>
      <w:jc w:val="both"/>
      <w:rPr>
        <w:color w:val="3FB498"/>
        <w:sz w:val="20"/>
        <w:szCs w:val="20"/>
      </w:rPr>
    </w:pPr>
    <w:r w:rsidRPr="00F11589">
      <w:rPr>
        <w:color w:val="3FB498"/>
        <w:sz w:val="20"/>
        <w:szCs w:val="20"/>
      </w:rPr>
      <w:t>Vyšší odborná škola</w:t>
    </w:r>
    <w:r w:rsidRPr="003657F5">
      <w:rPr>
        <w:color w:val="3FB498"/>
        <w:sz w:val="20"/>
        <w:szCs w:val="20"/>
      </w:rPr>
      <w:t xml:space="preserve"> a </w:t>
    </w:r>
    <w:r w:rsidRPr="00F11589">
      <w:rPr>
        <w:b/>
        <w:bCs/>
        <w:color w:val="3FB498"/>
        <w:sz w:val="20"/>
        <w:szCs w:val="20"/>
      </w:rPr>
      <w:t>Střední průmyslová škola elektrotechnická</w:t>
    </w:r>
    <w:r w:rsidRPr="00232761">
      <w:rPr>
        <w:color w:val="3FB498"/>
        <w:sz w:val="20"/>
        <w:szCs w:val="20"/>
      </w:rPr>
      <w:t>, Plzeň, Koterovská 85</w:t>
    </w:r>
    <w:r w:rsidRPr="00232761">
      <w:rPr>
        <w:color w:val="3FB498"/>
        <w:sz w:val="20"/>
        <w:szCs w:val="20"/>
      </w:rPr>
      <w:tab/>
      <w:t>spseplzen.cz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509BD" w14:textId="77777777" w:rsidR="00A514A1" w:rsidRDefault="00A514A1" w:rsidP="00EA33AC">
      <w:pPr>
        <w:spacing w:after="0" w:line="240" w:lineRule="auto"/>
      </w:pPr>
      <w:r>
        <w:separator/>
      </w:r>
    </w:p>
  </w:footnote>
  <w:footnote w:type="continuationSeparator" w:id="0">
    <w:p w14:paraId="6F05A158" w14:textId="77777777" w:rsidR="00A514A1" w:rsidRDefault="00A514A1" w:rsidP="00EA3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04B51" w14:textId="77777777" w:rsidR="00EA33AC" w:rsidRPr="00232761" w:rsidRDefault="00E706BF" w:rsidP="00E706BF">
    <w:pPr>
      <w:pStyle w:val="Zhlav"/>
      <w:ind w:left="6663"/>
      <w:rPr>
        <w:color w:val="3FB498"/>
        <w:sz w:val="20"/>
        <w:szCs w:val="20"/>
      </w:rPr>
    </w:pPr>
    <w:r w:rsidRPr="00232761">
      <w:rPr>
        <w:noProof/>
        <w:color w:val="3FB498"/>
        <w:sz w:val="20"/>
        <w:szCs w:val="20"/>
      </w:rPr>
      <w:drawing>
        <wp:anchor distT="0" distB="0" distL="114300" distR="114300" simplePos="0" relativeHeight="251662336" behindDoc="0" locked="0" layoutInCell="1" allowOverlap="1" wp14:anchorId="7988A578" wp14:editId="5DB67329">
          <wp:simplePos x="0" y="0"/>
          <wp:positionH relativeFrom="page">
            <wp:posOffset>358140</wp:posOffset>
          </wp:positionH>
          <wp:positionV relativeFrom="paragraph">
            <wp:posOffset>-328938</wp:posOffset>
          </wp:positionV>
          <wp:extent cx="2736000" cy="1104556"/>
          <wp:effectExtent l="0" t="0" r="0" b="0"/>
          <wp:wrapNone/>
          <wp:docPr id="328199558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99558" name="Obráze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6000" cy="11045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239B" w:rsidRPr="00232761">
      <w:rPr>
        <w:color w:val="3FB498"/>
        <w:sz w:val="20"/>
        <w:szCs w:val="20"/>
      </w:rPr>
      <w:t>Koterovská 828/85, 326 00 Plzeň</w:t>
    </w:r>
  </w:p>
  <w:p w14:paraId="7C962DBA" w14:textId="77777777" w:rsidR="00FC239B" w:rsidRPr="00232761" w:rsidRDefault="00FC239B" w:rsidP="00E706BF">
    <w:pPr>
      <w:pStyle w:val="Zhlav"/>
      <w:ind w:left="6663"/>
      <w:rPr>
        <w:color w:val="3FB498"/>
        <w:sz w:val="20"/>
        <w:szCs w:val="20"/>
      </w:rPr>
    </w:pPr>
    <w:r w:rsidRPr="00232761">
      <w:rPr>
        <w:color w:val="3FB498"/>
        <w:sz w:val="20"/>
        <w:szCs w:val="20"/>
      </w:rPr>
      <w:t>datová schránka: 3a4ipn2</w:t>
    </w:r>
  </w:p>
  <w:p w14:paraId="28652777" w14:textId="77777777" w:rsidR="00FC239B" w:rsidRPr="00232761" w:rsidRDefault="00FC239B" w:rsidP="00E706BF">
    <w:pPr>
      <w:pStyle w:val="Zhlav"/>
      <w:ind w:left="6663"/>
      <w:rPr>
        <w:color w:val="3FB498"/>
        <w:sz w:val="20"/>
        <w:szCs w:val="20"/>
      </w:rPr>
    </w:pPr>
    <w:hyperlink r:id="rId2" w:history="1">
      <w:r w:rsidRPr="00232761">
        <w:rPr>
          <w:rStyle w:val="Hypertextovodkaz"/>
          <w:color w:val="3FB498"/>
          <w:sz w:val="20"/>
          <w:szCs w:val="20"/>
        </w:rPr>
        <w:t>spse</w:t>
      </w:r>
      <w:r w:rsidRPr="00232761">
        <w:rPr>
          <w:rStyle w:val="Hypertextovodkaz"/>
          <w:color w:val="3FB498"/>
          <w:sz w:val="20"/>
          <w:szCs w:val="20"/>
          <w:lang w:val="en-US"/>
        </w:rPr>
        <w:t>@</w:t>
      </w:r>
      <w:r w:rsidRPr="00232761">
        <w:rPr>
          <w:rStyle w:val="Hypertextovodkaz"/>
          <w:color w:val="3FB498"/>
          <w:sz w:val="20"/>
          <w:szCs w:val="20"/>
        </w:rPr>
        <w:t>spseplzen.cz</w:t>
      </w:r>
    </w:hyperlink>
  </w:p>
  <w:p w14:paraId="4BA7D37A" w14:textId="77777777" w:rsidR="00FC239B" w:rsidRPr="00232761" w:rsidRDefault="00FC239B" w:rsidP="00E706BF">
    <w:pPr>
      <w:pStyle w:val="Zhlav"/>
      <w:ind w:left="6663"/>
      <w:rPr>
        <w:color w:val="3FB498"/>
        <w:sz w:val="20"/>
        <w:szCs w:val="20"/>
      </w:rPr>
    </w:pPr>
    <w:r w:rsidRPr="00232761">
      <w:rPr>
        <w:color w:val="3FB498"/>
        <w:sz w:val="20"/>
        <w:szCs w:val="20"/>
      </w:rPr>
      <w:t>+420 377 418</w:t>
    </w:r>
    <w:r w:rsidR="00E706BF" w:rsidRPr="00232761">
      <w:rPr>
        <w:color w:val="3FB498"/>
        <w:sz w:val="20"/>
        <w:szCs w:val="20"/>
      </w:rPr>
      <w:t> </w:t>
    </w:r>
    <w:r w:rsidRPr="00232761">
      <w:rPr>
        <w:color w:val="3FB498"/>
        <w:sz w:val="20"/>
        <w:szCs w:val="20"/>
      </w:rPr>
      <w:t>111</w:t>
    </w:r>
  </w:p>
  <w:p w14:paraId="0068C199" w14:textId="77777777" w:rsidR="00E706BF" w:rsidRPr="00232761" w:rsidRDefault="00E706BF" w:rsidP="00E706BF">
    <w:pPr>
      <w:pStyle w:val="Zhlav"/>
      <w:ind w:left="6663"/>
      <w:rPr>
        <w:color w:val="3FB498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BE022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B08F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9F86C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0A29C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2C8B19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8098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06FD7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AE30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0653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78CBB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A365EF"/>
    <w:multiLevelType w:val="multilevel"/>
    <w:tmpl w:val="04050023"/>
    <w:lvl w:ilvl="0">
      <w:start w:val="1"/>
      <w:numFmt w:val="upperRoman"/>
      <w:pStyle w:val="Nadpis1"/>
      <w:lvlText w:val="Článek %1."/>
      <w:lvlJc w:val="left"/>
      <w:pPr>
        <w:ind w:left="0" w:firstLine="0"/>
      </w:pPr>
    </w:lvl>
    <w:lvl w:ilvl="1">
      <w:start w:val="1"/>
      <w:numFmt w:val="decimalZero"/>
      <w:pStyle w:val="Nadpis2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308061E1"/>
    <w:multiLevelType w:val="hybridMultilevel"/>
    <w:tmpl w:val="A5DA48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25119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FE67DD6"/>
    <w:multiLevelType w:val="hybridMultilevel"/>
    <w:tmpl w:val="A24CE5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5354E"/>
    <w:multiLevelType w:val="hybridMultilevel"/>
    <w:tmpl w:val="7B8666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2592F"/>
    <w:multiLevelType w:val="hybridMultilevel"/>
    <w:tmpl w:val="746CD1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B64F8"/>
    <w:multiLevelType w:val="hybridMultilevel"/>
    <w:tmpl w:val="75722A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A611D"/>
    <w:multiLevelType w:val="hybridMultilevel"/>
    <w:tmpl w:val="9D0AF0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8D7719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82744525">
    <w:abstractNumId w:val="12"/>
  </w:num>
  <w:num w:numId="2" w16cid:durableId="680199289">
    <w:abstractNumId w:val="18"/>
  </w:num>
  <w:num w:numId="3" w16cid:durableId="1121148592">
    <w:abstractNumId w:val="10"/>
  </w:num>
  <w:num w:numId="4" w16cid:durableId="770856657">
    <w:abstractNumId w:val="8"/>
  </w:num>
  <w:num w:numId="5" w16cid:durableId="2133135722">
    <w:abstractNumId w:val="3"/>
  </w:num>
  <w:num w:numId="6" w16cid:durableId="903101600">
    <w:abstractNumId w:val="2"/>
  </w:num>
  <w:num w:numId="7" w16cid:durableId="660616401">
    <w:abstractNumId w:val="1"/>
  </w:num>
  <w:num w:numId="8" w16cid:durableId="2018842544">
    <w:abstractNumId w:val="0"/>
  </w:num>
  <w:num w:numId="9" w16cid:durableId="712341764">
    <w:abstractNumId w:val="9"/>
  </w:num>
  <w:num w:numId="10" w16cid:durableId="1071193353">
    <w:abstractNumId w:val="7"/>
  </w:num>
  <w:num w:numId="11" w16cid:durableId="734548105">
    <w:abstractNumId w:val="6"/>
  </w:num>
  <w:num w:numId="12" w16cid:durableId="1202597124">
    <w:abstractNumId w:val="5"/>
  </w:num>
  <w:num w:numId="13" w16cid:durableId="1617524832">
    <w:abstractNumId w:val="4"/>
  </w:num>
  <w:num w:numId="14" w16cid:durableId="2141536671">
    <w:abstractNumId w:val="11"/>
  </w:num>
  <w:num w:numId="15" w16cid:durableId="1947152979">
    <w:abstractNumId w:val="17"/>
  </w:num>
  <w:num w:numId="16" w16cid:durableId="15271450">
    <w:abstractNumId w:val="14"/>
  </w:num>
  <w:num w:numId="17" w16cid:durableId="1118328646">
    <w:abstractNumId w:val="16"/>
  </w:num>
  <w:num w:numId="18" w16cid:durableId="1632319163">
    <w:abstractNumId w:val="15"/>
  </w:num>
  <w:num w:numId="19" w16cid:durableId="8014643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saveSubsetFont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84"/>
    <w:rsid w:val="00047E66"/>
    <w:rsid w:val="000862FC"/>
    <w:rsid w:val="000D5E53"/>
    <w:rsid w:val="00104884"/>
    <w:rsid w:val="001F2E9B"/>
    <w:rsid w:val="00232761"/>
    <w:rsid w:val="002F7740"/>
    <w:rsid w:val="00315720"/>
    <w:rsid w:val="003657F5"/>
    <w:rsid w:val="00394F3E"/>
    <w:rsid w:val="004D14D8"/>
    <w:rsid w:val="004F22A9"/>
    <w:rsid w:val="00521EA0"/>
    <w:rsid w:val="0056218A"/>
    <w:rsid w:val="0057635E"/>
    <w:rsid w:val="00594875"/>
    <w:rsid w:val="005D5818"/>
    <w:rsid w:val="00636FE1"/>
    <w:rsid w:val="006759E2"/>
    <w:rsid w:val="006A3EC9"/>
    <w:rsid w:val="006C2868"/>
    <w:rsid w:val="00703BDD"/>
    <w:rsid w:val="0076745A"/>
    <w:rsid w:val="007D3BBA"/>
    <w:rsid w:val="007E41AA"/>
    <w:rsid w:val="00804B0C"/>
    <w:rsid w:val="008356EE"/>
    <w:rsid w:val="00866D67"/>
    <w:rsid w:val="008D6B4E"/>
    <w:rsid w:val="008E2D5A"/>
    <w:rsid w:val="00910EE6"/>
    <w:rsid w:val="009B7062"/>
    <w:rsid w:val="009F179E"/>
    <w:rsid w:val="00A01491"/>
    <w:rsid w:val="00A104E4"/>
    <w:rsid w:val="00A23416"/>
    <w:rsid w:val="00A300A4"/>
    <w:rsid w:val="00A4292F"/>
    <w:rsid w:val="00A514A1"/>
    <w:rsid w:val="00A96A05"/>
    <w:rsid w:val="00AA2394"/>
    <w:rsid w:val="00AF2A67"/>
    <w:rsid w:val="00B37472"/>
    <w:rsid w:val="00BB10B1"/>
    <w:rsid w:val="00BB35A5"/>
    <w:rsid w:val="00BE4292"/>
    <w:rsid w:val="00C061B4"/>
    <w:rsid w:val="00C10B96"/>
    <w:rsid w:val="00C20D4F"/>
    <w:rsid w:val="00C52D1F"/>
    <w:rsid w:val="00C84A41"/>
    <w:rsid w:val="00CE05AF"/>
    <w:rsid w:val="00D54836"/>
    <w:rsid w:val="00D87A58"/>
    <w:rsid w:val="00D90683"/>
    <w:rsid w:val="00DB1FB7"/>
    <w:rsid w:val="00E446B1"/>
    <w:rsid w:val="00E666AE"/>
    <w:rsid w:val="00E706BF"/>
    <w:rsid w:val="00E91C2B"/>
    <w:rsid w:val="00EA33AC"/>
    <w:rsid w:val="00F11589"/>
    <w:rsid w:val="00F24269"/>
    <w:rsid w:val="00F7235B"/>
    <w:rsid w:val="00FA1EC0"/>
    <w:rsid w:val="00FC239B"/>
    <w:rsid w:val="07D79E17"/>
    <w:rsid w:val="098743A8"/>
    <w:rsid w:val="335A9A76"/>
    <w:rsid w:val="37B6168E"/>
    <w:rsid w:val="63AB3605"/>
    <w:rsid w:val="725B9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F863BE"/>
  <w15:chartTrackingRefBased/>
  <w15:docId w15:val="{1506E638-B660-4C96-8A46-720F0010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B10B1"/>
    <w:rPr>
      <w:rFonts w:ascii="Atkinson Hyperlegible" w:hAnsi="Atkinson Hyperlegible"/>
    </w:rPr>
  </w:style>
  <w:style w:type="paragraph" w:styleId="Nadpis1">
    <w:name w:val="heading 1"/>
    <w:basedOn w:val="Normln"/>
    <w:next w:val="Normln"/>
    <w:link w:val="Nadpis1Char"/>
    <w:uiPriority w:val="9"/>
    <w:qFormat/>
    <w:rsid w:val="00BB10B1"/>
    <w:pPr>
      <w:keepNext/>
      <w:keepLines/>
      <w:numPr>
        <w:numId w:val="3"/>
      </w:numPr>
      <w:spacing w:before="240" w:after="0"/>
      <w:outlineLvl w:val="0"/>
    </w:pPr>
    <w:rPr>
      <w:rFonts w:ascii="Tahoma" w:eastAsiaTheme="majorEastAsia" w:hAnsi="Tahoma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B10B1"/>
    <w:pPr>
      <w:keepNext/>
      <w:keepLines/>
      <w:numPr>
        <w:ilvl w:val="1"/>
        <w:numId w:val="3"/>
      </w:numPr>
      <w:spacing w:before="40" w:after="0"/>
      <w:outlineLvl w:val="1"/>
    </w:pPr>
    <w:rPr>
      <w:rFonts w:ascii="Tahoma" w:eastAsiaTheme="majorEastAsia" w:hAnsi="Tahoma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B10B1"/>
    <w:pPr>
      <w:keepNext/>
      <w:keepLines/>
      <w:spacing w:before="40" w:after="0"/>
      <w:outlineLvl w:val="2"/>
    </w:pPr>
    <w:rPr>
      <w:rFonts w:ascii="Tahoma" w:eastAsiaTheme="majorEastAsia" w:hAnsi="Tahoma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nhideWhenUsed/>
    <w:rsid w:val="00EA33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rsid w:val="00EA33AC"/>
  </w:style>
  <w:style w:type="paragraph" w:styleId="Zpat">
    <w:name w:val="footer"/>
    <w:basedOn w:val="Normln"/>
    <w:link w:val="ZpatChar"/>
    <w:uiPriority w:val="99"/>
    <w:unhideWhenUsed/>
    <w:rsid w:val="00EA33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A33AC"/>
  </w:style>
  <w:style w:type="character" w:styleId="Hypertextovodkaz">
    <w:name w:val="Hyperlink"/>
    <w:basedOn w:val="Standardnpsmoodstavce"/>
    <w:uiPriority w:val="99"/>
    <w:unhideWhenUsed/>
    <w:rsid w:val="00FC239B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FC239B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BB10B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B10B1"/>
    <w:rPr>
      <w:rFonts w:eastAsiaTheme="majorEastAsia" w:cstheme="majorBidi"/>
      <w:color w:val="2F5496" w:themeColor="accent1" w:themeShade="BF"/>
      <w:sz w:val="26"/>
      <w:szCs w:val="26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BB10B1"/>
    <w:pPr>
      <w:numPr>
        <w:numId w:val="0"/>
      </w:numPr>
      <w:outlineLvl w:val="9"/>
    </w:pPr>
  </w:style>
  <w:style w:type="character" w:customStyle="1" w:styleId="Nadpis3Char">
    <w:name w:val="Nadpis 3 Char"/>
    <w:basedOn w:val="Standardnpsmoodstavce"/>
    <w:link w:val="Nadpis3"/>
    <w:uiPriority w:val="9"/>
    <w:semiHidden/>
    <w:rsid w:val="00BB10B1"/>
    <w:rPr>
      <w:rFonts w:eastAsiaTheme="majorEastAsia" w:cstheme="majorBidi"/>
      <w:color w:val="1F3763" w:themeColor="accent1" w:themeShade="7F"/>
      <w:sz w:val="24"/>
      <w:szCs w:val="24"/>
    </w:rPr>
  </w:style>
  <w:style w:type="paragraph" w:styleId="Nzev">
    <w:name w:val="Title"/>
    <w:basedOn w:val="Normln"/>
    <w:next w:val="Normln"/>
    <w:link w:val="NzevChar"/>
    <w:uiPriority w:val="10"/>
    <w:qFormat/>
    <w:rsid w:val="00BB10B1"/>
    <w:pPr>
      <w:spacing w:after="0" w:line="240" w:lineRule="auto"/>
      <w:contextualSpacing/>
    </w:pPr>
    <w:rPr>
      <w:rFonts w:ascii="Tahoma" w:eastAsiaTheme="majorEastAsia" w:hAnsi="Tahoma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B10B1"/>
    <w:rPr>
      <w:rFonts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B10B1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PodnadpisChar">
    <w:name w:val="Podnadpis Char"/>
    <w:basedOn w:val="Standardnpsmoodstavce"/>
    <w:link w:val="Podnadpis"/>
    <w:uiPriority w:val="11"/>
    <w:rsid w:val="00BB10B1"/>
    <w:rPr>
      <w:rFonts w:ascii="Atkinson Hyperlegible" w:eastAsiaTheme="minorEastAsia" w:hAnsi="Atkinson Hyperlegible" w:cstheme="minorBidi"/>
      <w:color w:val="5A5A5A" w:themeColor="text1" w:themeTint="A5"/>
      <w:spacing w:val="15"/>
    </w:rPr>
  </w:style>
  <w:style w:type="paragraph" w:styleId="Prosttext">
    <w:name w:val="Plain Text"/>
    <w:basedOn w:val="Normln"/>
    <w:link w:val="ProsttextChar"/>
    <w:uiPriority w:val="99"/>
    <w:semiHidden/>
    <w:unhideWhenUsed/>
    <w:rsid w:val="00BB10B1"/>
    <w:pPr>
      <w:spacing w:after="0" w:line="240" w:lineRule="auto"/>
    </w:pPr>
    <w:rPr>
      <w:sz w:val="21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semiHidden/>
    <w:rsid w:val="00BB10B1"/>
    <w:rPr>
      <w:rFonts w:ascii="Atkinson Hyperlegible" w:hAnsi="Atkinson Hyperlegible"/>
      <w:sz w:val="21"/>
      <w:szCs w:val="21"/>
    </w:rPr>
  </w:style>
  <w:style w:type="paragraph" w:styleId="Zhlavzprvy">
    <w:name w:val="Message Header"/>
    <w:basedOn w:val="Normln"/>
    <w:link w:val="ZhlavzprvyChar"/>
    <w:uiPriority w:val="99"/>
    <w:semiHidden/>
    <w:unhideWhenUsed/>
    <w:rsid w:val="00BB10B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eastAsiaTheme="majorEastAsia" w:cstheme="majorBidi"/>
      <w:sz w:val="24"/>
      <w:szCs w:val="24"/>
    </w:rPr>
  </w:style>
  <w:style w:type="character" w:customStyle="1" w:styleId="ZhlavzprvyChar">
    <w:name w:val="Záhlaví zprávy Char"/>
    <w:basedOn w:val="Standardnpsmoodstavce"/>
    <w:link w:val="Zhlavzprvy"/>
    <w:uiPriority w:val="99"/>
    <w:semiHidden/>
    <w:rsid w:val="00BB10B1"/>
    <w:rPr>
      <w:rFonts w:ascii="Atkinson Hyperlegible" w:eastAsiaTheme="majorEastAsia" w:hAnsi="Atkinson Hyperlegible" w:cstheme="majorBidi"/>
      <w:sz w:val="24"/>
      <w:szCs w:val="24"/>
      <w:shd w:val="pct20" w:color="auto" w:fill="auto"/>
    </w:rPr>
  </w:style>
  <w:style w:type="paragraph" w:customStyle="1" w:styleId="Standard">
    <w:name w:val="Standard"/>
    <w:rsid w:val="00104884"/>
    <w:pPr>
      <w:widowControl w:val="0"/>
      <w:tabs>
        <w:tab w:val="left" w:pos="3402"/>
      </w:tabs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/>
      <w:kern w:val="3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1048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pse@spseplzen.cz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lzak\OneDrive%20-%20VO&#352;%20a%20SP&#352;E%20Plze&#328;\T&#253;m%20zam&#283;stnanci%20-%2000_Instituce%20(cel&#225;%20&#353;kola)\05_Sd&#237;len&#233;_materi&#225;ly\Grafick&#253;%20manu&#225;l\2025\2025_hlavickove_papiry\250930_SPSE_zelen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A1F789B54D234A9473289DF9FB70D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E763A30-F1E8-5D49-B603-1144A4017629}"/>
      </w:docPartPr>
      <w:docPartBody>
        <w:p w:rsidR="005E66BB" w:rsidRDefault="00ED775A" w:rsidP="00ED775A">
          <w:pPr>
            <w:pStyle w:val="CFA1F789B54D234A9473289DF9FB70DD"/>
          </w:pPr>
          <w:r w:rsidRPr="00CD4EB6">
            <w:rPr>
              <w:rStyle w:val="Zstupntext"/>
            </w:rPr>
            <w:t>Zvolte položku.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tkinson Hyperlegible">
    <w:altName w:val="Calibri"/>
    <w:panose1 w:val="020B0604020202020204"/>
    <w:charset w:val="EE"/>
    <w:family w:val="auto"/>
    <w:pitch w:val="variable"/>
    <w:sig w:usb0="800000EF" w:usb1="0000204B" w:usb2="00000000" w:usb3="00000000" w:csb0="0000000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A0"/>
    <w:rsid w:val="00047E66"/>
    <w:rsid w:val="003D15B4"/>
    <w:rsid w:val="003D3F34"/>
    <w:rsid w:val="004F22A9"/>
    <w:rsid w:val="00521EA0"/>
    <w:rsid w:val="0056218A"/>
    <w:rsid w:val="005E66BB"/>
    <w:rsid w:val="006759E2"/>
    <w:rsid w:val="006B74B3"/>
    <w:rsid w:val="007449AE"/>
    <w:rsid w:val="00776584"/>
    <w:rsid w:val="00951872"/>
    <w:rsid w:val="009B7062"/>
    <w:rsid w:val="00A300A4"/>
    <w:rsid w:val="00D60F70"/>
    <w:rsid w:val="00ED775A"/>
    <w:rsid w:val="00F2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ED775A"/>
    <w:rPr>
      <w:color w:val="666666"/>
    </w:rPr>
  </w:style>
  <w:style w:type="paragraph" w:customStyle="1" w:styleId="CFA1F789B54D234A9473289DF9FB70DD">
    <w:name w:val="CFA1F789B54D234A9473289DF9FB70DD"/>
    <w:rsid w:val="00ED77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ea6699-0f64-4420-b677-e482c64c1a63">
      <Terms xmlns="http://schemas.microsoft.com/office/infopath/2007/PartnerControls"/>
    </lcf76f155ced4ddcb4097134ff3c332f>
    <TaxCatchAll xmlns="666368ad-a3f3-49f9-936f-d6ee5e238ef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10" ma:contentTypeDescription="Vytvoří nový dokument" ma:contentTypeScope="" ma:versionID="343313e4e9a6ff631f84e2613dfe07bc">
  <xsd:schema xmlns:xsd="http://www.w3.org/2001/XMLSchema" xmlns:xs="http://www.w3.org/2001/XMLSchema" xmlns:p="http://schemas.microsoft.com/office/2006/metadata/properties" xmlns:ns2="3aea6699-0f64-4420-b677-e482c64c1a63" xmlns:ns3="666368ad-a3f3-49f9-936f-d6ee5e238ef4" targetNamespace="http://schemas.microsoft.com/office/2006/metadata/properties" ma:root="true" ma:fieldsID="1d3204f372123b9c356e80beb1a3981b" ns2:_="" ns3:_="">
    <xsd:import namespace="3aea6699-0f64-4420-b677-e482c64c1a63"/>
    <xsd:import namespace="666368ad-a3f3-49f9-936f-d6ee5e238e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368ad-a3f3-49f9-936f-d6ee5e238e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0fe4bbd-1216-4b0b-b8c2-0e1bf21615f1}" ma:internalName="TaxCatchAll" ma:showField="CatchAllData" ma:web="666368ad-a3f3-49f9-936f-d6ee5e238e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E05AA8-01B5-4EB6-9CE3-C709A29B32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B4FC8-B63D-45FC-9DF0-AE2BD450BB11}">
  <ds:schemaRefs>
    <ds:schemaRef ds:uri="http://schemas.microsoft.com/office/2006/metadata/properties"/>
    <ds:schemaRef ds:uri="http://schemas.microsoft.com/office/infopath/2007/PartnerControls"/>
    <ds:schemaRef ds:uri="3aea6699-0f64-4420-b677-e482c64c1a63"/>
    <ds:schemaRef ds:uri="666368ad-a3f3-49f9-936f-d6ee5e238ef4"/>
  </ds:schemaRefs>
</ds:datastoreItem>
</file>

<file path=customXml/itemProps3.xml><?xml version="1.0" encoding="utf-8"?>
<ds:datastoreItem xmlns:ds="http://schemas.openxmlformats.org/officeDocument/2006/customXml" ds:itemID="{2EF733AB-9035-413D-BC89-7D7877E945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2E786E-083E-4833-BB7B-95C72F24D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a6699-0f64-4420-b677-e482c64c1a63"/>
    <ds:schemaRef ds:uri="666368ad-a3f3-49f9-936f-d6ee5e238e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D:\plzak\OneDrive - VOŠ a SPŠE Plzeň\Tým zaměstnanci - 00_Instituce (celá škola)\05_Sdílené_materiály\Grafický manuál\2025\2025_hlavickove_papiry\250930_SPSE_zeleny.dotx</Template>
  <TotalTime>2</TotalTime>
  <Pages>1</Pages>
  <Words>220</Words>
  <Characters>1435</Characters>
  <Application>Microsoft Office Word</Application>
  <DocSecurity>0</DocSecurity>
  <Lines>35</Lines>
  <Paragraphs>33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Nagy Filip</cp:lastModifiedBy>
  <cp:revision>3</cp:revision>
  <cp:lastPrinted>2026-10-09T06:57:00Z</cp:lastPrinted>
  <dcterms:created xsi:type="dcterms:W3CDTF">2026-10-09T06:57:00Z</dcterms:created>
  <dcterms:modified xsi:type="dcterms:W3CDTF">2026-10-09T07:13:00Z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  <property fmtid="{D5CDD505-2E9C-101B-9397-08002B2CF9AE}" pid="3" name="MediaServiceImageTags">
    <vt:lpwstr/>
  </property>
</Properties>
</file>