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5522" w14:textId="77777777" w:rsidR="00D60F6A" w:rsidRPr="00D60F6A" w:rsidRDefault="00D60F6A" w:rsidP="00D6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F6A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and Thesis Statement:</w:t>
      </w:r>
    </w:p>
    <w:p w14:paraId="2D0DDCA2" w14:textId="77777777" w:rsidR="00D60F6A" w:rsidRPr="00D60F6A" w:rsidRDefault="00D60F6A" w:rsidP="00D60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6A">
        <w:rPr>
          <w:rFonts w:ascii="Times New Roman" w:eastAsia="Times New Roman" w:hAnsi="Times New Roman" w:cs="Times New Roman"/>
          <w:sz w:val="24"/>
          <w:szCs w:val="24"/>
        </w:rPr>
        <w:t>Does the introduction clearly introduce the two subjects being compared or contrasted?</w:t>
      </w:r>
    </w:p>
    <w:p w14:paraId="07D6002E" w14:textId="77777777" w:rsidR="00D60F6A" w:rsidRPr="00D60F6A" w:rsidRDefault="00D60F6A" w:rsidP="00D60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6A">
        <w:rPr>
          <w:rFonts w:ascii="Times New Roman" w:eastAsia="Times New Roman" w:hAnsi="Times New Roman" w:cs="Times New Roman"/>
          <w:sz w:val="24"/>
          <w:szCs w:val="24"/>
        </w:rPr>
        <w:t>Is the thesis statement clear, and does it present the main point or argument of the essay (how the two subjects are similar, different, or both)?</w:t>
      </w:r>
    </w:p>
    <w:p w14:paraId="37D1A992" w14:textId="77777777" w:rsidR="00D60F6A" w:rsidRPr="00D60F6A" w:rsidRDefault="00D60F6A" w:rsidP="00D6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F6A">
        <w:rPr>
          <w:rFonts w:ascii="Times New Roman" w:eastAsia="Times New Roman" w:hAnsi="Times New Roman" w:cs="Times New Roman"/>
          <w:b/>
          <w:bCs/>
          <w:sz w:val="27"/>
          <w:szCs w:val="27"/>
        </w:rPr>
        <w:t>2. Organization:</w:t>
      </w:r>
    </w:p>
    <w:p w14:paraId="01631D1C" w14:textId="77777777" w:rsidR="00D60F6A" w:rsidRPr="00D60F6A" w:rsidRDefault="00D60F6A" w:rsidP="00D60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6A">
        <w:rPr>
          <w:rFonts w:ascii="Times New Roman" w:eastAsia="Times New Roman" w:hAnsi="Times New Roman" w:cs="Times New Roman"/>
          <w:sz w:val="24"/>
          <w:szCs w:val="24"/>
        </w:rPr>
        <w:t xml:space="preserve">Is the essay organized using one of the common structures: </w:t>
      </w:r>
      <w:r w:rsidRPr="00D60F6A">
        <w:rPr>
          <w:rFonts w:ascii="Times New Roman" w:eastAsia="Times New Roman" w:hAnsi="Times New Roman" w:cs="Times New Roman"/>
          <w:b/>
          <w:bCs/>
          <w:sz w:val="24"/>
          <w:szCs w:val="24"/>
        </w:rPr>
        <w:t>block method</w:t>
      </w:r>
      <w:r w:rsidRPr="00D60F6A">
        <w:rPr>
          <w:rFonts w:ascii="Times New Roman" w:eastAsia="Times New Roman" w:hAnsi="Times New Roman" w:cs="Times New Roman"/>
          <w:sz w:val="24"/>
          <w:szCs w:val="24"/>
        </w:rPr>
        <w:t xml:space="preserve"> (discussing each subject separately) or </w:t>
      </w:r>
      <w:r w:rsidRPr="00D60F6A">
        <w:rPr>
          <w:rFonts w:ascii="Times New Roman" w:eastAsia="Times New Roman" w:hAnsi="Times New Roman" w:cs="Times New Roman"/>
          <w:b/>
          <w:bCs/>
          <w:sz w:val="24"/>
          <w:szCs w:val="24"/>
        </w:rPr>
        <w:t>point-by-point method</w:t>
      </w:r>
      <w:r w:rsidRPr="00D60F6A">
        <w:rPr>
          <w:rFonts w:ascii="Times New Roman" w:eastAsia="Times New Roman" w:hAnsi="Times New Roman" w:cs="Times New Roman"/>
          <w:sz w:val="24"/>
          <w:szCs w:val="24"/>
        </w:rPr>
        <w:t xml:space="preserve"> (comparing specific points about each subject one at a time)?</w:t>
      </w:r>
    </w:p>
    <w:p w14:paraId="52607132" w14:textId="77777777" w:rsidR="00D60F6A" w:rsidRPr="00D60F6A" w:rsidRDefault="00D60F6A" w:rsidP="00D60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6A">
        <w:rPr>
          <w:rFonts w:ascii="Times New Roman" w:eastAsia="Times New Roman" w:hAnsi="Times New Roman" w:cs="Times New Roman"/>
          <w:sz w:val="24"/>
          <w:szCs w:val="24"/>
        </w:rPr>
        <w:t>Is it easy to follow the writer’s logic and transitions between paragraphs?</w:t>
      </w:r>
    </w:p>
    <w:p w14:paraId="58E36394" w14:textId="77777777" w:rsidR="00D60F6A" w:rsidRPr="00D60F6A" w:rsidRDefault="00D60F6A" w:rsidP="00D6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F6A">
        <w:rPr>
          <w:rFonts w:ascii="Times New Roman" w:eastAsia="Times New Roman" w:hAnsi="Times New Roman" w:cs="Times New Roman"/>
          <w:b/>
          <w:bCs/>
          <w:sz w:val="27"/>
          <w:szCs w:val="27"/>
        </w:rPr>
        <w:t>3. Development of Ideas:</w:t>
      </w:r>
    </w:p>
    <w:p w14:paraId="267016F5" w14:textId="77777777" w:rsidR="00D60F6A" w:rsidRPr="00D60F6A" w:rsidRDefault="00D60F6A" w:rsidP="00D60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6A">
        <w:rPr>
          <w:rFonts w:ascii="Times New Roman" w:eastAsia="Times New Roman" w:hAnsi="Times New Roman" w:cs="Times New Roman"/>
          <w:sz w:val="24"/>
          <w:szCs w:val="24"/>
        </w:rPr>
        <w:t>Are the similarities and differences between the subjects clearly and logically explained?</w:t>
      </w:r>
    </w:p>
    <w:p w14:paraId="352D87F3" w14:textId="77777777" w:rsidR="00D60F6A" w:rsidRPr="00D60F6A" w:rsidRDefault="00D60F6A" w:rsidP="00D60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6A">
        <w:rPr>
          <w:rFonts w:ascii="Times New Roman" w:eastAsia="Times New Roman" w:hAnsi="Times New Roman" w:cs="Times New Roman"/>
          <w:sz w:val="24"/>
          <w:szCs w:val="24"/>
        </w:rPr>
        <w:t>Does the essay provide specific examples, facts, or evidence to support the comparisons and contrasts?</w:t>
      </w:r>
    </w:p>
    <w:p w14:paraId="2EC5520A" w14:textId="77777777" w:rsidR="00D60F6A" w:rsidRPr="00D60F6A" w:rsidRDefault="00D60F6A" w:rsidP="00D6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0F6A">
        <w:rPr>
          <w:rFonts w:ascii="Times New Roman" w:eastAsia="Times New Roman" w:hAnsi="Times New Roman" w:cs="Times New Roman"/>
          <w:b/>
          <w:bCs/>
          <w:sz w:val="27"/>
          <w:szCs w:val="27"/>
        </w:rPr>
        <w:t>4. Clarity and Style:</w:t>
      </w:r>
    </w:p>
    <w:p w14:paraId="62E91E86" w14:textId="77777777" w:rsidR="00D60F6A" w:rsidRPr="00D60F6A" w:rsidRDefault="00D60F6A" w:rsidP="00D60F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6A">
        <w:rPr>
          <w:rFonts w:ascii="Times New Roman" w:eastAsia="Times New Roman" w:hAnsi="Times New Roman" w:cs="Times New Roman"/>
          <w:sz w:val="24"/>
          <w:szCs w:val="24"/>
        </w:rPr>
        <w:t>Are the comparisons/contrasts clearly stated, without confusing the reader?</w:t>
      </w:r>
    </w:p>
    <w:p w14:paraId="2444F32B" w14:textId="77777777" w:rsidR="00D60F6A" w:rsidRPr="00D60F6A" w:rsidRDefault="00D60F6A" w:rsidP="00D60F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6A">
        <w:rPr>
          <w:rFonts w:ascii="Times New Roman" w:eastAsia="Times New Roman" w:hAnsi="Times New Roman" w:cs="Times New Roman"/>
          <w:sz w:val="24"/>
          <w:szCs w:val="24"/>
        </w:rPr>
        <w:t>Is the language appropriate for the audience, and is the tone consistent throughout the essay?</w:t>
      </w:r>
    </w:p>
    <w:p w14:paraId="12DDEE1D" w14:textId="52A6E927" w:rsidR="00B477AD" w:rsidRPr="00D60F6A" w:rsidRDefault="00B477AD" w:rsidP="00D60F6A"/>
    <w:sectPr w:rsidR="00B477AD" w:rsidRPr="00D6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2763F"/>
    <w:multiLevelType w:val="multilevel"/>
    <w:tmpl w:val="5B48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5468D"/>
    <w:multiLevelType w:val="multilevel"/>
    <w:tmpl w:val="CA9C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A4DB1"/>
    <w:multiLevelType w:val="multilevel"/>
    <w:tmpl w:val="76D6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116E5"/>
    <w:multiLevelType w:val="multilevel"/>
    <w:tmpl w:val="2A18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63"/>
    <w:rsid w:val="00191763"/>
    <w:rsid w:val="00B477AD"/>
    <w:rsid w:val="00D6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E29D0"/>
  <w15:chartTrackingRefBased/>
  <w15:docId w15:val="{0055747F-D805-42AC-B9BE-3089182B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0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176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0F6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Hoàng</dc:creator>
  <cp:keywords/>
  <dc:description/>
  <cp:lastModifiedBy>Huỳnh Hoàng</cp:lastModifiedBy>
  <cp:revision>2</cp:revision>
  <dcterms:created xsi:type="dcterms:W3CDTF">2024-09-21T13:43:00Z</dcterms:created>
  <dcterms:modified xsi:type="dcterms:W3CDTF">2024-09-22T05:30:00Z</dcterms:modified>
</cp:coreProperties>
</file>