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statistics</w:t>
      </w:r>
    </w:p>
    <w:p>
      <w:pPr>
        <w:pStyle w:val="SourceCode"/>
      </w:pPr>
      <w:r>
        <w:rPr>
          <w:rStyle w:val="NormalTok"/>
        </w:rPr>
        <w:t xml:space="preserve">summary_df</w:t>
      </w:r>
    </w:p>
    <w:p>
      <w:pPr>
        <w:pStyle w:val="FirstParagraph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Downloads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62523.489</w:t>
            </w:r>
          </w:p>
        </w:tc>
        <w:tc>
          <w:p>
            <w:pPr>
              <w:pStyle w:val="Compact"/>
              <w:jc w:val="right"/>
            </w:pPr>
            <w:r>
              <w:t xml:space="preserve">1.735601e+05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467.000</w:t>
            </w:r>
          </w:p>
        </w:tc>
        <w:tc>
          <w:p>
            <w:pPr>
              <w:pStyle w:val="Compact"/>
              <w:jc w:val="right"/>
            </w:pPr>
            <w:r>
              <w:t xml:space="preserve">7442.000</w:t>
            </w:r>
          </w:p>
        </w:tc>
        <w:tc>
          <w:p>
            <w:pPr>
              <w:pStyle w:val="Compact"/>
              <w:jc w:val="right"/>
            </w:pPr>
            <w:r>
              <w:t xml:space="preserve">49104.000</w:t>
            </w:r>
          </w:p>
        </w:tc>
        <w:tc>
          <w:p>
            <w:pPr>
              <w:pStyle w:val="Compact"/>
              <w:jc w:val="right"/>
            </w:pPr>
            <w:r>
              <w:t xml:space="preserve">1.683353e+06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0.933</w:t>
            </w:r>
          </w:p>
        </w:tc>
        <w:tc>
          <w:p>
            <w:pPr>
              <w:pStyle w:val="Compact"/>
              <w:jc w:val="right"/>
            </w:pPr>
            <w:r>
              <w:t xml:space="preserve">34807211.824</w:t>
            </w:r>
          </w:p>
        </w:tc>
        <w:tc>
          <w:p>
            <w:pPr>
              <w:pStyle w:val="Compact"/>
              <w:jc w:val="right"/>
            </w:pPr>
            <w:r>
              <w:t xml:space="preserve">1.354592e+08</w:t>
            </w:r>
          </w:p>
        </w:tc>
        <w:tc>
          <w:p>
            <w:pPr>
              <w:pStyle w:val="Compact"/>
              <w:jc w:val="right"/>
            </w:pPr>
            <w:r>
              <w:t xml:space="preserve">17665.000</w:t>
            </w:r>
          </w:p>
        </w:tc>
        <w:tc>
          <w:p>
            <w:pPr>
              <w:pStyle w:val="Compact"/>
              <w:jc w:val="right"/>
            </w:pPr>
            <w:r>
              <w:t xml:space="preserve">961505.750</w:t>
            </w:r>
          </w:p>
        </w:tc>
        <w:tc>
          <w:p>
            <w:pPr>
              <w:pStyle w:val="Compact"/>
              <w:jc w:val="right"/>
            </w:pPr>
            <w:r>
              <w:t xml:space="preserve">6714955.000</w:t>
            </w:r>
          </w:p>
        </w:tc>
        <w:tc>
          <w:p>
            <w:pPr>
              <w:pStyle w:val="Compact"/>
              <w:jc w:val="right"/>
            </w:pPr>
            <w:r>
              <w:t xml:space="preserve">23686588.250</w:t>
            </w:r>
          </w:p>
        </w:tc>
        <w:tc>
          <w:p>
            <w:pPr>
              <w:pStyle w:val="Compact"/>
              <w:jc w:val="right"/>
            </w:pPr>
            <w:r>
              <w:t xml:space="preserve">1.371220e+09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right"/>
            </w:pPr>
            <w:r>
              <w:t xml:space="preserve">19661.433</w:t>
            </w:r>
          </w:p>
        </w:tc>
        <w:tc>
          <w:p>
            <w:pPr>
              <w:pStyle w:val="Compact"/>
              <w:jc w:val="right"/>
            </w:pPr>
            <w:r>
              <w:t xml:space="preserve">2.053627e+04</w:t>
            </w:r>
          </w:p>
        </w:tc>
        <w:tc>
          <w:p>
            <w:pPr>
              <w:pStyle w:val="Compact"/>
              <w:jc w:val="right"/>
            </w:pPr>
            <w:r>
              <w:t xml:space="preserve">841.422</w:t>
            </w:r>
          </w:p>
        </w:tc>
        <w:tc>
          <w:p>
            <w:pPr>
              <w:pStyle w:val="Compact"/>
              <w:jc w:val="right"/>
            </w:pPr>
            <w:r>
              <w:t xml:space="preserve">4265.673</w:t>
            </w:r>
          </w:p>
        </w:tc>
        <w:tc>
          <w:p>
            <w:pPr>
              <w:pStyle w:val="Compact"/>
              <w:jc w:val="right"/>
            </w:pPr>
            <w:r>
              <w:t xml:space="preserve">12316.112</w:t>
            </w:r>
          </w:p>
        </w:tc>
        <w:tc>
          <w:p>
            <w:pPr>
              <w:pStyle w:val="Compact"/>
              <w:jc w:val="right"/>
            </w:pPr>
            <w:r>
              <w:t xml:space="preserve">27054.570</w:t>
            </w:r>
          </w:p>
        </w:tc>
        <w:tc>
          <w:p>
            <w:pPr>
              <w:pStyle w:val="Compact"/>
              <w:jc w:val="right"/>
            </w:pPr>
            <w:r>
              <w:t xml:space="preserve">1.166232e+05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Internet penetration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p>
            <w:pPr>
              <w:pStyle w:val="Compact"/>
              <w:jc w:val="right"/>
            </w:pPr>
            <w:r>
              <w:t xml:space="preserve">4096250.985</w:t>
            </w:r>
          </w:p>
        </w:tc>
        <w:tc>
          <w:p>
            <w:pPr>
              <w:pStyle w:val="Compact"/>
              <w:jc w:val="right"/>
            </w:pPr>
            <w:r>
              <w:t xml:space="preserve">2.119797e+07</w:t>
            </w:r>
          </w:p>
        </w:tc>
        <w:tc>
          <w:p>
            <w:pPr>
              <w:pStyle w:val="Compact"/>
              <w:jc w:val="right"/>
            </w:pPr>
            <w:r>
              <w:t xml:space="preserve">117.000</w:t>
            </w:r>
          </w:p>
        </w:tc>
        <w:tc>
          <w:p>
            <w:pPr>
              <w:pStyle w:val="Compact"/>
              <w:jc w:val="right"/>
            </w:pPr>
            <w:r>
              <w:t xml:space="preserve">16862.000</w:t>
            </w:r>
          </w:p>
        </w:tc>
        <w:tc>
          <w:p>
            <w:pPr>
              <w:pStyle w:val="Compact"/>
              <w:jc w:val="right"/>
            </w:pPr>
            <w:r>
              <w:t xml:space="preserve">188125.500</w:t>
            </w:r>
          </w:p>
        </w:tc>
        <w:tc>
          <w:p>
            <w:pPr>
              <w:pStyle w:val="Compact"/>
              <w:jc w:val="right"/>
            </w:pPr>
            <w:r>
              <w:t xml:space="preserve">1789139.250</w:t>
            </w:r>
          </w:p>
        </w:tc>
        <w:tc>
          <w:p>
            <w:pPr>
              <w:pStyle w:val="Compact"/>
              <w:jc w:val="right"/>
            </w:pPr>
            <w:r>
              <w:t xml:space="preserve">2.770460e+08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Spending on R&amp;D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9.150000e-01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1.056</w:t>
            </w:r>
          </w:p>
        </w:tc>
        <w:tc>
          <w:p>
            <w:pPr>
              <w:pStyle w:val="Compact"/>
              <w:jc w:val="right"/>
            </w:pPr>
            <w:r>
              <w:t xml:space="preserve">4.256000e+00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Literacy rate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82.799</w:t>
            </w:r>
          </w:p>
        </w:tc>
        <w:tc>
          <w:p>
            <w:pPr>
              <w:pStyle w:val="Compact"/>
              <w:jc w:val="right"/>
            </w:pPr>
            <w:r>
              <w:t xml:space="preserve">2.040400e+01</w:t>
            </w:r>
          </w:p>
        </w:tc>
        <w:tc>
          <w:p>
            <w:pPr>
              <w:pStyle w:val="Compact"/>
              <w:jc w:val="right"/>
            </w:pPr>
            <w:r>
              <w:t xml:space="preserve">26.003</w:t>
            </w:r>
          </w:p>
        </w:tc>
        <w:tc>
          <w:p>
            <w:pPr>
              <w:pStyle w:val="Compact"/>
              <w:jc w:val="right"/>
            </w:pPr>
            <w:r>
              <w:t xml:space="preserve">72.434</w:t>
            </w:r>
          </w:p>
        </w:tc>
        <w:tc>
          <w:p>
            <w:pPr>
              <w:pStyle w:val="Compact"/>
              <w:jc w:val="right"/>
            </w:pPr>
            <w:r>
              <w:t xml:space="preserve">92.868</w:t>
            </w:r>
          </w:p>
        </w:tc>
        <w:tc>
          <w:p>
            <w:pPr>
              <w:pStyle w:val="Compact"/>
              <w:jc w:val="right"/>
            </w:pPr>
            <w:r>
              <w:t xml:space="preserve">98.173</w:t>
            </w:r>
          </w:p>
        </w:tc>
        <w:tc>
          <w:p>
            <w:pPr>
              <w:pStyle w:val="Compact"/>
              <w:jc w:val="right"/>
            </w:pPr>
            <w:r>
              <w:t xml:space="preserve">9.999800e+01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Expenditure on tertiary ed. per student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6221.562</w:t>
            </w:r>
          </w:p>
        </w:tc>
        <w:tc>
          <w:p>
            <w:pPr>
              <w:pStyle w:val="Compact"/>
              <w:jc w:val="right"/>
            </w:pPr>
            <w:r>
              <w:t xml:space="preserve">6.018732e+03</w:t>
            </w:r>
          </w:p>
        </w:tc>
        <w:tc>
          <w:p>
            <w:pPr>
              <w:pStyle w:val="Compact"/>
              <w:jc w:val="right"/>
            </w:pPr>
            <w:r>
              <w:t xml:space="preserve">148.000</w:t>
            </w:r>
          </w:p>
        </w:tc>
        <w:tc>
          <w:p>
            <w:pPr>
              <w:pStyle w:val="Compact"/>
              <w:jc w:val="right"/>
            </w:pPr>
            <w:r>
              <w:t xml:space="preserve">1866.000</w:t>
            </w:r>
          </w:p>
        </w:tc>
        <w:tc>
          <w:p>
            <w:pPr>
              <w:pStyle w:val="Compact"/>
              <w:jc w:val="right"/>
            </w:pPr>
            <w:r>
              <w:t xml:space="preserve">4199.500</w:t>
            </w:r>
          </w:p>
        </w:tc>
        <w:tc>
          <w:p>
            <w:pPr>
              <w:pStyle w:val="Compact"/>
              <w:jc w:val="right"/>
            </w:pPr>
            <w:r>
              <w:t xml:space="preserve">7895.000</w:t>
            </w:r>
          </w:p>
        </w:tc>
        <w:tc>
          <w:p>
            <w:pPr>
              <w:pStyle w:val="Compact"/>
              <w:jc w:val="right"/>
            </w:pPr>
            <w:r>
              <w:t xml:space="preserve">2.480500e+04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 - Index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179.119</w:t>
            </w:r>
          </w:p>
        </w:tc>
        <w:tc>
          <w:p>
            <w:pPr>
              <w:pStyle w:val="Compact"/>
              <w:jc w:val="right"/>
            </w:pPr>
            <w:r>
              <w:t xml:space="preserve">2.492290e+02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40.500</w:t>
            </w:r>
          </w:p>
        </w:tc>
        <w:tc>
          <w:p>
            <w:pPr>
              <w:pStyle w:val="Compact"/>
              <w:jc w:val="right"/>
            </w:pPr>
            <w:r>
              <w:t xml:space="preserve">83.500</w:t>
            </w:r>
          </w:p>
        </w:tc>
        <w:tc>
          <w:p>
            <w:pPr>
              <w:pStyle w:val="Compact"/>
              <w:jc w:val="right"/>
            </w:pPr>
            <w:r>
              <w:t xml:space="preserve">187.750</w:t>
            </w:r>
          </w:p>
        </w:tc>
        <w:tc>
          <w:p>
            <w:pPr>
              <w:pStyle w:val="Compact"/>
              <w:jc w:val="right"/>
            </w:pPr>
            <w:r>
              <w:t xml:space="preserve">1.965000e+03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statistics</dc:title>
  <dc:creator/>
  <cp:keywords/>
  <dcterms:created xsi:type="dcterms:W3CDTF">2020-08-30T19:22:13Z</dcterms:created>
  <dcterms:modified xsi:type="dcterms:W3CDTF">2020-08-30T19:22:13Z</dcterms:modified>
</cp:coreProperties>
</file>