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0B70637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w:t>
      </w:r>
      <w:r w:rsidR="006B14F5">
        <w:rPr>
          <w:b/>
          <w:bCs/>
        </w:rPr>
        <w:t xml:space="preserve">the </w:t>
      </w:r>
      <w:r w:rsidR="006B14F5" w:rsidRPr="006B14F5">
        <w:rPr>
          <w:b/>
          <w:bCs/>
        </w:rPr>
        <w:t>inequality of knowledge access.</w:t>
      </w:r>
    </w:p>
    <w:p w14:paraId="198BA4AA" w14:textId="77777777" w:rsidR="00AE7CBC" w:rsidRDefault="00AE7CBC" w:rsidP="00E433F7">
      <w:pPr>
        <w:jc w:val="both"/>
        <w:rPr>
          <w:i/>
          <w:iCs/>
        </w:rPr>
      </w:pPr>
    </w:p>
    <w:p w14:paraId="2FD7153A" w14:textId="07D39783" w:rsidR="00F7734F" w:rsidRDefault="0047090F" w:rsidP="00E433F7">
      <w:pPr>
        <w:jc w:val="both"/>
        <w:rPr>
          <w:i/>
          <w:iCs/>
        </w:rPr>
      </w:pPr>
      <w:proofErr w:type="spellStart"/>
      <w:r w:rsidRPr="00AE7CBC">
        <w:rPr>
          <w:i/>
          <w:iCs/>
        </w:rPr>
        <w:t>Balazs</w:t>
      </w:r>
      <w:proofErr w:type="spellEnd"/>
      <w:r w:rsidRPr="00AE7CBC">
        <w:rPr>
          <w:i/>
          <w:iCs/>
        </w:rPr>
        <w:t xml:space="preserve"> Bodo</w:t>
      </w:r>
      <w:r w:rsidR="00062974" w:rsidRPr="00062974">
        <w:rPr>
          <w:i/>
          <w:iCs/>
          <w:vertAlign w:val="superscript"/>
        </w:rPr>
        <w:t>1*</w:t>
      </w:r>
      <w:r w:rsidR="00062974">
        <w:rPr>
          <w:i/>
          <w:iCs/>
        </w:rPr>
        <w:t xml:space="preserve">, </w:t>
      </w:r>
      <w:r w:rsidRPr="00AE7CBC">
        <w:rPr>
          <w:i/>
          <w:iCs/>
        </w:rPr>
        <w:t>Daniel Antal</w:t>
      </w:r>
      <w:r w:rsidR="00062974" w:rsidRPr="00062974">
        <w:rPr>
          <w:i/>
          <w:iCs/>
          <w:vertAlign w:val="superscript"/>
        </w:rPr>
        <w:t>2</w:t>
      </w:r>
      <w:r w:rsidR="00062974">
        <w:rPr>
          <w:i/>
          <w:iCs/>
        </w:rPr>
        <w:t>, Z</w:t>
      </w:r>
      <w:r w:rsidR="00F73834" w:rsidRPr="00AE7CBC">
        <w:rPr>
          <w:i/>
          <w:iCs/>
        </w:rPr>
        <w:t>oltan Puha</w:t>
      </w:r>
      <w:r w:rsidR="00062974" w:rsidRPr="00062974">
        <w:rPr>
          <w:i/>
          <w:iCs/>
          <w:vertAlign w:val="superscript"/>
        </w:rPr>
        <w:t>3</w:t>
      </w:r>
      <w:r w:rsidR="00F73834" w:rsidRPr="00AE7CBC">
        <w:rPr>
          <w:i/>
          <w:iCs/>
        </w:rPr>
        <w:t xml:space="preserve"> </w:t>
      </w:r>
    </w:p>
    <w:p w14:paraId="4F77F69F" w14:textId="14222C9F" w:rsidR="009D48C8" w:rsidRDefault="009D48C8" w:rsidP="00E433F7">
      <w:pPr>
        <w:jc w:val="both"/>
        <w:rPr>
          <w:i/>
          <w:iCs/>
        </w:rPr>
      </w:pPr>
    </w:p>
    <w:p w14:paraId="7E169105" w14:textId="77777777" w:rsidR="009D48C8" w:rsidRPr="00AE7CBC" w:rsidRDefault="009D48C8" w:rsidP="00E433F7">
      <w:pPr>
        <w:jc w:val="both"/>
        <w:rPr>
          <w:i/>
          <w:iCs/>
        </w:rPr>
      </w:pPr>
    </w:p>
    <w:p w14:paraId="27385201" w14:textId="3FA1CC80" w:rsidR="00E51E85" w:rsidRDefault="00062974" w:rsidP="00E433F7">
      <w:pPr>
        <w:jc w:val="both"/>
        <w:rPr>
          <w:i/>
          <w:iCs/>
        </w:rPr>
      </w:pPr>
      <w:r w:rsidRPr="00062974">
        <w:rPr>
          <w:i/>
          <w:iCs/>
          <w:vertAlign w:val="superscript"/>
        </w:rPr>
        <w:t>1</w:t>
      </w:r>
      <w:r w:rsidRPr="00AE7CBC">
        <w:rPr>
          <w:i/>
          <w:iCs/>
        </w:rPr>
        <w:t>Institute for Information Law</w:t>
      </w:r>
      <w:r>
        <w:rPr>
          <w:i/>
          <w:iCs/>
        </w:rPr>
        <w:t xml:space="preserve">, </w:t>
      </w:r>
      <w:r w:rsidRPr="00AE7CBC">
        <w:rPr>
          <w:i/>
          <w:iCs/>
        </w:rPr>
        <w:t>University of Amsterdam,</w:t>
      </w:r>
      <w:r>
        <w:rPr>
          <w:i/>
          <w:iCs/>
        </w:rPr>
        <w:t xml:space="preserve"> The Netherlands</w:t>
      </w:r>
    </w:p>
    <w:p w14:paraId="4ACEBEAC" w14:textId="3C21EEF4" w:rsidR="00062974" w:rsidRDefault="00062974" w:rsidP="00E433F7">
      <w:pPr>
        <w:jc w:val="both"/>
        <w:rPr>
          <w:i/>
          <w:iCs/>
        </w:rPr>
      </w:pPr>
      <w:r>
        <w:rPr>
          <w:i/>
          <w:iCs/>
          <w:vertAlign w:val="superscript"/>
        </w:rPr>
        <w:t>2</w:t>
      </w:r>
      <w:r w:rsidRPr="00AE7CBC">
        <w:rPr>
          <w:i/>
          <w:iCs/>
        </w:rPr>
        <w:t>CEEMID,</w:t>
      </w:r>
      <w:r>
        <w:rPr>
          <w:i/>
          <w:iCs/>
        </w:rPr>
        <w:t xml:space="preserve"> The Netherlands</w:t>
      </w:r>
    </w:p>
    <w:p w14:paraId="485E102B" w14:textId="7615EC00" w:rsidR="00062974" w:rsidRPr="00AE7CBC" w:rsidRDefault="00062974" w:rsidP="00062974">
      <w:pPr>
        <w:jc w:val="both"/>
        <w:rPr>
          <w:i/>
          <w:iCs/>
        </w:rPr>
      </w:pPr>
      <w:r w:rsidRPr="00062974">
        <w:rPr>
          <w:i/>
          <w:iCs/>
          <w:vertAlign w:val="superscript"/>
        </w:rPr>
        <w:t>3</w:t>
      </w:r>
      <w:r w:rsidRPr="00062974">
        <w:rPr>
          <w:i/>
          <w:iCs/>
        </w:rPr>
        <w:t xml:space="preserve"> </w:t>
      </w:r>
      <w:proofErr w:type="spellStart"/>
      <w:r w:rsidRPr="00AE7CBC">
        <w:rPr>
          <w:i/>
          <w:iCs/>
        </w:rPr>
        <w:t>Jheronimus</w:t>
      </w:r>
      <w:proofErr w:type="spellEnd"/>
      <w:r w:rsidRPr="00AE7CBC">
        <w:rPr>
          <w:i/>
          <w:iCs/>
        </w:rPr>
        <w:t xml:space="preserve"> Academy of Data Science</w:t>
      </w:r>
      <w:r>
        <w:rPr>
          <w:i/>
          <w:iCs/>
        </w:rPr>
        <w:t xml:space="preserve">, </w:t>
      </w:r>
      <w:r w:rsidRPr="00AE7CBC">
        <w:rPr>
          <w:i/>
          <w:iCs/>
        </w:rPr>
        <w:t>Department of Methodology and Statistics</w:t>
      </w:r>
      <w:r>
        <w:rPr>
          <w:i/>
          <w:iCs/>
        </w:rPr>
        <w:t>,</w:t>
      </w:r>
      <w:r w:rsidRPr="00062974">
        <w:rPr>
          <w:i/>
          <w:iCs/>
        </w:rPr>
        <w:t xml:space="preserve"> </w:t>
      </w:r>
      <w:r w:rsidRPr="00AE7CBC">
        <w:rPr>
          <w:i/>
          <w:iCs/>
        </w:rPr>
        <w:t>Tilburg University,</w:t>
      </w:r>
      <w:r>
        <w:rPr>
          <w:i/>
          <w:iCs/>
        </w:rPr>
        <w:t xml:space="preserve"> The Netherlands</w:t>
      </w:r>
    </w:p>
    <w:p w14:paraId="18EEE6C6" w14:textId="363D9842" w:rsidR="00062974" w:rsidRDefault="00062974" w:rsidP="00E433F7">
      <w:pPr>
        <w:jc w:val="both"/>
        <w:rPr>
          <w:bCs/>
        </w:rPr>
      </w:pPr>
    </w:p>
    <w:p w14:paraId="7406EA20" w14:textId="26F22299" w:rsidR="00062974" w:rsidRDefault="00062974" w:rsidP="00E433F7">
      <w:pPr>
        <w:jc w:val="both"/>
        <w:rPr>
          <w:bCs/>
        </w:rPr>
      </w:pPr>
      <w:r>
        <w:rPr>
          <w:i/>
          <w:iCs/>
        </w:rPr>
        <w:t xml:space="preserve">*Corresponding author. Email: </w:t>
      </w:r>
      <w:hyperlink r:id="rId8" w:history="1">
        <w:r w:rsidRPr="00030224">
          <w:rPr>
            <w:rStyle w:val="Hyperlink"/>
            <w:i/>
            <w:iCs/>
          </w:rPr>
          <w:t>bodo@uva.nl</w:t>
        </w:r>
      </w:hyperlink>
    </w:p>
    <w:p w14:paraId="51C2FCEB" w14:textId="77777777" w:rsidR="009D48C8" w:rsidRDefault="009D48C8">
      <w:pPr>
        <w:rPr>
          <w:b/>
          <w:bCs/>
        </w:rPr>
      </w:pPr>
      <w:r>
        <w:rPr>
          <w:b/>
          <w:bCs/>
        </w:rPr>
        <w:br w:type="page"/>
      </w:r>
    </w:p>
    <w:p w14:paraId="261C66A4" w14:textId="2DDEA740" w:rsidR="00EE46DB" w:rsidRPr="00EE46DB" w:rsidRDefault="00B442E3" w:rsidP="00E433F7">
      <w:pPr>
        <w:jc w:val="both"/>
        <w:rPr>
          <w:b/>
          <w:bCs/>
        </w:rPr>
      </w:pPr>
      <w:r>
        <w:rPr>
          <w:b/>
          <w:bCs/>
        </w:rPr>
        <w:lastRenderedPageBreak/>
        <w:t>Abstract</w:t>
      </w:r>
    </w:p>
    <w:p w14:paraId="03751EC4" w14:textId="15A0827B" w:rsidR="004D4282"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w:t>
      </w:r>
      <w:r w:rsidR="00487997">
        <w:rPr>
          <w:bCs/>
        </w:rPr>
        <w:t>W</w:t>
      </w:r>
      <w:r w:rsidR="00487997" w:rsidRPr="00EE46DB">
        <w:rPr>
          <w:bCs/>
        </w:rPr>
        <w:t xml:space="preserve">ithout </w:t>
      </w:r>
      <w:r w:rsidR="00487997">
        <w:rPr>
          <w:bCs/>
        </w:rPr>
        <w:t xml:space="preserve">the </w:t>
      </w:r>
      <w:r w:rsidR="00487997" w:rsidRPr="00EE46DB">
        <w:rPr>
          <w:bCs/>
        </w:rPr>
        <w:t xml:space="preserve">authorization </w:t>
      </w:r>
      <w:r w:rsidR="00487997">
        <w:rPr>
          <w:bCs/>
        </w:rPr>
        <w:t>of copy</w:t>
      </w:r>
      <w:r w:rsidR="00487997" w:rsidRPr="00EE46DB">
        <w:rPr>
          <w:bCs/>
        </w:rPr>
        <w:t>right holder</w:t>
      </w:r>
      <w:r w:rsidR="00487997">
        <w:rPr>
          <w:bCs/>
        </w:rPr>
        <w:t>s, th</w:t>
      </w:r>
      <w:r w:rsidRPr="00EE46DB">
        <w:rPr>
          <w:bCs/>
        </w:rPr>
        <w:t xml:space="preserve">is shadow library </w:t>
      </w:r>
      <w:r w:rsidR="00487997">
        <w:rPr>
          <w:bCs/>
        </w:rPr>
        <w:t>hosts</w:t>
      </w:r>
      <w:r w:rsidRPr="00EE46DB">
        <w:rPr>
          <w:bCs/>
        </w:rPr>
        <w:t xml:space="preserve"> and mak</w:t>
      </w:r>
      <w:r w:rsidR="00487997">
        <w:rPr>
          <w:bCs/>
        </w:rPr>
        <w:t>es</w:t>
      </w:r>
      <w:r w:rsidRPr="00EE46DB">
        <w:rPr>
          <w:bCs/>
        </w:rPr>
        <w:t xml:space="preserve"> more than 2 million scholarly publications, monographs, </w:t>
      </w:r>
      <w:r w:rsidR="00487997">
        <w:rPr>
          <w:bCs/>
        </w:rPr>
        <w:t xml:space="preserve">and </w:t>
      </w:r>
      <w:r w:rsidRPr="00EE46DB">
        <w:rPr>
          <w:bCs/>
        </w:rPr>
        <w:t>textbooks</w:t>
      </w:r>
      <w:r w:rsidR="002D573D">
        <w:rPr>
          <w:bCs/>
        </w:rPr>
        <w:t xml:space="preserve"> </w:t>
      </w:r>
      <w:r w:rsidR="002D573D" w:rsidRPr="00EE46DB">
        <w:rPr>
          <w:bCs/>
        </w:rPr>
        <w:t>available</w:t>
      </w:r>
      <w:r w:rsidRPr="00EE46DB">
        <w:rPr>
          <w:bCs/>
        </w:rPr>
        <w:t>. Th</w:t>
      </w:r>
      <w:r w:rsidR="00487997">
        <w:rPr>
          <w:bCs/>
        </w:rPr>
        <w:t>is</w:t>
      </w:r>
      <w:r w:rsidRPr="00EE46DB">
        <w:rPr>
          <w:bCs/>
        </w:rPr>
        <w:t xml:space="preserve"> paper analyzes a set of weblogs of one of the Library Genesis mirrors, provided to us by one of the</w:t>
      </w:r>
      <w:r w:rsidR="002D573D">
        <w:rPr>
          <w:bCs/>
        </w:rPr>
        <w:t xml:space="preserve"> service’s</w:t>
      </w:r>
      <w:r w:rsidRPr="00EE46DB">
        <w:rPr>
          <w:bCs/>
        </w:rPr>
        <w:t xml:space="preserve"> administrators. We</w:t>
      </w:r>
      <w:r w:rsidR="002D573D">
        <w:rPr>
          <w:bCs/>
        </w:rPr>
        <w:t xml:space="preserve"> </w:t>
      </w:r>
      <w:r w:rsidRPr="00EE46DB">
        <w:rPr>
          <w:bCs/>
        </w:rPr>
        <w:t xml:space="preserve">reconstruct the </w:t>
      </w:r>
      <w:r w:rsidR="00875364">
        <w:rPr>
          <w:bCs/>
        </w:rPr>
        <w:t>social</w:t>
      </w:r>
      <w:r w:rsidR="002D573D">
        <w:rPr>
          <w:bCs/>
        </w:rPr>
        <w:t xml:space="preserve"> and</w:t>
      </w:r>
      <w:r w:rsidR="00875364">
        <w:rPr>
          <w:bCs/>
        </w:rPr>
        <w:t xml:space="preserve"> economic factors that drive the </w:t>
      </w:r>
      <w:r w:rsidRPr="00EE46DB">
        <w:rPr>
          <w:bCs/>
        </w:rPr>
        <w:t xml:space="preserve">global </w:t>
      </w:r>
      <w:r w:rsidR="00875364">
        <w:rPr>
          <w:bCs/>
        </w:rPr>
        <w:t xml:space="preserve">and European </w:t>
      </w:r>
      <w:r w:rsidRPr="00EE46DB">
        <w:rPr>
          <w:bCs/>
        </w:rPr>
        <w:t xml:space="preserve">demand for </w:t>
      </w:r>
      <w:r w:rsidR="002D573D">
        <w:rPr>
          <w:bCs/>
        </w:rPr>
        <w:t xml:space="preserve">illicit </w:t>
      </w:r>
      <w:r w:rsidRPr="00EE46DB">
        <w:rPr>
          <w:bCs/>
        </w:rPr>
        <w:t>scholarly literature.</w:t>
      </w:r>
      <w:r w:rsidR="004D4282">
        <w:rPr>
          <w:bCs/>
        </w:rPr>
        <w:t xml:space="preserve"> In particular, we test if lower income regions can compensate</w:t>
      </w:r>
      <w:r w:rsidR="004728E5">
        <w:rPr>
          <w:bCs/>
        </w:rPr>
        <w:t xml:space="preserve"> for</w:t>
      </w:r>
      <w:r w:rsidR="004D4282">
        <w:rPr>
          <w:bCs/>
        </w:rPr>
        <w:t xml:space="preserve"> the shortcomings in legal access infrastructures </w:t>
      </w:r>
      <w:r w:rsidR="004728E5">
        <w:rPr>
          <w:bCs/>
        </w:rPr>
        <w:t>by</w:t>
      </w:r>
      <w:r w:rsidR="004D4282">
        <w:rPr>
          <w:bCs/>
        </w:rPr>
        <w:t xml:space="preserve"> more intensive use of illicit open resources. We </w:t>
      </w:r>
      <w:r w:rsidR="002D573D">
        <w:rPr>
          <w:bCs/>
        </w:rPr>
        <w:t xml:space="preserve">found </w:t>
      </w:r>
      <w:r w:rsidR="004D4282">
        <w:rPr>
          <w:bCs/>
        </w:rPr>
        <w:t xml:space="preserve">that while richer regions are the most intensive users of shadow libraries, poorer regions face structural limitations </w:t>
      </w:r>
      <w:r w:rsidR="004728E5">
        <w:rPr>
          <w:bCs/>
        </w:rPr>
        <w:t>that</w:t>
      </w:r>
      <w:r w:rsidR="004D4282">
        <w:rPr>
          <w:bCs/>
        </w:rPr>
        <w:t xml:space="preserve"> prevent them </w:t>
      </w:r>
      <w:r w:rsidR="002D573D">
        <w:rPr>
          <w:bCs/>
        </w:rPr>
        <w:t>from</w:t>
      </w:r>
      <w:r w:rsidR="004D4282">
        <w:rPr>
          <w:bCs/>
        </w:rPr>
        <w:t xml:space="preserve"> fully capitalizing on freely accessible knowledge.</w:t>
      </w:r>
    </w:p>
    <w:p w14:paraId="03582B3A" w14:textId="781EFC90" w:rsidR="00EE46DB" w:rsidRPr="00EE46DB" w:rsidRDefault="004D4282" w:rsidP="00E433F7">
      <w:pPr>
        <w:jc w:val="both"/>
        <w:rPr>
          <w:bCs/>
        </w:rPr>
      </w:pPr>
      <w:r>
        <w:rPr>
          <w:bCs/>
        </w:rPr>
        <w:t>We</w:t>
      </w:r>
      <w:r w:rsidR="002D573D">
        <w:rPr>
          <w:bCs/>
        </w:rPr>
        <w:t xml:space="preserve"> </w:t>
      </w:r>
      <w:r>
        <w:rPr>
          <w:bCs/>
        </w:rPr>
        <w:t>discuss th</w:t>
      </w:r>
      <w:r w:rsidR="0046294A">
        <w:rPr>
          <w:bCs/>
        </w:rPr>
        <w:t>e</w:t>
      </w:r>
      <w:r>
        <w:rPr>
          <w:bCs/>
        </w:rPr>
        <w:t>s</w:t>
      </w:r>
      <w:r w:rsidR="0046294A">
        <w:rPr>
          <w:bCs/>
        </w:rPr>
        <w:t>e</w:t>
      </w:r>
      <w:r>
        <w:rPr>
          <w:bCs/>
        </w:rPr>
        <w:t xml:space="preserve"> findings in the wider context of open access publishing, and point out that open access knowledge, if not met with proper knowledge absorption infrastructures, has limited usefulness in </w:t>
      </w:r>
      <w:r w:rsidR="0046294A">
        <w:rPr>
          <w:bCs/>
        </w:rPr>
        <w:t xml:space="preserve">addressing </w:t>
      </w:r>
      <w:r>
        <w:rPr>
          <w:bCs/>
        </w:rPr>
        <w:t xml:space="preserve">knowledge </w:t>
      </w:r>
      <w:r w:rsidR="0046294A">
        <w:rPr>
          <w:bCs/>
        </w:rPr>
        <w:t xml:space="preserve">access and production </w:t>
      </w:r>
      <w:r>
        <w:rPr>
          <w:bCs/>
        </w:rPr>
        <w:t>inequalities.</w:t>
      </w:r>
    </w:p>
    <w:p w14:paraId="687F124E" w14:textId="7E6B7409" w:rsidR="0024171F" w:rsidRDefault="0024171F">
      <w:pPr>
        <w:rPr>
          <w:b/>
          <w:bCs/>
        </w:rPr>
      </w:pPr>
      <w:bookmarkStart w:id="0" w:name="literature-review"/>
      <w:r>
        <w:rPr>
          <w:b/>
          <w:bCs/>
        </w:rPr>
        <w:br w:type="page"/>
      </w:r>
    </w:p>
    <w:p w14:paraId="6DEE2A0D" w14:textId="2068B9F6" w:rsidR="00B442E3" w:rsidRDefault="00B442E3" w:rsidP="00026055">
      <w:pPr>
        <w:pStyle w:val="Heading1"/>
        <w:numPr>
          <w:ilvl w:val="0"/>
          <w:numId w:val="3"/>
        </w:numPr>
      </w:pPr>
      <w:r>
        <w:lastRenderedPageBreak/>
        <w:t>Introduction</w:t>
      </w:r>
    </w:p>
    <w:p w14:paraId="0863847B" w14:textId="77777777" w:rsidR="00026055" w:rsidRPr="00026055" w:rsidRDefault="00026055" w:rsidP="00026055"/>
    <w:p w14:paraId="64D02E41" w14:textId="4E9DAD2C"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is a copyright infringing online collection of scholarly works</w:t>
      </w:r>
      <w:r w:rsidR="00872396">
        <w:rPr>
          <w:bCs/>
        </w:rPr>
        <w:t>: monographs, edited volumes,</w:t>
      </w:r>
      <w:r w:rsidR="002D573D">
        <w:rPr>
          <w:bCs/>
        </w:rPr>
        <w:t xml:space="preserve"> and</w:t>
      </w:r>
      <w:r w:rsidR="00872396">
        <w:rPr>
          <w:bCs/>
        </w:rPr>
        <w:t xml:space="preserve"> textbooks </w:t>
      </w:r>
      <w:r w:rsidR="00872396">
        <w:rPr>
          <w:bCs/>
        </w:rPr>
        <w:fldChar w:fldCharType="begin"/>
      </w:r>
      <w:r w:rsidR="00BD36D9">
        <w:rPr>
          <w:bCs/>
        </w:rPr>
        <w:instrText xml:space="preserve"> ADDIN ZOTERO_ITEM CSL_CITATION {"citationID":"Aqbb295L","properties":{"formattedCitation":"(Bod\\uc0\\u243{},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sidR="00872396">
        <w:rPr>
          <w:bCs/>
        </w:rPr>
        <w:fldChar w:fldCharType="separate"/>
      </w:r>
      <w:r w:rsidR="00BD36D9" w:rsidRPr="00BD36D9">
        <w:rPr>
          <w:rFonts w:ascii="Calibri" w:hAnsi="Calibri" w:cs="Calibri"/>
          <w:szCs w:val="24"/>
        </w:rPr>
        <w:t>(Bodó, 2018b)</w:t>
      </w:r>
      <w:r w:rsidR="00872396">
        <w:rPr>
          <w:bCs/>
        </w:rPr>
        <w:fldChar w:fldCharType="end"/>
      </w:r>
      <w:r>
        <w:rPr>
          <w:bCs/>
        </w:rPr>
        <w:t xml:space="preserve">. </w:t>
      </w:r>
      <w:r w:rsidR="00872396">
        <w:rPr>
          <w:bCs/>
        </w:rPr>
        <w:t xml:space="preserve">At the time of writing in May, 2019, there are </w:t>
      </w:r>
      <w:r w:rsidR="00872396" w:rsidRPr="00BB281F">
        <w:rPr>
          <w:bCs/>
        </w:rPr>
        <w:t>2</w:t>
      </w:r>
      <w:r w:rsidR="00282644">
        <w:rPr>
          <w:bCs/>
        </w:rPr>
        <w:t>,</w:t>
      </w:r>
      <w:r w:rsidR="00872396" w:rsidRPr="00BB281F">
        <w:rPr>
          <w:bCs/>
        </w:rPr>
        <w:t>363</w:t>
      </w:r>
      <w:r w:rsidR="00282644">
        <w:rPr>
          <w:bCs/>
        </w:rPr>
        <w:t>,</w:t>
      </w:r>
      <w:r w:rsidR="00872396" w:rsidRPr="00BB281F">
        <w:rPr>
          <w:bCs/>
        </w:rPr>
        <w:t>587</w:t>
      </w:r>
      <w:r w:rsidR="00872396">
        <w:rPr>
          <w:bCs/>
        </w:rPr>
        <w:t xml:space="preserve"> records in its </w:t>
      </w:r>
      <w:r w:rsidR="00CB0558">
        <w:rPr>
          <w:bCs/>
        </w:rPr>
        <w:t>onl</w:t>
      </w:r>
      <w:r w:rsidR="00BB281F">
        <w:rPr>
          <w:bCs/>
        </w:rPr>
        <w:t>i</w:t>
      </w:r>
      <w:r w:rsidR="00CB0558">
        <w:rPr>
          <w:bCs/>
        </w:rPr>
        <w:t>ne catalogue</w:t>
      </w:r>
      <w:r w:rsidR="00EE4574">
        <w:rPr>
          <w:bCs/>
        </w:rPr>
        <w:t>,</w:t>
      </w:r>
      <w:r w:rsidR="00936D15">
        <w:rPr>
          <w:bCs/>
        </w:rPr>
        <w:t xml:space="preserve"> </w:t>
      </w:r>
      <w:r w:rsidR="00EE4574">
        <w:rPr>
          <w:bCs/>
        </w:rPr>
        <w:t xml:space="preserve">accessible through a simple web interface. </w:t>
      </w:r>
      <w:r w:rsidR="00872396">
        <w:rPr>
          <w:bCs/>
        </w:rPr>
        <w:t>T</w:t>
      </w:r>
      <w:r w:rsidR="00936D15">
        <w:rPr>
          <w:bCs/>
        </w:rPr>
        <w:t xml:space="preserve">he digital </w:t>
      </w:r>
      <w:r w:rsidR="00AF1587">
        <w:rPr>
          <w:bCs/>
        </w:rPr>
        <w:t xml:space="preserve">versions </w:t>
      </w:r>
      <w:r w:rsidR="00EE4574">
        <w:rPr>
          <w:bCs/>
        </w:rPr>
        <w:t xml:space="preserve">of </w:t>
      </w:r>
      <w:r w:rsidR="00872396">
        <w:rPr>
          <w:bCs/>
        </w:rPr>
        <w:t xml:space="preserve">the </w:t>
      </w:r>
      <w:r w:rsidR="00EE4574">
        <w:rPr>
          <w:bCs/>
        </w:rPr>
        <w:t xml:space="preserve">books </w:t>
      </w:r>
      <w:r w:rsidR="00872396">
        <w:rPr>
          <w:bCs/>
        </w:rPr>
        <w:t xml:space="preserve">in LG are accessible via </w:t>
      </w:r>
      <w:r w:rsidR="00AF1587">
        <w:rPr>
          <w:bCs/>
        </w:rPr>
        <w:t xml:space="preserve">various </w:t>
      </w:r>
      <w:r w:rsidR="00872396">
        <w:rPr>
          <w:bCs/>
        </w:rPr>
        <w:t xml:space="preserve">centralized and peer-to-peer </w:t>
      </w:r>
      <w:r w:rsidR="00AF1587">
        <w:rPr>
          <w:bCs/>
        </w:rPr>
        <w:t>third</w:t>
      </w:r>
      <w:r w:rsidR="00BC09B3">
        <w:rPr>
          <w:bCs/>
        </w:rPr>
        <w:t>-</w:t>
      </w:r>
      <w:r w:rsidR="00AF1587">
        <w:rPr>
          <w:bCs/>
        </w:rPr>
        <w:t>par</w:t>
      </w:r>
      <w:r w:rsidR="00936D15">
        <w:rPr>
          <w:bCs/>
        </w:rPr>
        <w:t>ty services.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66A90BB6"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w:t>
      </w:r>
      <w:r w:rsidR="006B14F5">
        <w:rPr>
          <w:bCs/>
        </w:rPr>
        <w:t xml:space="preserve">and </w:t>
      </w:r>
      <w:r>
        <w:rPr>
          <w:bCs/>
        </w:rPr>
        <w:t>textbooks</w:t>
      </w:r>
      <w:r w:rsidR="006B14F5">
        <w:rPr>
          <w:bCs/>
        </w:rPr>
        <w:t xml:space="preserve">. </w:t>
      </w:r>
      <w:r w:rsidR="0045090B">
        <w:rPr>
          <w:bCs/>
        </w:rPr>
        <w:t xml:space="preserve">t also serves as a repository for scientific articles downloaded by the users of </w:t>
      </w:r>
      <w:r w:rsidR="004F5462">
        <w:rPr>
          <w:bCs/>
        </w:rPr>
        <w:t>SciH</w:t>
      </w:r>
      <w:r w:rsidR="0045090B">
        <w:rPr>
          <w:bCs/>
        </w:rPr>
        <w:t>ub, another copyright infringing shadow library focus</w:t>
      </w:r>
      <w:r w:rsidR="00282644">
        <w:rPr>
          <w:bCs/>
        </w:rPr>
        <w:t>ed</w:t>
      </w:r>
      <w:r w:rsidR="0045090B">
        <w:rPr>
          <w:bCs/>
        </w:rPr>
        <w:t xml:space="preserve"> solely on journal articles </w:t>
      </w:r>
      <w:r w:rsidR="0045090B">
        <w:rPr>
          <w:bCs/>
        </w:rPr>
        <w:fldChar w:fldCharType="begin"/>
      </w:r>
      <w:r w:rsidR="00BD36D9">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BD36D9" w:rsidRPr="00BD36D9">
        <w:rPr>
          <w:rFonts w:ascii="Calibri" w:hAnsi="Calibri" w:cs="Calibri"/>
        </w:rPr>
        <w:t>(Bohannon, 2016)</w:t>
      </w:r>
      <w:r w:rsidR="0045090B">
        <w:rPr>
          <w:bCs/>
        </w:rPr>
        <w:fldChar w:fldCharType="end"/>
      </w:r>
      <w:r w:rsidR="00027BC5">
        <w:rPr>
          <w:bCs/>
        </w:rPr>
        <w:t xml:space="preserve">, and </w:t>
      </w:r>
      <w:r w:rsidR="00563507">
        <w:rPr>
          <w:bCs/>
        </w:rPr>
        <w:t>a separate catalogue of literary work and comics.</w:t>
      </w:r>
    </w:p>
    <w:p w14:paraId="20C84C5A" w14:textId="3F50F258" w:rsidR="00B442E3" w:rsidRDefault="00563507" w:rsidP="00E433F7">
      <w:pPr>
        <w:jc w:val="both"/>
        <w:rPr>
          <w:bCs/>
        </w:rPr>
      </w:pPr>
      <w:r>
        <w:rPr>
          <w:bCs/>
        </w:rPr>
        <w:t>The legal status of LibGen is understood to be</w:t>
      </w:r>
      <w:r w:rsidR="002D573D">
        <w:rPr>
          <w:bCs/>
        </w:rPr>
        <w:t xml:space="preserve"> </w:t>
      </w:r>
      <w:r>
        <w:rPr>
          <w:bCs/>
        </w:rPr>
        <w:t>copyright infring</w:t>
      </w:r>
      <w:r w:rsidR="002D573D">
        <w:rPr>
          <w:bCs/>
        </w:rPr>
        <w:t>ement</w:t>
      </w:r>
      <w:r>
        <w:rPr>
          <w:bCs/>
        </w:rPr>
        <w:t xml:space="preserve"> by the rights holder, authors, users, and operators of the service </w:t>
      </w:r>
      <w:r>
        <w:rPr>
          <w:bCs/>
        </w:rPr>
        <w:fldChar w:fldCharType="begin"/>
      </w:r>
      <w:r w:rsidR="00BD36D9">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00BD36D9" w:rsidRPr="00BD36D9">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New Yo</w:t>
      </w:r>
      <w:r w:rsidR="002D573D">
        <w:rPr>
          <w:bCs/>
        </w:rPr>
        <w:t>rk</w:t>
      </w:r>
      <w:r w:rsidR="00A43405">
        <w:rPr>
          <w:bCs/>
        </w:rPr>
        <w:t xml:space="preserve"> court </w:t>
      </w:r>
      <w:r w:rsidR="00433F88">
        <w:rPr>
          <w:bCs/>
        </w:rPr>
        <w:t>issued a default</w:t>
      </w:r>
      <w:r w:rsidR="003F1709">
        <w:rPr>
          <w:bCs/>
        </w:rPr>
        <w:t xml:space="preserve"> judgement against SciHub</w:t>
      </w:r>
      <w:r w:rsidR="00282644">
        <w:rPr>
          <w:bCs/>
        </w:rPr>
        <w:t xml:space="preserve"> and</w:t>
      </w:r>
      <w:r w:rsidR="003F1709">
        <w:rPr>
          <w:bCs/>
        </w:rPr>
        <w:t xml:space="preserve"> L</w:t>
      </w:r>
      <w:r w:rsidR="00433F88">
        <w:rPr>
          <w:bCs/>
        </w:rPr>
        <w:t xml:space="preserve">ibrary Genesis, </w:t>
      </w:r>
      <w:r w:rsidR="00282644">
        <w:rPr>
          <w:bCs/>
        </w:rPr>
        <w:t>including</w:t>
      </w:r>
      <w:r w:rsidR="00433F88">
        <w:rPr>
          <w:bCs/>
        </w:rPr>
        <w:t xml:space="preserve"> their operators, finding </w:t>
      </w:r>
      <w:r w:rsidR="00282644">
        <w:rPr>
          <w:bCs/>
        </w:rPr>
        <w:t>all</w:t>
      </w:r>
      <w:r w:rsidR="00433F88">
        <w:rPr>
          <w:bCs/>
        </w:rPr>
        <w:t xml:space="preserve"> liable for willful copyright infringement</w:t>
      </w:r>
      <w:r w:rsidR="00282644">
        <w:rPr>
          <w:bCs/>
        </w:rPr>
        <w:t xml:space="preserve">. The court ordered </w:t>
      </w:r>
      <w:r w:rsidR="001720A4">
        <w:rPr>
          <w:bCs/>
        </w:rPr>
        <w:t>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w:t>
      </w:r>
      <w:r w:rsidR="002D573D">
        <w:rPr>
          <w:bCs/>
        </w:rPr>
        <w:t>s well as</w:t>
      </w:r>
      <w:r w:rsidR="001720A4">
        <w:rPr>
          <w:bCs/>
        </w:rPr>
        <w:t xml:space="preserve"> confiscat</w:t>
      </w:r>
      <w:r w:rsidR="00027BC5">
        <w:rPr>
          <w:bCs/>
        </w:rPr>
        <w:t>ing</w:t>
      </w:r>
      <w:r w:rsidR="001720A4">
        <w:rPr>
          <w:bCs/>
        </w:rPr>
        <w:t xml:space="preserve"> the domain names</w:t>
      </w:r>
      <w:r w:rsidR="003F1709">
        <w:rPr>
          <w:bCs/>
        </w:rPr>
        <w:t xml:space="preserve"> </w:t>
      </w:r>
      <w:r w:rsidR="003F1709">
        <w:rPr>
          <w:bCs/>
        </w:rPr>
        <w:fldChar w:fldCharType="begin"/>
      </w:r>
      <w:r w:rsidR="00BD36D9">
        <w:rPr>
          <w:bCs/>
        </w:rPr>
        <w:instrText xml:space="preserve"> ADDIN ZOTERO_ITEM CSL_CITATION {"citationID":"hhuOx1U7","properties":{"formattedCitation":"({\\i{}Elsevier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BD36D9" w:rsidRPr="00BD36D9">
        <w:rPr>
          <w:rFonts w:ascii="Calibri" w:hAnsi="Calibri" w:cs="Calibri"/>
          <w:szCs w:val="24"/>
        </w:rPr>
        <w:t>(</w:t>
      </w:r>
      <w:r w:rsidR="00BD36D9" w:rsidRPr="00BD36D9">
        <w:rPr>
          <w:rFonts w:ascii="Calibri" w:hAnsi="Calibri" w:cs="Calibri"/>
          <w:i/>
          <w:iCs/>
          <w:szCs w:val="24"/>
        </w:rPr>
        <w:t>Elsevier Inc. Et al v. Sci-Hub et al, Case No. 1:15-cv-04282-RW</w:t>
      </w:r>
      <w:r w:rsidR="00BD36D9" w:rsidRPr="00BD36D9">
        <w:rPr>
          <w:rFonts w:ascii="Calibri" w:hAnsi="Calibri" w:cs="Calibri"/>
          <w:szCs w:val="24"/>
        </w:rPr>
        <w:t>,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 names t</w:t>
      </w:r>
      <w:r w:rsidR="001562CA">
        <w:rPr>
          <w:bCs/>
        </w:rPr>
        <w:t xml:space="preserve">o be blocked in the US </w:t>
      </w:r>
      <w:r w:rsidR="001562CA">
        <w:rPr>
          <w:bCs/>
        </w:rPr>
        <w:fldChar w:fldCharType="begin"/>
      </w:r>
      <w:r w:rsidR="00BD36D9">
        <w:rPr>
          <w:bCs/>
        </w:rPr>
        <w:instrText xml:space="preserve"> ADDIN ZOTERO_ITEM CSL_CITATION {"citationID":"8ybk1dyL","properties":{"formattedCitation":"({\\i{}American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BD36D9" w:rsidRPr="00BD36D9">
        <w:rPr>
          <w:rFonts w:ascii="Calibri" w:hAnsi="Calibri" w:cs="Calibri"/>
          <w:szCs w:val="24"/>
        </w:rPr>
        <w:t>(</w:t>
      </w:r>
      <w:r w:rsidR="00BD36D9" w:rsidRPr="00BD36D9">
        <w:rPr>
          <w:rFonts w:ascii="Calibri" w:hAnsi="Calibri" w:cs="Calibri"/>
          <w:i/>
          <w:iCs/>
          <w:szCs w:val="24"/>
        </w:rPr>
        <w:t>American Chemical Society v. Sci-Hub d/b/a www.sci-hub.cc, John Doe 1-99</w:t>
      </w:r>
      <w:r w:rsidR="00BD36D9" w:rsidRPr="00BD36D9">
        <w:rPr>
          <w:rFonts w:ascii="Calibri" w:hAnsi="Calibri" w:cs="Calibri"/>
          <w:szCs w:val="24"/>
        </w:rPr>
        <w:t>, 2017)</w:t>
      </w:r>
      <w:r w:rsidR="001562CA">
        <w:rPr>
          <w:bCs/>
        </w:rPr>
        <w:fldChar w:fldCharType="end"/>
      </w:r>
      <w:r w:rsidR="001562CA">
        <w:rPr>
          <w:bCs/>
        </w:rPr>
        <w:t xml:space="preserve">. The domain names of the services </w:t>
      </w:r>
      <w:r w:rsidR="00027BC5">
        <w:rPr>
          <w:bCs/>
        </w:rPr>
        <w:t xml:space="preserve">were </w:t>
      </w:r>
      <w:r w:rsidR="006B14F5">
        <w:t>temporarily</w:t>
      </w:r>
      <w:r w:rsidR="006B14F5">
        <w:rPr>
          <w:bCs/>
        </w:rPr>
        <w:t xml:space="preserve"> </w:t>
      </w:r>
      <w:r w:rsidR="001562CA">
        <w:rPr>
          <w:bCs/>
        </w:rPr>
        <w:t xml:space="preserve">blocked in Russia, where these services </w:t>
      </w:r>
      <w:r w:rsidR="002D573D">
        <w:rPr>
          <w:bCs/>
        </w:rPr>
        <w:t>were</w:t>
      </w:r>
      <w:r w:rsidR="001562CA">
        <w:rPr>
          <w:bCs/>
        </w:rPr>
        <w:t xml:space="preserve"> thought to be located </w:t>
      </w:r>
      <w:r w:rsidR="001562CA">
        <w:rPr>
          <w:bCs/>
        </w:rPr>
        <w:fldChar w:fldCharType="begin"/>
      </w:r>
      <w:r w:rsidR="00BD36D9">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BD36D9" w:rsidRPr="00BD36D9">
        <w:rPr>
          <w:rFonts w:ascii="Calibri" w:hAnsi="Calibri" w:cs="Calibri"/>
        </w:rPr>
        <w:t>(</w:t>
      </w:r>
      <w:proofErr w:type="spellStart"/>
      <w:r w:rsidR="00BD36D9" w:rsidRPr="00BD36D9">
        <w:rPr>
          <w:rFonts w:ascii="Calibri" w:hAnsi="Calibri" w:cs="Calibri"/>
        </w:rPr>
        <w:t>Dalmeet</w:t>
      </w:r>
      <w:proofErr w:type="spellEnd"/>
      <w:r w:rsidR="00BD36D9" w:rsidRPr="00BD36D9">
        <w:rPr>
          <w:rFonts w:ascii="Calibri" w:hAnsi="Calibri" w:cs="Calibri"/>
        </w:rPr>
        <w:t xml:space="preserve"> Singh Chawla, 2018)</w:t>
      </w:r>
      <w:r w:rsidR="001562CA">
        <w:rPr>
          <w:bCs/>
        </w:rPr>
        <w:fldChar w:fldCharType="end"/>
      </w:r>
      <w:r w:rsidR="004F5462">
        <w:rPr>
          <w:bCs/>
        </w:rPr>
        <w:t>, and by a number of ISPs in Europe. Online service providers such as Facebook</w:t>
      </w:r>
      <w:r w:rsidR="002D573D">
        <w:rPr>
          <w:bCs/>
        </w:rPr>
        <w:t xml:space="preserve"> </w:t>
      </w:r>
      <w:r w:rsidR="00027BC5">
        <w:rPr>
          <w:bCs/>
        </w:rPr>
        <w:t xml:space="preserve">have also </w:t>
      </w:r>
      <w:r w:rsidR="002D573D">
        <w:rPr>
          <w:bCs/>
        </w:rPr>
        <w:t>filtered</w:t>
      </w:r>
      <w:r w:rsidR="004F5462">
        <w:rPr>
          <w:bCs/>
        </w:rPr>
        <w:t xml:space="preserve"> links to </w:t>
      </w:r>
      <w:r w:rsidR="00872396">
        <w:rPr>
          <w:bCs/>
        </w:rPr>
        <w:t>the service</w:t>
      </w:r>
      <w:r w:rsidR="001C6E01">
        <w:rPr>
          <w:bCs/>
        </w:rPr>
        <w:t>.</w:t>
      </w:r>
    </w:p>
    <w:p w14:paraId="3F25E559" w14:textId="054FD539" w:rsidR="00E0232A" w:rsidRDefault="00FB4560" w:rsidP="00E433F7">
      <w:pPr>
        <w:jc w:val="both"/>
        <w:rPr>
          <w:bCs/>
        </w:rPr>
      </w:pPr>
      <w:r>
        <w:rPr>
          <w:bCs/>
        </w:rPr>
        <w:t>The administrato</w:t>
      </w:r>
      <w:r w:rsidRPr="00FB4560">
        <w:rPr>
          <w:bCs/>
        </w:rPr>
        <w:t xml:space="preserve">rs of LibGen </w:t>
      </w:r>
      <w:r>
        <w:rPr>
          <w:bCs/>
        </w:rPr>
        <w:t>(and</w:t>
      </w:r>
      <w:r w:rsidR="00282644">
        <w:rPr>
          <w:bCs/>
        </w:rPr>
        <w:t xml:space="preserve"> SciHub,</w:t>
      </w:r>
      <w:r>
        <w:rPr>
          <w:bCs/>
        </w:rPr>
        <w:t xml:space="preserve"> for that matter) </w:t>
      </w:r>
      <w:r w:rsidR="00282644">
        <w:rPr>
          <w:bCs/>
        </w:rPr>
        <w:t xml:space="preserve">did not </w:t>
      </w:r>
      <w:r w:rsidR="00D26852">
        <w:rPr>
          <w:bCs/>
        </w:rPr>
        <w:t>contest</w:t>
      </w:r>
      <w:r>
        <w:rPr>
          <w:bCs/>
        </w:rPr>
        <w:t xml:space="preserve"> the legal assessment </w:t>
      </w:r>
      <w:r>
        <w:rPr>
          <w:bCs/>
        </w:rPr>
        <w:fldChar w:fldCharType="begin"/>
      </w:r>
      <w:r w:rsidR="00BD36D9">
        <w:rPr>
          <w:bCs/>
        </w:rPr>
        <w:instrText xml:space="preserve"> ADDIN ZOTERO_ITEM CSL_CITATION {"citationID":"Dl5CEmfF","properties":{"formattedCitation":"(Bod\\uc0\\u243{}, 2018b; Alexandra Elbakyan, 2015)","plainCitation":"(Bodó, 2018b; Alexandra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BD36D9" w:rsidRPr="00BD36D9">
        <w:rPr>
          <w:rFonts w:ascii="Calibri" w:hAnsi="Calibri" w:cs="Calibri"/>
          <w:szCs w:val="24"/>
        </w:rPr>
        <w:t>(Bodó, 2018b; Alexandra Elbakyan, 2015)</w:t>
      </w:r>
      <w:r>
        <w:rPr>
          <w:bCs/>
        </w:rPr>
        <w:fldChar w:fldCharType="end"/>
      </w:r>
      <w:r w:rsidR="00BC09B3">
        <w:rPr>
          <w:bCs/>
        </w:rPr>
        <w:t>.</w:t>
      </w:r>
      <w:r>
        <w:rPr>
          <w:bCs/>
        </w:rPr>
        <w:t xml:space="preserve"> </w:t>
      </w:r>
      <w:r w:rsidR="00BC09B3">
        <w:rPr>
          <w:bCs/>
        </w:rPr>
        <w:t>N</w:t>
      </w:r>
      <w:r>
        <w:rPr>
          <w:bCs/>
        </w:rPr>
        <w:t>either d</w:t>
      </w:r>
      <w:r w:rsidR="00282644">
        <w:rPr>
          <w:bCs/>
        </w:rPr>
        <w:t>id</w:t>
      </w:r>
      <w:r>
        <w:rPr>
          <w:bCs/>
        </w:rPr>
        <w:t xml:space="preserve"> those who use these services by downloading or uploading materials from / to them </w:t>
      </w:r>
      <w:r>
        <w:rPr>
          <w:bCs/>
        </w:rPr>
        <w:fldChar w:fldCharType="begin"/>
      </w:r>
      <w:r w:rsidR="00BD36D9">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00BD36D9" w:rsidRPr="00BD36D9">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BD36D9">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BD36D9" w:rsidRPr="00BD36D9">
        <w:rPr>
          <w:rFonts w:ascii="Calibri" w:hAnsi="Calibri" w:cs="Calibri"/>
        </w:rPr>
        <w:t>(</w:t>
      </w:r>
      <w:proofErr w:type="spellStart"/>
      <w:r w:rsidR="00BD36D9" w:rsidRPr="00BD36D9">
        <w:rPr>
          <w:rFonts w:ascii="Calibri" w:hAnsi="Calibri" w:cs="Calibri"/>
        </w:rPr>
        <w:t>Barczak</w:t>
      </w:r>
      <w:proofErr w:type="spellEnd"/>
      <w:r w:rsidR="00BD36D9" w:rsidRPr="00BD36D9">
        <w:rPr>
          <w:rFonts w:ascii="Calibri" w:hAnsi="Calibri" w:cs="Calibri"/>
        </w:rPr>
        <w:t>, 2017)</w:t>
      </w:r>
      <w:r w:rsidR="00F440F9">
        <w:rPr>
          <w:bCs/>
        </w:rPr>
        <w:fldChar w:fldCharType="end"/>
      </w:r>
      <w:r w:rsidR="00F440F9">
        <w:rPr>
          <w:bCs/>
        </w:rPr>
        <w:t xml:space="preserve">) </w:t>
      </w:r>
      <w:r w:rsidR="005626E0">
        <w:rPr>
          <w:bCs/>
        </w:rPr>
        <w:t xml:space="preserve">consensus in the academic sector about the moral acceptability of such radical open access practices </w:t>
      </w:r>
      <w:r w:rsidR="005626E0">
        <w:rPr>
          <w:bCs/>
        </w:rPr>
        <w:fldChar w:fldCharType="begin"/>
      </w:r>
      <w:r w:rsidR="00BD36D9">
        <w:rPr>
          <w:bCs/>
        </w:rPr>
        <w:instrText xml:space="preserve"> ADDIN ZOTERO_ITEM CSL_CITATION {"citationID":"1IxN3kb4","properties":{"formattedCitation":"(Barok et al., 2015; Bod\\uc0\\u243{}, 2016; Gardner &amp; Gardner, 2017; Taylor, 2006; Travis, 2016)","plainCitation":"(Barok et al., 2015; Bodó, 2016; Gardner &amp; Gardner, 2017; Taylor, 2006; Travis, 2016)","noteIndex":0},"citationItems":[{"id":3148,"uris":["http://zotero.org/users/5580658/items/9TMB2XWG"],"uri":["http://zotero.org/users/5580658/items/9TMB2XWG"],"itemData":{"id":3148,"type":"article-journal","container-title":"SSRN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BD36D9" w:rsidRPr="00BD36D9">
        <w:rPr>
          <w:rFonts w:ascii="Calibri" w:hAnsi="Calibri" w:cs="Calibri"/>
          <w:szCs w:val="24"/>
        </w:rPr>
        <w:t>(</w:t>
      </w:r>
      <w:proofErr w:type="spellStart"/>
      <w:r w:rsidR="00BD36D9" w:rsidRPr="00BD36D9">
        <w:rPr>
          <w:rFonts w:ascii="Calibri" w:hAnsi="Calibri" w:cs="Calibri"/>
          <w:szCs w:val="24"/>
        </w:rPr>
        <w:t>Barok</w:t>
      </w:r>
      <w:proofErr w:type="spellEnd"/>
      <w:r w:rsidR="00BD36D9" w:rsidRPr="00BD36D9">
        <w:rPr>
          <w:rFonts w:ascii="Calibri" w:hAnsi="Calibri" w:cs="Calibri"/>
          <w:szCs w:val="24"/>
        </w:rPr>
        <w:t xml:space="preserve"> et al., 2015; Bodó, 2016; Gardner &amp; Gardner, 2017; Taylor, 2006; Travis, 2016)</w:t>
      </w:r>
      <w:r w:rsidR="005626E0">
        <w:rPr>
          <w:bCs/>
        </w:rPr>
        <w:fldChar w:fldCharType="end"/>
      </w:r>
      <w:r w:rsidR="0072380E">
        <w:rPr>
          <w:bCs/>
        </w:rPr>
        <w:t>. Willful copyright infringement in the research and education sector is seen as an act of civil disobedience</w:t>
      </w:r>
      <w:r w:rsidR="00D26852">
        <w:rPr>
          <w:bCs/>
        </w:rPr>
        <w:t>, resisting</w:t>
      </w:r>
      <w:r w:rsidR="0072380E">
        <w:rPr>
          <w:bCs/>
        </w:rPr>
        <w:t xml:space="preserve"> the business models in academic publishing</w:t>
      </w:r>
      <w:r w:rsidR="00D26852">
        <w:rPr>
          <w:bCs/>
        </w:rPr>
        <w:t xml:space="preserve"> that</w:t>
      </w:r>
      <w:r w:rsidR="0072380E">
        <w:rPr>
          <w:bCs/>
        </w:rPr>
        <w:t xml:space="preserve"> have faced substantial criticism in recent years for unsustainable prices and</w:t>
      </w:r>
      <w:r w:rsidR="00D26852">
        <w:rPr>
          <w:bCs/>
        </w:rPr>
        <w:t xml:space="preserve"> </w:t>
      </w:r>
      <w:r w:rsidR="0072380E">
        <w:rPr>
          <w:bCs/>
        </w:rPr>
        <w:t>outstanding profit margins</w:t>
      </w:r>
      <w:r w:rsidR="006B14F5">
        <w:rPr>
          <w:bCs/>
        </w:rPr>
        <w:t xml:space="preserve"> </w:t>
      </w:r>
      <w:r w:rsidR="00BB7732">
        <w:rPr>
          <w:bCs/>
        </w:rPr>
        <w:fldChar w:fldCharType="begin"/>
      </w:r>
      <w:r w:rsidR="00BD36D9">
        <w:rPr>
          <w:bCs/>
        </w:rPr>
        <w:instrText xml:space="preserve"> ADDIN ZOTERO_ITEM CSL_CITATION {"citationID":"RjBUdOEu","properties":{"formattedCitation":"(Mars &amp; Medak, 2015)","plainCitation":"(Mars &amp;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D36D9" w:rsidRPr="00BD36D9">
        <w:rPr>
          <w:rFonts w:ascii="Calibri" w:hAnsi="Calibri" w:cs="Calibri"/>
        </w:rPr>
        <w:t>(Mars &amp; Medak, 2015)</w:t>
      </w:r>
      <w:r w:rsidR="00BB7732">
        <w:rPr>
          <w:bCs/>
        </w:rPr>
        <w:fldChar w:fldCharType="end"/>
      </w:r>
      <w:r w:rsidR="00AB5F99">
        <w:rPr>
          <w:bCs/>
        </w:rPr>
        <w:t xml:space="preserve">. </w:t>
      </w:r>
      <w:r w:rsidR="00F00F63">
        <w:rPr>
          <w:bCs/>
        </w:rPr>
        <w:t>Si</w:t>
      </w:r>
      <w:r w:rsidR="00AB5F99">
        <w:rPr>
          <w:bCs/>
        </w:rPr>
        <w:t>nce shadow libraries are</w:t>
      </w:r>
      <w:r w:rsidR="00D26852">
        <w:rPr>
          <w:bCs/>
        </w:rPr>
        <w:t xml:space="preserve"> a</w:t>
      </w:r>
      <w:r w:rsidR="00AB5F99">
        <w:rPr>
          <w:bCs/>
        </w:rPr>
        <w:t xml:space="preserve"> produc</w:t>
      </w:r>
      <w:r w:rsidR="00D26852">
        <w:rPr>
          <w:bCs/>
        </w:rPr>
        <w:t>t</w:t>
      </w:r>
      <w:r w:rsidR="00AB5F99">
        <w:rPr>
          <w:bCs/>
        </w:rPr>
        <w:t xml:space="preserve"> of the cooperation </w:t>
      </w:r>
      <w:r w:rsidR="00D26852">
        <w:rPr>
          <w:bCs/>
        </w:rPr>
        <w:t xml:space="preserve">between </w:t>
      </w:r>
      <w:r w:rsidR="00AB5F99">
        <w:rPr>
          <w:bCs/>
        </w:rPr>
        <w:t>scholars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open access</w:t>
      </w:r>
      <w:r w:rsidR="00CB1745">
        <w:rPr>
          <w:bCs/>
        </w:rPr>
        <w:t>:</w:t>
      </w:r>
      <w:r w:rsidR="00DC25D8">
        <w:rPr>
          <w:bCs/>
        </w:rPr>
        <w:t xml:space="preserve"> a </w:t>
      </w:r>
      <w:r w:rsidR="00865774">
        <w:rPr>
          <w:bCs/>
        </w:rPr>
        <w:t xml:space="preserve">physical approximation of the </w:t>
      </w:r>
      <w:r w:rsidR="00D26852">
        <w:rPr>
          <w:bCs/>
        </w:rPr>
        <w:t>P</w:t>
      </w:r>
      <w:r w:rsidR="00DC25D8">
        <w:rPr>
          <w:bCs/>
        </w:rPr>
        <w:t xml:space="preserve">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64C4F1D8" w:rsidR="00DB2D7F" w:rsidRPr="00CB1745" w:rsidRDefault="00DB2D7F" w:rsidP="00E433F7">
      <w:pPr>
        <w:jc w:val="both"/>
      </w:pPr>
      <w:r>
        <w:rPr>
          <w:bCs/>
        </w:rPr>
        <w:t xml:space="preserve">The problematic nature of the current economic organization of scholarly publishing has long been acknowledged </w:t>
      </w:r>
      <w:r>
        <w:rPr>
          <w:bCs/>
        </w:rPr>
        <w:fldChar w:fldCharType="begin"/>
      </w:r>
      <w:r w:rsidR="00BD36D9">
        <w:rPr>
          <w:bCs/>
        </w:rPr>
        <w:instrText xml:space="preserve"> ADDIN ZOTERO_ITEM CSL_CITATION {"citationID":"XapgbHae","properties":{"formattedCitation":"(Armstrong et al., 2010; Bruijns et al., 2017; Davis &amp; Walters, 2011; Holdren, 2013; Krikorian &amp; Kapczynski, 2010; Larivi\\uc0\\u232{}re et al., 2015; Suber, 2013; Swartz, 2008)","plainCitation":"(Armstrong et al., 2010; Bruijns et al., 2017; Davis &amp; Walters, 2011; Holdren, 2013; Krikorian &amp; Kapczynski, 2010; Larivière et al., 2015; Suber, 2013; 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id":2474,"uris":["http://zotero.org/users/5580658/items/CL9KMITR"],"uri":["http://zotero.org/users/5580658/items/CL9KMITR"],"itemData":{"id":2474,"type":"article-journal","abstract":"The consolidation of the scientific publishing industry has been the topic of much debate within and outside the scientific community, especially in relation to major publishers' high profit margins. However, the share of scientific output published in the journals of these major publishers, as well as its evolution over time and across various disciplines, has not yet been analyzed. This paper provides such analysis, based on 45 million documents indexed in the Web of Science over the period 1973-2013. It shows that in both natural and medical sciences (NMS) and social sciences and humanities (SSH), Reed-Elsevier, Wiley-Blackwell, Springer, and Taylor &amp; Francis increased their share of the published output, especially since the advent of the digital era (mid-1990s). Combined, the top five most prolific publishers account for more than 50% of all papers published in 2013. Disciplines of the social sciences have the highest level of concentration (70% of papers from the top five publishers), while the humanities have remained relatively independent (20% from top five publishers). NMS disciplines are in between, mainly because of the strength of their scientific societies, such as the ACS in chemistry or APS in physics. The paper also examines the migration of journals between small and big publishing houses and explores the effect of publisher change on citation impact. It concludes with a discussion on the economics of scholarly publishing.","container-title":"PloS one","DOI":"10.1371/journal.pone.0127502","ISSN":"1932-6203","issue":"6","note":"PMID: 26061978\npublisher: Public Library of Science","page":"e0127502","title":"The Oligopoly of Academic Publishers in the Digital Era.","volume":"10","author":[{"family":"Larivière","given":"Vincent"},{"family":"Haustein","given":"Stefanie"},{"family":"Mongeon","given":"Philippe"}],"issued":{"date-parts":[["2015",1,10]]}}}],"schema":"https://github.com/citation-style-language/schema/raw/master/csl-citation.json"} </w:instrText>
      </w:r>
      <w:r>
        <w:rPr>
          <w:bCs/>
        </w:rPr>
        <w:fldChar w:fldCharType="separate"/>
      </w:r>
      <w:r w:rsidR="00BD36D9" w:rsidRPr="00BD36D9">
        <w:rPr>
          <w:rFonts w:ascii="Calibri" w:hAnsi="Calibri" w:cs="Calibri"/>
          <w:szCs w:val="24"/>
        </w:rPr>
        <w:t xml:space="preserve">(Armstrong et al., 2010; </w:t>
      </w:r>
      <w:proofErr w:type="spellStart"/>
      <w:r w:rsidR="00BD36D9" w:rsidRPr="00BD36D9">
        <w:rPr>
          <w:rFonts w:ascii="Calibri" w:hAnsi="Calibri" w:cs="Calibri"/>
          <w:szCs w:val="24"/>
        </w:rPr>
        <w:t>Bruijns</w:t>
      </w:r>
      <w:proofErr w:type="spellEnd"/>
      <w:r w:rsidR="00BD36D9" w:rsidRPr="00BD36D9">
        <w:rPr>
          <w:rFonts w:ascii="Calibri" w:hAnsi="Calibri" w:cs="Calibri"/>
          <w:szCs w:val="24"/>
        </w:rPr>
        <w:t xml:space="preserve"> et al., 2017; Davis &amp; Walters, 2011; </w:t>
      </w:r>
      <w:proofErr w:type="spellStart"/>
      <w:r w:rsidR="00BD36D9" w:rsidRPr="00BD36D9">
        <w:rPr>
          <w:rFonts w:ascii="Calibri" w:hAnsi="Calibri" w:cs="Calibri"/>
          <w:szCs w:val="24"/>
        </w:rPr>
        <w:t>Holdren</w:t>
      </w:r>
      <w:proofErr w:type="spellEnd"/>
      <w:r w:rsidR="00BD36D9" w:rsidRPr="00BD36D9">
        <w:rPr>
          <w:rFonts w:ascii="Calibri" w:hAnsi="Calibri" w:cs="Calibri"/>
          <w:szCs w:val="24"/>
        </w:rPr>
        <w:t xml:space="preserve">, 2013; Krikorian &amp; </w:t>
      </w:r>
      <w:proofErr w:type="spellStart"/>
      <w:r w:rsidR="00BD36D9" w:rsidRPr="00BD36D9">
        <w:rPr>
          <w:rFonts w:ascii="Calibri" w:hAnsi="Calibri" w:cs="Calibri"/>
          <w:szCs w:val="24"/>
        </w:rPr>
        <w:t>Kapczynski</w:t>
      </w:r>
      <w:proofErr w:type="spellEnd"/>
      <w:r w:rsidR="00BD36D9" w:rsidRPr="00BD36D9">
        <w:rPr>
          <w:rFonts w:ascii="Calibri" w:hAnsi="Calibri" w:cs="Calibri"/>
          <w:szCs w:val="24"/>
        </w:rPr>
        <w:t xml:space="preserve">, 2010; </w:t>
      </w:r>
      <w:proofErr w:type="spellStart"/>
      <w:r w:rsidR="00BD36D9" w:rsidRPr="00BD36D9">
        <w:rPr>
          <w:rFonts w:ascii="Calibri" w:hAnsi="Calibri" w:cs="Calibri"/>
          <w:szCs w:val="24"/>
        </w:rPr>
        <w:t>Larivière</w:t>
      </w:r>
      <w:proofErr w:type="spellEnd"/>
      <w:r w:rsidR="00BD36D9" w:rsidRPr="00BD36D9">
        <w:rPr>
          <w:rFonts w:ascii="Calibri" w:hAnsi="Calibri" w:cs="Calibri"/>
          <w:szCs w:val="24"/>
        </w:rPr>
        <w:t xml:space="preserve"> et al., 2015; </w:t>
      </w:r>
      <w:proofErr w:type="spellStart"/>
      <w:r w:rsidR="00BD36D9" w:rsidRPr="00BD36D9">
        <w:rPr>
          <w:rFonts w:ascii="Calibri" w:hAnsi="Calibri" w:cs="Calibri"/>
          <w:szCs w:val="24"/>
        </w:rPr>
        <w:t>Suber</w:t>
      </w:r>
      <w:proofErr w:type="spellEnd"/>
      <w:r w:rsidR="00BD36D9" w:rsidRPr="00BD36D9">
        <w:rPr>
          <w:rFonts w:ascii="Calibri" w:hAnsi="Calibri" w:cs="Calibri"/>
          <w:szCs w:val="24"/>
        </w:rPr>
        <w:t>, 2013; Swartz, 2008)</w:t>
      </w:r>
      <w:r>
        <w:rPr>
          <w:bCs/>
        </w:rPr>
        <w:fldChar w:fldCharType="end"/>
      </w:r>
      <w:r>
        <w:rPr>
          <w:bCs/>
        </w:rPr>
        <w:t>.</w:t>
      </w:r>
      <w:r w:rsidR="00BA024C">
        <w:rPr>
          <w:bCs/>
        </w:rPr>
        <w:t xml:space="preserve"> The traditional model of academic publishing relies on access control, </w:t>
      </w:r>
      <w:r w:rsidR="000217AB">
        <w:rPr>
          <w:bCs/>
        </w:rPr>
        <w:t xml:space="preserve">where publishers sell steeply priced subscriptions to journals, books to libraries, and textbooks to students. </w:t>
      </w:r>
      <w:r w:rsidR="00282644">
        <w:rPr>
          <w:bCs/>
        </w:rPr>
        <w:t>Its</w:t>
      </w:r>
      <w:r w:rsidR="005B754C">
        <w:rPr>
          <w:bCs/>
        </w:rPr>
        <w:t xml:space="preserve"> </w:t>
      </w:r>
      <w:r w:rsidR="000217AB">
        <w:rPr>
          <w:bCs/>
        </w:rPr>
        <w:t>alt</w:t>
      </w:r>
      <w:r w:rsidR="008E59F1">
        <w:rPr>
          <w:bCs/>
        </w:rPr>
        <w:t>ernative, o</w:t>
      </w:r>
      <w:r w:rsidR="000217AB">
        <w:rPr>
          <w:bCs/>
        </w:rPr>
        <w:t>pen access publishing</w:t>
      </w:r>
      <w:r w:rsidR="00FD4376">
        <w:rPr>
          <w:bCs/>
        </w:rPr>
        <w:t>,</w:t>
      </w:r>
      <w:r w:rsidR="000217AB">
        <w:rPr>
          <w:bCs/>
        </w:rPr>
        <w:t xml:space="preserve"> shifts the costs from readers to authors </w:t>
      </w:r>
      <w:r w:rsidR="00B43BDF">
        <w:rPr>
          <w:bCs/>
        </w:rPr>
        <w:t xml:space="preserve">by </w:t>
      </w:r>
      <w:r w:rsidR="000217AB">
        <w:rPr>
          <w:bCs/>
        </w:rPr>
        <w:t xml:space="preserve">charging article processing </w:t>
      </w:r>
      <w:r w:rsidR="00282644">
        <w:rPr>
          <w:bCs/>
        </w:rPr>
        <w:t xml:space="preserve">fees </w:t>
      </w:r>
      <w:r w:rsidR="00B535F6">
        <w:rPr>
          <w:bCs/>
        </w:rPr>
        <w:t>to</w:t>
      </w:r>
      <w:r w:rsidR="000217AB">
        <w:rPr>
          <w:bCs/>
        </w:rPr>
        <w:t xml:space="preserve"> authors in exchange for free open access </w:t>
      </w:r>
      <w:r w:rsidR="005B754C">
        <w:rPr>
          <w:bCs/>
        </w:rPr>
        <w:t>to</w:t>
      </w:r>
      <w:r w:rsidR="000217AB">
        <w:rPr>
          <w:bCs/>
        </w:rPr>
        <w:t xml:space="preserve"> the</w:t>
      </w:r>
      <w:r w:rsidR="00B535F6">
        <w:rPr>
          <w:bCs/>
        </w:rPr>
        <w:t>ir</w:t>
      </w:r>
      <w:r w:rsidR="000217AB">
        <w:rPr>
          <w:bCs/>
        </w:rPr>
        <w:t xml:space="preserve"> published articles.</w:t>
      </w:r>
      <w:r w:rsidR="00CB1745">
        <w:rPr>
          <w:bCs/>
        </w:rPr>
        <w:t xml:space="preserve"> </w:t>
      </w:r>
      <w:r w:rsidR="003E2B94">
        <w:rPr>
          <w:bCs/>
        </w:rPr>
        <w:t>Both business models are exclusionary in one form or another</w:t>
      </w:r>
      <w:r w:rsidR="008A09E4">
        <w:rPr>
          <w:bCs/>
        </w:rPr>
        <w:t xml:space="preserve">. Access </w:t>
      </w:r>
      <w:r w:rsidR="008A09E4">
        <w:rPr>
          <w:bCs/>
        </w:rPr>
        <w:lastRenderedPageBreak/>
        <w:t xml:space="preserve">control regimes </w:t>
      </w:r>
      <w:r w:rsidR="00027BC5">
        <w:rPr>
          <w:bCs/>
        </w:rPr>
        <w:t>affected</w:t>
      </w:r>
      <w:r w:rsidR="008A09E4">
        <w:rPr>
          <w:bCs/>
        </w:rPr>
        <w:t xml:space="preserve"> the least re</w:t>
      </w:r>
      <w:r w:rsidR="002306F9">
        <w:rPr>
          <w:bCs/>
        </w:rPr>
        <w:t>sourceful institutions first</w:t>
      </w:r>
      <w:r w:rsidR="00B535F6">
        <w:rPr>
          <w:bCs/>
        </w:rPr>
        <w:t>; in</w:t>
      </w:r>
      <w:r w:rsidR="008A09E4">
        <w:rPr>
          <w:bCs/>
        </w:rPr>
        <w:t xml:space="preserve"> recent years</w:t>
      </w:r>
      <w:r w:rsidR="00B535F6">
        <w:rPr>
          <w:bCs/>
        </w:rPr>
        <w:t>,</w:t>
      </w:r>
      <w:r w:rsidR="008A09E4">
        <w:rPr>
          <w:bCs/>
        </w:rPr>
        <w:t xml:space="preserve"> even the most </w:t>
      </w:r>
      <w:r w:rsidR="005B754C">
        <w:rPr>
          <w:bCs/>
        </w:rPr>
        <w:t xml:space="preserve">financially </w:t>
      </w:r>
      <w:r w:rsidR="008A09E4">
        <w:rPr>
          <w:bCs/>
        </w:rPr>
        <w:t xml:space="preserve">well-endowed US Ivy league universities </w:t>
      </w:r>
      <w:r w:rsidR="005B754C">
        <w:rPr>
          <w:bCs/>
        </w:rPr>
        <w:t xml:space="preserve">have </w:t>
      </w:r>
      <w:r w:rsidR="008A09E4">
        <w:rPr>
          <w:bCs/>
        </w:rPr>
        <w:t xml:space="preserve">warned about the unsustainability of subscription fees </w:t>
      </w:r>
      <w:r w:rsidR="004449FE">
        <w:rPr>
          <w:bCs/>
        </w:rPr>
        <w:fldChar w:fldCharType="begin"/>
      </w:r>
      <w:r w:rsidR="00BD36D9">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BD36D9" w:rsidRPr="00BD36D9">
        <w:rPr>
          <w:rFonts w:ascii="Calibri" w:hAnsi="Calibri" w:cs="Calibri"/>
        </w:rPr>
        <w:t>(Faculty Advisory Council, 2012)</w:t>
      </w:r>
      <w:r w:rsidR="004449FE">
        <w:rPr>
          <w:bCs/>
        </w:rPr>
        <w:fldChar w:fldCharType="end"/>
      </w:r>
      <w:r w:rsidR="00027BC5">
        <w:rPr>
          <w:bCs/>
        </w:rPr>
        <w:t xml:space="preserve">, or cancelled contracts with journal publishers </w:t>
      </w:r>
      <w:r w:rsidR="00027BC5">
        <w:rPr>
          <w:bCs/>
        </w:rPr>
        <w:fldChar w:fldCharType="begin"/>
      </w:r>
      <w:r w:rsidR="00BD36D9">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BD36D9" w:rsidRPr="00BD36D9">
        <w:rPr>
          <w:rFonts w:ascii="Calibri" w:hAnsi="Calibri" w:cs="Calibri"/>
        </w:rPr>
        <w:t>(</w:t>
      </w:r>
      <w:proofErr w:type="spellStart"/>
      <w:r w:rsidR="00BD36D9" w:rsidRPr="00BD36D9">
        <w:rPr>
          <w:rFonts w:ascii="Calibri" w:hAnsi="Calibri" w:cs="Calibri"/>
        </w:rPr>
        <w:t>Gaind</w:t>
      </w:r>
      <w:proofErr w:type="spellEnd"/>
      <w:r w:rsidR="00BD36D9" w:rsidRPr="00BD36D9">
        <w:rPr>
          <w:rFonts w:ascii="Calibri" w:hAnsi="Calibri" w:cs="Calibri"/>
        </w:rPr>
        <w:t>, 2019)</w:t>
      </w:r>
      <w:r w:rsidR="00027BC5">
        <w:rPr>
          <w:bCs/>
        </w:rPr>
        <w:fldChar w:fldCharType="end"/>
      </w:r>
      <w:r w:rsidR="008A09E4">
        <w:rPr>
          <w:bCs/>
        </w:rPr>
        <w:t xml:space="preserve">. </w:t>
      </w:r>
      <w:r w:rsidR="00CB1745">
        <w:rPr>
          <w:bCs/>
        </w:rPr>
        <w:t>In recent years</w:t>
      </w:r>
      <w:r w:rsidR="005B754C">
        <w:rPr>
          <w:bCs/>
        </w:rPr>
        <w:t>,</w:t>
      </w:r>
      <w:r w:rsidR="00CB1745">
        <w:rPr>
          <w:bCs/>
        </w:rPr>
        <w:t xml:space="preserve"> multiple institutional consortia and national science agencies in charge of agreements with academic publishers let </w:t>
      </w:r>
      <w:r w:rsidR="005B754C">
        <w:rPr>
          <w:bCs/>
        </w:rPr>
        <w:t>them</w:t>
      </w:r>
      <w:r w:rsidR="00CB1745">
        <w:rPr>
          <w:bCs/>
        </w:rPr>
        <w:t xml:space="preserve"> lapse in </w:t>
      </w:r>
      <w:r w:rsidR="00B535F6">
        <w:rPr>
          <w:bCs/>
        </w:rPr>
        <w:t xml:space="preserve">the </w:t>
      </w:r>
      <w:r w:rsidR="00CB1745">
        <w:rPr>
          <w:bCs/>
        </w:rPr>
        <w:t>hope</w:t>
      </w:r>
      <w:r w:rsidR="00B535F6">
        <w:rPr>
          <w:bCs/>
        </w:rPr>
        <w:t>s</w:t>
      </w:r>
      <w:r w:rsidR="00CB1745">
        <w:rPr>
          <w:bCs/>
        </w:rPr>
        <w:t xml:space="preserve"> </w:t>
      </w:r>
      <w:r w:rsidR="00FD4376">
        <w:rPr>
          <w:bCs/>
        </w:rPr>
        <w:t>of reaching</w:t>
      </w:r>
      <w:r w:rsidR="00CB1745">
        <w:rPr>
          <w:bCs/>
        </w:rPr>
        <w:t xml:space="preserve"> a financially more sustainable deal </w:t>
      </w:r>
      <w:r w:rsidR="00CB1745">
        <w:rPr>
          <w:bCs/>
        </w:rPr>
        <w:fldChar w:fldCharType="begin"/>
      </w:r>
      <w:r w:rsidR="00BD36D9">
        <w:rPr>
          <w:bCs/>
        </w:rPr>
        <w:instrText xml:space="preserve"> ADDIN ZOTERO_ITEM CSL_CITATION {"citationID":"Gvwq9LcK","properties":{"formattedCitation":"(Hungarian Academy of Sciences Electronic Information National Programme Service, 2018; Kwon, 2018; Max Planck Society, 2018; MIT Libraries, 2020; UC Office of the President, 2019; Unit, 2019)","plainCitation":"(Hungarian Academy of Sciences Electronic Information National Programme Service, 2018; Kwon, 2018; Max Planck Society, 2018; MIT Libraries, 2020; UC Office of the President, 2019; Unit,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President"}],"accessed":{"date-parts":[["2019",5,23]]},"issued":{"date-parts":[["2019"]]}}},{"id":4111,"uris":["http://zotero.org/users/5580658/items/F3NBUAP7"],"uri":["http://zotero.org/users/5580658/items/F3NBUAP7"],"itemData":{"id":4111,"type":"webpage","abstract":"Institute ends negotiations for a new journals contract in the absence of a proposal aligning with the MIT Framework for Publisher Contracts.","container-title":"MIT News","note":"source: news.mit.edu","title":"MIT, guided by open access principles, ends Elsevier negotiations","URL":"http://news.mit.edu/2020/guided-by-open-access-principles-mit-ends-elsevier-negotiations-0611","author":[{"literal":"MIT Libraries"}],"accessed":{"date-parts":[["2020",6,15]]},"issued":{"date-parts":[["2020"]]}}}],"schema":"https://github.com/citation-style-language/schema/raw/master/csl-citation.json"} </w:instrText>
      </w:r>
      <w:r w:rsidR="00CB1745">
        <w:rPr>
          <w:bCs/>
        </w:rPr>
        <w:fldChar w:fldCharType="separate"/>
      </w:r>
      <w:r w:rsidR="00BD36D9" w:rsidRPr="00BD36D9">
        <w:rPr>
          <w:rFonts w:ascii="Calibri" w:hAnsi="Calibri" w:cs="Calibri"/>
        </w:rPr>
        <w:t xml:space="preserve">(Hungarian Academy of Sciences Electronic Information National </w:t>
      </w:r>
      <w:proofErr w:type="spellStart"/>
      <w:r w:rsidR="00BD36D9" w:rsidRPr="00BD36D9">
        <w:rPr>
          <w:rFonts w:ascii="Calibri" w:hAnsi="Calibri" w:cs="Calibri"/>
        </w:rPr>
        <w:t>Programme</w:t>
      </w:r>
      <w:proofErr w:type="spellEnd"/>
      <w:r w:rsidR="00BD36D9" w:rsidRPr="00BD36D9">
        <w:rPr>
          <w:rFonts w:ascii="Calibri" w:hAnsi="Calibri" w:cs="Calibri"/>
        </w:rPr>
        <w:t xml:space="preserve"> Service, 2018; Kwon, 2018; Max Planck Society, 2018; MIT Libraries, 2020; UC Office of the President, 2019; Unit, 2019)</w:t>
      </w:r>
      <w:r w:rsidR="00CB1745">
        <w:rPr>
          <w:bCs/>
        </w:rPr>
        <w:fldChar w:fldCharType="end"/>
      </w:r>
      <w:r w:rsidR="00CB1745">
        <w:rPr>
          <w:bCs/>
        </w:rPr>
        <w:t xml:space="preserve">. </w:t>
      </w:r>
      <w:r w:rsidR="008A09E4">
        <w:rPr>
          <w:bCs/>
        </w:rPr>
        <w:t xml:space="preserve">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w:t>
      </w:r>
      <w:r w:rsidR="00B535F6">
        <w:rPr>
          <w:bCs/>
        </w:rPr>
        <w:t xml:space="preserve">those </w:t>
      </w:r>
      <w:r w:rsidR="00261F4B">
        <w:rPr>
          <w:bCs/>
        </w:rPr>
        <w:t xml:space="preserve">researchers </w:t>
      </w:r>
      <w:r w:rsidR="00B535F6">
        <w:rPr>
          <w:bCs/>
        </w:rPr>
        <w:t xml:space="preserve">lacking </w:t>
      </w:r>
      <w:r w:rsidR="00261F4B">
        <w:rPr>
          <w:bCs/>
        </w:rPr>
        <w:t>institutional budget</w:t>
      </w:r>
      <w:r w:rsidR="00CB1745">
        <w:rPr>
          <w:bCs/>
        </w:rPr>
        <w:t>s</w:t>
      </w:r>
      <w:r w:rsidR="00261F4B">
        <w:rPr>
          <w:bCs/>
        </w:rPr>
        <w:t xml:space="preserve"> to cover such fees. </w:t>
      </w:r>
    </w:p>
    <w:p w14:paraId="45D9DC97" w14:textId="416DAC37" w:rsidR="00E11F01" w:rsidRDefault="000E3699" w:rsidP="00E433F7">
      <w:pPr>
        <w:jc w:val="both"/>
        <w:rPr>
          <w:bCs/>
        </w:rPr>
      </w:pPr>
      <w:r>
        <w:rPr>
          <w:bCs/>
        </w:rPr>
        <w:t xml:space="preserve">Shadow libraries such as Library Genesis </w:t>
      </w:r>
      <w:r w:rsidR="00957C4D">
        <w:rPr>
          <w:bCs/>
        </w:rPr>
        <w:t xml:space="preserve">and SciHub were created in response to </w:t>
      </w:r>
      <w:r w:rsidR="005C1006">
        <w:rPr>
          <w:bCs/>
        </w:rPr>
        <w:t xml:space="preserve">the complex institutional, political, financial, </w:t>
      </w:r>
      <w:r w:rsidR="005B754C">
        <w:rPr>
          <w:bCs/>
        </w:rPr>
        <w:t xml:space="preserve">and </w:t>
      </w:r>
      <w:r w:rsidR="005C1006">
        <w:rPr>
          <w:bCs/>
        </w:rPr>
        <w:t>economic conditions that limit access to knowledge at the geographic and institutional peripher</w:t>
      </w:r>
      <w:r w:rsidR="005B754C">
        <w:rPr>
          <w:bCs/>
        </w:rPr>
        <w:t>y</w:t>
      </w:r>
      <w:r w:rsidR="005C1006">
        <w:rPr>
          <w:bCs/>
        </w:rPr>
        <w:t xml:space="preserve"> of academia </w:t>
      </w:r>
      <w:r w:rsidR="00796F8D">
        <w:rPr>
          <w:bCs/>
        </w:rPr>
        <w:fldChar w:fldCharType="begin"/>
      </w:r>
      <w:r w:rsidR="00BD36D9">
        <w:rPr>
          <w:bCs/>
        </w:rPr>
        <w:instrText xml:space="preserve"> ADDIN ZOTERO_ITEM CSL_CITATION {"citationID":"HxTj3WVO","properties":{"formattedCitation":"(Bod\\uc0\\u243{}, 2016, 2018b; Swartz, 2008)","plainCitation":"(Bodó, 2016, 2018b; Swartz, 2008)","noteIndex":0},"citationItems":[{"id":1934,"uris":["http://zotero.org/users/5580658/items/BZDL99DP"],"uri":["http://zotero.org/users/5580658/items/BZDL99DP"],"itemData":{"id":1934,"type":"chapter","container-title":"Shadow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BD36D9" w:rsidRPr="00BD36D9">
        <w:rPr>
          <w:rFonts w:ascii="Calibri" w:hAnsi="Calibri" w:cs="Calibri"/>
          <w:szCs w:val="24"/>
        </w:rPr>
        <w:t>(Bodó, 2016, 2018b; Swartz, 2008)</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BD36D9">
        <w:rPr>
          <w:bCs/>
        </w:rPr>
        <w:instrText xml:space="preserve"> ADDIN ZOTERO_ITEM CSL_CITATION {"citationID":"GmhirmMc","properties":{"formattedCitation":"(Bohannon, 2016; Himmelstein et al., 2018)","plainCitation":"(Bohannon, 2016; Himmelstein et al., 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BD36D9" w:rsidRPr="00BD36D9">
        <w:rPr>
          <w:rFonts w:ascii="Calibri" w:hAnsi="Calibri" w:cs="Calibri"/>
        </w:rPr>
        <w:t>(Bohannon, 2016; Himmelstein et al., 2018)</w:t>
      </w:r>
      <w:r w:rsidR="00315743">
        <w:rPr>
          <w:bCs/>
        </w:rPr>
        <w:fldChar w:fldCharType="end"/>
      </w:r>
      <w:r w:rsidR="007438ED">
        <w:rPr>
          <w:bCs/>
        </w:rPr>
        <w:t>, their current use is probably more complex than simply serving disadvantaged scholars, low</w:t>
      </w:r>
      <w:r w:rsidR="002306D3">
        <w:rPr>
          <w:bCs/>
        </w:rPr>
        <w:t>-</w:t>
      </w:r>
      <w:r w:rsidR="007438ED">
        <w:rPr>
          <w:bCs/>
        </w:rPr>
        <w:t>income</w:t>
      </w:r>
      <w:r w:rsidR="00514B57">
        <w:rPr>
          <w:bCs/>
        </w:rPr>
        <w:t xml:space="preserve"> countries, or underfinanced institutions. </w:t>
      </w:r>
    </w:p>
    <w:p w14:paraId="51F05E9A" w14:textId="11B6CD49" w:rsidR="00E11F01" w:rsidRPr="00EE46DB" w:rsidRDefault="00E11F01" w:rsidP="00E433F7">
      <w:pPr>
        <w:jc w:val="both"/>
        <w:rPr>
          <w:bCs/>
        </w:rPr>
      </w:pPr>
      <w:r>
        <w:rPr>
          <w:bCs/>
        </w:rPr>
        <w:t>There are very few empirical studies on the extent and potential impact of book piracy</w:t>
      </w:r>
      <w:r w:rsidR="005E1DEA">
        <w:rPr>
          <w:bCs/>
        </w:rPr>
        <w:t>,</w:t>
      </w:r>
      <w:r>
        <w:rPr>
          <w:bCs/>
        </w:rPr>
        <w:t xml:space="preserve"> in general, and scholarly piracy</w:t>
      </w:r>
      <w:r w:rsidR="005E1DEA">
        <w:rPr>
          <w:bCs/>
        </w:rPr>
        <w:t>,</w:t>
      </w:r>
      <w:r>
        <w:rPr>
          <w:bCs/>
        </w:rPr>
        <w:t xml:space="preserve"> in particular.</w:t>
      </w:r>
      <w:r w:rsidR="003563E6">
        <w:rPr>
          <w:bCs/>
        </w:rPr>
        <w:t xml:space="preserve"> </w:t>
      </w:r>
      <w:r w:rsidRPr="00EE46DB">
        <w:rPr>
          <w:bCs/>
        </w:rPr>
        <w:t>There are many possible explanations</w:t>
      </w:r>
      <w:r w:rsidR="00B535F6">
        <w:rPr>
          <w:bCs/>
        </w:rPr>
        <w:t xml:space="preserve"> for</w:t>
      </w:r>
      <w:r w:rsidRPr="00EE46DB">
        <w:rPr>
          <w:bCs/>
        </w:rPr>
        <w:t xml:space="preserve"> why online book piracy </w:t>
      </w:r>
      <w:r w:rsidR="005E1DEA">
        <w:rPr>
          <w:bCs/>
        </w:rPr>
        <w:t>is</w:t>
      </w:r>
      <w:r w:rsidRPr="00EE46DB">
        <w:rPr>
          <w:bCs/>
        </w:rPr>
        <w:t xml:space="preserve"> rarely in the headlines: e-book markets and audiences are still relatively small compared to print; electronic reading device penetration is much lower than </w:t>
      </w:r>
      <w:r w:rsidR="006846E2">
        <w:rPr>
          <w:bCs/>
        </w:rPr>
        <w:t xml:space="preserve">mp3 </w:t>
      </w:r>
      <w:r w:rsidRPr="00EE46DB">
        <w:rPr>
          <w:bCs/>
        </w:rPr>
        <w:t xml:space="preserve">players and the like; and print is probably still a preferred format for many. Yet, while e-book piracy is definitely present, its volume and economic value is perceived </w:t>
      </w:r>
      <w:r w:rsidR="005E1DEA">
        <w:rPr>
          <w:bCs/>
        </w:rPr>
        <w:t>as</w:t>
      </w:r>
      <w:r w:rsidRPr="00EE46DB">
        <w:rPr>
          <w:bCs/>
        </w:rPr>
        <w:t xml:space="preserve"> low, especially compared to the losses suffered by the music and audiovisual sectors</w:t>
      </w:r>
      <w:r w:rsidR="001E124E">
        <w:rPr>
          <w:bCs/>
        </w:rPr>
        <w:t xml:space="preserve"> </w:t>
      </w:r>
      <w:r w:rsidR="006A05BE">
        <w:rPr>
          <w:bCs/>
        </w:rPr>
        <w:fldChar w:fldCharType="begin"/>
      </w:r>
      <w:r w:rsidR="00BD36D9">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BD36D9" w:rsidRPr="00BD36D9">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w:t>
      </w:r>
      <w:r w:rsidR="005E1DEA">
        <w:rPr>
          <w:bCs/>
        </w:rPr>
        <w:t xml:space="preserve">have </w:t>
      </w:r>
      <w:r w:rsidRPr="00EE46DB">
        <w:rPr>
          <w:bCs/>
        </w:rPr>
        <w:t xml:space="preserve">remained local, fragmented and marginal. As a result, it </w:t>
      </w:r>
      <w:r w:rsidR="005E1DEA">
        <w:rPr>
          <w:bCs/>
        </w:rPr>
        <w:t>is</w:t>
      </w:r>
      <w:r w:rsidRPr="00EE46DB">
        <w:rPr>
          <w:bCs/>
        </w:rPr>
        <w:t xml:space="preserve"> </w:t>
      </w:r>
      <w:r w:rsidR="00B535F6">
        <w:rPr>
          <w:bCs/>
        </w:rPr>
        <w:t>challenging</w:t>
      </w:r>
      <w:r w:rsidRPr="00EE46DB">
        <w:rPr>
          <w:bCs/>
        </w:rPr>
        <w:t xml:space="preserve"> study</w:t>
      </w:r>
      <w:r w:rsidR="005E1DEA">
        <w:rPr>
          <w:bCs/>
        </w:rPr>
        <w:t>ing</w:t>
      </w:r>
      <w:r w:rsidRPr="00EE46DB">
        <w:rPr>
          <w:bCs/>
        </w:rPr>
        <w:t xml:space="preserve"> the supply and demand </w:t>
      </w:r>
      <w:r w:rsidR="005E1DEA">
        <w:rPr>
          <w:bCs/>
        </w:rPr>
        <w:t>of</w:t>
      </w:r>
      <w:r w:rsidRPr="00EE46DB">
        <w:rPr>
          <w:bCs/>
        </w:rPr>
        <w:t xml:space="preserve">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BD36D9">
        <w:rPr>
          <w:bCs/>
        </w:rPr>
        <w:instrText xml:space="preserve"> ADDIN ZOTERO_ITEM CSL_CITATION {"citationID":"eNFIEVG3","properties":{"formattedCitation":"(Camarero et al., 2014)","plainCitation":"(Camarero et al.,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BD36D9" w:rsidRPr="00BD36D9">
        <w:rPr>
          <w:rFonts w:ascii="Calibri" w:hAnsi="Calibri" w:cs="Calibri"/>
        </w:rPr>
        <w:t>(</w:t>
      </w:r>
      <w:proofErr w:type="spellStart"/>
      <w:r w:rsidR="00BD36D9" w:rsidRPr="00BD36D9">
        <w:rPr>
          <w:rFonts w:ascii="Calibri" w:hAnsi="Calibri" w:cs="Calibri"/>
        </w:rPr>
        <w:t>Camarero</w:t>
      </w:r>
      <w:proofErr w:type="spellEnd"/>
      <w:r w:rsidR="00BD36D9" w:rsidRPr="00BD36D9">
        <w:rPr>
          <w:rFonts w:ascii="Calibri" w:hAnsi="Calibri" w:cs="Calibri"/>
        </w:rPr>
        <w:t xml:space="preserve"> et al., 2014)</w:t>
      </w:r>
      <w:r w:rsidR="003E6449">
        <w:rPr>
          <w:bCs/>
        </w:rPr>
        <w:fldChar w:fldCharType="end"/>
      </w:r>
      <w:r w:rsidRPr="00EE46DB">
        <w:rPr>
          <w:bCs/>
        </w:rPr>
        <w:t xml:space="preserve"> and </w:t>
      </w:r>
      <w:r w:rsidR="003E6449">
        <w:rPr>
          <w:bCs/>
        </w:rPr>
        <w:fldChar w:fldCharType="begin"/>
      </w:r>
      <w:r w:rsidR="00BD36D9">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BD36D9" w:rsidRPr="00BD36D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w:t>
      </w:r>
      <w:r w:rsidR="005E1DEA">
        <w:rPr>
          <w:bCs/>
        </w:rPr>
        <w:t xml:space="preserve">mostly </w:t>
      </w:r>
      <w:r w:rsidRPr="00EE46DB">
        <w:rPr>
          <w:bCs/>
        </w:rPr>
        <w:t>detrimental for best</w:t>
      </w:r>
      <w:r w:rsidR="00B535F6">
        <w:rPr>
          <w:bCs/>
        </w:rPr>
        <w:t xml:space="preserve"> </w:t>
      </w:r>
      <w:r w:rsidRPr="00EE46DB">
        <w:rPr>
          <w:bCs/>
        </w:rPr>
        <w:t xml:space="preserve">sellers, long tail content enjoys </w:t>
      </w:r>
      <w:r w:rsidR="005E1DEA">
        <w:rPr>
          <w:bCs/>
        </w:rPr>
        <w:t xml:space="preserve">a </w:t>
      </w:r>
      <w:r w:rsidRPr="00EE46DB">
        <w:rPr>
          <w:bCs/>
        </w:rPr>
        <w:t xml:space="preserve">discovery effect, </w:t>
      </w:r>
      <w:r w:rsidR="003E6449">
        <w:rPr>
          <w:bCs/>
        </w:rPr>
        <w:t>and</w:t>
      </w:r>
      <w:r w:rsidR="005E1DEA">
        <w:rPr>
          <w:bCs/>
        </w:rPr>
        <w:t xml:space="preserve"> the</w:t>
      </w:r>
      <w:r w:rsidR="003E6449">
        <w:rPr>
          <w:bCs/>
        </w:rPr>
        <w:t xml:space="preserve"> </w:t>
      </w:r>
      <w:r w:rsidRPr="00EE46DB">
        <w:rPr>
          <w:bCs/>
        </w:rPr>
        <w:t>individual propensity to pirate depends on individual norms and attitudes, peer pressure, price sensitivity and technical expertise. In general, however, only a very small segment of the population is involved in e-book piracy.</w:t>
      </w:r>
    </w:p>
    <w:p w14:paraId="0D6A1A4E" w14:textId="1141F16D" w:rsidR="0013515C" w:rsidRDefault="006C5001" w:rsidP="00E433F7">
      <w:pPr>
        <w:jc w:val="both"/>
        <w:rPr>
          <w:bCs/>
        </w:rPr>
      </w:pPr>
      <w:r>
        <w:rPr>
          <w:bCs/>
        </w:rPr>
        <w:t>The high profile investigation</w:t>
      </w:r>
      <w:r w:rsidR="004B1B54">
        <w:rPr>
          <w:bCs/>
        </w:rPr>
        <w:t xml:space="preserve"> and later suicide of</w:t>
      </w:r>
      <w:r>
        <w:rPr>
          <w:bCs/>
        </w:rPr>
        <w:t xml:space="preserve"> Aaron Swartz</w:t>
      </w:r>
      <w:r w:rsidR="00211798">
        <w:rPr>
          <w:bCs/>
        </w:rPr>
        <w:t>,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BD36D9">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BD36D9" w:rsidRPr="00BD36D9">
        <w:rPr>
          <w:rFonts w:ascii="Calibri" w:hAnsi="Calibri" w:cs="Calibri"/>
        </w:rPr>
        <w:t>(Swartz, 2008)</w:t>
      </w:r>
      <w:r w:rsidR="00211798">
        <w:rPr>
          <w:bCs/>
        </w:rPr>
        <w:fldChar w:fldCharType="end"/>
      </w:r>
      <w:r>
        <w:rPr>
          <w:bCs/>
        </w:rPr>
        <w:t xml:space="preserve">, </w:t>
      </w:r>
      <w:r w:rsidR="004B1B54">
        <w:rPr>
          <w:bCs/>
        </w:rPr>
        <w:t>a</w:t>
      </w:r>
      <w:r w:rsidR="00523459">
        <w:rPr>
          <w:bCs/>
        </w:rPr>
        <w:t xml:space="preserve">nd </w:t>
      </w:r>
      <w:r>
        <w:rPr>
          <w:bCs/>
        </w:rPr>
        <w:t>the open rebellion</w:t>
      </w:r>
      <w:r w:rsidR="00211798">
        <w:rPr>
          <w:bCs/>
        </w:rPr>
        <w:t xml:space="preserve"> of Alexandra Elbakyan </w:t>
      </w:r>
      <w:r w:rsidR="00211798">
        <w:rPr>
          <w:bCs/>
        </w:rPr>
        <w:fldChar w:fldCharType="begin"/>
      </w:r>
      <w:r w:rsidR="00BD36D9">
        <w:rPr>
          <w:bCs/>
        </w:rPr>
        <w:instrText xml:space="preserve"> ADDIN ZOTERO_ITEM CSL_CITATION {"citationID":"tQmQvPOL","properties":{"formattedCitation":"(Alexandra Elbakyan, 2016)","plainCitation":"(Alexandra 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BD36D9" w:rsidRPr="00BD36D9">
        <w:rPr>
          <w:rFonts w:ascii="Calibri" w:hAnsi="Calibri" w:cs="Calibri"/>
        </w:rPr>
        <w:t>(Alexandra Elbakyan, 2016)</w:t>
      </w:r>
      <w:r w:rsidR="00211798">
        <w:rPr>
          <w:bCs/>
        </w:rPr>
        <w:fldChar w:fldCharType="end"/>
      </w:r>
      <w:r w:rsidR="00211798">
        <w:rPr>
          <w:bCs/>
        </w:rPr>
        <w:t xml:space="preserve">, </w:t>
      </w:r>
      <w:proofErr w:type="spellStart"/>
      <w:r w:rsidR="004B1B54">
        <w:rPr>
          <w:bCs/>
        </w:rPr>
        <w:t>SciHub’s</w:t>
      </w:r>
      <w:proofErr w:type="spellEnd"/>
      <w:r w:rsidR="00211798">
        <w:rPr>
          <w:bCs/>
        </w:rPr>
        <w:t xml:space="preserve"> administra</w:t>
      </w:r>
      <w:r>
        <w:rPr>
          <w:bCs/>
        </w:rPr>
        <w:t>tor</w:t>
      </w:r>
      <w:r w:rsidR="004B1B54">
        <w:rPr>
          <w:bCs/>
        </w:rPr>
        <w:t>,</w:t>
      </w:r>
      <w:r>
        <w:rPr>
          <w:bCs/>
        </w:rPr>
        <w:t xml:space="preserve"> brought the issue of scholar</w:t>
      </w:r>
      <w:r w:rsidR="00211798">
        <w:rPr>
          <w:bCs/>
        </w:rPr>
        <w:t>l</w:t>
      </w:r>
      <w:r>
        <w:rPr>
          <w:bCs/>
        </w:rPr>
        <w:t xml:space="preserve">y piracy into the mainstream, </w:t>
      </w:r>
      <w:r w:rsidR="004B1B54">
        <w:rPr>
          <w:bCs/>
        </w:rPr>
        <w:t>resulting</w:t>
      </w:r>
      <w:r w:rsidR="00A1151F">
        <w:rPr>
          <w:bCs/>
        </w:rPr>
        <w:t xml:space="preserve">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SciHub usage released by </w:t>
      </w:r>
      <w:r w:rsidR="00674109" w:rsidRPr="00EE46DB">
        <w:rPr>
          <w:bCs/>
        </w:rPr>
        <w:t xml:space="preserve">Elbakyan </w:t>
      </w:r>
      <w:r w:rsidR="00674109">
        <w:rPr>
          <w:bCs/>
        </w:rPr>
        <w:t>in</w:t>
      </w:r>
      <w:r w:rsidR="00D741C8">
        <w:rPr>
          <w:bCs/>
        </w:rPr>
        <w:t xml:space="preserve"> 2016</w:t>
      </w:r>
      <w:r w:rsidR="0024171F">
        <w:rPr>
          <w:bCs/>
        </w:rPr>
        <w:t xml:space="preserve"> </w:t>
      </w:r>
      <w:r w:rsidR="0024171F">
        <w:rPr>
          <w:bCs/>
        </w:rPr>
        <w:fldChar w:fldCharType="begin"/>
      </w:r>
      <w:r w:rsidR="00BD36D9">
        <w:rPr>
          <w:bCs/>
        </w:rPr>
        <w:instrText xml:space="preserve"> ADDIN ZOTERO_ITEM CSL_CITATION {"citationID":"nNDkLrhy","properties":{"formattedCitation":"(A Elbakyan &amp; Bohannon, 2016)","plainCitation":"(A Elbakyan &amp; Bohannon, 2016)","noteIndex":0},"citationItems":[{"id":2720,"uris":["http://zotero.org/users/5580658/items/KUIG24AE"],"uri":["http://zotero.org/users/5580658/items/KUIG24AE"],"itemData":{"id":2720,"type":"article-journal","container-title":"Dryad Digital Repository","note":"Citation Key: Elbakyan2016","title":"Data From:‘Who's Downloading Pirated Papers? Everyone","author":[{"family":"Elbakyan","given":"A"},{"family":"Bohannon","given":"J"}],"issued":{"date-parts":[["2016"]]}}}],"schema":"https://github.com/citation-style-language/schema/raw/master/csl-citation.json"} </w:instrText>
      </w:r>
      <w:r w:rsidR="0024171F">
        <w:rPr>
          <w:bCs/>
        </w:rPr>
        <w:fldChar w:fldCharType="separate"/>
      </w:r>
      <w:r w:rsidR="00BD36D9" w:rsidRPr="00BD36D9">
        <w:rPr>
          <w:rFonts w:ascii="Calibri" w:hAnsi="Calibri" w:cs="Calibri"/>
        </w:rPr>
        <w:t>(A Elbakyan &amp; Bohannon, 2016)</w:t>
      </w:r>
      <w:r w:rsidR="0024171F">
        <w:rPr>
          <w:bCs/>
        </w:rPr>
        <w:fldChar w:fldCharType="end"/>
      </w:r>
      <w:r w:rsidR="00E11F01" w:rsidRPr="00EE46DB">
        <w:rPr>
          <w:bCs/>
        </w:rPr>
        <w:t xml:space="preserve">. </w:t>
      </w:r>
      <w:proofErr w:type="spellStart"/>
      <w:r w:rsidR="00D741C8">
        <w:rPr>
          <w:bCs/>
        </w:rPr>
        <w:t>Cabanac</w:t>
      </w:r>
      <w:proofErr w:type="spellEnd"/>
      <w:r w:rsidR="00D741C8">
        <w:rPr>
          <w:bCs/>
        </w:rPr>
        <w:t xml:space="preserve"> </w:t>
      </w:r>
      <w:r w:rsidR="00D741C8">
        <w:rPr>
          <w:bCs/>
        </w:rPr>
        <w:fldChar w:fldCharType="begin"/>
      </w:r>
      <w:r w:rsidR="00BD36D9">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BD36D9" w:rsidRPr="00BD36D9">
        <w:rPr>
          <w:rFonts w:ascii="Calibri" w:hAnsi="Calibri" w:cs="Calibri"/>
        </w:rPr>
        <w:t>(2015)</w:t>
      </w:r>
      <w:r w:rsidR="00D741C8">
        <w:rPr>
          <w:bCs/>
        </w:rPr>
        <w:fldChar w:fldCharType="end"/>
      </w:r>
      <w:r w:rsidR="00643DDE">
        <w:rPr>
          <w:bCs/>
        </w:rPr>
        <w:t xml:space="preserve"> offers a rudimentary analysis of the LibGen Catalog</w:t>
      </w:r>
      <w:r w:rsidR="00914F2B">
        <w:rPr>
          <w:bCs/>
        </w:rPr>
        <w:t xml:space="preserve">, while </w:t>
      </w:r>
      <w:proofErr w:type="spellStart"/>
      <w:r w:rsidR="00914F2B">
        <w:rPr>
          <w:bCs/>
        </w:rPr>
        <w:t>Greshake</w:t>
      </w:r>
      <w:proofErr w:type="spellEnd"/>
      <w:r w:rsidR="00914F2B">
        <w:rPr>
          <w:bCs/>
        </w:rPr>
        <w:t xml:space="preserve"> does the same for the SciHub dataset </w:t>
      </w:r>
      <w:r w:rsidR="00914F2B">
        <w:rPr>
          <w:bCs/>
        </w:rPr>
        <w:fldChar w:fldCharType="begin"/>
      </w:r>
      <w:r w:rsidR="00BD36D9">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BD36D9" w:rsidRPr="00BD36D9">
        <w:rPr>
          <w:rFonts w:ascii="Calibri" w:hAnsi="Calibri" w:cs="Calibri"/>
        </w:rPr>
        <w:t>(2017)</w:t>
      </w:r>
      <w:r w:rsidR="00914F2B">
        <w:rPr>
          <w:bCs/>
        </w:rPr>
        <w:fldChar w:fldCharType="end"/>
      </w:r>
      <w:r w:rsidR="00643DDE">
        <w:rPr>
          <w:bCs/>
        </w:rPr>
        <w:t xml:space="preserve">. Bodo </w:t>
      </w:r>
      <w:r w:rsidR="00643DDE">
        <w:rPr>
          <w:bCs/>
        </w:rPr>
        <w:fldChar w:fldCharType="begin"/>
      </w:r>
      <w:r w:rsidR="00BD36D9">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BD36D9" w:rsidRPr="00BD36D9">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w:t>
      </w:r>
      <w:r w:rsidR="00B535F6">
        <w:rPr>
          <w:bCs/>
        </w:rPr>
        <w:t>were not</w:t>
      </w:r>
      <w:r w:rsidR="00653E55">
        <w:rPr>
          <w:bCs/>
        </w:rPr>
        <w:t xml:space="preserve">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BD36D9">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BD36D9" w:rsidRPr="00BD36D9">
        <w:rPr>
          <w:rFonts w:ascii="Calibri" w:hAnsi="Calibri" w:cs="Calibri"/>
        </w:rPr>
        <w:t>(2019)</w:t>
      </w:r>
      <w:r w:rsidR="0013515C">
        <w:rPr>
          <w:bCs/>
        </w:rPr>
        <w:fldChar w:fldCharType="end"/>
      </w:r>
      <w:r w:rsidR="0013515C">
        <w:rPr>
          <w:bCs/>
        </w:rPr>
        <w:t xml:space="preserve">. </w:t>
      </w:r>
    </w:p>
    <w:p w14:paraId="3A7FEC71" w14:textId="248AC1B0" w:rsidR="007E5769" w:rsidRDefault="00653E55" w:rsidP="00E433F7">
      <w:pPr>
        <w:jc w:val="both"/>
        <w:rPr>
          <w:bCs/>
        </w:rPr>
      </w:pPr>
      <w:r w:rsidRPr="00653E55">
        <w:rPr>
          <w:bCs/>
        </w:rPr>
        <w:lastRenderedPageBreak/>
        <w:t xml:space="preserve">Himmelstein </w:t>
      </w:r>
      <w:r>
        <w:rPr>
          <w:bCs/>
        </w:rPr>
        <w:fldChar w:fldCharType="begin"/>
      </w:r>
      <w:r w:rsidR="00BD36D9">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00BD36D9" w:rsidRPr="00BD36D9">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r w:rsidR="00930235">
        <w:rPr>
          <w:bCs/>
        </w:rPr>
        <w:t xml:space="preserve">SciHub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BD36D9">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BD36D9" w:rsidRPr="00BD36D9">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 xml:space="preserve">of journal articles cited by </w:t>
      </w:r>
      <w:r w:rsidR="00523459">
        <w:rPr>
          <w:bCs/>
        </w:rPr>
        <w:t>U</w:t>
      </w:r>
      <w:r w:rsidR="00036452">
        <w:rPr>
          <w:bCs/>
        </w:rPr>
        <w:t>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BD36D9">
        <w:rPr>
          <w:bCs/>
        </w:rPr>
        <w:instrText xml:space="preserve"> ADDIN ZOTERO_ITEM CSL_CITATION {"citationID":"yXw3C8zK","properties":{"formattedCitation":"(Androcec, 2017; Babutsidze, 2016; Timus &amp; Zakaria, 2016)","plainCitation":"(Androcec, 2017; Babutsidze, 2016; Timus &amp; Zakaria, 2016)","noteIndex":0},"citationItems":[{"id":2717,"uris":["http://zotero.org/users/5580658/items/SVTGCTXB"],"uri":["http://zotero.org/users/5580658/items/SVTGCTXB"],"itemData":{"id":2717,"type":"article-journal","container-title":"Journal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BD36D9" w:rsidRPr="00BD36D9">
        <w:rPr>
          <w:rFonts w:ascii="Calibri" w:hAnsi="Calibri" w:cs="Calibri"/>
        </w:rPr>
        <w:t>(</w:t>
      </w:r>
      <w:proofErr w:type="spellStart"/>
      <w:r w:rsidR="00BD36D9" w:rsidRPr="00BD36D9">
        <w:rPr>
          <w:rFonts w:ascii="Calibri" w:hAnsi="Calibri" w:cs="Calibri"/>
        </w:rPr>
        <w:t>Androcec</w:t>
      </w:r>
      <w:proofErr w:type="spellEnd"/>
      <w:r w:rsidR="00BD36D9" w:rsidRPr="00BD36D9">
        <w:rPr>
          <w:rFonts w:ascii="Calibri" w:hAnsi="Calibri" w:cs="Calibri"/>
        </w:rPr>
        <w:t xml:space="preserve">, 2017; </w:t>
      </w:r>
      <w:proofErr w:type="spellStart"/>
      <w:r w:rsidR="00BD36D9" w:rsidRPr="00BD36D9">
        <w:rPr>
          <w:rFonts w:ascii="Calibri" w:hAnsi="Calibri" w:cs="Calibri"/>
        </w:rPr>
        <w:t>Babutsidze</w:t>
      </w:r>
      <w:proofErr w:type="spellEnd"/>
      <w:r w:rsidR="00BD36D9" w:rsidRPr="00BD36D9">
        <w:rPr>
          <w:rFonts w:ascii="Calibri" w:hAnsi="Calibri" w:cs="Calibri"/>
        </w:rPr>
        <w:t xml:space="preserve">, 2016; </w:t>
      </w:r>
      <w:proofErr w:type="spellStart"/>
      <w:r w:rsidR="00BD36D9" w:rsidRPr="00BD36D9">
        <w:rPr>
          <w:rFonts w:ascii="Calibri" w:hAnsi="Calibri" w:cs="Calibri"/>
        </w:rPr>
        <w:t>Timus</w:t>
      </w:r>
      <w:proofErr w:type="spellEnd"/>
      <w:r w:rsidR="00BD36D9" w:rsidRPr="00BD36D9">
        <w:rPr>
          <w:rFonts w:ascii="Calibri" w:hAnsi="Calibri" w:cs="Calibri"/>
        </w:rPr>
        <w:t xml:space="preserve"> &amp; Zakaria, 2016)</w:t>
      </w:r>
      <w:r w:rsidR="007E5769">
        <w:rPr>
          <w:bCs/>
        </w:rPr>
        <w:fldChar w:fldCharType="end"/>
      </w:r>
      <w:r w:rsidR="00523459">
        <w:rPr>
          <w:bCs/>
        </w:rPr>
        <w:t>.</w:t>
      </w:r>
    </w:p>
    <w:p w14:paraId="589E772D" w14:textId="1FED159F" w:rsidR="00E11F01" w:rsidRDefault="00930235" w:rsidP="00E433F7">
      <w:pPr>
        <w:jc w:val="both"/>
        <w:rPr>
          <w:bCs/>
        </w:rPr>
      </w:pPr>
      <w:r>
        <w:rPr>
          <w:bCs/>
        </w:rPr>
        <w:t>Regarding the geographic usage of shadow libraries</w:t>
      </w:r>
      <w:r w:rsidR="00523459">
        <w:rPr>
          <w:bCs/>
        </w:rPr>
        <w:t>,</w:t>
      </w:r>
      <w:r>
        <w:rPr>
          <w:bCs/>
        </w:rPr>
        <w:t xml:space="preserve"> both Bodo </w:t>
      </w:r>
      <w:r>
        <w:rPr>
          <w:bCs/>
        </w:rPr>
        <w:fldChar w:fldCharType="begin"/>
      </w:r>
      <w:r w:rsidR="00BD36D9">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00BD36D9" w:rsidRPr="00BD36D9">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r w:rsidR="00C45548">
        <w:rPr>
          <w:bCs/>
        </w:rPr>
        <w:t>LibGen</w:t>
      </w:r>
      <w:r w:rsidR="00BE04FA">
        <w:rPr>
          <w:bCs/>
        </w:rPr>
        <w:t>,</w:t>
      </w:r>
      <w:r>
        <w:rPr>
          <w:bCs/>
        </w:rPr>
        <w:t xml:space="preserve"> and Bohannon </w:t>
      </w:r>
      <w:r>
        <w:rPr>
          <w:bCs/>
        </w:rPr>
        <w:fldChar w:fldCharType="begin"/>
      </w:r>
      <w:r w:rsidR="00BD36D9">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00BD36D9" w:rsidRPr="00BD36D9">
        <w:rPr>
          <w:rFonts w:ascii="Calibri" w:hAnsi="Calibri" w:cs="Calibri"/>
        </w:rPr>
        <w:t>(2016)</w:t>
      </w:r>
      <w:r>
        <w:rPr>
          <w:bCs/>
        </w:rPr>
        <w:fldChar w:fldCharType="end"/>
      </w:r>
      <w:r>
        <w:rPr>
          <w:bCs/>
        </w:rPr>
        <w:t xml:space="preserve"> </w:t>
      </w:r>
      <w:r w:rsidR="0070316C">
        <w:rPr>
          <w:bCs/>
        </w:rPr>
        <w:t>analyz</w:t>
      </w:r>
      <w:r>
        <w:rPr>
          <w:bCs/>
        </w:rPr>
        <w:t>ing SciHub data</w:t>
      </w:r>
      <w:r w:rsidR="00523459">
        <w:rPr>
          <w:bCs/>
        </w:rPr>
        <w:t>,</w:t>
      </w:r>
      <w:r>
        <w:rPr>
          <w:bCs/>
        </w:rPr>
        <w:t xml:space="preserve"> agree that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w:t>
      </w:r>
      <w:r w:rsidR="00523459">
        <w:rPr>
          <w:bCs/>
        </w:rPr>
        <w:t xml:space="preserve"> </w:t>
      </w:r>
      <w:r w:rsidR="00E11F01" w:rsidRPr="00EE46DB">
        <w:rPr>
          <w:bCs/>
        </w:rPr>
        <w:t xml:space="preserve">North American and Western European countries, users turn to SciHub and </w:t>
      </w:r>
      <w:r w:rsidR="003A75F5">
        <w:rPr>
          <w:bCs/>
        </w:rPr>
        <w:t>other similar ven</w:t>
      </w:r>
      <w:r w:rsidR="00E11F01" w:rsidRPr="00EE46DB">
        <w:rPr>
          <w:bCs/>
        </w:rPr>
        <w:t xml:space="preserve">ues </w:t>
      </w:r>
      <w:r w:rsidR="00B535F6">
        <w:rPr>
          <w:bCs/>
        </w:rPr>
        <w:t>most likely</w:t>
      </w:r>
      <w:r w:rsidR="00E11F01" w:rsidRPr="00EE46DB">
        <w:rPr>
          <w:bCs/>
        </w:rPr>
        <w:t xml:space="preserve"> for convenience </w:t>
      </w:r>
      <w:r w:rsidR="00AB3A1A">
        <w:rPr>
          <w:bCs/>
        </w:rPr>
        <w:fldChar w:fldCharType="begin"/>
      </w:r>
      <w:r w:rsidR="00BD36D9">
        <w:rPr>
          <w:bCs/>
        </w:rPr>
        <w:instrText xml:space="preserve"> ADDIN ZOTERO_ITEM CSL_CITATION {"citationID":"x2mjJFJ8","properties":{"formattedCitation":"(Gardner &amp; Gardner, 2017)","plainCitation":"(Gardner &amp;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BD36D9" w:rsidRPr="00BD36D9">
        <w:rPr>
          <w:rFonts w:ascii="Calibri" w:hAnsi="Calibri" w:cs="Calibri"/>
        </w:rPr>
        <w:t>(Gardner &amp;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BD36D9">
        <w:rPr>
          <w:bCs/>
        </w:rPr>
        <w:instrText xml:space="preserve"> ADDIN ZOTERO_ITEM CSL_CITATION {"citationID":"6ta78r5j","properties":{"formattedCitation":"(Bruijns et al., 2017; Corrales-Reyes, 2017; Machin-Mastromatteo et al., 2016)","plainCitation":"(Bruijns et al., 2017; Corrales-Reyes, 2017; Machin-Mastromatteo et al., 2016)","noteIndex":0},"citationItems":[{"id":2718,"uris":["http://zotero.org/users/5580658/items/VBPYX8SG"],"uri":["http://zotero.org/users/5580658/items/VBPYX8SG"],"itemData":{"id":2718,"type":"article-journal","container-title":"Information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BD36D9" w:rsidRPr="00BD36D9">
        <w:rPr>
          <w:rFonts w:ascii="Calibri" w:hAnsi="Calibri" w:cs="Calibri"/>
        </w:rPr>
        <w:t>(</w:t>
      </w:r>
      <w:proofErr w:type="spellStart"/>
      <w:r w:rsidR="00BD36D9" w:rsidRPr="00BD36D9">
        <w:rPr>
          <w:rFonts w:ascii="Calibri" w:hAnsi="Calibri" w:cs="Calibri"/>
        </w:rPr>
        <w:t>Bruijns</w:t>
      </w:r>
      <w:proofErr w:type="spellEnd"/>
      <w:r w:rsidR="00BD36D9" w:rsidRPr="00BD36D9">
        <w:rPr>
          <w:rFonts w:ascii="Calibri" w:hAnsi="Calibri" w:cs="Calibri"/>
        </w:rPr>
        <w:t xml:space="preserve"> et al., 2017; Corrales-Reyes, 2017; Machin-</w:t>
      </w:r>
      <w:proofErr w:type="spellStart"/>
      <w:r w:rsidR="00BD36D9" w:rsidRPr="00BD36D9">
        <w:rPr>
          <w:rFonts w:ascii="Calibri" w:hAnsi="Calibri" w:cs="Calibri"/>
        </w:rPr>
        <w:t>Mastromatteo</w:t>
      </w:r>
      <w:proofErr w:type="spellEnd"/>
      <w:r w:rsidR="00BD36D9" w:rsidRPr="00BD36D9">
        <w:rPr>
          <w:rFonts w:ascii="Calibri" w:hAnsi="Calibri" w:cs="Calibri"/>
        </w:rPr>
        <w:t xml:space="preserve"> et al., 2016)</w:t>
      </w:r>
      <w:r w:rsidR="0070316C">
        <w:rPr>
          <w:bCs/>
        </w:rPr>
        <w:fldChar w:fldCharType="end"/>
      </w:r>
      <w:r w:rsidR="0070316C">
        <w:rPr>
          <w:bCs/>
        </w:rPr>
        <w:t>.</w:t>
      </w:r>
    </w:p>
    <w:p w14:paraId="524EE82A" w14:textId="5A96D020"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E4773F">
        <w:rPr>
          <w:bCs/>
        </w:rPr>
        <w:t xml:space="preserve"> </w:t>
      </w:r>
      <w:r w:rsidR="00E4773F">
        <w:rPr>
          <w:bCs/>
        </w:rPr>
        <w:fldChar w:fldCharType="begin"/>
      </w:r>
      <w:r w:rsidR="00BD36D9">
        <w:rPr>
          <w:bCs/>
        </w:rPr>
        <w:instrText xml:space="preserve"> ADDIN ZOTERO_ITEM CSL_CITATION {"citationID":"ST0NCcLr","properties":{"formattedCitation":"(Bodo et al., 2020)","plainCitation":"(Bodo et al., 2020)","noteIndex":0},"citationItems":[{"id":4048,"uris":["http://zotero.org/users/5580658/items/2NPRV3X6"],"uri":["http://zotero.org/users/5580658/items/2NPRV3X6"],"itemData":{"id":4048,"type":"article-journal","DOI":"10.21942/uva.12330959","title":"Shadow library book downloads, time, location, ISBN, title","author":[{"family":"Bodo","given":"Balazs"},{"family":"Antal","given":"Daniel"},{"family":"Puha","given":"Zoltan"}],"issued":{"date-parts":[["2020"]]}}}],"schema":"https://github.com/citation-style-language/schema/raw/master/csl-citation.json"} </w:instrText>
      </w:r>
      <w:r w:rsidR="00E4773F">
        <w:rPr>
          <w:bCs/>
        </w:rPr>
        <w:fldChar w:fldCharType="separate"/>
      </w:r>
      <w:r w:rsidR="00BD36D9" w:rsidRPr="00BD36D9">
        <w:rPr>
          <w:rFonts w:ascii="Calibri" w:hAnsi="Calibri" w:cs="Calibri"/>
        </w:rPr>
        <w:t>(Bodo et al., 2020)</w:t>
      </w:r>
      <w:r w:rsidR="00E4773F">
        <w:rPr>
          <w:bCs/>
        </w:rPr>
        <w:fldChar w:fldCharType="end"/>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 xml:space="preserve">-related access problems </w:t>
      </w:r>
      <w:r w:rsidR="00B535F6">
        <w:rPr>
          <w:bCs/>
        </w:rPr>
        <w:t>in</w:t>
      </w:r>
      <w:r w:rsidR="00432579">
        <w:rPr>
          <w:bCs/>
        </w:rPr>
        <w:t xml:space="preserve"> the peripher</w:t>
      </w:r>
      <w:r w:rsidR="00523459">
        <w:rPr>
          <w:bCs/>
        </w:rPr>
        <w:t>y.</w:t>
      </w:r>
      <w:r w:rsidR="00432579">
        <w:rPr>
          <w:bCs/>
        </w:rPr>
        <w:t xml:space="preserve"> W</w:t>
      </w:r>
      <w:r w:rsidR="00362B4A">
        <w:rPr>
          <w:bCs/>
        </w:rPr>
        <w:t xml:space="preserve">e </w:t>
      </w:r>
      <w:r w:rsidR="00B535F6">
        <w:rPr>
          <w:bCs/>
        </w:rPr>
        <w:t xml:space="preserve">test </w:t>
      </w:r>
      <w:r w:rsidR="00362B4A">
        <w:rPr>
          <w:bCs/>
        </w:rPr>
        <w:t xml:space="preserve">the following </w:t>
      </w:r>
      <w:r w:rsidR="005277C1">
        <w:rPr>
          <w:bCs/>
        </w:rPr>
        <w:t>two hypotheses:</w:t>
      </w:r>
    </w:p>
    <w:p w14:paraId="382D85E6" w14:textId="4FB84FEF"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w:t>
      </w:r>
      <w:r w:rsidR="00B535F6">
        <w:rPr>
          <w:bCs/>
          <w:i/>
        </w:rPr>
        <w:t>r-</w:t>
      </w:r>
      <w:r w:rsidR="009240AB" w:rsidRPr="00432579">
        <w:rPr>
          <w:bCs/>
          <w:i/>
        </w:rPr>
        <w:t>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5C05709A"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w:t>
      </w:r>
      <w:r w:rsidR="00B535F6">
        <w:rPr>
          <w:bCs/>
          <w:i/>
        </w:rPr>
        <w:t>-</w:t>
      </w:r>
      <w:r w:rsidR="002306F9" w:rsidRPr="00432579">
        <w:rPr>
          <w:bCs/>
          <w:i/>
        </w:rPr>
        <w:t>income EU regions, controlling for the number of academics in the region.</w:t>
      </w:r>
    </w:p>
    <w:p w14:paraId="38203E32" w14:textId="57163F36" w:rsidR="00C13888" w:rsidRDefault="0027482C" w:rsidP="00E433F7">
      <w:pPr>
        <w:jc w:val="both"/>
        <w:rPr>
          <w:bCs/>
        </w:rPr>
      </w:pPr>
      <w:r>
        <w:rPr>
          <w:bCs/>
        </w:rPr>
        <w:t xml:space="preserve">In addition, the </w:t>
      </w:r>
      <w:r w:rsidR="00BC09B3">
        <w:rPr>
          <w:bCs/>
        </w:rPr>
        <w:t xml:space="preserve">richness of additional </w:t>
      </w:r>
      <w:r>
        <w:rPr>
          <w:bCs/>
        </w:rPr>
        <w:t xml:space="preserve">data </w:t>
      </w:r>
      <w:r w:rsidR="00BC09B3">
        <w:rPr>
          <w:bCs/>
        </w:rPr>
        <w:t>sources</w:t>
      </w:r>
      <w:r w:rsidR="00B535F6">
        <w:rPr>
          <w:bCs/>
        </w:rPr>
        <w:t xml:space="preserve"> in Europe</w:t>
      </w:r>
      <w:r w:rsidR="00BC09B3">
        <w:rPr>
          <w:bCs/>
        </w:rPr>
        <w:t xml:space="preserve">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w:t>
      </w:r>
      <w:r w:rsidR="00523459">
        <w:rPr>
          <w:bCs/>
        </w:rPr>
        <w:t xml:space="preserve"> that</w:t>
      </w:r>
      <w:r w:rsidR="00BC09B3">
        <w:rPr>
          <w:bCs/>
        </w:rPr>
        <w:t xml:space="preserve"> could offer more detailed insight into scholarly piracy</w:t>
      </w:r>
      <w:r w:rsidR="00DE7AAC">
        <w:rPr>
          <w:bCs/>
        </w:rPr>
        <w:t xml:space="preserve">. </w:t>
      </w:r>
      <w:r w:rsidR="0049605D">
        <w:rPr>
          <w:bCs/>
        </w:rPr>
        <w:t xml:space="preserve"> </w:t>
      </w:r>
      <w:r w:rsidR="00C13888">
        <w:rPr>
          <w:bCs/>
        </w:rPr>
        <w:t>We compiled a rich dataset from various European official data sources, such as EUROSTAT and Eurobarometer, and used various modelling techniques, such as random forest simulation</w:t>
      </w:r>
      <w:r w:rsidR="00CD2B2F">
        <w:rPr>
          <w:bCs/>
        </w:rPr>
        <w:t>,</w:t>
      </w:r>
      <w:r w:rsidR="00C13888">
        <w:rPr>
          <w:bCs/>
        </w:rPr>
        <w:t xml:space="preserve"> to identify and test additional explanatory variables</w:t>
      </w:r>
      <w:r w:rsidR="00CD2B2F">
        <w:rPr>
          <w:bCs/>
        </w:rPr>
        <w:t xml:space="preserve">, </w:t>
      </w:r>
      <w:r w:rsidR="00C13888">
        <w:rPr>
          <w:bCs/>
        </w:rPr>
        <w:t>which we could</w:t>
      </w:r>
      <w:r w:rsidR="00523459">
        <w:rPr>
          <w:bCs/>
        </w:rPr>
        <w:t xml:space="preserve"> then</w:t>
      </w:r>
      <w:r w:rsidR="00C13888">
        <w:rPr>
          <w:bCs/>
        </w:rPr>
        <w:t xml:space="preserve"> integrate into our piracy models. </w:t>
      </w:r>
    </w:p>
    <w:p w14:paraId="44E24010" w14:textId="77777777" w:rsidR="00165A5B" w:rsidRPr="00165A5B" w:rsidRDefault="00165A5B" w:rsidP="00E433F7">
      <w:pPr>
        <w:jc w:val="both"/>
        <w:rPr>
          <w:bCs/>
          <w:i/>
        </w:rPr>
      </w:pPr>
    </w:p>
    <w:p w14:paraId="5DE5E652" w14:textId="6CF3CADC" w:rsidR="00EE46DB" w:rsidRPr="00EE46DB" w:rsidRDefault="00EE46DB" w:rsidP="00C13888">
      <w:pPr>
        <w:pStyle w:val="Heading1"/>
        <w:numPr>
          <w:ilvl w:val="0"/>
          <w:numId w:val="3"/>
        </w:numPr>
      </w:pPr>
      <w:bookmarkStart w:id="1" w:name="data-overview-descriptives"/>
      <w:bookmarkEnd w:id="0"/>
      <w:r w:rsidRPr="00EE46DB">
        <w:t xml:space="preserve">Data overview </w:t>
      </w:r>
      <w:r w:rsidR="006846E2">
        <w:t>and</w:t>
      </w:r>
      <w:r w:rsidRPr="00EE46DB">
        <w:t xml:space="preserve"> descriptive</w:t>
      </w:r>
      <w:bookmarkEnd w:id="1"/>
      <w:r w:rsidR="00C50742">
        <w:t xml:space="preserve"> statistics </w:t>
      </w:r>
    </w:p>
    <w:p w14:paraId="046EBA95" w14:textId="77777777" w:rsidR="00C13888" w:rsidRDefault="00C13888" w:rsidP="00E433F7">
      <w:pPr>
        <w:jc w:val="both"/>
        <w:rPr>
          <w:bCs/>
        </w:rPr>
      </w:pPr>
    </w:p>
    <w:p w14:paraId="66930B5B" w14:textId="662B0405" w:rsidR="0009168F"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w:t>
      </w:r>
      <w:r>
        <w:rPr>
          <w:bCs/>
        </w:rPr>
        <w:t xml:space="preserve">such </w:t>
      </w:r>
      <w:r w:rsidR="00EE46DB" w:rsidRPr="00EE46DB">
        <w:rPr>
          <w:bCs/>
        </w:rPr>
        <w:t>LibGen mirror site</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LibGen catalogue, </w:t>
      </w:r>
      <w:r w:rsidR="00372128">
        <w:rPr>
          <w:bCs/>
        </w:rPr>
        <w:t xml:space="preserve">and an IP address. We converted IP addresses to Geolocation data using </w:t>
      </w:r>
      <w:proofErr w:type="spellStart"/>
      <w:r w:rsidR="00A21245">
        <w:rPr>
          <w:bCs/>
        </w:rPr>
        <w:t>Maxmind’s</w:t>
      </w:r>
      <w:proofErr w:type="spellEnd"/>
      <w:r w:rsidR="00A21245">
        <w:rPr>
          <w:bCs/>
        </w:rPr>
        <w:t xml:space="preserve"> </w:t>
      </w:r>
      <w:proofErr w:type="spellStart"/>
      <w:r w:rsidR="00A21245">
        <w:rPr>
          <w:bCs/>
        </w:rPr>
        <w:t>GeoIP</w:t>
      </w:r>
      <w:proofErr w:type="spellEnd"/>
      <w:r w:rsidR="00A21245">
        <w:rPr>
          <w:bCs/>
        </w:rPr>
        <w:t xml:space="preserve"> database</w:t>
      </w:r>
      <w:r w:rsidR="006846E2">
        <w:rPr>
          <w:bCs/>
        </w:rPr>
        <w:t xml:space="preserve"> </w:t>
      </w:r>
      <w:r w:rsidR="006846E2">
        <w:rPr>
          <w:bCs/>
        </w:rPr>
        <w:fldChar w:fldCharType="begin"/>
      </w:r>
      <w:r w:rsidR="00BD36D9">
        <w:rPr>
          <w:bCs/>
        </w:rPr>
        <w:instrText xml:space="preserve"> ADDIN ZOTERO_ITEM CSL_CITATION {"citationID":"NIDin9jM","properties":{"formattedCitation":"({\\i{}GeoIP2 City Database | MaxMind}, n.d.)","plainCitation":"(GeoIP2 City Database | MaxMind, n.d.)","noteIndex":0},"citationItems":[{"id":4113,"uris":["http://zotero.org/users/5580658/items/IIPEQJHD"],"uri":["http://zotero.org/users/5580658/items/IIPEQJHD"],"itemData":{"id":4113,"type":"webpage","title":"GeoIP2 City Database | MaxMind","URL":"https://www.maxmind.com/en/geoip2-city","accessed":{"date-parts":[["2020",6,15]]}}}],"schema":"https://github.com/citation-style-language/schema/raw/master/csl-citation.json"} </w:instrText>
      </w:r>
      <w:r w:rsidR="006846E2">
        <w:rPr>
          <w:bCs/>
        </w:rPr>
        <w:fldChar w:fldCharType="separate"/>
      </w:r>
      <w:r w:rsidR="00BD36D9" w:rsidRPr="00BD36D9">
        <w:rPr>
          <w:rFonts w:ascii="Calibri" w:hAnsi="Calibri" w:cs="Calibri"/>
          <w:szCs w:val="24"/>
        </w:rPr>
        <w:t>(</w:t>
      </w:r>
      <w:r w:rsidR="00BD36D9" w:rsidRPr="00BD36D9">
        <w:rPr>
          <w:rFonts w:ascii="Calibri" w:hAnsi="Calibri" w:cs="Calibri"/>
          <w:i/>
          <w:iCs/>
          <w:szCs w:val="24"/>
        </w:rPr>
        <w:t xml:space="preserve">GeoIP2 City Database | </w:t>
      </w:r>
      <w:proofErr w:type="spellStart"/>
      <w:r w:rsidR="00BD36D9" w:rsidRPr="00BD36D9">
        <w:rPr>
          <w:rFonts w:ascii="Calibri" w:hAnsi="Calibri" w:cs="Calibri"/>
          <w:i/>
          <w:iCs/>
          <w:szCs w:val="24"/>
        </w:rPr>
        <w:t>MaxMind</w:t>
      </w:r>
      <w:proofErr w:type="spellEnd"/>
      <w:r w:rsidR="00BD36D9" w:rsidRPr="00BD36D9">
        <w:rPr>
          <w:rFonts w:ascii="Calibri" w:hAnsi="Calibri" w:cs="Calibri"/>
          <w:szCs w:val="24"/>
        </w:rPr>
        <w:t>, n.d.)</w:t>
      </w:r>
      <w:r w:rsidR="006846E2">
        <w:rPr>
          <w:bCs/>
        </w:rPr>
        <w:fldChar w:fldCharType="end"/>
      </w:r>
      <w:r w:rsidR="00A21245">
        <w:rPr>
          <w:bCs/>
        </w:rPr>
        <w:t xml:space="preserv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A9629B">
        <w:rPr>
          <w:bCs/>
        </w:rPr>
        <w:t xml:space="preserve"> (such </w:t>
      </w:r>
      <w:r w:rsidR="00A9629B">
        <w:rPr>
          <w:bCs/>
        </w:rPr>
        <w:lastRenderedPageBreak/>
        <w:t xml:space="preserve">as </w:t>
      </w:r>
      <w:r w:rsidR="00A9629B">
        <w:t>repeated requests from the same IP address to the same title within a 24</w:t>
      </w:r>
      <w:r w:rsidR="00A82493">
        <w:t>-hour time</w:t>
      </w:r>
      <w:r w:rsidR="00A9629B">
        <w:t xml:space="preserve"> window)</w:t>
      </w:r>
      <w:r w:rsidR="00EE46DB" w:rsidRPr="00EE46DB">
        <w:rPr>
          <w:bCs/>
        </w:rPr>
        <w:t xml:space="preserve">, </w:t>
      </w:r>
      <w:r w:rsidR="00A30AA8">
        <w:rPr>
          <w:bCs/>
        </w:rPr>
        <w:t xml:space="preserve">and traffic from known TOR exit servers, </w:t>
      </w:r>
      <w:r w:rsidR="00EE46DB" w:rsidRPr="00EE46DB">
        <w:rPr>
          <w:bCs/>
        </w:rPr>
        <w:t>the logs contained 16</w:t>
      </w:r>
      <w:r w:rsidR="00CD2B2F">
        <w:rPr>
          <w:bCs/>
        </w:rPr>
        <w:t>,</w:t>
      </w:r>
      <w:r w:rsidR="00EE46DB" w:rsidRPr="00EE46DB">
        <w:rPr>
          <w:bCs/>
        </w:rPr>
        <w:t>133</w:t>
      </w:r>
      <w:r w:rsidR="00CD2B2F">
        <w:rPr>
          <w:bCs/>
        </w:rPr>
        <w:t>,</w:t>
      </w:r>
      <w:r w:rsidR="00EE46DB" w:rsidRPr="00EE46DB">
        <w:rPr>
          <w:bCs/>
        </w:rPr>
        <w:t>680 records over a period of 135 days from between 09/27/2014 and 03/01/2015.</w:t>
      </w:r>
      <w:r w:rsidR="0009168F">
        <w:rPr>
          <w:bCs/>
        </w:rPr>
        <w:t xml:space="preserve"> We aggregated this dataset by country for a global, country level analysis, and </w:t>
      </w:r>
      <w:r w:rsidR="006846E2">
        <w:rPr>
          <w:bCs/>
        </w:rPr>
        <w:t>by</w:t>
      </w:r>
      <w:r w:rsidR="0009168F">
        <w:rPr>
          <w:bCs/>
        </w:rPr>
        <w:t xml:space="preserve"> NUTS2 statistical units within the European Union for the European analysis. </w:t>
      </w:r>
    </w:p>
    <w:p w14:paraId="03F9C6A9" w14:textId="2CD528C0" w:rsidR="00C70998" w:rsidRDefault="0009168F" w:rsidP="00C70998">
      <w:r>
        <w:rPr>
          <w:bCs/>
        </w:rPr>
        <w:t>In addition</w:t>
      </w:r>
      <w:r w:rsidR="0006723A">
        <w:rPr>
          <w:bCs/>
        </w:rPr>
        <w:t>,</w:t>
      </w:r>
      <w:r>
        <w:rPr>
          <w:bCs/>
        </w:rPr>
        <w:t xml:space="preserve"> we used the following data sources in our models</w:t>
      </w:r>
      <w:r w:rsidR="00C70998">
        <w:rPr>
          <w:bCs/>
        </w:rPr>
        <w:t>. We used the World</w:t>
      </w:r>
      <w:r w:rsidR="00A82493">
        <w:rPr>
          <w:bCs/>
        </w:rPr>
        <w:t xml:space="preserve"> B</w:t>
      </w:r>
      <w:r w:rsidR="00C70998">
        <w:rPr>
          <w:bCs/>
        </w:rPr>
        <w:t xml:space="preserve">ank database </w:t>
      </w:r>
      <w:r w:rsidR="00C70998">
        <w:rPr>
          <w:bCs/>
        </w:rPr>
        <w:fldChar w:fldCharType="begin"/>
      </w:r>
      <w:r w:rsidR="00BD36D9">
        <w:rPr>
          <w:bCs/>
        </w:rPr>
        <w:instrText xml:space="preserve"> ADDIN ZOTERO_ITEM CSL_CITATION {"citationID":"LOiwukcD","properties":{"formattedCitation":"(World Bank, 2020b, 2020a)","plainCitation":"(World Bank, 2020b, 2020a)","noteIndex":0},"citationItems":[{"id":4051,"uris":["http://zotero.org/users/5580658/items/SNE636LN"],"uri":["http://zotero.org/users/5580658/items/SNE636LN"],"itemData":{"id":4051,"type":"webpage","title":"World Bank Open Data","URL":"https://data.worldbank.org/","author":[{"literal":"World Bank"}],"accessed":{"date-parts":[["2020",6,10]]},"issued":{"date-parts":[["2020"]]}}},{"id":4055,"uris":["http://zotero.org/users/5580658/items/XPGNUD6A"],"uri":["http://zotero.org/users/5580658/items/XPGNUD6A"],"itemData":{"id":4055,"type":"webpage","title":"World Bank Country and Lending Groups","URL":"https://datahelpdesk.worldbank.org/knowledgebase/articles/906519","author":[{"literal":"World Bank"}],"accessed":{"date-parts":[["2020",6,10]]},"issued":{"date-parts":[["2020"]]}}}],"schema":"https://github.com/citation-style-language/schema/raw/master/csl-citation.json"} </w:instrText>
      </w:r>
      <w:r w:rsidR="00C70998">
        <w:rPr>
          <w:bCs/>
        </w:rPr>
        <w:fldChar w:fldCharType="separate"/>
      </w:r>
      <w:r w:rsidR="00BD36D9" w:rsidRPr="00BD36D9">
        <w:rPr>
          <w:rFonts w:ascii="Calibri" w:hAnsi="Calibri" w:cs="Calibri"/>
        </w:rPr>
        <w:t>(World Bank, 2020b, 2020a)</w:t>
      </w:r>
      <w:r w:rsidR="00C70998">
        <w:rPr>
          <w:bCs/>
        </w:rPr>
        <w:fldChar w:fldCharType="end"/>
      </w:r>
      <w:r w:rsidR="00C70998">
        <w:rPr>
          <w:bCs/>
        </w:rPr>
        <w:t xml:space="preserve"> for </w:t>
      </w:r>
      <w:r w:rsidR="00C70998">
        <w:t>data on population (</w:t>
      </w:r>
      <w:r w:rsidR="00C70998" w:rsidRPr="0007111A">
        <w:t>SP.POP.TOTL</w:t>
      </w:r>
      <w:r w:rsidR="00C70998">
        <w:t xml:space="preserve">), </w:t>
      </w:r>
      <w:r w:rsidR="00C70998" w:rsidRPr="00B71F7F">
        <w:t>GDP (per capita, PPP</w:t>
      </w:r>
      <w:r w:rsidR="00C70998">
        <w:t>,</w:t>
      </w:r>
      <w:r w:rsidR="00C70998" w:rsidRPr="00B71F7F">
        <w:t xml:space="preserve"> </w:t>
      </w:r>
      <w:r w:rsidR="00C70998">
        <w:t xml:space="preserve">current international $ - </w:t>
      </w:r>
      <w:r w:rsidR="00C70998" w:rsidRPr="0007111A">
        <w:t>NY.GDP.PCAP.PP.CD</w:t>
      </w:r>
      <w:r w:rsidR="00C70998">
        <w:t xml:space="preserve">) , </w:t>
      </w:r>
      <w:r w:rsidR="00C70998" w:rsidRPr="00B71F7F">
        <w:t xml:space="preserve">Fixed broadband subscriptions </w:t>
      </w:r>
      <w:r w:rsidR="00C70998">
        <w:t>(</w:t>
      </w:r>
      <w:r w:rsidR="00C70998" w:rsidRPr="0007111A">
        <w:t>IT.NET.BBND</w:t>
      </w:r>
      <w:r w:rsidR="00C70998">
        <w:t>)</w:t>
      </w:r>
      <w:r w:rsidR="00C70998" w:rsidRPr="00170708">
        <w:t>, Literacy rate</w:t>
      </w:r>
      <w:r w:rsidR="00C70998">
        <w:t xml:space="preserve"> (adult total , % of people ages 15 and above - </w:t>
      </w:r>
      <w:r w:rsidR="00C70998" w:rsidRPr="00170708">
        <w:t>SE.ADT.LITR.ZS), Research and de</w:t>
      </w:r>
      <w:r w:rsidR="00C70998">
        <w:t xml:space="preserve">velopment expenditure (% of GDP - </w:t>
      </w:r>
      <w:r w:rsidR="00C70998" w:rsidRPr="00170708">
        <w:t>GB.XPD.RSDV.GD.ZS), and School</w:t>
      </w:r>
      <w:r w:rsidR="00C70998">
        <w:t xml:space="preserve"> enrollment, tertiary (% gross - </w:t>
      </w:r>
      <w:r w:rsidR="00C70998" w:rsidRPr="00170708">
        <w:t>SE.TER.ENRR</w:t>
      </w:r>
      <w:r w:rsidR="00C70998">
        <w:t xml:space="preserve">), and income groups. We used the OECD’s Education at a Glance database </w:t>
      </w:r>
      <w:r w:rsidR="00C70998">
        <w:fldChar w:fldCharType="begin"/>
      </w:r>
      <w:r w:rsidR="00BD36D9">
        <w:instrText xml:space="preserve"> ADDIN ZOTERO_ITEM CSL_CITATION {"citationID":"svGAn2vC","properties":{"formattedCitation":"(OECD, 2020)","plainCitation":"(OECD, 2020)","noteIndex":0},"citationItems":[{"id":4049,"uris":["http://zotero.org/users/5580658/items/75IDBP5K"],"uri":["http://zotero.org/users/5580658/items/75IDBP5K"],"itemData":{"id":4049,"type":"webpage","note":"source: www.oecd.org","title":"Education at a Glance","URL":"http://www.oecd.org/education/education-at-a-glance/","author":[{"literal":"OECD"}],"accessed":{"date-parts":[["2020",6,10]]},"issued":{"date-parts":[["2020"]]}}}],"schema":"https://github.com/citation-style-language/schema/raw/master/csl-citation.json"} </w:instrText>
      </w:r>
      <w:r w:rsidR="00C70998">
        <w:fldChar w:fldCharType="separate"/>
      </w:r>
      <w:r w:rsidR="00BD36D9" w:rsidRPr="00BD36D9">
        <w:rPr>
          <w:rFonts w:ascii="Calibri" w:hAnsi="Calibri" w:cs="Calibri"/>
        </w:rPr>
        <w:t>(OECD, 2020)</w:t>
      </w:r>
      <w:r w:rsidR="00C70998">
        <w:fldChar w:fldCharType="end"/>
      </w:r>
      <w:r w:rsidR="00C70998">
        <w:t xml:space="preserve"> for data on g</w:t>
      </w:r>
      <w:r w:rsidR="00C70998" w:rsidRPr="00595276">
        <w:t>overnment expenditure on tertiary education per student in constant 2014 PPP US</w:t>
      </w:r>
      <w:r w:rsidR="00C70998">
        <w:t xml:space="preserve">, </w:t>
      </w:r>
      <w:proofErr w:type="spellStart"/>
      <w:r w:rsidR="00C70998" w:rsidRPr="002D00EF">
        <w:t>Scimago</w:t>
      </w:r>
      <w:proofErr w:type="spellEnd"/>
      <w:r w:rsidR="00C70998" w:rsidRPr="002D00EF">
        <w:t xml:space="preserve"> Journal &amp; Country Rank</w:t>
      </w:r>
      <w:r w:rsidR="00C70998">
        <w:t xml:space="preserve"> dataset </w:t>
      </w:r>
      <w:r w:rsidR="00C70998">
        <w:fldChar w:fldCharType="begin"/>
      </w:r>
      <w:r w:rsidR="00BD36D9">
        <w:instrText xml:space="preserve"> ADDIN ZOTERO_ITEM CSL_CITATION {"citationID":"qfqtpmhp","properties":{"formattedCitation":"(Scimago Lab, 2020)","plainCitation":"(Scimago Lab, 2020)","noteIndex":0},"citationItems":[{"id":4053,"uris":["http://zotero.org/users/5580658/items/JVNFKUH8"],"uri":["http://zotero.org/users/5580658/items/JVNFKUH8"],"itemData":{"id":4053,"type":"webpage","title":"SJR - International Science Ranking","URL":"https://www.scimagojr.com/countryrank.php","author":[{"literal":"Scimago Lab"}],"accessed":{"date-parts":[["2020",6,10]]},"issued":{"date-parts":[["2020"]]}}}],"schema":"https://github.com/citation-style-language/schema/raw/master/csl-citation.json"} </w:instrText>
      </w:r>
      <w:r w:rsidR="00C70998">
        <w:fldChar w:fldCharType="separate"/>
      </w:r>
      <w:r w:rsidR="00BD36D9" w:rsidRPr="00BD36D9">
        <w:rPr>
          <w:rFonts w:ascii="Calibri" w:hAnsi="Calibri" w:cs="Calibri"/>
        </w:rPr>
        <w:t>(</w:t>
      </w:r>
      <w:proofErr w:type="spellStart"/>
      <w:r w:rsidR="00BD36D9" w:rsidRPr="00BD36D9">
        <w:rPr>
          <w:rFonts w:ascii="Calibri" w:hAnsi="Calibri" w:cs="Calibri"/>
        </w:rPr>
        <w:t>Scimago</w:t>
      </w:r>
      <w:proofErr w:type="spellEnd"/>
      <w:r w:rsidR="00BD36D9" w:rsidRPr="00BD36D9">
        <w:rPr>
          <w:rFonts w:ascii="Calibri" w:hAnsi="Calibri" w:cs="Calibri"/>
        </w:rPr>
        <w:t xml:space="preserve"> Lab, 2020)</w:t>
      </w:r>
      <w:r w:rsidR="00C70998">
        <w:fldChar w:fldCharType="end"/>
      </w:r>
      <w:r w:rsidR="00C70998">
        <w:t xml:space="preserve"> was used to get country level H indices.</w:t>
      </w:r>
    </w:p>
    <w:p w14:paraId="5CFD9043" w14:textId="5FFEC02A" w:rsidR="0009168F" w:rsidRDefault="00C70998" w:rsidP="00E433F7">
      <w:pPr>
        <w:jc w:val="both"/>
        <w:rPr>
          <w:bCs/>
        </w:rPr>
      </w:pPr>
      <w:r>
        <w:rPr>
          <w:bCs/>
        </w:rPr>
        <w:t xml:space="preserve">For the European analysis we used the Eurostat database </w:t>
      </w:r>
      <w:r>
        <w:rPr>
          <w:bCs/>
        </w:rPr>
        <w:fldChar w:fldCharType="begin"/>
      </w:r>
      <w:r w:rsidR="00BD36D9">
        <w:rPr>
          <w:bCs/>
        </w:rPr>
        <w:instrText xml:space="preserve"> ADDIN ZOTERO_ITEM CSL_CITATION {"citationID":"xPLiqIhh","properties":{"formattedCitation":"(European Commission, 2020)","plainCitation":"(European Commission, 2020)","noteIndex":0},"citationItems":[{"id":4057,"uris":["http://zotero.org/users/5580658/items/9GW2M2EN"],"uri":["http://zotero.org/users/5580658/items/9GW2M2EN"],"itemData":{"id":4057,"type":"webpage","title":"Eurostat","URL":"https://ec.europa.eu/eurostat/web/main","author":[{"literal":"European Commission"}],"accessed":{"date-parts":[["2020",6,10]]},"issued":{"date-parts":[["2020"]]}}}],"schema":"https://github.com/citation-style-language/schema/raw/master/csl-citation.json"} </w:instrText>
      </w:r>
      <w:r>
        <w:rPr>
          <w:bCs/>
        </w:rPr>
        <w:fldChar w:fldCharType="separate"/>
      </w:r>
      <w:r w:rsidR="00BD36D9" w:rsidRPr="00BD36D9">
        <w:rPr>
          <w:rFonts w:ascii="Calibri" w:hAnsi="Calibri" w:cs="Calibri"/>
        </w:rPr>
        <w:t>(European Commission, 2020)</w:t>
      </w:r>
      <w:r>
        <w:rPr>
          <w:bCs/>
        </w:rPr>
        <w:fldChar w:fldCharType="end"/>
      </w:r>
      <w:r>
        <w:rPr>
          <w:bCs/>
        </w:rPr>
        <w:t xml:space="preserve"> for the following data</w:t>
      </w:r>
      <w:r w:rsidR="0006723A">
        <w:rPr>
          <w:bCs/>
        </w:rPr>
        <w:t>.</w:t>
      </w:r>
      <w:r>
        <w:rPr>
          <w:bCs/>
        </w:rPr>
        <w:t xml:space="preserve"> </w:t>
      </w:r>
      <w:r w:rsidRPr="00C70998">
        <w:rPr>
          <w:bCs/>
        </w:rPr>
        <w:t>Disposable income of private households by NUTS 2 regions (tgs00052), Gross domestic product (GDP) at current market prices by NUTS 2 regions (</w:t>
      </w:r>
      <w:proofErr w:type="spellStart"/>
      <w:r w:rsidRPr="00C70998">
        <w:rPr>
          <w:bCs/>
        </w:rPr>
        <w:t>isoc_r_broad_h</w:t>
      </w:r>
      <w:proofErr w:type="spellEnd"/>
      <w:r w:rsidRPr="00C70998">
        <w:rPr>
          <w:bCs/>
        </w:rPr>
        <w:t>), Gross domestic product ({GDP}) at current market prices by NUTS 2 regions {(</w:t>
      </w:r>
      <w:proofErr w:type="spellStart"/>
      <w:r w:rsidRPr="00C70998">
        <w:rPr>
          <w:bCs/>
        </w:rPr>
        <w:t>isoc_r_broad_h</w:t>
      </w:r>
      <w:proofErr w:type="spellEnd"/>
      <w:r w:rsidRPr="00C70998">
        <w:rPr>
          <w:bCs/>
        </w:rPr>
        <w:t>)}, Households with access to the internet at home (</w:t>
      </w:r>
      <w:proofErr w:type="spellStart"/>
      <w:r w:rsidRPr="00C70998">
        <w:rPr>
          <w:bCs/>
        </w:rPr>
        <w:t>isoc_r_iuse_i</w:t>
      </w:r>
      <w:proofErr w:type="spellEnd"/>
      <w:r w:rsidRPr="00C70998">
        <w:rPr>
          <w:bCs/>
        </w:rPr>
        <w:t>), Households with broadband access (</w:t>
      </w:r>
      <w:proofErr w:type="spellStart"/>
      <w:r w:rsidRPr="00C70998">
        <w:rPr>
          <w:bCs/>
        </w:rPr>
        <w:t>isoc_r_gov_i</w:t>
      </w:r>
      <w:proofErr w:type="spellEnd"/>
      <w:r w:rsidRPr="00C70998">
        <w:rPr>
          <w:bCs/>
        </w:rPr>
        <w:t>), Individuals who accessed the internet away from home or work (tgs00002), Individuals who have never used a computer (isoc_r_blt12_i), Individuals who ordered goods or services over the internet for private use (tgs00026), Individuals who ordered goods or services over the internet for private use in the last year by NUTS 2 regions (edat_lfse_04), Individuals who used the internet for interaction with public authorities (</w:t>
      </w:r>
      <w:proofErr w:type="spellStart"/>
      <w:r w:rsidRPr="00C70998">
        <w:rPr>
          <w:bCs/>
        </w:rPr>
        <w:t>demo_r_pjangroup</w:t>
      </w:r>
      <w:proofErr w:type="spellEnd"/>
      <w:r w:rsidRPr="00C70998">
        <w:rPr>
          <w:bCs/>
        </w:rPr>
        <w:t>), Individuals who used the internet, frequency of use and activities (</w:t>
      </w:r>
      <w:proofErr w:type="spellStart"/>
      <w:r w:rsidRPr="00C70998">
        <w:rPr>
          <w:bCs/>
        </w:rPr>
        <w:t>isoc_r_iumd_i</w:t>
      </w:r>
      <w:proofErr w:type="spellEnd"/>
      <w:r w:rsidRPr="00C70998">
        <w:rPr>
          <w:bCs/>
        </w:rPr>
        <w:t>), Population aged 25-64 by educational attainment level, sex and NUTS 2 regions (%) (</w:t>
      </w:r>
      <w:proofErr w:type="spellStart"/>
      <w:r w:rsidRPr="00C70998">
        <w:rPr>
          <w:bCs/>
        </w:rPr>
        <w:t>isoc_r_iacc_h</w:t>
      </w:r>
      <w:proofErr w:type="spellEnd"/>
      <w:r w:rsidRPr="00C70998">
        <w:rPr>
          <w:bCs/>
        </w:rPr>
        <w:t>), Population on 1 January by age group, sex and NUTS 2 region (</w:t>
      </w:r>
      <w:proofErr w:type="spellStart"/>
      <w:r w:rsidRPr="00C70998">
        <w:rPr>
          <w:bCs/>
        </w:rPr>
        <w:t>rd_p_persreg</w:t>
      </w:r>
      <w:proofErr w:type="spellEnd"/>
      <w:r w:rsidRPr="00C70998">
        <w:rPr>
          <w:bCs/>
        </w:rPr>
        <w:t>), Total R&amp;D personnel and researchers by sectors of performance, sex and NUTS 2 regions (</w:t>
      </w:r>
      <w:proofErr w:type="spellStart"/>
      <w:r w:rsidRPr="00C70998">
        <w:rPr>
          <w:bCs/>
        </w:rPr>
        <w:t>isoc_r_cux_i</w:t>
      </w:r>
      <w:proofErr w:type="spellEnd"/>
      <w:r w:rsidRPr="00C70998">
        <w:rPr>
          <w:bCs/>
        </w:rPr>
        <w:t>), Total and land area by NUTS 2 region (tgs00026)</w:t>
      </w:r>
      <w:r w:rsidR="00D52E6E">
        <w:rPr>
          <w:bCs/>
        </w:rPr>
        <w:t xml:space="preserve">. We used the </w:t>
      </w:r>
      <w:r w:rsidR="00D52E6E" w:rsidRPr="00D52E6E">
        <w:rPr>
          <w:bCs/>
        </w:rPr>
        <w:t xml:space="preserve">Eurobarometer 79.2 </w:t>
      </w:r>
      <w:r w:rsidR="00D52E6E">
        <w:rPr>
          <w:bCs/>
        </w:rPr>
        <w:t xml:space="preserve"> survey </w:t>
      </w:r>
      <w:r w:rsidR="0006723A">
        <w:rPr>
          <w:bCs/>
        </w:rPr>
        <w:t xml:space="preserve">- </w:t>
      </w:r>
      <w:r w:rsidR="00D52E6E" w:rsidRPr="00D52E6E">
        <w:rPr>
          <w:bCs/>
        </w:rPr>
        <w:t>ZA No. 5688</w:t>
      </w:r>
      <w:r w:rsidR="00D52E6E">
        <w:rPr>
          <w:bCs/>
        </w:rPr>
        <w:t xml:space="preserve"> </w:t>
      </w:r>
      <w:r w:rsidR="00D52E6E">
        <w:rPr>
          <w:bCs/>
        </w:rPr>
        <w:fldChar w:fldCharType="begin"/>
      </w:r>
      <w:r w:rsidR="00BD36D9">
        <w:rPr>
          <w:bCs/>
        </w:rPr>
        <w:instrText xml:space="preserve"> ADDIN ZOTERO_ITEM CSL_CITATION {"citationID":"DaphGb2E","properties":{"formattedCitation":"(European Commission, 2013)","plainCitation":"(European Commission, 2013)","noteIndex":0},"citationItems":[{"id":4059,"uris":["http://zotero.org/users/5580658/items/7KJARKMD"],"uri":["http://zotero.org/users/5580658/items/7KJARKMD"],"itemData":{"id":4059,"type":"webpage","abstract":"GESIS Leibniz Institut für Sozialwissenschaften","language":"de","note":"source: www.gesis.org","title":"Eurobarometer 79.2    April-May 2013     ZA No. 5688","URL":"https://www.gesis.org/eurobarometer-data-service/survey-series/standard-special-eb/study-overview/eurobarometer-792-za-5688-april-may-2013","author":[{"literal":"European Commission"}],"accessed":{"date-parts":[["2020",6,10]]},"issued":{"date-parts":[["2013"]]}}}],"schema":"https://github.com/citation-style-language/schema/raw/master/csl-citation.json"} </w:instrText>
      </w:r>
      <w:r w:rsidR="00D52E6E">
        <w:rPr>
          <w:bCs/>
        </w:rPr>
        <w:fldChar w:fldCharType="separate"/>
      </w:r>
      <w:r w:rsidR="00BD36D9" w:rsidRPr="00BD36D9">
        <w:rPr>
          <w:rFonts w:ascii="Calibri" w:hAnsi="Calibri" w:cs="Calibri"/>
        </w:rPr>
        <w:t>(European Commission, 2013)</w:t>
      </w:r>
      <w:r w:rsidR="00D52E6E">
        <w:rPr>
          <w:bCs/>
        </w:rPr>
        <w:fldChar w:fldCharType="end"/>
      </w:r>
      <w:r w:rsidR="00D52E6E">
        <w:rPr>
          <w:bCs/>
        </w:rPr>
        <w:t xml:space="preserve"> for </w:t>
      </w:r>
      <w:r w:rsidR="0006723A">
        <w:rPr>
          <w:bCs/>
        </w:rPr>
        <w:t>c</w:t>
      </w:r>
      <w:r w:rsidR="00D52E6E" w:rsidRPr="00D52E6E">
        <w:rPr>
          <w:bCs/>
        </w:rPr>
        <w:t xml:space="preserve">ultural </w:t>
      </w:r>
      <w:r w:rsidR="0006723A">
        <w:rPr>
          <w:bCs/>
        </w:rPr>
        <w:t>a</w:t>
      </w:r>
      <w:r w:rsidR="00D52E6E" w:rsidRPr="00D52E6E">
        <w:rPr>
          <w:bCs/>
        </w:rPr>
        <w:t xml:space="preserve">ccess </w:t>
      </w:r>
      <w:r w:rsidR="0006723A">
        <w:rPr>
          <w:bCs/>
        </w:rPr>
        <w:t>and p</w:t>
      </w:r>
      <w:r w:rsidR="00D52E6E" w:rsidRPr="00D52E6E">
        <w:rPr>
          <w:bCs/>
        </w:rPr>
        <w:t xml:space="preserve">articipation </w:t>
      </w:r>
      <w:r w:rsidR="0006723A">
        <w:rPr>
          <w:bCs/>
        </w:rPr>
        <w:t>v</w:t>
      </w:r>
      <w:r w:rsidR="00D52E6E" w:rsidRPr="00D52E6E">
        <w:rPr>
          <w:bCs/>
        </w:rPr>
        <w:t>ariable</w:t>
      </w:r>
      <w:r w:rsidR="00EA387C">
        <w:rPr>
          <w:bCs/>
        </w:rPr>
        <w:t>s</w:t>
      </w:r>
      <w:r w:rsidR="00EA387C" w:rsidRPr="00FB5421">
        <w:rPr>
          <w:bCs/>
        </w:rPr>
        <w:t>, such as visiting a public library at least once a year, reading a book at least once a year, and not visiting public libraries more often because of perceived low-quality local supply.</w:t>
      </w:r>
      <w:r w:rsidR="00D52E6E">
        <w:rPr>
          <w:bCs/>
        </w:rPr>
        <w:t xml:space="preserve"> We provide a detailed description of all data, including information on data preparation, missing variable handling,</w:t>
      </w:r>
      <w:r w:rsidR="00EB5DF8">
        <w:rPr>
          <w:bCs/>
        </w:rPr>
        <w:t xml:space="preserve"> and </w:t>
      </w:r>
      <w:r w:rsidR="00D52E6E">
        <w:rPr>
          <w:bCs/>
        </w:rPr>
        <w:t>code</w:t>
      </w:r>
      <w:r w:rsidR="00EB5DF8">
        <w:rPr>
          <w:bCs/>
        </w:rPr>
        <w:t>s</w:t>
      </w:r>
      <w:r w:rsidR="00D52E6E">
        <w:rPr>
          <w:bCs/>
        </w:rPr>
        <w:t xml:space="preserve"> in the supplementary materials</w:t>
      </w:r>
      <w:r w:rsidR="00BD36D9">
        <w:rPr>
          <w:bCs/>
        </w:rPr>
        <w:t xml:space="preserve"> </w:t>
      </w:r>
      <w:r w:rsidR="00BD36D9">
        <w:rPr>
          <w:bCs/>
        </w:rPr>
        <w:fldChar w:fldCharType="begin"/>
      </w:r>
      <w:r w:rsidR="00BD36D9">
        <w:rPr>
          <w:bCs/>
        </w:rPr>
        <w:instrText xml:space="preserve"> ADDIN ZOTERO_ITEM CSL_CITATION {"citationID":"hgmLYcmA","properties":{"formattedCitation":"(Bod\\uc0\\u243{} et al., 2020b)","plainCitation":"(Bodó et al., 2020b)","noteIndex":0},"citationItems":[{"id":4115,"uris":["http://zotero.org/users/5580658/items/XXJCRV5E"],"uri":["http://zotero.org/users/5580658/items/XXJCRV5E"],"itemData":{"id":4115,"type":"webpage","title":"Shadow Libraries","URL":"https://uvaauas.figshare.com/projects/Shadow_Libraries/80837","author":[{"family":"Bodó","given":"Balázs"},{"family":"Antal","given":"Daniel"},{"family":"Puha","given":"Zoltan"}],"accessed":{"date-parts":[["2020",6,16]]},"issued":{"date-parts":[["2020"]]}}}],"schema":"https://github.com/citation-style-language/schema/raw/master/csl-citation.json"} </w:instrText>
      </w:r>
      <w:r w:rsidR="00BD36D9">
        <w:rPr>
          <w:bCs/>
        </w:rPr>
        <w:fldChar w:fldCharType="separate"/>
      </w:r>
      <w:r w:rsidR="00BD36D9" w:rsidRPr="00BD36D9">
        <w:rPr>
          <w:rFonts w:ascii="Calibri" w:hAnsi="Calibri" w:cs="Calibri"/>
          <w:szCs w:val="24"/>
        </w:rPr>
        <w:t>(Bodó et al., 2020b)</w:t>
      </w:r>
      <w:r w:rsidR="00BD36D9">
        <w:rPr>
          <w:bCs/>
        </w:rPr>
        <w:fldChar w:fldCharType="end"/>
      </w:r>
      <w:r w:rsidR="00D52E6E">
        <w:rPr>
          <w:bCs/>
        </w:rPr>
        <w:t>.</w:t>
      </w:r>
      <w:r w:rsidR="00BD36D9">
        <w:rPr>
          <w:bCs/>
        </w:rPr>
        <w:t xml:space="preserve"> All code used in the analysis is available at </w:t>
      </w:r>
      <w:r w:rsidR="00BD36D9">
        <w:rPr>
          <w:bCs/>
        </w:rPr>
        <w:fldChar w:fldCharType="begin"/>
      </w:r>
      <w:r w:rsidR="00BD36D9">
        <w:rPr>
          <w:bCs/>
        </w:rPr>
        <w:instrText xml:space="preserve"> ADDIN ZOTERO_ITEM CSL_CITATION {"citationID":"9XyYHQKq","properties":{"formattedCitation":"(Bod\\uc0\\u243{} et al., 2020a)","plainCitation":"(Bodó et al., 2020a)","noteIndex":0},"citationItems":[{"id":4119,"uris":["http://zotero.org/users/5580658/items/F8NVDPMZ"],"uri":["http://zotero.org/users/5580658/items/F8NVDPMZ"],"itemData":{"id":4119,"type":"webpage","abstract":"This repo will be made public ultimately. Contribute to bodobalazs/bookpiracy_final development by creating an account on GitHub.","container-title":"GitHub","language":"en","note":"source: github.com","title":"Bookpiracy Github code repository","URL":"https://github.com/bodobalazs/bookpiracy_final","author":[{"family":"Bodó","given":"Balázs"},{"family":"Antal","given":"Daniel"},{"family":"Puha","given":"Zoltan"}],"accessed":{"date-parts":[["2020",6,16]]},"issued":{"date-parts":[["2020"]]}}}],"schema":"https://github.com/citation-style-language/schema/raw/master/csl-citation.json"} </w:instrText>
      </w:r>
      <w:r w:rsidR="00BD36D9">
        <w:rPr>
          <w:bCs/>
        </w:rPr>
        <w:fldChar w:fldCharType="separate"/>
      </w:r>
      <w:r w:rsidR="00BD36D9" w:rsidRPr="00BD36D9">
        <w:rPr>
          <w:rFonts w:ascii="Calibri" w:hAnsi="Calibri" w:cs="Calibri"/>
          <w:szCs w:val="24"/>
        </w:rPr>
        <w:t>(Bodó et al., 2020a)</w:t>
      </w:r>
      <w:r w:rsidR="00BD36D9">
        <w:rPr>
          <w:bCs/>
        </w:rPr>
        <w:fldChar w:fldCharType="end"/>
      </w:r>
    </w:p>
    <w:p w14:paraId="42C8F223" w14:textId="14D1A144" w:rsidR="007F389C" w:rsidRPr="00694244" w:rsidRDefault="007F389C" w:rsidP="007F389C">
      <w:pPr>
        <w:pStyle w:val="Heading2"/>
        <w:rPr>
          <w:b w:val="0"/>
          <w:bCs w:val="0"/>
        </w:rPr>
      </w:pPr>
      <w:r w:rsidRPr="00694244">
        <w:rPr>
          <w:b w:val="0"/>
          <w:bCs w:val="0"/>
        </w:rPr>
        <w:t xml:space="preserve">2.1. </w:t>
      </w:r>
      <w:r w:rsidR="00694244">
        <w:rPr>
          <w:b w:val="0"/>
          <w:bCs w:val="0"/>
        </w:rPr>
        <w:t>D</w:t>
      </w:r>
      <w:r w:rsidRPr="00694244">
        <w:rPr>
          <w:b w:val="0"/>
          <w:bCs w:val="0"/>
        </w:rPr>
        <w:t>ownload data</w:t>
      </w:r>
      <w:r w:rsidR="00694244">
        <w:rPr>
          <w:b w:val="0"/>
          <w:bCs w:val="0"/>
        </w:rPr>
        <w:t xml:space="preserve"> overview</w:t>
      </w:r>
    </w:p>
    <w:p w14:paraId="4922BAA0" w14:textId="77777777" w:rsidR="0009168F" w:rsidRDefault="0009168F" w:rsidP="00E433F7">
      <w:pPr>
        <w:jc w:val="both"/>
        <w:rPr>
          <w:bCs/>
        </w:rPr>
      </w:pPr>
    </w:p>
    <w:p w14:paraId="57C1B30D" w14:textId="67C198A6" w:rsidR="00EE46DB" w:rsidRPr="00EE46DB" w:rsidRDefault="00A9629B" w:rsidP="00E433F7">
      <w:pPr>
        <w:jc w:val="both"/>
        <w:rPr>
          <w:bCs/>
        </w:rPr>
      </w:pPr>
      <w:r>
        <w:rPr>
          <w:bCs/>
        </w:rPr>
        <w:fldChar w:fldCharType="begin"/>
      </w:r>
      <w:r>
        <w:rPr>
          <w:bCs/>
        </w:rPr>
        <w:instrText xml:space="preserve"> REF _Ref42618077 \h </w:instrText>
      </w:r>
      <w:r>
        <w:rPr>
          <w:bCs/>
        </w:rPr>
      </w:r>
      <w:r>
        <w:rPr>
          <w:bCs/>
        </w:rPr>
        <w:fldChar w:fldCharType="separate"/>
      </w:r>
      <w:r w:rsidR="004C7336">
        <w:t xml:space="preserve">Figure </w:t>
      </w:r>
      <w:r w:rsidR="004C7336">
        <w:rPr>
          <w:noProof/>
        </w:rPr>
        <w:t>1</w:t>
      </w:r>
      <w:r>
        <w:rPr>
          <w:bCs/>
        </w:rPr>
        <w:fldChar w:fldCharType="end"/>
      </w:r>
      <w:r>
        <w:rPr>
          <w:bCs/>
        </w:rPr>
        <w:t xml:space="preserve"> </w:t>
      </w:r>
      <w:r w:rsidR="00414DCD">
        <w:rPr>
          <w:bCs/>
        </w:rPr>
        <w:t xml:space="preserve">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095818DB" w:rsidR="00F93767" w:rsidRDefault="00F93767" w:rsidP="00E433F7">
      <w:pPr>
        <w:keepNext/>
        <w:jc w:val="both"/>
      </w:pPr>
    </w:p>
    <w:p w14:paraId="13BE35C5" w14:textId="374AFE8C" w:rsidR="00D40403" w:rsidRDefault="00D40403" w:rsidP="00E433F7">
      <w:pPr>
        <w:keepNext/>
        <w:jc w:val="both"/>
      </w:pPr>
      <w:r>
        <w:rPr>
          <w:noProof/>
        </w:rPr>
        <w:drawing>
          <wp:inline distT="0" distB="0" distL="0" distR="0" wp14:anchorId="5314111C" wp14:editId="283F7B94">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E7E1626" w14:textId="585BA8C2" w:rsidR="00414DCD" w:rsidRDefault="00F93767" w:rsidP="00E433F7">
      <w:pPr>
        <w:pStyle w:val="Caption"/>
        <w:jc w:val="both"/>
        <w:rPr>
          <w:bCs/>
        </w:rPr>
      </w:pPr>
      <w:bookmarkStart w:id="2" w:name="_Ref42618077"/>
      <w:bookmarkStart w:id="3" w:name="_Ref42618072"/>
      <w:r>
        <w:t xml:space="preserve">Figure </w:t>
      </w:r>
      <w:r w:rsidR="004C7336">
        <w:fldChar w:fldCharType="begin"/>
      </w:r>
      <w:r w:rsidR="004C7336">
        <w:instrText xml:space="preserve"> SEQ Figure \* ARABIC </w:instrText>
      </w:r>
      <w:r w:rsidR="004C7336">
        <w:fldChar w:fldCharType="separate"/>
      </w:r>
      <w:r w:rsidR="004C7336">
        <w:rPr>
          <w:noProof/>
        </w:rPr>
        <w:t>1</w:t>
      </w:r>
      <w:r w:rsidR="004C7336">
        <w:rPr>
          <w:noProof/>
        </w:rPr>
        <w:fldChar w:fldCharType="end"/>
      </w:r>
      <w:bookmarkEnd w:id="2"/>
      <w:r>
        <w:t>: Daily aggregate download volumes</w:t>
      </w:r>
      <w:bookmarkEnd w:id="3"/>
    </w:p>
    <w:p w14:paraId="56249A47" w14:textId="77777777" w:rsidR="00414DCD" w:rsidRDefault="00414DCD" w:rsidP="00E433F7">
      <w:pPr>
        <w:jc w:val="both"/>
        <w:rPr>
          <w:bCs/>
        </w:rPr>
      </w:pPr>
    </w:p>
    <w:p w14:paraId="553F73E7" w14:textId="322EE5BF" w:rsidR="00EE46DB" w:rsidRDefault="00414DCD" w:rsidP="00E433F7">
      <w:pPr>
        <w:jc w:val="both"/>
        <w:rPr>
          <w:bCs/>
        </w:rPr>
      </w:pPr>
      <w:r w:rsidRPr="00EE46DB">
        <w:rPr>
          <w:bCs/>
        </w:rPr>
        <w:t>In May 2015, at the end of the observed period</w:t>
      </w:r>
      <w:r w:rsidR="00CD2B2F">
        <w:rPr>
          <w:bCs/>
        </w:rPr>
        <w:t>,</w:t>
      </w:r>
      <w:r w:rsidRPr="00EE46DB">
        <w:rPr>
          <w:bCs/>
        </w:rPr>
        <w:t xml:space="preserve"> the LibGen database contained little more than 1.6 m</w:t>
      </w:r>
      <w:r>
        <w:rPr>
          <w:bCs/>
        </w:rPr>
        <w:t>illion records. The weblogs ref</w:t>
      </w:r>
      <w:r w:rsidRPr="00EE46DB">
        <w:rPr>
          <w:bCs/>
        </w:rPr>
        <w:t>e</w:t>
      </w:r>
      <w:r>
        <w:rPr>
          <w:bCs/>
        </w:rPr>
        <w:t>r</w:t>
      </w:r>
      <w:r w:rsidRPr="00EE46DB">
        <w:rPr>
          <w:bCs/>
        </w:rPr>
        <w:t>red to the download of 760</w:t>
      </w:r>
      <w:r w:rsidR="00CD2B2F">
        <w:rPr>
          <w:bCs/>
        </w:rPr>
        <w:t>,</w:t>
      </w:r>
      <w:r w:rsidRPr="00EE46DB">
        <w:rPr>
          <w:bCs/>
        </w:rPr>
        <w:t>868 books from the LibGen catalogue.</w:t>
      </w:r>
      <w:r>
        <w:rPr>
          <w:bCs/>
        </w:rPr>
        <w:t xml:space="preserve"> </w:t>
      </w:r>
      <w:r w:rsidR="0029662D">
        <w:rPr>
          <w:bCs/>
        </w:rPr>
        <w:t xml:space="preserve">Compared to data from 3 years earlier </w:t>
      </w:r>
      <w:r w:rsidR="0029662D" w:rsidRPr="00EE46DB">
        <w:rPr>
          <w:bCs/>
        </w:rPr>
        <w:t xml:space="preserve">from the same source </w:t>
      </w:r>
      <w:r w:rsidR="0029662D">
        <w:rPr>
          <w:bCs/>
        </w:rPr>
        <w:t xml:space="preserve"> </w:t>
      </w:r>
      <w:r w:rsidR="0029662D">
        <w:rPr>
          <w:bCs/>
        </w:rPr>
        <w:fldChar w:fldCharType="begin"/>
      </w:r>
      <w:r w:rsidR="00BD36D9">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BD36D9" w:rsidRPr="00BD36D9">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w:t>
      </w:r>
      <w:r w:rsidR="00CD2B2F">
        <w:rPr>
          <w:bCs/>
        </w:rPr>
        <w:t>,</w:t>
      </w:r>
      <w:r w:rsidR="00A9629B">
        <w:rPr>
          <w:bCs/>
        </w:rPr>
        <w:t>000</w:t>
      </w:r>
      <w:r w:rsidR="002101C3">
        <w:rPr>
          <w:bCs/>
        </w:rPr>
        <w:t xml:space="preserve"> to ~1</w:t>
      </w:r>
      <w:r w:rsidR="00CD2B2F">
        <w:rPr>
          <w:bCs/>
        </w:rPr>
        <w:t>,</w:t>
      </w:r>
      <w:r w:rsidR="002101C3">
        <w:rPr>
          <w:bCs/>
        </w:rPr>
        <w:t>300</w:t>
      </w:r>
      <w:r w:rsidR="00CD2B2F">
        <w:rPr>
          <w:bCs/>
        </w:rPr>
        <w:t>,</w:t>
      </w:r>
      <w:r w:rsidR="002101C3">
        <w:rPr>
          <w:bCs/>
        </w:rPr>
        <w:t>000, while the average daily download volume grew more than threefold from ~41</w:t>
      </w:r>
      <w:r w:rsidR="00CD2B2F">
        <w:rPr>
          <w:bCs/>
        </w:rPr>
        <w:t>,</w:t>
      </w:r>
      <w:r w:rsidR="002101C3">
        <w:rPr>
          <w:bCs/>
        </w:rPr>
        <w:t xml:space="preserve">000 downloads </w:t>
      </w:r>
      <w:r w:rsidR="00A9629B">
        <w:rPr>
          <w:bCs/>
        </w:rPr>
        <w:t xml:space="preserve"> per </w:t>
      </w:r>
      <w:r w:rsidR="002101C3">
        <w:rPr>
          <w:bCs/>
        </w:rPr>
        <w:t>day to ~136</w:t>
      </w:r>
      <w:r w:rsidR="00CD2B2F">
        <w:rPr>
          <w:bCs/>
        </w:rPr>
        <w:t>,</w:t>
      </w:r>
      <w:r w:rsidR="002101C3">
        <w:rPr>
          <w:bCs/>
        </w:rPr>
        <w:t xml:space="preserve">000 downloads </w:t>
      </w:r>
      <w:r w:rsidR="00A9629B">
        <w:rPr>
          <w:bCs/>
        </w:rPr>
        <w:t>per</w:t>
      </w:r>
      <w:r w:rsidR="002101C3">
        <w:rPr>
          <w:bCs/>
        </w:rPr>
        <w:t xml:space="preserve"> day.</w:t>
      </w:r>
    </w:p>
    <w:p w14:paraId="7E4E4426" w14:textId="4807E30F" w:rsidR="000D7E5A" w:rsidRDefault="000D7E5A" w:rsidP="00E433F7">
      <w:pPr>
        <w:jc w:val="both"/>
        <w:rPr>
          <w:bCs/>
        </w:rPr>
      </w:pPr>
      <w:r>
        <w:rPr>
          <w:bCs/>
        </w:rPr>
        <w:t xml:space="preserve">In </w:t>
      </w:r>
      <w:r w:rsidR="00A9629B">
        <w:rPr>
          <w:bCs/>
        </w:rPr>
        <w:fldChar w:fldCharType="begin"/>
      </w:r>
      <w:r w:rsidR="00A9629B">
        <w:rPr>
          <w:bCs/>
        </w:rPr>
        <w:instrText xml:space="preserve"> REF _Ref42618144 \h </w:instrText>
      </w:r>
      <w:r w:rsidR="00A9629B">
        <w:rPr>
          <w:bCs/>
        </w:rPr>
      </w:r>
      <w:r w:rsidR="00A9629B">
        <w:rPr>
          <w:bCs/>
        </w:rPr>
        <w:fldChar w:fldCharType="separate"/>
      </w:r>
      <w:r w:rsidR="004C7336">
        <w:t xml:space="preserve">Table </w:t>
      </w:r>
      <w:r w:rsidR="004C7336">
        <w:rPr>
          <w:noProof/>
        </w:rPr>
        <w:t>1</w:t>
      </w:r>
      <w:r w:rsidR="00A9629B">
        <w:rPr>
          <w:bCs/>
        </w:rPr>
        <w:fldChar w:fldCharType="end"/>
      </w:r>
      <w:r w:rsidR="00A9629B">
        <w:rPr>
          <w:bCs/>
        </w:rPr>
        <w:t xml:space="preserve"> </w:t>
      </w:r>
      <w:r>
        <w:rPr>
          <w:bCs/>
        </w:rPr>
        <w:t>we listed the first 20 countries by absolute download volume. In the last two columns</w:t>
      </w:r>
      <w:r w:rsidR="00CD2B2F">
        <w:rPr>
          <w:bCs/>
        </w:rPr>
        <w:t>,</w:t>
      </w:r>
      <w:r>
        <w:rPr>
          <w:bCs/>
        </w:rPr>
        <w:t xml:space="preserve"> we listed average daily</w:t>
      </w:r>
      <w:r w:rsidR="00F93767">
        <w:rPr>
          <w:bCs/>
        </w:rPr>
        <w:t xml:space="preserve"> download per million inhabitan</w:t>
      </w:r>
      <w:r>
        <w:rPr>
          <w:bCs/>
        </w:rPr>
        <w:t>t</w:t>
      </w:r>
      <w:r w:rsidR="00F93767">
        <w:rPr>
          <w:bCs/>
        </w:rPr>
        <w:t>s</w:t>
      </w:r>
      <w:r>
        <w:rPr>
          <w:bCs/>
        </w:rPr>
        <w:t xml:space="preserve">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64414" w:rsidRPr="00C54DD9" w14:paraId="13B6F5D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32F9038" w14:textId="77777777" w:rsidR="00664414" w:rsidRPr="00664414" w:rsidRDefault="00664414" w:rsidP="00664414">
            <w:pPr>
              <w:jc w:val="center"/>
              <w:rPr>
                <w:rFonts w:cstheme="minorHAnsi"/>
                <w:sz w:val="16"/>
                <w:szCs w:val="16"/>
              </w:rPr>
            </w:pPr>
            <w:r w:rsidRPr="00664414">
              <w:rPr>
                <w:rFonts w:cstheme="minorHAnsi"/>
                <w:sz w:val="16"/>
                <w:szCs w:val="16"/>
              </w:rPr>
              <w:t>1</w:t>
            </w:r>
          </w:p>
        </w:tc>
        <w:tc>
          <w:tcPr>
            <w:tcW w:w="2430" w:type="dxa"/>
            <w:noWrap/>
            <w:vAlign w:val="center"/>
            <w:hideMark/>
          </w:tcPr>
          <w:p w14:paraId="12BC7CE1" w14:textId="666415C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United States</w:t>
            </w:r>
          </w:p>
        </w:tc>
        <w:tc>
          <w:tcPr>
            <w:tcW w:w="1800" w:type="dxa"/>
            <w:noWrap/>
            <w:vAlign w:val="center"/>
            <w:hideMark/>
          </w:tcPr>
          <w:p w14:paraId="640F709E" w14:textId="73416DD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1683353</w:t>
            </w:r>
          </w:p>
        </w:tc>
        <w:tc>
          <w:tcPr>
            <w:tcW w:w="2499" w:type="dxa"/>
            <w:noWrap/>
            <w:vAlign w:val="center"/>
            <w:hideMark/>
          </w:tcPr>
          <w:p w14:paraId="3F605609" w14:textId="755C636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39</w:t>
            </w:r>
          </w:p>
        </w:tc>
        <w:tc>
          <w:tcPr>
            <w:tcW w:w="0" w:type="auto"/>
            <w:noWrap/>
            <w:vAlign w:val="center"/>
            <w:hideMark/>
          </w:tcPr>
          <w:p w14:paraId="6DD15BAD" w14:textId="0520DCA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49</w:t>
            </w:r>
          </w:p>
        </w:tc>
      </w:tr>
      <w:tr w:rsidR="00664414" w:rsidRPr="00C54DD9" w14:paraId="2164D2F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D01BB20" w14:textId="77777777" w:rsidR="00664414" w:rsidRPr="00664414" w:rsidRDefault="00664414" w:rsidP="00664414">
            <w:pPr>
              <w:jc w:val="center"/>
              <w:rPr>
                <w:rFonts w:cstheme="minorHAnsi"/>
                <w:sz w:val="16"/>
                <w:szCs w:val="16"/>
              </w:rPr>
            </w:pPr>
            <w:r w:rsidRPr="00664414">
              <w:rPr>
                <w:rFonts w:cstheme="minorHAnsi"/>
                <w:sz w:val="16"/>
                <w:szCs w:val="16"/>
              </w:rPr>
              <w:t>2</w:t>
            </w:r>
          </w:p>
        </w:tc>
        <w:tc>
          <w:tcPr>
            <w:tcW w:w="2430" w:type="dxa"/>
            <w:noWrap/>
            <w:vAlign w:val="center"/>
            <w:hideMark/>
          </w:tcPr>
          <w:p w14:paraId="7674B727" w14:textId="1AFE642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India</w:t>
            </w:r>
          </w:p>
        </w:tc>
        <w:tc>
          <w:tcPr>
            <w:tcW w:w="1800" w:type="dxa"/>
            <w:noWrap/>
            <w:vAlign w:val="center"/>
            <w:hideMark/>
          </w:tcPr>
          <w:p w14:paraId="76A34F2C" w14:textId="79C562E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1272124</w:t>
            </w:r>
          </w:p>
        </w:tc>
        <w:tc>
          <w:tcPr>
            <w:tcW w:w="2499" w:type="dxa"/>
            <w:noWrap/>
            <w:vAlign w:val="center"/>
            <w:hideMark/>
          </w:tcPr>
          <w:p w14:paraId="72213C7F" w14:textId="0EECA4D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w:t>
            </w:r>
          </w:p>
        </w:tc>
        <w:tc>
          <w:tcPr>
            <w:tcW w:w="0" w:type="auto"/>
            <w:noWrap/>
            <w:vAlign w:val="center"/>
            <w:hideMark/>
          </w:tcPr>
          <w:p w14:paraId="001ADB89" w14:textId="505640F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131</w:t>
            </w:r>
          </w:p>
        </w:tc>
      </w:tr>
      <w:tr w:rsidR="00664414" w:rsidRPr="00C54DD9" w14:paraId="57C1915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3FD158F" w14:textId="77777777" w:rsidR="00664414" w:rsidRPr="00664414" w:rsidRDefault="00664414" w:rsidP="00664414">
            <w:pPr>
              <w:jc w:val="center"/>
              <w:rPr>
                <w:rFonts w:cstheme="minorHAnsi"/>
                <w:sz w:val="16"/>
                <w:szCs w:val="16"/>
              </w:rPr>
            </w:pPr>
            <w:r w:rsidRPr="00664414">
              <w:rPr>
                <w:rFonts w:cstheme="minorHAnsi"/>
                <w:sz w:val="16"/>
                <w:szCs w:val="16"/>
              </w:rPr>
              <w:t>3</w:t>
            </w:r>
          </w:p>
        </w:tc>
        <w:tc>
          <w:tcPr>
            <w:tcW w:w="2430" w:type="dxa"/>
            <w:noWrap/>
            <w:vAlign w:val="center"/>
            <w:hideMark/>
          </w:tcPr>
          <w:p w14:paraId="0F30E50C" w14:textId="3AD975F3"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Germany</w:t>
            </w:r>
          </w:p>
        </w:tc>
        <w:tc>
          <w:tcPr>
            <w:tcW w:w="1800" w:type="dxa"/>
            <w:noWrap/>
            <w:vAlign w:val="center"/>
            <w:hideMark/>
          </w:tcPr>
          <w:p w14:paraId="61CFA585" w14:textId="56A007E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765170</w:t>
            </w:r>
          </w:p>
        </w:tc>
        <w:tc>
          <w:tcPr>
            <w:tcW w:w="2499" w:type="dxa"/>
            <w:noWrap/>
            <w:vAlign w:val="center"/>
            <w:hideMark/>
          </w:tcPr>
          <w:p w14:paraId="760DC6F0" w14:textId="70152B3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69</w:t>
            </w:r>
          </w:p>
        </w:tc>
        <w:tc>
          <w:tcPr>
            <w:tcW w:w="0" w:type="auto"/>
            <w:noWrap/>
            <w:vAlign w:val="center"/>
            <w:hideMark/>
          </w:tcPr>
          <w:p w14:paraId="0995ED69" w14:textId="7E1BAB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w:t>
            </w:r>
          </w:p>
        </w:tc>
      </w:tr>
      <w:tr w:rsidR="00664414" w:rsidRPr="00C54DD9" w14:paraId="70BCA1D6"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7F07E6F" w14:textId="77777777" w:rsidR="00664414" w:rsidRPr="00664414" w:rsidRDefault="00664414" w:rsidP="00664414">
            <w:pPr>
              <w:jc w:val="center"/>
              <w:rPr>
                <w:rFonts w:cstheme="minorHAnsi"/>
                <w:sz w:val="16"/>
                <w:szCs w:val="16"/>
              </w:rPr>
            </w:pPr>
            <w:r w:rsidRPr="00664414">
              <w:rPr>
                <w:rFonts w:cstheme="minorHAnsi"/>
                <w:sz w:val="16"/>
                <w:szCs w:val="16"/>
              </w:rPr>
              <w:t>4</w:t>
            </w:r>
          </w:p>
        </w:tc>
        <w:tc>
          <w:tcPr>
            <w:tcW w:w="2430" w:type="dxa"/>
            <w:noWrap/>
            <w:vAlign w:val="center"/>
            <w:hideMark/>
          </w:tcPr>
          <w:p w14:paraId="202F3008" w14:textId="4F0A355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United Kingdom</w:t>
            </w:r>
          </w:p>
        </w:tc>
        <w:tc>
          <w:tcPr>
            <w:tcW w:w="1800" w:type="dxa"/>
            <w:noWrap/>
            <w:vAlign w:val="center"/>
            <w:hideMark/>
          </w:tcPr>
          <w:p w14:paraId="4D52763A" w14:textId="0E6AA9DD"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594925</w:t>
            </w:r>
          </w:p>
        </w:tc>
        <w:tc>
          <w:tcPr>
            <w:tcW w:w="2499" w:type="dxa"/>
            <w:noWrap/>
            <w:vAlign w:val="center"/>
            <w:hideMark/>
          </w:tcPr>
          <w:p w14:paraId="6F8E684F" w14:textId="711074B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68</w:t>
            </w:r>
          </w:p>
        </w:tc>
        <w:tc>
          <w:tcPr>
            <w:tcW w:w="0" w:type="auto"/>
            <w:noWrap/>
            <w:vAlign w:val="center"/>
            <w:hideMark/>
          </w:tcPr>
          <w:p w14:paraId="4544855A" w14:textId="795A949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21</w:t>
            </w:r>
          </w:p>
        </w:tc>
      </w:tr>
      <w:tr w:rsidR="00664414" w:rsidRPr="00C54DD9" w14:paraId="2FA7377F"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F998E46" w14:textId="77777777" w:rsidR="00664414" w:rsidRPr="00664414" w:rsidRDefault="00664414" w:rsidP="00664414">
            <w:pPr>
              <w:jc w:val="center"/>
              <w:rPr>
                <w:rFonts w:cstheme="minorHAnsi"/>
                <w:sz w:val="16"/>
                <w:szCs w:val="16"/>
              </w:rPr>
            </w:pPr>
            <w:r w:rsidRPr="00664414">
              <w:rPr>
                <w:rFonts w:cstheme="minorHAnsi"/>
                <w:sz w:val="16"/>
                <w:szCs w:val="16"/>
              </w:rPr>
              <w:t>5</w:t>
            </w:r>
          </w:p>
        </w:tc>
        <w:tc>
          <w:tcPr>
            <w:tcW w:w="2430" w:type="dxa"/>
            <w:noWrap/>
            <w:vAlign w:val="center"/>
            <w:hideMark/>
          </w:tcPr>
          <w:p w14:paraId="10F3CCE7" w14:textId="42C1AC26"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China</w:t>
            </w:r>
          </w:p>
        </w:tc>
        <w:tc>
          <w:tcPr>
            <w:tcW w:w="1800" w:type="dxa"/>
            <w:noWrap/>
            <w:vAlign w:val="center"/>
            <w:hideMark/>
          </w:tcPr>
          <w:p w14:paraId="7408799B" w14:textId="6BC6B42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580808</w:t>
            </w:r>
          </w:p>
        </w:tc>
        <w:tc>
          <w:tcPr>
            <w:tcW w:w="2499" w:type="dxa"/>
            <w:noWrap/>
            <w:vAlign w:val="center"/>
            <w:hideMark/>
          </w:tcPr>
          <w:p w14:paraId="042E184A" w14:textId="5A9D3DAD"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c>
          <w:tcPr>
            <w:tcW w:w="0" w:type="auto"/>
            <w:noWrap/>
            <w:vAlign w:val="center"/>
            <w:hideMark/>
          </w:tcPr>
          <w:p w14:paraId="77666E6D" w14:textId="777B2BFA"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158</w:t>
            </w:r>
          </w:p>
        </w:tc>
      </w:tr>
      <w:tr w:rsidR="00664414" w:rsidRPr="00C54DD9" w14:paraId="3349957C"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08CC31" w14:textId="77777777" w:rsidR="00664414" w:rsidRPr="00664414" w:rsidRDefault="00664414" w:rsidP="00664414">
            <w:pPr>
              <w:jc w:val="center"/>
              <w:rPr>
                <w:rFonts w:cstheme="minorHAnsi"/>
                <w:sz w:val="16"/>
                <w:szCs w:val="16"/>
              </w:rPr>
            </w:pPr>
            <w:r w:rsidRPr="00664414">
              <w:rPr>
                <w:rFonts w:cstheme="minorHAnsi"/>
                <w:sz w:val="16"/>
                <w:szCs w:val="16"/>
              </w:rPr>
              <w:t>6</w:t>
            </w:r>
          </w:p>
        </w:tc>
        <w:tc>
          <w:tcPr>
            <w:tcW w:w="2430" w:type="dxa"/>
            <w:noWrap/>
            <w:vAlign w:val="center"/>
            <w:hideMark/>
          </w:tcPr>
          <w:p w14:paraId="158E5177" w14:textId="4E248E7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Iran, Islamic Republic of</w:t>
            </w:r>
          </w:p>
        </w:tc>
        <w:tc>
          <w:tcPr>
            <w:tcW w:w="1800" w:type="dxa"/>
            <w:noWrap/>
            <w:vAlign w:val="center"/>
            <w:hideMark/>
          </w:tcPr>
          <w:p w14:paraId="0FD7F7A8" w14:textId="62F13546"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563798</w:t>
            </w:r>
          </w:p>
        </w:tc>
        <w:tc>
          <w:tcPr>
            <w:tcW w:w="2499" w:type="dxa"/>
            <w:noWrap/>
            <w:vAlign w:val="center"/>
            <w:hideMark/>
          </w:tcPr>
          <w:p w14:paraId="6B44AF10" w14:textId="3A4F8619"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53</w:t>
            </w:r>
          </w:p>
        </w:tc>
        <w:tc>
          <w:tcPr>
            <w:tcW w:w="0" w:type="auto"/>
            <w:noWrap/>
            <w:vAlign w:val="center"/>
            <w:hideMark/>
          </w:tcPr>
          <w:p w14:paraId="44FCDA25" w14:textId="5E56A6B7"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35</w:t>
            </w:r>
          </w:p>
        </w:tc>
      </w:tr>
      <w:tr w:rsidR="00664414" w:rsidRPr="00C54DD9" w14:paraId="67634A91"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28F879EF" w14:textId="77777777" w:rsidR="00664414" w:rsidRPr="00664414" w:rsidRDefault="00664414" w:rsidP="00664414">
            <w:pPr>
              <w:jc w:val="center"/>
              <w:rPr>
                <w:rFonts w:cstheme="minorHAnsi"/>
                <w:sz w:val="16"/>
                <w:szCs w:val="16"/>
              </w:rPr>
            </w:pPr>
            <w:r w:rsidRPr="00664414">
              <w:rPr>
                <w:rFonts w:cstheme="minorHAnsi"/>
                <w:sz w:val="16"/>
                <w:szCs w:val="16"/>
              </w:rPr>
              <w:t>7</w:t>
            </w:r>
          </w:p>
        </w:tc>
        <w:tc>
          <w:tcPr>
            <w:tcW w:w="2430" w:type="dxa"/>
            <w:noWrap/>
            <w:vAlign w:val="center"/>
            <w:hideMark/>
          </w:tcPr>
          <w:p w14:paraId="5F6A8F07" w14:textId="5BDC6F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Italy</w:t>
            </w:r>
          </w:p>
        </w:tc>
        <w:tc>
          <w:tcPr>
            <w:tcW w:w="1800" w:type="dxa"/>
            <w:noWrap/>
            <w:vAlign w:val="center"/>
            <w:hideMark/>
          </w:tcPr>
          <w:p w14:paraId="15FDEB25" w14:textId="08501C3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469676</w:t>
            </w:r>
          </w:p>
        </w:tc>
        <w:tc>
          <w:tcPr>
            <w:tcW w:w="2499" w:type="dxa"/>
            <w:noWrap/>
            <w:vAlign w:val="center"/>
            <w:hideMark/>
          </w:tcPr>
          <w:p w14:paraId="4932979F" w14:textId="3228304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57</w:t>
            </w:r>
          </w:p>
        </w:tc>
        <w:tc>
          <w:tcPr>
            <w:tcW w:w="0" w:type="auto"/>
            <w:noWrap/>
            <w:vAlign w:val="center"/>
            <w:hideMark/>
          </w:tcPr>
          <w:p w14:paraId="34EF9CE8" w14:textId="702793A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r>
      <w:tr w:rsidR="00664414" w:rsidRPr="00C54DD9" w14:paraId="0955F634"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7309828" w14:textId="77777777" w:rsidR="00664414" w:rsidRPr="00664414" w:rsidRDefault="00664414" w:rsidP="00664414">
            <w:pPr>
              <w:jc w:val="center"/>
              <w:rPr>
                <w:rFonts w:cstheme="minorHAnsi"/>
                <w:sz w:val="16"/>
                <w:szCs w:val="16"/>
              </w:rPr>
            </w:pPr>
            <w:r w:rsidRPr="00664414">
              <w:rPr>
                <w:rFonts w:cstheme="minorHAnsi"/>
                <w:sz w:val="16"/>
                <w:szCs w:val="16"/>
              </w:rPr>
              <w:t>8</w:t>
            </w:r>
          </w:p>
        </w:tc>
        <w:tc>
          <w:tcPr>
            <w:tcW w:w="2430" w:type="dxa"/>
            <w:noWrap/>
            <w:vAlign w:val="center"/>
            <w:hideMark/>
          </w:tcPr>
          <w:p w14:paraId="4E4A1D8F" w14:textId="3458F8B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Canada</w:t>
            </w:r>
          </w:p>
        </w:tc>
        <w:tc>
          <w:tcPr>
            <w:tcW w:w="1800" w:type="dxa"/>
            <w:noWrap/>
            <w:vAlign w:val="center"/>
            <w:hideMark/>
          </w:tcPr>
          <w:p w14:paraId="0C5CC76D" w14:textId="21F1AA7C"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369962</w:t>
            </w:r>
          </w:p>
        </w:tc>
        <w:tc>
          <w:tcPr>
            <w:tcW w:w="2499" w:type="dxa"/>
            <w:noWrap/>
            <w:vAlign w:val="center"/>
            <w:hideMark/>
          </w:tcPr>
          <w:p w14:paraId="5E5B5738" w14:textId="03FB0B0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77</w:t>
            </w:r>
          </w:p>
        </w:tc>
        <w:tc>
          <w:tcPr>
            <w:tcW w:w="0" w:type="auto"/>
            <w:noWrap/>
            <w:vAlign w:val="center"/>
            <w:hideMark/>
          </w:tcPr>
          <w:p w14:paraId="712DE924" w14:textId="7B413E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17</w:t>
            </w:r>
          </w:p>
        </w:tc>
      </w:tr>
      <w:tr w:rsidR="00664414" w:rsidRPr="00C54DD9" w14:paraId="23A9A2CA"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D2E090" w14:textId="77777777" w:rsidR="00664414" w:rsidRPr="00664414" w:rsidRDefault="00664414" w:rsidP="00664414">
            <w:pPr>
              <w:jc w:val="center"/>
              <w:rPr>
                <w:rFonts w:cstheme="minorHAnsi"/>
                <w:sz w:val="16"/>
                <w:szCs w:val="16"/>
              </w:rPr>
            </w:pPr>
            <w:r w:rsidRPr="00664414">
              <w:rPr>
                <w:rFonts w:cstheme="minorHAnsi"/>
                <w:sz w:val="16"/>
                <w:szCs w:val="16"/>
              </w:rPr>
              <w:t>9</w:t>
            </w:r>
          </w:p>
        </w:tc>
        <w:tc>
          <w:tcPr>
            <w:tcW w:w="2430" w:type="dxa"/>
            <w:noWrap/>
            <w:vAlign w:val="center"/>
            <w:hideMark/>
          </w:tcPr>
          <w:p w14:paraId="51FDCC94" w14:textId="730F6E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Indonesia</w:t>
            </w:r>
          </w:p>
        </w:tc>
        <w:tc>
          <w:tcPr>
            <w:tcW w:w="1800" w:type="dxa"/>
            <w:noWrap/>
            <w:vAlign w:val="center"/>
            <w:hideMark/>
          </w:tcPr>
          <w:p w14:paraId="109E228F" w14:textId="39C18DE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341269</w:t>
            </w:r>
          </w:p>
        </w:tc>
        <w:tc>
          <w:tcPr>
            <w:tcW w:w="2499" w:type="dxa"/>
            <w:noWrap/>
            <w:vAlign w:val="center"/>
            <w:hideMark/>
          </w:tcPr>
          <w:p w14:paraId="1DA084CB" w14:textId="4DE7DA8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3213261B" w14:textId="7328F4C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119</w:t>
            </w:r>
          </w:p>
        </w:tc>
      </w:tr>
      <w:tr w:rsidR="00664414" w:rsidRPr="00C54DD9" w14:paraId="67A3FA98"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3DD6F613" w14:textId="77777777" w:rsidR="00664414" w:rsidRPr="00664414" w:rsidRDefault="00664414" w:rsidP="00664414">
            <w:pPr>
              <w:jc w:val="center"/>
              <w:rPr>
                <w:rFonts w:cstheme="minorHAnsi"/>
                <w:sz w:val="16"/>
                <w:szCs w:val="16"/>
              </w:rPr>
            </w:pPr>
            <w:r w:rsidRPr="00664414">
              <w:rPr>
                <w:rFonts w:cstheme="minorHAnsi"/>
                <w:sz w:val="16"/>
                <w:szCs w:val="16"/>
              </w:rPr>
              <w:t>10</w:t>
            </w:r>
          </w:p>
        </w:tc>
        <w:tc>
          <w:tcPr>
            <w:tcW w:w="2430" w:type="dxa"/>
            <w:noWrap/>
            <w:vAlign w:val="center"/>
            <w:hideMark/>
          </w:tcPr>
          <w:p w14:paraId="7AAB16CF" w14:textId="0D361DA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Spain</w:t>
            </w:r>
          </w:p>
        </w:tc>
        <w:tc>
          <w:tcPr>
            <w:tcW w:w="1800" w:type="dxa"/>
            <w:noWrap/>
            <w:vAlign w:val="center"/>
            <w:hideMark/>
          </w:tcPr>
          <w:p w14:paraId="1096F039" w14:textId="6FBCE34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327326</w:t>
            </w:r>
          </w:p>
        </w:tc>
        <w:tc>
          <w:tcPr>
            <w:tcW w:w="2499" w:type="dxa"/>
            <w:noWrap/>
            <w:vAlign w:val="center"/>
            <w:hideMark/>
          </w:tcPr>
          <w:p w14:paraId="098A7947" w14:textId="2A945A1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52</w:t>
            </w:r>
          </w:p>
        </w:tc>
        <w:tc>
          <w:tcPr>
            <w:tcW w:w="0" w:type="auto"/>
            <w:noWrap/>
            <w:vAlign w:val="center"/>
            <w:hideMark/>
          </w:tcPr>
          <w:p w14:paraId="205B3F9C" w14:textId="54E3F58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37</w:t>
            </w:r>
          </w:p>
        </w:tc>
      </w:tr>
      <w:tr w:rsidR="00664414" w:rsidRPr="00C54DD9" w14:paraId="501D9210"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8D17888" w14:textId="77777777" w:rsidR="00664414" w:rsidRPr="00664414" w:rsidRDefault="00664414" w:rsidP="00664414">
            <w:pPr>
              <w:jc w:val="center"/>
              <w:rPr>
                <w:rFonts w:cstheme="minorHAnsi"/>
                <w:sz w:val="16"/>
                <w:szCs w:val="16"/>
              </w:rPr>
            </w:pPr>
            <w:r w:rsidRPr="00664414">
              <w:rPr>
                <w:rFonts w:cstheme="minorHAnsi"/>
                <w:sz w:val="16"/>
                <w:szCs w:val="16"/>
              </w:rPr>
              <w:lastRenderedPageBreak/>
              <w:t>11</w:t>
            </w:r>
          </w:p>
        </w:tc>
        <w:tc>
          <w:tcPr>
            <w:tcW w:w="2430" w:type="dxa"/>
            <w:noWrap/>
            <w:vAlign w:val="center"/>
            <w:hideMark/>
          </w:tcPr>
          <w:p w14:paraId="3709AEAE" w14:textId="3819B8F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Turkey</w:t>
            </w:r>
          </w:p>
        </w:tc>
        <w:tc>
          <w:tcPr>
            <w:tcW w:w="1800" w:type="dxa"/>
            <w:noWrap/>
            <w:vAlign w:val="center"/>
            <w:hideMark/>
          </w:tcPr>
          <w:p w14:paraId="097F28AC" w14:textId="39CE91E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323204</w:t>
            </w:r>
          </w:p>
        </w:tc>
        <w:tc>
          <w:tcPr>
            <w:tcW w:w="2499" w:type="dxa"/>
            <w:noWrap/>
            <w:vAlign w:val="center"/>
            <w:hideMark/>
          </w:tcPr>
          <w:p w14:paraId="6E4811B1" w14:textId="7F594EA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30</w:t>
            </w:r>
          </w:p>
        </w:tc>
        <w:tc>
          <w:tcPr>
            <w:tcW w:w="0" w:type="auto"/>
            <w:noWrap/>
            <w:vAlign w:val="center"/>
            <w:hideMark/>
          </w:tcPr>
          <w:p w14:paraId="5DDBB0E1" w14:textId="3FCF4C8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63</w:t>
            </w:r>
          </w:p>
        </w:tc>
      </w:tr>
      <w:tr w:rsidR="00664414" w:rsidRPr="00C54DD9" w14:paraId="7FB611D3"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9793FFD" w14:textId="77777777" w:rsidR="00664414" w:rsidRPr="00664414" w:rsidRDefault="00664414" w:rsidP="00664414">
            <w:pPr>
              <w:jc w:val="center"/>
              <w:rPr>
                <w:rFonts w:cstheme="minorHAnsi"/>
                <w:sz w:val="16"/>
                <w:szCs w:val="16"/>
              </w:rPr>
            </w:pPr>
            <w:r w:rsidRPr="00664414">
              <w:rPr>
                <w:rFonts w:cstheme="minorHAnsi"/>
                <w:sz w:val="16"/>
                <w:szCs w:val="16"/>
              </w:rPr>
              <w:t>12</w:t>
            </w:r>
          </w:p>
        </w:tc>
        <w:tc>
          <w:tcPr>
            <w:tcW w:w="2430" w:type="dxa"/>
            <w:noWrap/>
            <w:vAlign w:val="center"/>
            <w:hideMark/>
          </w:tcPr>
          <w:p w14:paraId="5B988E06" w14:textId="54FEF23E"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Brazil</w:t>
            </w:r>
          </w:p>
        </w:tc>
        <w:tc>
          <w:tcPr>
            <w:tcW w:w="1800" w:type="dxa"/>
            <w:noWrap/>
            <w:vAlign w:val="center"/>
            <w:hideMark/>
          </w:tcPr>
          <w:p w14:paraId="068D501A" w14:textId="3E063AF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307376</w:t>
            </w:r>
          </w:p>
        </w:tc>
        <w:tc>
          <w:tcPr>
            <w:tcW w:w="2499" w:type="dxa"/>
            <w:noWrap/>
            <w:vAlign w:val="center"/>
            <w:hideMark/>
          </w:tcPr>
          <w:p w14:paraId="7646B9B4" w14:textId="5D20B5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w:t>
            </w:r>
          </w:p>
        </w:tc>
        <w:tc>
          <w:tcPr>
            <w:tcW w:w="0" w:type="auto"/>
            <w:noWrap/>
            <w:vAlign w:val="center"/>
            <w:hideMark/>
          </w:tcPr>
          <w:p w14:paraId="124F1A71" w14:textId="10827EA2"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112</w:t>
            </w:r>
          </w:p>
        </w:tc>
      </w:tr>
      <w:tr w:rsidR="00664414" w:rsidRPr="00C54DD9" w14:paraId="6E4F3663"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06D6D560" w14:textId="77777777" w:rsidR="00664414" w:rsidRPr="00664414" w:rsidRDefault="00664414" w:rsidP="00664414">
            <w:pPr>
              <w:jc w:val="center"/>
              <w:rPr>
                <w:rFonts w:cstheme="minorHAnsi"/>
                <w:sz w:val="16"/>
                <w:szCs w:val="16"/>
              </w:rPr>
            </w:pPr>
            <w:r w:rsidRPr="00664414">
              <w:rPr>
                <w:rFonts w:cstheme="minorHAnsi"/>
                <w:sz w:val="16"/>
                <w:szCs w:val="16"/>
              </w:rPr>
              <w:t>13</w:t>
            </w:r>
          </w:p>
        </w:tc>
        <w:tc>
          <w:tcPr>
            <w:tcW w:w="2430" w:type="dxa"/>
            <w:noWrap/>
            <w:vAlign w:val="center"/>
            <w:hideMark/>
          </w:tcPr>
          <w:p w14:paraId="7AC471F4" w14:textId="4358D11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France</w:t>
            </w:r>
          </w:p>
        </w:tc>
        <w:tc>
          <w:tcPr>
            <w:tcW w:w="1800" w:type="dxa"/>
            <w:noWrap/>
            <w:vAlign w:val="center"/>
            <w:hideMark/>
          </w:tcPr>
          <w:p w14:paraId="5D5492AD" w14:textId="5C5FDF1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290734</w:t>
            </w:r>
          </w:p>
        </w:tc>
        <w:tc>
          <w:tcPr>
            <w:tcW w:w="2499" w:type="dxa"/>
            <w:noWrap/>
            <w:vAlign w:val="center"/>
            <w:hideMark/>
          </w:tcPr>
          <w:p w14:paraId="108BEC90" w14:textId="385FFA6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32</w:t>
            </w:r>
          </w:p>
        </w:tc>
        <w:tc>
          <w:tcPr>
            <w:tcW w:w="0" w:type="auto"/>
            <w:noWrap/>
            <w:vAlign w:val="center"/>
            <w:hideMark/>
          </w:tcPr>
          <w:p w14:paraId="62FF1180" w14:textId="72C68782"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59</w:t>
            </w:r>
          </w:p>
        </w:tc>
      </w:tr>
      <w:tr w:rsidR="00664414" w:rsidRPr="00C54DD9" w14:paraId="03CE2A00"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6FE65A77" w14:textId="77777777" w:rsidR="00664414" w:rsidRPr="00664414" w:rsidRDefault="00664414" w:rsidP="00664414">
            <w:pPr>
              <w:jc w:val="center"/>
              <w:rPr>
                <w:rFonts w:cstheme="minorHAnsi"/>
                <w:sz w:val="16"/>
                <w:szCs w:val="16"/>
              </w:rPr>
            </w:pPr>
            <w:r w:rsidRPr="00664414">
              <w:rPr>
                <w:rFonts w:cstheme="minorHAnsi"/>
                <w:sz w:val="16"/>
                <w:szCs w:val="16"/>
              </w:rPr>
              <w:t>14</w:t>
            </w:r>
          </w:p>
        </w:tc>
        <w:tc>
          <w:tcPr>
            <w:tcW w:w="2430" w:type="dxa"/>
            <w:noWrap/>
            <w:vAlign w:val="center"/>
            <w:hideMark/>
          </w:tcPr>
          <w:p w14:paraId="732973A6" w14:textId="2C5BADE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Greece</w:t>
            </w:r>
          </w:p>
        </w:tc>
        <w:tc>
          <w:tcPr>
            <w:tcW w:w="1800" w:type="dxa"/>
            <w:noWrap/>
            <w:vAlign w:val="center"/>
            <w:hideMark/>
          </w:tcPr>
          <w:p w14:paraId="1846A137" w14:textId="04E9A6F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237657</w:t>
            </w:r>
          </w:p>
        </w:tc>
        <w:tc>
          <w:tcPr>
            <w:tcW w:w="2499" w:type="dxa"/>
            <w:noWrap/>
            <w:vAlign w:val="center"/>
            <w:hideMark/>
          </w:tcPr>
          <w:p w14:paraId="68A382D6" w14:textId="198DA08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163</w:t>
            </w:r>
          </w:p>
        </w:tc>
        <w:tc>
          <w:tcPr>
            <w:tcW w:w="0" w:type="auto"/>
            <w:noWrap/>
            <w:vAlign w:val="center"/>
            <w:hideMark/>
          </w:tcPr>
          <w:p w14:paraId="63DF2CFF" w14:textId="45C6D06B"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3</w:t>
            </w:r>
          </w:p>
        </w:tc>
      </w:tr>
      <w:tr w:rsidR="00664414" w:rsidRPr="00C54DD9" w14:paraId="1669FCE4"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72E030A" w14:textId="77777777" w:rsidR="00664414" w:rsidRPr="00664414" w:rsidRDefault="00664414" w:rsidP="00664414">
            <w:pPr>
              <w:jc w:val="center"/>
              <w:rPr>
                <w:rFonts w:cstheme="minorHAnsi"/>
                <w:sz w:val="16"/>
                <w:szCs w:val="16"/>
              </w:rPr>
            </w:pPr>
            <w:r w:rsidRPr="00664414">
              <w:rPr>
                <w:rFonts w:cstheme="minorHAnsi"/>
                <w:sz w:val="16"/>
                <w:szCs w:val="16"/>
              </w:rPr>
              <w:t>15</w:t>
            </w:r>
          </w:p>
        </w:tc>
        <w:tc>
          <w:tcPr>
            <w:tcW w:w="2430" w:type="dxa"/>
            <w:noWrap/>
            <w:vAlign w:val="center"/>
            <w:hideMark/>
          </w:tcPr>
          <w:p w14:paraId="5B376395" w14:textId="014B45B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Mexico</w:t>
            </w:r>
          </w:p>
        </w:tc>
        <w:tc>
          <w:tcPr>
            <w:tcW w:w="1800" w:type="dxa"/>
            <w:noWrap/>
            <w:vAlign w:val="center"/>
            <w:hideMark/>
          </w:tcPr>
          <w:p w14:paraId="76F439DF" w14:textId="13908508"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200792</w:t>
            </w:r>
          </w:p>
        </w:tc>
        <w:tc>
          <w:tcPr>
            <w:tcW w:w="2499" w:type="dxa"/>
            <w:noWrap/>
            <w:vAlign w:val="center"/>
            <w:hideMark/>
          </w:tcPr>
          <w:p w14:paraId="125D0BB0" w14:textId="4868A29C"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12</w:t>
            </w:r>
          </w:p>
        </w:tc>
        <w:tc>
          <w:tcPr>
            <w:tcW w:w="0" w:type="auto"/>
            <w:noWrap/>
            <w:vAlign w:val="center"/>
            <w:hideMark/>
          </w:tcPr>
          <w:p w14:paraId="1696132A" w14:textId="51198694"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108</w:t>
            </w:r>
          </w:p>
        </w:tc>
      </w:tr>
      <w:tr w:rsidR="00664414" w:rsidRPr="00C54DD9" w14:paraId="2823C7BD"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B176701" w14:textId="77777777" w:rsidR="00664414" w:rsidRPr="00664414" w:rsidRDefault="00664414" w:rsidP="00664414">
            <w:pPr>
              <w:jc w:val="center"/>
              <w:rPr>
                <w:rFonts w:cstheme="minorHAnsi"/>
                <w:sz w:val="16"/>
                <w:szCs w:val="16"/>
              </w:rPr>
            </w:pPr>
            <w:r w:rsidRPr="00664414">
              <w:rPr>
                <w:rFonts w:cstheme="minorHAnsi"/>
                <w:sz w:val="16"/>
                <w:szCs w:val="16"/>
              </w:rPr>
              <w:t>16</w:t>
            </w:r>
          </w:p>
        </w:tc>
        <w:tc>
          <w:tcPr>
            <w:tcW w:w="2430" w:type="dxa"/>
            <w:noWrap/>
            <w:vAlign w:val="center"/>
            <w:hideMark/>
          </w:tcPr>
          <w:p w14:paraId="4BD789B3" w14:textId="29A34430"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Australia</w:t>
            </w:r>
          </w:p>
        </w:tc>
        <w:tc>
          <w:tcPr>
            <w:tcW w:w="1800" w:type="dxa"/>
            <w:noWrap/>
            <w:vAlign w:val="center"/>
            <w:hideMark/>
          </w:tcPr>
          <w:p w14:paraId="26CA6714" w14:textId="5F942D6A"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200109</w:t>
            </w:r>
          </w:p>
        </w:tc>
        <w:tc>
          <w:tcPr>
            <w:tcW w:w="2499" w:type="dxa"/>
            <w:noWrap/>
            <w:vAlign w:val="center"/>
            <w:hideMark/>
          </w:tcPr>
          <w:p w14:paraId="3DE135F2" w14:textId="3E41AF2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62</w:t>
            </w:r>
          </w:p>
        </w:tc>
        <w:tc>
          <w:tcPr>
            <w:tcW w:w="0" w:type="auto"/>
            <w:noWrap/>
            <w:vAlign w:val="center"/>
            <w:hideMark/>
          </w:tcPr>
          <w:p w14:paraId="03DF49ED" w14:textId="13EFD6E5"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24</w:t>
            </w:r>
          </w:p>
        </w:tc>
      </w:tr>
      <w:tr w:rsidR="00664414" w:rsidRPr="00C54DD9" w14:paraId="54D9C3E9"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7FB271CD" w14:textId="77777777" w:rsidR="00664414" w:rsidRPr="00664414" w:rsidRDefault="00664414" w:rsidP="00664414">
            <w:pPr>
              <w:jc w:val="center"/>
              <w:rPr>
                <w:rFonts w:cstheme="minorHAnsi"/>
                <w:sz w:val="16"/>
                <w:szCs w:val="16"/>
              </w:rPr>
            </w:pPr>
            <w:r w:rsidRPr="00664414">
              <w:rPr>
                <w:rFonts w:cstheme="minorHAnsi"/>
                <w:sz w:val="16"/>
                <w:szCs w:val="16"/>
              </w:rPr>
              <w:t>17</w:t>
            </w:r>
          </w:p>
        </w:tc>
        <w:tc>
          <w:tcPr>
            <w:tcW w:w="2430" w:type="dxa"/>
            <w:noWrap/>
            <w:vAlign w:val="center"/>
            <w:hideMark/>
          </w:tcPr>
          <w:p w14:paraId="7BC4C4FF" w14:textId="59B259B0"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Russian Federation</w:t>
            </w:r>
          </w:p>
        </w:tc>
        <w:tc>
          <w:tcPr>
            <w:tcW w:w="1800" w:type="dxa"/>
            <w:noWrap/>
            <w:vAlign w:val="center"/>
            <w:hideMark/>
          </w:tcPr>
          <w:p w14:paraId="46C670D5" w14:textId="4A583D11"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196087</w:t>
            </w:r>
          </w:p>
        </w:tc>
        <w:tc>
          <w:tcPr>
            <w:tcW w:w="2499" w:type="dxa"/>
            <w:noWrap/>
            <w:vAlign w:val="center"/>
            <w:hideMark/>
          </w:tcPr>
          <w:p w14:paraId="45E38182" w14:textId="435BF89F"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w:t>
            </w:r>
          </w:p>
        </w:tc>
        <w:tc>
          <w:tcPr>
            <w:tcW w:w="0" w:type="auto"/>
            <w:noWrap/>
            <w:vAlign w:val="center"/>
            <w:hideMark/>
          </w:tcPr>
          <w:p w14:paraId="43EC21CE" w14:textId="3981017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118</w:t>
            </w:r>
          </w:p>
        </w:tc>
      </w:tr>
      <w:tr w:rsidR="00664414" w:rsidRPr="00C54DD9" w14:paraId="4D86C745"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13DA6F3" w14:textId="77777777" w:rsidR="00664414" w:rsidRPr="00664414" w:rsidRDefault="00664414" w:rsidP="00664414">
            <w:pPr>
              <w:jc w:val="center"/>
              <w:rPr>
                <w:rFonts w:cstheme="minorHAnsi"/>
                <w:sz w:val="16"/>
                <w:szCs w:val="16"/>
              </w:rPr>
            </w:pPr>
            <w:r w:rsidRPr="00664414">
              <w:rPr>
                <w:rFonts w:cstheme="minorHAnsi"/>
                <w:sz w:val="16"/>
                <w:szCs w:val="16"/>
              </w:rPr>
              <w:t>18</w:t>
            </w:r>
          </w:p>
        </w:tc>
        <w:tc>
          <w:tcPr>
            <w:tcW w:w="2430" w:type="dxa"/>
            <w:noWrap/>
            <w:vAlign w:val="center"/>
            <w:hideMark/>
          </w:tcPr>
          <w:p w14:paraId="753A81EE" w14:textId="3D46169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Netherlands</w:t>
            </w:r>
          </w:p>
        </w:tc>
        <w:tc>
          <w:tcPr>
            <w:tcW w:w="1800" w:type="dxa"/>
            <w:noWrap/>
            <w:vAlign w:val="center"/>
            <w:hideMark/>
          </w:tcPr>
          <w:p w14:paraId="60977681" w14:textId="6A67086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189747</w:t>
            </w:r>
          </w:p>
        </w:tc>
        <w:tc>
          <w:tcPr>
            <w:tcW w:w="2499" w:type="dxa"/>
            <w:noWrap/>
            <w:vAlign w:val="center"/>
            <w:hideMark/>
          </w:tcPr>
          <w:p w14:paraId="2DAA1432" w14:textId="69772B7F"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83</w:t>
            </w:r>
          </w:p>
        </w:tc>
        <w:tc>
          <w:tcPr>
            <w:tcW w:w="0" w:type="auto"/>
            <w:noWrap/>
            <w:vAlign w:val="center"/>
            <w:hideMark/>
          </w:tcPr>
          <w:p w14:paraId="70D59A21" w14:textId="123A28F1"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r>
      <w:tr w:rsidR="00664414" w:rsidRPr="00C54DD9" w14:paraId="23F8A865" w14:textId="77777777" w:rsidTr="006644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46976F78" w14:textId="77777777" w:rsidR="00664414" w:rsidRPr="00664414" w:rsidRDefault="00664414" w:rsidP="00664414">
            <w:pPr>
              <w:jc w:val="center"/>
              <w:rPr>
                <w:rFonts w:cstheme="minorHAnsi"/>
                <w:sz w:val="16"/>
                <w:szCs w:val="16"/>
              </w:rPr>
            </w:pPr>
            <w:r w:rsidRPr="00664414">
              <w:rPr>
                <w:rFonts w:cstheme="minorHAnsi"/>
                <w:sz w:val="16"/>
                <w:szCs w:val="16"/>
              </w:rPr>
              <w:t>19</w:t>
            </w:r>
          </w:p>
        </w:tc>
        <w:tc>
          <w:tcPr>
            <w:tcW w:w="2430" w:type="dxa"/>
            <w:noWrap/>
            <w:vAlign w:val="center"/>
            <w:hideMark/>
          </w:tcPr>
          <w:p w14:paraId="3A9C1A6C" w14:textId="50B981F5"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Vietnam</w:t>
            </w:r>
          </w:p>
        </w:tc>
        <w:tc>
          <w:tcPr>
            <w:tcW w:w="1800" w:type="dxa"/>
            <w:noWrap/>
            <w:vAlign w:val="center"/>
            <w:hideMark/>
          </w:tcPr>
          <w:p w14:paraId="11AE742F" w14:textId="6DCAB99E"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179758</w:t>
            </w:r>
          </w:p>
        </w:tc>
        <w:tc>
          <w:tcPr>
            <w:tcW w:w="2499" w:type="dxa"/>
            <w:noWrap/>
            <w:vAlign w:val="center"/>
            <w:hideMark/>
          </w:tcPr>
          <w:p w14:paraId="6CABE578" w14:textId="4F7A78F7"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198F27DA" w14:textId="4029AD0B" w:rsidR="00664414" w:rsidRPr="00664414" w:rsidRDefault="00664414" w:rsidP="00664414">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664414">
              <w:rPr>
                <w:rFonts w:cstheme="minorHAnsi"/>
                <w:color w:val="000000"/>
                <w:sz w:val="16"/>
                <w:szCs w:val="16"/>
              </w:rPr>
              <w:t>101</w:t>
            </w:r>
          </w:p>
        </w:tc>
      </w:tr>
      <w:tr w:rsidR="00664414" w:rsidRPr="00C54DD9" w14:paraId="548BF95E" w14:textId="77777777" w:rsidTr="00664414">
        <w:trPr>
          <w:trHeight w:val="300"/>
        </w:trPr>
        <w:tc>
          <w:tcPr>
            <w:cnfStyle w:val="001000000000" w:firstRow="0" w:lastRow="0" w:firstColumn="1" w:lastColumn="0" w:oddVBand="0" w:evenVBand="0" w:oddHBand="0" w:evenHBand="0" w:firstRowFirstColumn="0" w:firstRowLastColumn="0" w:lastRowFirstColumn="0" w:lastRowLastColumn="0"/>
            <w:tcW w:w="540" w:type="dxa"/>
            <w:noWrap/>
            <w:vAlign w:val="center"/>
            <w:hideMark/>
          </w:tcPr>
          <w:p w14:paraId="1560E823" w14:textId="77777777" w:rsidR="00664414" w:rsidRPr="00664414" w:rsidRDefault="00664414" w:rsidP="00664414">
            <w:pPr>
              <w:jc w:val="center"/>
              <w:rPr>
                <w:rFonts w:cstheme="minorHAnsi"/>
                <w:sz w:val="16"/>
                <w:szCs w:val="16"/>
              </w:rPr>
            </w:pPr>
            <w:r w:rsidRPr="00664414">
              <w:rPr>
                <w:rFonts w:cstheme="minorHAnsi"/>
                <w:sz w:val="16"/>
                <w:szCs w:val="16"/>
              </w:rPr>
              <w:t>20</w:t>
            </w:r>
          </w:p>
        </w:tc>
        <w:tc>
          <w:tcPr>
            <w:tcW w:w="2430" w:type="dxa"/>
            <w:noWrap/>
            <w:vAlign w:val="center"/>
            <w:hideMark/>
          </w:tcPr>
          <w:p w14:paraId="41B63818" w14:textId="4DFC441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Egypt</w:t>
            </w:r>
          </w:p>
        </w:tc>
        <w:tc>
          <w:tcPr>
            <w:tcW w:w="1800" w:type="dxa"/>
            <w:noWrap/>
            <w:vAlign w:val="center"/>
            <w:hideMark/>
          </w:tcPr>
          <w:p w14:paraId="0692BF19" w14:textId="005F2A33"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169421</w:t>
            </w:r>
          </w:p>
        </w:tc>
        <w:tc>
          <w:tcPr>
            <w:tcW w:w="2499" w:type="dxa"/>
            <w:noWrap/>
            <w:vAlign w:val="center"/>
            <w:hideMark/>
          </w:tcPr>
          <w:p w14:paraId="46B9D568" w14:textId="57FBD864"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14</w:t>
            </w:r>
          </w:p>
        </w:tc>
        <w:tc>
          <w:tcPr>
            <w:tcW w:w="0" w:type="auto"/>
            <w:noWrap/>
            <w:vAlign w:val="center"/>
            <w:hideMark/>
          </w:tcPr>
          <w:p w14:paraId="623CE0E1" w14:textId="42CF2648" w:rsidR="00664414" w:rsidRPr="00664414" w:rsidRDefault="00664414" w:rsidP="00664414">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664414">
              <w:rPr>
                <w:rFonts w:cstheme="minorHAnsi"/>
                <w:color w:val="000000"/>
                <w:sz w:val="16"/>
                <w:szCs w:val="16"/>
              </w:rPr>
              <w:t>102</w:t>
            </w:r>
          </w:p>
        </w:tc>
      </w:tr>
    </w:tbl>
    <w:p w14:paraId="18EA7EFE" w14:textId="62438C4A" w:rsidR="000D7E5A" w:rsidRPr="00EE46DB" w:rsidRDefault="00F93767" w:rsidP="00E433F7">
      <w:pPr>
        <w:pStyle w:val="Caption"/>
        <w:jc w:val="both"/>
        <w:rPr>
          <w:bCs/>
        </w:rPr>
      </w:pPr>
      <w:bookmarkStart w:id="4" w:name="_Ref42618144"/>
      <w:r>
        <w:t xml:space="preserve">Table </w:t>
      </w:r>
      <w:r w:rsidR="004C7336">
        <w:fldChar w:fldCharType="begin"/>
      </w:r>
      <w:r w:rsidR="004C7336">
        <w:instrText xml:space="preserve"> SEQ Table \* ARABIC </w:instrText>
      </w:r>
      <w:r w:rsidR="004C7336">
        <w:fldChar w:fldCharType="separate"/>
      </w:r>
      <w:r w:rsidR="004C7336">
        <w:rPr>
          <w:noProof/>
        </w:rPr>
        <w:t>1</w:t>
      </w:r>
      <w:r w:rsidR="004C7336">
        <w:rPr>
          <w:noProof/>
        </w:rPr>
        <w:fldChar w:fldCharType="end"/>
      </w:r>
      <w:bookmarkEnd w:id="4"/>
      <w:r>
        <w:t>: Country level statistics</w:t>
      </w:r>
      <w:r w:rsidR="005D73B2">
        <w:t xml:space="preserve"> for the first 20 countries by aggregate download volume</w:t>
      </w:r>
    </w:p>
    <w:p w14:paraId="771682B4" w14:textId="6E28CD5C" w:rsidR="00EE46DB" w:rsidRDefault="00BE04FA" w:rsidP="00E433F7">
      <w:pPr>
        <w:jc w:val="both"/>
        <w:rPr>
          <w:bCs/>
        </w:rPr>
      </w:pPr>
      <w:r>
        <w:rPr>
          <w:bCs/>
        </w:rPr>
        <w:t>Looking at the geographic location of downloads</w:t>
      </w:r>
      <w:r w:rsidR="00EB5DF8">
        <w:rPr>
          <w:bCs/>
        </w:rPr>
        <w:t>,</w:t>
      </w:r>
      <w:r>
        <w:rPr>
          <w:bCs/>
        </w:rPr>
        <w:t xml:space="preserve">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these intuitive download locations.</w:t>
      </w:r>
    </w:p>
    <w:p w14:paraId="35A12894" w14:textId="412D2B71" w:rsidR="00E14DA0" w:rsidRDefault="00D739E6">
      <w:pPr>
        <w:rPr>
          <w:bCs/>
        </w:rPr>
      </w:pPr>
      <w:r>
        <w:rPr>
          <w:bCs/>
          <w:noProof/>
        </w:rPr>
        <w:drawing>
          <wp:inline distT="0" distB="0" distL="0" distR="0" wp14:anchorId="7CE854DB" wp14:editId="56CB0BFC">
            <wp:extent cx="59436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D9EF33E" w14:textId="52FF4AA7" w:rsidR="004D717B" w:rsidRDefault="0080314F" w:rsidP="00E433F7">
      <w:pPr>
        <w:pStyle w:val="Caption"/>
        <w:jc w:val="both"/>
        <w:rPr>
          <w:bCs/>
        </w:rPr>
      </w:pPr>
      <w:r>
        <w:t xml:space="preserve">Figure </w:t>
      </w:r>
      <w:r w:rsidR="004C7336">
        <w:fldChar w:fldCharType="begin"/>
      </w:r>
      <w:r w:rsidR="004C7336">
        <w:instrText xml:space="preserve"> SEQ Figure \* ARABIC </w:instrText>
      </w:r>
      <w:r w:rsidR="004C7336">
        <w:fldChar w:fldCharType="separate"/>
      </w:r>
      <w:r w:rsidR="004C7336">
        <w:rPr>
          <w:noProof/>
        </w:rPr>
        <w:t>2</w:t>
      </w:r>
      <w:r w:rsidR="004C7336">
        <w:rPr>
          <w:noProof/>
        </w:rPr>
        <w:fldChar w:fldCharType="end"/>
      </w:r>
      <w:r>
        <w:t>:Geographical distribution of download locations aggregated over the total observation period.</w:t>
      </w:r>
    </w:p>
    <w:p w14:paraId="55E67CAB" w14:textId="3AA2CEAE"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3CA6E9B1"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w:t>
      </w:r>
      <w:r>
        <w:lastRenderedPageBreak/>
        <w:t>broadband Internet subscribe</w:t>
      </w:r>
      <w:r w:rsidR="00DE2707">
        <w:t>rs). We then try to add variables related</w:t>
      </w:r>
      <w:r w:rsidR="00FF5354">
        <w:t xml:space="preserve"> to</w:t>
      </w:r>
      <w:r w:rsidR="00DE2707">
        <w:t xml:space="preserve">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A27031">
        <w:t xml:space="preserve"> (see supplementary material for detailed data description)</w:t>
      </w:r>
      <w:r w:rsidR="00DE2707">
        <w:t>.</w:t>
      </w:r>
    </w:p>
    <w:p w14:paraId="3A0A795B" w14:textId="350045B5"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p w14:paraId="667F0DE3" w14:textId="0354F97F" w:rsidR="00A43F1F" w:rsidRDefault="00A43F1F" w:rsidP="00E433F7">
      <w:pPr>
        <w:jc w:val="both"/>
      </w:pPr>
    </w:p>
    <w:tbl>
      <w:tblPr>
        <w:tblStyle w:val="TableGrid"/>
        <w:tblW w:w="0" w:type="auto"/>
        <w:tblInd w:w="-5" w:type="dxa"/>
        <w:tblLook w:val="04A0" w:firstRow="1" w:lastRow="0" w:firstColumn="1" w:lastColumn="0" w:noHBand="0" w:noVBand="1"/>
      </w:tblPr>
      <w:tblGrid>
        <w:gridCol w:w="4597"/>
        <w:gridCol w:w="84"/>
        <w:gridCol w:w="4674"/>
      </w:tblGrid>
      <w:tr w:rsidR="00A43F1F" w14:paraId="4E346AAF" w14:textId="77777777" w:rsidTr="00A43F1F">
        <w:tc>
          <w:tcPr>
            <w:tcW w:w="4597" w:type="dxa"/>
          </w:tcPr>
          <w:p w14:paraId="50B348C9" w14:textId="262438DF" w:rsidR="00A43F1F" w:rsidRDefault="00A43F1F" w:rsidP="00E433F7">
            <w:pPr>
              <w:jc w:val="both"/>
            </w:pPr>
            <w:r>
              <w:rPr>
                <w:noProof/>
              </w:rPr>
              <w:drawing>
                <wp:inline distT="0" distB="0" distL="0" distR="0" wp14:anchorId="56A69475" wp14:editId="52E8008A">
                  <wp:extent cx="2830664" cy="165122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a.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401" cy="1665650"/>
                          </a:xfrm>
                          <a:prstGeom prst="rect">
                            <a:avLst/>
                          </a:prstGeom>
                        </pic:spPr>
                      </pic:pic>
                    </a:graphicData>
                  </a:graphic>
                </wp:inline>
              </w:drawing>
            </w:r>
          </w:p>
        </w:tc>
        <w:tc>
          <w:tcPr>
            <w:tcW w:w="4753" w:type="dxa"/>
            <w:gridSpan w:val="2"/>
          </w:tcPr>
          <w:p w14:paraId="08FC32C5" w14:textId="6C174C4C" w:rsidR="00A43F1F" w:rsidRDefault="00A43F1F" w:rsidP="00E433F7">
            <w:pPr>
              <w:jc w:val="both"/>
            </w:pPr>
            <w:r>
              <w:rPr>
                <w:noProof/>
              </w:rPr>
              <w:drawing>
                <wp:inline distT="0" distB="0" distL="0" distR="0" wp14:anchorId="54D6FF23" wp14:editId="1E656514">
                  <wp:extent cx="2939710" cy="1714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b.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754" cy="1731773"/>
                          </a:xfrm>
                          <a:prstGeom prst="rect">
                            <a:avLst/>
                          </a:prstGeom>
                        </pic:spPr>
                      </pic:pic>
                    </a:graphicData>
                  </a:graphic>
                </wp:inline>
              </w:drawing>
            </w:r>
          </w:p>
        </w:tc>
      </w:tr>
      <w:tr w:rsidR="00267D39" w14:paraId="1E0220CF" w14:textId="77777777" w:rsidTr="00A43F1F">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4675" w:type="dxa"/>
            <w:gridSpan w:val="2"/>
          </w:tcPr>
          <w:p w14:paraId="1ECEDF9C" w14:textId="2BE78648" w:rsidR="007F4904" w:rsidRDefault="007F4904" w:rsidP="00E433F7">
            <w:pPr>
              <w:jc w:val="both"/>
            </w:pPr>
          </w:p>
        </w:tc>
        <w:tc>
          <w:tcPr>
            <w:tcW w:w="4675" w:type="dxa"/>
          </w:tcPr>
          <w:p w14:paraId="016515CE" w14:textId="17321C69" w:rsidR="007F4904" w:rsidRDefault="007F4904" w:rsidP="00E433F7">
            <w:pPr>
              <w:jc w:val="both"/>
            </w:pPr>
          </w:p>
        </w:tc>
      </w:tr>
    </w:tbl>
    <w:p w14:paraId="57E0B368" w14:textId="066C9B76" w:rsidR="007F4904" w:rsidRDefault="008C0E63" w:rsidP="00E433F7">
      <w:pPr>
        <w:pStyle w:val="Caption"/>
        <w:jc w:val="both"/>
      </w:pPr>
      <w:bookmarkStart w:id="5" w:name="_Ref11756940"/>
      <w:r>
        <w:t xml:space="preserve">Figure </w:t>
      </w:r>
      <w:r w:rsidR="004C7336">
        <w:fldChar w:fldCharType="begin"/>
      </w:r>
      <w:r w:rsidR="004C7336">
        <w:instrText xml:space="preserve"> SEQ Figure \* ARABIC </w:instrText>
      </w:r>
      <w:r w:rsidR="004C7336">
        <w:fldChar w:fldCharType="separate"/>
      </w:r>
      <w:r w:rsidR="004C7336">
        <w:rPr>
          <w:noProof/>
        </w:rPr>
        <w:t>3</w:t>
      </w:r>
      <w:r w:rsidR="004C7336">
        <w:rPr>
          <w:noProof/>
        </w:rPr>
        <w:fldChar w:fldCharType="end"/>
      </w:r>
      <w:bookmarkEnd w:id="5"/>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30586881"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count data, the use of </w:t>
      </w:r>
      <w:r w:rsidR="00165A5B">
        <w:t xml:space="preserve">Poisson regression is </w:t>
      </w:r>
      <w:r w:rsidR="00250A05">
        <w:t xml:space="preserve">justified. On the other hand, a </w:t>
      </w:r>
      <w:r w:rsidR="00165A5B">
        <w:t xml:space="preserve">negative binomial distribution </w:t>
      </w:r>
      <w:r w:rsidR="00250A05">
        <w:t>d</w:t>
      </w:r>
      <w:r w:rsidR="00FF5354">
        <w:t>id</w:t>
      </w:r>
      <w:r w:rsidR="00250A05">
        <w:t xml:space="preserve"> not suit</w:t>
      </w:r>
      <w:r w:rsidR="00165A5B">
        <w:t xml:space="preserve"> this problem</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4C7336" w:rsidRPr="004C7336">
        <w:t xml:space="preserve"> Table</w:t>
      </w:r>
      <w:r w:rsidR="004C7336" w:rsidRPr="004C7336">
        <w:rPr>
          <w:noProof/>
        </w:rPr>
        <w:t xml:space="preserve"> </w:t>
      </w:r>
      <w:r w:rsidR="004C7336">
        <w:rPr>
          <w:noProof/>
          <w:lang w:val="es-CL"/>
        </w:rPr>
        <w:t>2</w:t>
      </w:r>
      <w:r w:rsidR="00377DB5">
        <w:fldChar w:fldCharType="end"/>
      </w:r>
      <w:r w:rsidR="008D7FE2">
        <w:t>:</w:t>
      </w:r>
    </w:p>
    <w:p w14:paraId="39CF7504" w14:textId="3764D315" w:rsidR="00B01EAE" w:rsidRDefault="00B01EAE" w:rsidP="00E433F7">
      <w:pPr>
        <w:jc w:val="both"/>
      </w:pPr>
    </w:p>
    <w:p w14:paraId="4ED44C38" w14:textId="77777777" w:rsidR="001117AE" w:rsidRPr="001117AE"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1117AE">
        <w:rPr>
          <w:rFonts w:ascii="Lucida Console" w:eastAsia="Times New Roman" w:hAnsi="Lucida Console" w:cs="Courier New"/>
          <w:color w:val="000000"/>
          <w:sz w:val="14"/>
          <w:szCs w:val="14"/>
          <w:bdr w:val="none" w:sz="0" w:space="0" w:color="auto" w:frame="1"/>
        </w:rPr>
        <w:t>───────────────────────────────────────────────────────────────────────────</w:t>
      </w:r>
    </w:p>
    <w:p w14:paraId="2C5F3263" w14:textId="0CED4336" w:rsidR="001117AE" w:rsidRPr="00FB4745" w:rsidRDefault="001117AE" w:rsidP="001117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Pr>
          <w:rFonts w:ascii="Lucida Console" w:eastAsia="Times New Roman" w:hAnsi="Lucida Console" w:cs="Courier New"/>
          <w:color w:val="000000"/>
          <w:sz w:val="14"/>
          <w:szCs w:val="14"/>
          <w:bdr w:val="none" w:sz="0" w:space="0" w:color="auto" w:frame="1"/>
        </w:rPr>
        <w:t xml:space="preserve">                        DV: </w:t>
      </w:r>
      <w:proofErr w:type="spellStart"/>
      <w:r w:rsidRPr="00FB4745">
        <w:rPr>
          <w:rFonts w:ascii="Lucida Console" w:eastAsia="Times New Roman" w:hAnsi="Lucida Console" w:cs="Courier New"/>
          <w:color w:val="000000"/>
          <w:sz w:val="14"/>
          <w:szCs w:val="14"/>
          <w:bdr w:val="none" w:sz="0" w:space="0" w:color="auto" w:frame="1"/>
        </w:rPr>
        <w:t>dl_per_pop</w:t>
      </w:r>
      <w:proofErr w:type="spellEnd"/>
      <w:r w:rsidR="00784F08">
        <w:rPr>
          <w:rFonts w:ascii="Lucida Console" w:eastAsia="Times New Roman" w:hAnsi="Lucida Console" w:cs="Courier New"/>
          <w:color w:val="000000"/>
          <w:sz w:val="14"/>
          <w:szCs w:val="14"/>
          <w:bdr w:val="none" w:sz="0" w:space="0" w:color="auto" w:frame="1"/>
        </w:rPr>
        <w:t xml:space="preserve">   </w:t>
      </w:r>
      <w:r>
        <w:rPr>
          <w:rFonts w:ascii="Lucida Console" w:eastAsia="Times New Roman" w:hAnsi="Lucida Console" w:cs="Courier New"/>
          <w:color w:val="000000"/>
          <w:sz w:val="14"/>
          <w:szCs w:val="14"/>
          <w:bdr w:val="none" w:sz="0" w:space="0" w:color="auto" w:frame="1"/>
        </w:rPr>
        <w:t xml:space="preserve"> DV: </w:t>
      </w:r>
      <w:proofErr w:type="spellStart"/>
      <w:r w:rsidRPr="00FB4745">
        <w:rPr>
          <w:rFonts w:ascii="Lucida Console" w:eastAsia="Times New Roman" w:hAnsi="Lucida Console" w:cs="Courier New"/>
          <w:color w:val="000000"/>
          <w:sz w:val="14"/>
          <w:szCs w:val="14"/>
          <w:bdr w:val="none" w:sz="0" w:space="0" w:color="auto" w:frame="1"/>
        </w:rPr>
        <w:t>dl_per_pop_round</w:t>
      </w:r>
      <w:proofErr w:type="spellEnd"/>
    </w:p>
    <w:p w14:paraId="08F793E2"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Model 1          Model 2        Model 3    </w:t>
      </w:r>
    </w:p>
    <w:p w14:paraId="1CF107DD"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
    <w:p w14:paraId="65C77D0E" w14:textId="77777777" w:rsidR="00CA6595" w:rsidRPr="00CA659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CA6595">
        <w:rPr>
          <w:rFonts w:ascii="Lucida Console" w:eastAsia="Times New Roman" w:hAnsi="Lucida Console" w:cs="Courier New"/>
          <w:color w:val="000000"/>
          <w:sz w:val="14"/>
          <w:szCs w:val="14"/>
          <w:bdr w:val="none" w:sz="0" w:space="0" w:color="auto" w:frame="1"/>
        </w:rPr>
        <w:t xml:space="preserve">  (</w:t>
      </w:r>
      <w:proofErr w:type="gramStart"/>
      <w:r w:rsidRPr="00CA6595">
        <w:rPr>
          <w:rFonts w:ascii="Lucida Console" w:eastAsia="Times New Roman" w:hAnsi="Lucida Console" w:cs="Courier New"/>
          <w:color w:val="000000"/>
          <w:sz w:val="14"/>
          <w:szCs w:val="14"/>
          <w:bdr w:val="none" w:sz="0" w:space="0" w:color="auto" w:frame="1"/>
        </w:rPr>
        <w:t xml:space="preserve">Intercept)   </w:t>
      </w:r>
      <w:proofErr w:type="gramEnd"/>
      <w:r w:rsidRPr="00CA6595">
        <w:rPr>
          <w:rFonts w:ascii="Lucida Console" w:eastAsia="Times New Roman" w:hAnsi="Lucida Console" w:cs="Courier New"/>
          <w:color w:val="000000"/>
          <w:sz w:val="14"/>
          <w:szCs w:val="14"/>
          <w:bdr w:val="none" w:sz="0" w:space="0" w:color="auto" w:frame="1"/>
        </w:rPr>
        <w:t xml:space="preserve">        -5.26e+03         2.5 ***        2.5 **     </w:t>
      </w:r>
    </w:p>
    <w:p w14:paraId="31155EC6"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CA6595">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es-CL"/>
        </w:rPr>
        <w:t xml:space="preserve">(3.22e+03)    </w:t>
      </w:r>
      <w:proofErr w:type="gramStart"/>
      <w:r w:rsidRPr="00B956CC">
        <w:rPr>
          <w:rFonts w:ascii="Lucida Console" w:eastAsia="Times New Roman" w:hAnsi="Lucida Console" w:cs="Courier New"/>
          <w:color w:val="000000"/>
          <w:sz w:val="14"/>
          <w:szCs w:val="14"/>
          <w:bdr w:val="none" w:sz="0" w:space="0" w:color="auto" w:frame="1"/>
          <w:lang w:val="es-CL"/>
        </w:rPr>
        <w:t xml:space="preserve">   (</w:t>
      </w:r>
      <w:proofErr w:type="gramEnd"/>
      <w:r w:rsidRPr="00B956CC">
        <w:rPr>
          <w:rFonts w:ascii="Lucida Console" w:eastAsia="Times New Roman" w:hAnsi="Lucida Console" w:cs="Courier New"/>
          <w:color w:val="000000"/>
          <w:sz w:val="14"/>
          <w:szCs w:val="14"/>
          <w:bdr w:val="none" w:sz="0" w:space="0" w:color="auto" w:frame="1"/>
          <w:lang w:val="es-CL"/>
        </w:rPr>
        <w:t xml:space="preserve">0.0188)       (0.893)     </w:t>
      </w:r>
    </w:p>
    <w:p w14:paraId="1BE19FDC"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log(</w:t>
      </w:r>
      <w:proofErr w:type="spellStart"/>
      <w:r w:rsidRPr="00B956CC">
        <w:rPr>
          <w:rFonts w:ascii="Lucida Console" w:eastAsia="Times New Roman" w:hAnsi="Lucida Console" w:cs="Courier New"/>
          <w:color w:val="000000"/>
          <w:sz w:val="14"/>
          <w:szCs w:val="14"/>
          <w:bdr w:val="none" w:sz="0" w:space="0" w:color="auto" w:frame="1"/>
          <w:lang w:val="es-CL"/>
        </w:rPr>
        <w:t>pop_per_</w:t>
      </w:r>
      <w:proofErr w:type="gramStart"/>
      <w:r w:rsidRPr="00B956CC">
        <w:rPr>
          <w:rFonts w:ascii="Lucida Console" w:eastAsia="Times New Roman" w:hAnsi="Lucida Console" w:cs="Courier New"/>
          <w:color w:val="000000"/>
          <w:sz w:val="14"/>
          <w:szCs w:val="14"/>
          <w:bdr w:val="none" w:sz="0" w:space="0" w:color="auto" w:frame="1"/>
          <w:lang w:val="es-CL"/>
        </w:rPr>
        <w:t>mil</w:t>
      </w:r>
      <w:proofErr w:type="spellEnd"/>
      <w:r w:rsidRPr="00B956CC">
        <w:rPr>
          <w:rFonts w:ascii="Lucida Console" w:eastAsia="Times New Roman" w:hAnsi="Lucida Console" w:cs="Courier New"/>
          <w:color w:val="000000"/>
          <w:sz w:val="14"/>
          <w:szCs w:val="14"/>
          <w:bdr w:val="none" w:sz="0" w:space="0" w:color="auto" w:frame="1"/>
          <w:lang w:val="es-CL"/>
        </w:rPr>
        <w:t xml:space="preserve">)   </w:t>
      </w:r>
      <w:proofErr w:type="gramEnd"/>
      <w:r w:rsidRPr="00B956CC">
        <w:rPr>
          <w:rFonts w:ascii="Lucida Console" w:eastAsia="Times New Roman" w:hAnsi="Lucida Console" w:cs="Courier New"/>
          <w:color w:val="000000"/>
          <w:sz w:val="14"/>
          <w:szCs w:val="14"/>
          <w:bdr w:val="none" w:sz="0" w:space="0" w:color="auto" w:frame="1"/>
          <w:lang w:val="es-CL"/>
        </w:rPr>
        <w:t xml:space="preserve">  -83.1             -0.0181 ***    -0.0181     </w:t>
      </w:r>
    </w:p>
    <w:p w14:paraId="39BE6ACD"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B956CC">
        <w:rPr>
          <w:rFonts w:ascii="Lucida Console" w:eastAsia="Times New Roman" w:hAnsi="Lucida Console" w:cs="Courier New"/>
          <w:color w:val="000000"/>
          <w:sz w:val="14"/>
          <w:szCs w:val="14"/>
          <w:bdr w:val="none" w:sz="0" w:space="0" w:color="auto" w:frame="1"/>
          <w:lang w:val="es-CL"/>
        </w:rPr>
        <w:t xml:space="preserve">                     </w:t>
      </w:r>
      <w:r w:rsidRPr="00664414">
        <w:rPr>
          <w:rFonts w:ascii="Lucida Console" w:eastAsia="Times New Roman" w:hAnsi="Lucida Console" w:cs="Courier New"/>
          <w:color w:val="000000"/>
          <w:sz w:val="14"/>
          <w:szCs w:val="14"/>
          <w:bdr w:val="none" w:sz="0" w:space="0" w:color="auto" w:frame="1"/>
          <w:lang w:val="nl-NL"/>
        </w:rPr>
        <w:t xml:space="preserve">(125)               (0.000537)     (0.0255)    </w:t>
      </w:r>
    </w:p>
    <w:p w14:paraId="591416EF"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712                0.531 ***      0.531 ***  </w:t>
      </w:r>
    </w:p>
    <w:p w14:paraId="72C0AE35"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(376)               (0.00205)      (0.0972)    </w:t>
      </w:r>
    </w:p>
    <w:p w14:paraId="64E809DC"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internet_per_pop       1.95e+04 ***     2.82 ***       2.82 ***   </w:t>
      </w:r>
    </w:p>
    <w:p w14:paraId="34CF1843"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(3.36e+03)       (0.0134)       (0.635)     </w:t>
      </w:r>
    </w:p>
    <w:p w14:paraId="07E285EE" w14:textId="77777777" w:rsidR="00CA6595" w:rsidRPr="00664414"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w:t>
      </w:r>
    </w:p>
    <w:p w14:paraId="1838A8CC" w14:textId="77777777" w:rsidR="00CA6595" w:rsidRPr="006B14F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64414">
        <w:rPr>
          <w:rFonts w:ascii="Lucida Console" w:eastAsia="Times New Roman" w:hAnsi="Lucida Console" w:cs="Courier New"/>
          <w:color w:val="000000"/>
          <w:sz w:val="14"/>
          <w:szCs w:val="14"/>
          <w:bdr w:val="none" w:sz="0" w:space="0" w:color="auto" w:frame="1"/>
          <w:lang w:val="nl-NL"/>
        </w:rPr>
        <w:t xml:space="preserve">  </w:t>
      </w:r>
      <w:r w:rsidRPr="006B14F5">
        <w:rPr>
          <w:rFonts w:ascii="Lucida Console" w:eastAsia="Times New Roman" w:hAnsi="Lucida Console" w:cs="Courier New"/>
          <w:color w:val="000000"/>
          <w:sz w:val="14"/>
          <w:szCs w:val="14"/>
          <w:bdr w:val="none" w:sz="0" w:space="0" w:color="auto" w:frame="1"/>
        </w:rPr>
        <w:t xml:space="preserve">N                    190              190            190          </w:t>
      </w:r>
    </w:p>
    <w:p w14:paraId="50B04977" w14:textId="77777777" w:rsidR="00CA6595" w:rsidRPr="006B14F5"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6B14F5">
        <w:rPr>
          <w:rFonts w:ascii="Lucida Console" w:eastAsia="Times New Roman" w:hAnsi="Lucida Console" w:cs="Courier New"/>
          <w:color w:val="000000"/>
          <w:sz w:val="14"/>
          <w:szCs w:val="14"/>
          <w:bdr w:val="none" w:sz="0" w:space="0" w:color="auto" w:frame="1"/>
        </w:rPr>
        <w:t xml:space="preserve">  Null deviance          4.51e+09         9.26e+05       </w:t>
      </w:r>
      <w:proofErr w:type="spellStart"/>
      <w:r w:rsidRPr="006B14F5">
        <w:rPr>
          <w:rFonts w:ascii="Lucida Console" w:eastAsia="Times New Roman" w:hAnsi="Lucida Console" w:cs="Courier New"/>
          <w:color w:val="000000"/>
          <w:sz w:val="14"/>
          <w:szCs w:val="14"/>
          <w:bdr w:val="none" w:sz="0" w:space="0" w:color="auto" w:frame="1"/>
        </w:rPr>
        <w:t>9.26e+05</w:t>
      </w:r>
      <w:proofErr w:type="spellEnd"/>
      <w:r w:rsidRPr="006B14F5">
        <w:rPr>
          <w:rFonts w:ascii="Lucida Console" w:eastAsia="Times New Roman" w:hAnsi="Lucida Console" w:cs="Courier New"/>
          <w:color w:val="000000"/>
          <w:sz w:val="14"/>
          <w:szCs w:val="14"/>
          <w:bdr w:val="none" w:sz="0" w:space="0" w:color="auto" w:frame="1"/>
        </w:rPr>
        <w:t xml:space="preserve">   </w:t>
      </w:r>
    </w:p>
    <w:p w14:paraId="15FF2C48"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6B14F5">
        <w:rPr>
          <w:rFonts w:ascii="Lucida Console" w:eastAsia="Times New Roman" w:hAnsi="Lucida Console" w:cs="Courier New"/>
          <w:color w:val="000000"/>
          <w:sz w:val="14"/>
          <w:szCs w:val="14"/>
          <w:bdr w:val="none" w:sz="0" w:space="0" w:color="auto" w:frame="1"/>
        </w:rPr>
        <w:t xml:space="preserve">  </w:t>
      </w:r>
      <w:proofErr w:type="spellStart"/>
      <w:proofErr w:type="gramStart"/>
      <w:r w:rsidRPr="00B956CC">
        <w:rPr>
          <w:rFonts w:ascii="Lucida Console" w:eastAsia="Times New Roman" w:hAnsi="Lucida Console" w:cs="Courier New"/>
          <w:color w:val="000000"/>
          <w:sz w:val="14"/>
          <w:szCs w:val="14"/>
          <w:bdr w:val="none" w:sz="0" w:space="0" w:color="auto" w:frame="1"/>
          <w:lang w:val="es-CL"/>
        </w:rPr>
        <w:t>res.deviance</w:t>
      </w:r>
      <w:proofErr w:type="spellEnd"/>
      <w:proofErr w:type="gramEnd"/>
      <w:r w:rsidRPr="00B956CC">
        <w:rPr>
          <w:rFonts w:ascii="Lucida Console" w:eastAsia="Times New Roman" w:hAnsi="Lucida Console" w:cs="Courier New"/>
          <w:color w:val="000000"/>
          <w:sz w:val="14"/>
          <w:szCs w:val="14"/>
          <w:bdr w:val="none" w:sz="0" w:space="0" w:color="auto" w:frame="1"/>
          <w:lang w:val="es-CL"/>
        </w:rPr>
        <w:t xml:space="preserve">           2.48e+09         3.86e+05       </w:t>
      </w:r>
      <w:proofErr w:type="spellStart"/>
      <w:r w:rsidRPr="00B956CC">
        <w:rPr>
          <w:rFonts w:ascii="Lucida Console" w:eastAsia="Times New Roman" w:hAnsi="Lucida Console" w:cs="Courier New"/>
          <w:color w:val="000000"/>
          <w:sz w:val="14"/>
          <w:szCs w:val="14"/>
          <w:bdr w:val="none" w:sz="0" w:space="0" w:color="auto" w:frame="1"/>
          <w:lang w:val="es-CL"/>
        </w:rPr>
        <w:t>3.86e+05</w:t>
      </w:r>
      <w:proofErr w:type="spellEnd"/>
      <w:r w:rsidRPr="00B956CC">
        <w:rPr>
          <w:rFonts w:ascii="Lucida Console" w:eastAsia="Times New Roman" w:hAnsi="Lucida Console" w:cs="Courier New"/>
          <w:color w:val="000000"/>
          <w:sz w:val="14"/>
          <w:szCs w:val="14"/>
          <w:bdr w:val="none" w:sz="0" w:space="0" w:color="auto" w:frame="1"/>
          <w:lang w:val="es-CL"/>
        </w:rPr>
        <w:t xml:space="preserve">   </w:t>
      </w:r>
    </w:p>
    <w:p w14:paraId="795275A8"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w:t>
      </w:r>
    </w:p>
    <w:p w14:paraId="6B78B460" w14:textId="77777777" w:rsidR="00CA6595" w:rsidRPr="00B956CC" w:rsidRDefault="00CA6595" w:rsidP="00CA6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05B320AA" w14:textId="1E789805" w:rsidR="008D7FE2" w:rsidRPr="00B956CC" w:rsidRDefault="008D7FE2" w:rsidP="00E433F7">
      <w:pPr>
        <w:jc w:val="both"/>
        <w:rPr>
          <w:lang w:val="es-CL"/>
        </w:rPr>
      </w:pPr>
    </w:p>
    <w:p w14:paraId="2CBF4829" w14:textId="77777777" w:rsidR="001117AE" w:rsidRPr="00B956CC" w:rsidRDefault="001117AE" w:rsidP="00FB4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p>
    <w:p w14:paraId="636E72FF" w14:textId="2DB3712A" w:rsidR="003D089F" w:rsidRPr="00B956CC" w:rsidRDefault="00F27D44" w:rsidP="00E433F7">
      <w:pPr>
        <w:pStyle w:val="Caption"/>
        <w:jc w:val="both"/>
        <w:rPr>
          <w:b/>
          <w:lang w:val="es-CL"/>
        </w:rPr>
      </w:pPr>
      <w:bookmarkStart w:id="6" w:name="_Ref10815821"/>
      <w:r w:rsidRPr="00B956CC">
        <w:rPr>
          <w:lang w:val="es-CL"/>
        </w:rPr>
        <w:t xml:space="preserve"> </w:t>
      </w:r>
      <w:bookmarkStart w:id="7" w:name="_Ref11839878"/>
      <w:r w:rsidR="00377DB5" w:rsidRPr="00B956CC">
        <w:rPr>
          <w:lang w:val="es-CL"/>
        </w:rPr>
        <w:t xml:space="preserve">Table </w:t>
      </w:r>
      <w:r w:rsidR="006D0AA9">
        <w:fldChar w:fldCharType="begin"/>
      </w:r>
      <w:r w:rsidR="006D0AA9" w:rsidRPr="00B956CC">
        <w:rPr>
          <w:lang w:val="es-CL"/>
        </w:rPr>
        <w:instrText xml:space="preserve"> SEQ Table \* ARABIC </w:instrText>
      </w:r>
      <w:r w:rsidR="006D0AA9">
        <w:fldChar w:fldCharType="separate"/>
      </w:r>
      <w:r w:rsidR="004C7336">
        <w:rPr>
          <w:noProof/>
          <w:lang w:val="es-CL"/>
        </w:rPr>
        <w:t>2</w:t>
      </w:r>
      <w:r w:rsidR="006D0AA9">
        <w:rPr>
          <w:noProof/>
        </w:rPr>
        <w:fldChar w:fldCharType="end"/>
      </w:r>
      <w:bookmarkEnd w:id="6"/>
      <w:bookmarkEnd w:id="7"/>
      <w:r w:rsidR="00377DB5" w:rsidRPr="00B956CC">
        <w:rPr>
          <w:lang w:val="es-CL"/>
        </w:rPr>
        <w:t xml:space="preserve">: Global </w:t>
      </w:r>
      <w:proofErr w:type="spellStart"/>
      <w:r w:rsidR="00A30AA8" w:rsidRPr="00B956CC">
        <w:rPr>
          <w:lang w:val="es-CL"/>
        </w:rPr>
        <w:t>models</w:t>
      </w:r>
      <w:proofErr w:type="spellEnd"/>
      <w:r w:rsidR="00A30AA8" w:rsidRPr="00B956CC">
        <w:rPr>
          <w:lang w:val="es-CL"/>
        </w:rPr>
        <w:t xml:space="preserve"> I. (DV: download per capita</w:t>
      </w:r>
      <w:r w:rsidR="00EC53A8" w:rsidRPr="00B956CC">
        <w:rPr>
          <w:lang w:val="es-CL"/>
        </w:rPr>
        <w:t>, N=</w:t>
      </w:r>
      <w:r w:rsidR="00A8104B">
        <w:rPr>
          <w:lang w:val="es-CL"/>
        </w:rPr>
        <w:t>190</w:t>
      </w:r>
      <w:r w:rsidR="00A30AA8" w:rsidRPr="00B956CC">
        <w:rPr>
          <w:lang w:val="es-CL"/>
        </w:rPr>
        <w:t>)</w:t>
      </w:r>
    </w:p>
    <w:p w14:paraId="63CA9E7F" w14:textId="451E8AD8" w:rsidR="004077A3" w:rsidRDefault="00F26DF1" w:rsidP="00E433F7">
      <w:pPr>
        <w:jc w:val="both"/>
      </w:pPr>
      <w:r>
        <w:lastRenderedPageBreak/>
        <w:t xml:space="preserve">In the </w:t>
      </w:r>
      <w:r w:rsidR="001C3EF8">
        <w:t>general linear</w:t>
      </w:r>
      <w:r>
        <w:t xml:space="preserve"> model</w:t>
      </w:r>
      <w:r w:rsidR="00CD2B2F">
        <w:t>,</w:t>
      </w:r>
      <w:r>
        <w:t xml:space="preserve"> </w:t>
      </w:r>
      <w:r w:rsidR="00FB4745">
        <w:t>only</w:t>
      </w:r>
      <w:r w:rsidR="00A75F1C">
        <w:t xml:space="preserve"> the </w:t>
      </w:r>
      <w:r w:rsidR="00165A5B">
        <w:t>Internet</w:t>
      </w:r>
      <w:r>
        <w:t xml:space="preserve"> </w:t>
      </w:r>
      <w:r w:rsidR="00165A5B">
        <w:t xml:space="preserve">Penetration </w:t>
      </w:r>
      <w:r w:rsidR="00A75F1C">
        <w:t xml:space="preserve">and the GDP </w:t>
      </w:r>
      <w:r w:rsidR="002450F5">
        <w:t>ha</w:t>
      </w:r>
      <w:r w:rsidR="00A75F1C">
        <w:t xml:space="preserve">ve </w:t>
      </w:r>
      <w:r w:rsidR="00784F08">
        <w:t xml:space="preserve">significant </w:t>
      </w:r>
      <w:r w:rsidR="002450F5">
        <w:t>effect</w:t>
      </w:r>
      <w:r w:rsidR="00A75F1C">
        <w:t>s</w:t>
      </w:r>
      <w:r w:rsidR="00267E7C">
        <w:t xml:space="preserve"> (the latter only at a 90% level)</w:t>
      </w:r>
      <w:r w:rsidR="00A75F1C">
        <w:t>,</w:t>
      </w:r>
      <w:r w:rsidR="00784F08">
        <w:t xml:space="preserve"> both </w:t>
      </w:r>
      <w:r w:rsidR="00CD2B2F">
        <w:t xml:space="preserve">being </w:t>
      </w:r>
      <w:r w:rsidR="00784F08">
        <w:t>positive</w:t>
      </w:r>
      <w:r w:rsidR="00165A5B">
        <w:t xml:space="preserve">. </w:t>
      </w:r>
      <w:r w:rsidR="003B4172">
        <w:t xml:space="preserve">While there </w:t>
      </w:r>
      <w:r w:rsidR="000C6A44">
        <w:t>is a 0.</w:t>
      </w:r>
      <w:r w:rsidR="00EC53A8">
        <w:t>7</w:t>
      </w:r>
      <w:r w:rsidR="00462803">
        <w:t>5</w:t>
      </w:r>
      <w:r w:rsidR="00EC53A8">
        <w:t xml:space="preserve"> </w:t>
      </w:r>
      <w:r w:rsidR="00165A5B">
        <w:t>correlation between GDP and Internet penetration, the VIF values of the model show that the model does not</w:t>
      </w:r>
      <w:r w:rsidR="00C850DE">
        <w:t xml:space="preserve"> suffer from multicollinearity. </w:t>
      </w:r>
    </w:p>
    <w:p w14:paraId="26E0E21B" w14:textId="5868CDDE"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4C7336" w:rsidRPr="004C7336">
        <w:t xml:space="preserve">Table </w:t>
      </w:r>
      <w:r w:rsidR="004C7336" w:rsidRPr="004C7336">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two factors. On the one hand</w:t>
      </w:r>
      <w:r w:rsidR="00FF5354">
        <w:t>,</w:t>
      </w:r>
      <w:r w:rsidR="00576C33">
        <w:t xml:space="preserve"> the knowledge demand of populous </w:t>
      </w:r>
      <w:r w:rsidR="00DE1355">
        <w:t>co</w:t>
      </w:r>
      <w:r w:rsidR="00576C33">
        <w:t>u</w:t>
      </w:r>
      <w:r w:rsidR="00DE1355">
        <w:t xml:space="preserve">ntries </w:t>
      </w:r>
      <w:r w:rsidR="00576C33">
        <w:t xml:space="preserve">like China, India, </w:t>
      </w:r>
      <w:r w:rsidR="00FF5354">
        <w:t xml:space="preserve">and </w:t>
      </w:r>
      <w:r w:rsidR="00576C33">
        <w:t>Indonesia are not best served by a predominantly English language shadow library</w:t>
      </w:r>
      <w:r w:rsidR="00402629">
        <w:t>.</w:t>
      </w:r>
      <w:r w:rsidR="00576C33">
        <w:t xml:space="preserve"> On the other hand</w:t>
      </w:r>
      <w:r w:rsidR="00C54DD9">
        <w:t>,</w:t>
      </w:r>
      <w:r w:rsidR="00462935">
        <w:t xml:space="preserve"> it is possible that the share </w:t>
      </w:r>
      <w:r w:rsidR="00FF5354">
        <w:t xml:space="preserve">of the </w:t>
      </w:r>
      <w:r w:rsidR="00462935">
        <w:t>population working in knowledge</w:t>
      </w:r>
      <w:r w:rsidR="00FF5354">
        <w:t>-</w:t>
      </w:r>
      <w:r w:rsidR="00462935">
        <w:t>intensive domains of society do</w:t>
      </w:r>
      <w:r w:rsidR="00FF5354">
        <w:t>es</w:t>
      </w:r>
      <w:r w:rsidR="00462935">
        <w:t xml:space="preserve"> not scale linearly with population. </w:t>
      </w:r>
      <w:r w:rsidR="00402629">
        <w:t xml:space="preserve"> </w:t>
      </w:r>
    </w:p>
    <w:p w14:paraId="4DA1C204" w14:textId="7C09A29E"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r w:rsidR="00FF5354">
        <w:t>residual deviance</w:t>
      </w:r>
      <w:r>
        <w:t xml:space="preserve"> / df = </w:t>
      </w:r>
      <w:r w:rsidR="00B213CD" w:rsidRPr="00B213CD">
        <w:t xml:space="preserve">385842 </w:t>
      </w:r>
      <w:r w:rsidR="00B213CD">
        <w:t>/</w:t>
      </w:r>
      <w:r w:rsidR="00B213CD" w:rsidRPr="00B213CD">
        <w:t>186</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proofErr w:type="spellStart"/>
      <w:r w:rsidR="00EB0CAC">
        <w:t>Q</w:t>
      </w:r>
      <w:r w:rsidR="00CD699B">
        <w:t>uasi</w:t>
      </w:r>
      <w:r w:rsidR="00EB0CAC">
        <w:t>P</w:t>
      </w:r>
      <w:r w:rsidR="00CD699B">
        <w:t>oisson</w:t>
      </w:r>
      <w:proofErr w:type="spellEnd"/>
      <w:r w:rsidR="00CD699B">
        <w:t xml:space="preserve">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4C7336" w:rsidRPr="004C7336">
        <w:t xml:space="preserve">Table </w:t>
      </w:r>
      <w:r w:rsidR="004C7336" w:rsidRPr="004C7336">
        <w:rPr>
          <w:noProof/>
        </w:rPr>
        <w:t>2</w:t>
      </w:r>
      <w:r w:rsidR="00B837DA">
        <w:fldChar w:fldCharType="end"/>
      </w:r>
      <w:r>
        <w:t>.</w:t>
      </w:r>
      <w:r w:rsidR="00170CDD">
        <w:t xml:space="preserve"> </w:t>
      </w:r>
      <w:r w:rsidR="00BB414C">
        <w:t xml:space="preserve">In this last </w:t>
      </w:r>
      <w:r w:rsidR="00224082">
        <w:t>model</w:t>
      </w:r>
      <w:r w:rsidR="00FF5354">
        <w:t>,</w:t>
      </w:r>
      <w:r w:rsidR="00224082">
        <w:t xml:space="preserve">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123C040F" w14:textId="77777777" w:rsidR="004C7336" w:rsidRDefault="00C92712" w:rsidP="004C7336">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3">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w:t>
      </w:r>
      <w:r w:rsidR="00FF5354">
        <w:t>,</w:t>
      </w:r>
      <w:r w:rsidR="00B743A0">
        <w:t xml:space="preserve"> the sample size was reduced </w:t>
      </w:r>
      <w:r w:rsidR="00D46458">
        <w:t xml:space="preserve">from </w:t>
      </w:r>
      <w:r w:rsidR="006846E2">
        <w:t>190</w:t>
      </w:r>
      <w:r w:rsidR="00D46458" w:rsidRPr="001156B0">
        <w:t xml:space="preserve"> to </w:t>
      </w:r>
      <w:r w:rsidR="006846E2">
        <w:t>86</w:t>
      </w:r>
      <w:r w:rsidR="00300E3C">
        <w:t xml:space="preserve">. </w:t>
      </w:r>
      <w:r w:rsidR="00684831">
        <w:t xml:space="preserve">For this model and all the following </w:t>
      </w:r>
      <w:r w:rsidR="003D0523">
        <w:t>ones,</w:t>
      </w:r>
      <w:r w:rsidR="00684831">
        <w:t xml:space="preserve"> we only include the results of the </w:t>
      </w:r>
      <w:proofErr w:type="spellStart"/>
      <w:r w:rsidR="008565AE">
        <w:t>Q</w:t>
      </w:r>
      <w:r w:rsidR="00684831">
        <w:t>uasi</w:t>
      </w:r>
      <w:r w:rsidR="008565AE">
        <w:t>P</w:t>
      </w:r>
      <w:r w:rsidR="00684831">
        <w:t>oisson</w:t>
      </w:r>
      <w:proofErr w:type="spellEnd"/>
      <w:r w:rsidR="00684831">
        <w:t xml:space="preserve">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p>
    <w:p w14:paraId="237467AD" w14:textId="77777777" w:rsidR="004C7336" w:rsidRPr="00267E7C" w:rsidRDefault="004C7336" w:rsidP="004C7336">
      <w:pPr>
        <w:jc w:val="both"/>
        <w:rPr>
          <w:rFonts w:ascii="Lucida Console" w:eastAsia="Times New Roman" w:hAnsi="Lucida Console" w:cs="Courier New"/>
          <w:color w:val="000000"/>
          <w:sz w:val="14"/>
          <w:szCs w:val="14"/>
          <w:bdr w:val="none" w:sz="0" w:space="0" w:color="auto" w:frame="1"/>
        </w:rPr>
      </w:pPr>
      <w:r w:rsidRPr="004C7336">
        <w:t>─</w:t>
      </w:r>
      <w:r w:rsidRPr="004C7336">
        <w:rPr>
          <w:noProof/>
        </w:rPr>
        <w:t>─</w:t>
      </w:r>
      <w:r w:rsidRPr="00267E7C">
        <w:rPr>
          <w:rFonts w:ascii="Lucida Console" w:eastAsia="Times New Roman" w:hAnsi="Lucida Console" w:cs="Courier New"/>
          <w:color w:val="000000"/>
          <w:sz w:val="14"/>
          <w:szCs w:val="14"/>
          <w:bdr w:val="none" w:sz="0" w:space="0" w:color="auto" w:frame="1"/>
        </w:rPr>
        <w:t>──────────────────────────────────────────────────────────────────</w:t>
      </w:r>
    </w:p>
    <w:p w14:paraId="43BA227A"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56C978DD"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2E8843"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gramStart"/>
      <w:r w:rsidRPr="00267E7C">
        <w:rPr>
          <w:rFonts w:ascii="Lucida Console" w:eastAsia="Times New Roman" w:hAnsi="Lucida Console" w:cs="Courier New"/>
          <w:color w:val="000000"/>
          <w:sz w:val="14"/>
          <w:szCs w:val="14"/>
          <w:bdr w:val="none" w:sz="0" w:space="0" w:color="auto" w:frame="1"/>
        </w:rPr>
        <w:t xml:space="preserve">Intercept)   </w:t>
      </w:r>
      <w:proofErr w:type="gramEnd"/>
      <w:r w:rsidRPr="00267E7C">
        <w:rPr>
          <w:rFonts w:ascii="Lucida Console" w:eastAsia="Times New Roman" w:hAnsi="Lucida Console" w:cs="Courier New"/>
          <w:color w:val="000000"/>
          <w:sz w:val="14"/>
          <w:szCs w:val="14"/>
          <w:bdr w:val="none" w:sz="0" w:space="0" w:color="auto" w:frame="1"/>
        </w:rPr>
        <w:t xml:space="preserve">              2.44         8.15 ***     7.12 ***    </w:t>
      </w:r>
    </w:p>
    <w:p w14:paraId="362E1AE1"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r w:rsidRPr="004C7336">
        <w:rPr>
          <w:rFonts w:ascii="Lucida Console" w:eastAsia="Times New Roman" w:hAnsi="Lucida Console" w:cs="Courier New"/>
          <w:color w:val="000000"/>
          <w:sz w:val="14"/>
          <w:szCs w:val="14"/>
          <w:bdr w:val="none" w:sz="0" w:space="0" w:color="auto" w:frame="1"/>
        </w:rPr>
        <w:t>(1.67)    </w:t>
      </w:r>
      <w:proofErr w:type="gramStart"/>
      <w:r w:rsidRPr="004C7336">
        <w:rPr>
          <w:rFonts w:ascii="Lucida Console" w:eastAsia="Times New Roman" w:hAnsi="Lucida Console" w:cs="Courier New"/>
          <w:color w:val="000000"/>
          <w:sz w:val="14"/>
          <w:szCs w:val="14"/>
          <w:bdr w:val="none" w:sz="0" w:space="0" w:color="auto" w:frame="1"/>
        </w:rPr>
        <w:t xml:space="preserve">   (</w:t>
      </w:r>
      <w:proofErr w:type="gramEnd"/>
      <w:r w:rsidRPr="004C7336">
        <w:rPr>
          <w:rFonts w:ascii="Lucida Console" w:eastAsia="Times New Roman" w:hAnsi="Lucida Console" w:cs="Courier New"/>
          <w:color w:val="000000"/>
          <w:sz w:val="14"/>
          <w:szCs w:val="14"/>
          <w:bdr w:val="none" w:sz="0" w:space="0" w:color="auto" w:frame="1"/>
        </w:rPr>
        <w:t xml:space="preserve">0.267)      (0.358)      </w:t>
      </w:r>
    </w:p>
    <w:p w14:paraId="21C9E77B"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59C226EF"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4C7336">
        <w:rPr>
          <w:rFonts w:ascii="Lucida Console" w:eastAsia="Times New Roman" w:hAnsi="Lucida Console" w:cs="Courier New"/>
          <w:color w:val="000000"/>
          <w:sz w:val="14"/>
          <w:szCs w:val="14"/>
          <w:bdr w:val="none" w:sz="0" w:space="0" w:color="auto" w:frame="1"/>
        </w:rPr>
        <w:t xml:space="preserve">  log(</w:t>
      </w:r>
      <w:proofErr w:type="spellStart"/>
      <w:r w:rsidRPr="004C7336">
        <w:rPr>
          <w:rFonts w:ascii="Lucida Console" w:eastAsia="Times New Roman" w:hAnsi="Lucida Console" w:cs="Courier New"/>
          <w:color w:val="000000"/>
          <w:sz w:val="14"/>
          <w:szCs w:val="14"/>
          <w:bdr w:val="none" w:sz="0" w:space="0" w:color="auto" w:frame="1"/>
        </w:rPr>
        <w:t>pop_per_</w:t>
      </w:r>
      <w:proofErr w:type="gramStart"/>
      <w:r w:rsidRPr="004C7336">
        <w:rPr>
          <w:rFonts w:ascii="Lucida Console" w:eastAsia="Times New Roman" w:hAnsi="Lucida Console" w:cs="Courier New"/>
          <w:color w:val="000000"/>
          <w:sz w:val="14"/>
          <w:szCs w:val="14"/>
          <w:bdr w:val="none" w:sz="0" w:space="0" w:color="auto" w:frame="1"/>
        </w:rPr>
        <w:t>mil</w:t>
      </w:r>
      <w:proofErr w:type="spellEnd"/>
      <w:r w:rsidRPr="004C7336">
        <w:rPr>
          <w:rFonts w:ascii="Lucida Console" w:eastAsia="Times New Roman" w:hAnsi="Lucida Console" w:cs="Courier New"/>
          <w:color w:val="000000"/>
          <w:sz w:val="14"/>
          <w:szCs w:val="14"/>
          <w:bdr w:val="none" w:sz="0" w:space="0" w:color="auto" w:frame="1"/>
        </w:rPr>
        <w:t xml:space="preserve">)   </w:t>
      </w:r>
      <w:proofErr w:type="gramEnd"/>
      <w:r w:rsidRPr="004C7336">
        <w:rPr>
          <w:rFonts w:ascii="Lucida Console" w:eastAsia="Times New Roman" w:hAnsi="Lucida Console" w:cs="Courier New"/>
          <w:color w:val="000000"/>
          <w:sz w:val="14"/>
          <w:szCs w:val="14"/>
          <w:bdr w:val="none" w:sz="0" w:space="0" w:color="auto" w:frame="1"/>
        </w:rPr>
        <w:t xml:space="preserve">        -0.0926      -0.326 ***   -0.341 ***   </w:t>
      </w:r>
    </w:p>
    <w:p w14:paraId="085C8315"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4C7336">
        <w:rPr>
          <w:rFonts w:ascii="Lucida Console" w:eastAsia="Times New Roman" w:hAnsi="Lucida Console" w:cs="Courier New"/>
          <w:color w:val="000000"/>
          <w:sz w:val="14"/>
          <w:szCs w:val="14"/>
          <w:bdr w:val="none" w:sz="0" w:space="0" w:color="auto" w:frame="1"/>
        </w:rPr>
        <w:t xml:space="preserve">                             (0.0875)  </w:t>
      </w:r>
      <w:proofErr w:type="gramStart"/>
      <w:r w:rsidRPr="004C7336">
        <w:rPr>
          <w:rFonts w:ascii="Lucida Console" w:eastAsia="Times New Roman" w:hAnsi="Lucida Console" w:cs="Courier New"/>
          <w:color w:val="000000"/>
          <w:sz w:val="14"/>
          <w:szCs w:val="14"/>
          <w:bdr w:val="none" w:sz="0" w:space="0" w:color="auto" w:frame="1"/>
        </w:rPr>
        <w:t xml:space="preserve">   (</w:t>
      </w:r>
      <w:proofErr w:type="gramEnd"/>
      <w:r w:rsidRPr="004C7336">
        <w:rPr>
          <w:rFonts w:ascii="Lucida Console" w:eastAsia="Times New Roman" w:hAnsi="Lucida Console" w:cs="Courier New"/>
          <w:color w:val="000000"/>
          <w:sz w:val="14"/>
          <w:szCs w:val="14"/>
          <w:bdr w:val="none" w:sz="0" w:space="0" w:color="auto" w:frame="1"/>
        </w:rPr>
        <w:t xml:space="preserve">0.0719)     (0.0672)     </w:t>
      </w:r>
    </w:p>
    <w:p w14:paraId="601D7174"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64964B27" w14:textId="77777777" w:rsidR="004C7336" w:rsidRP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4C7336">
        <w:rPr>
          <w:rFonts w:ascii="Lucida Console" w:eastAsia="Times New Roman" w:hAnsi="Lucida Console" w:cs="Courier New"/>
          <w:color w:val="000000"/>
          <w:sz w:val="14"/>
          <w:szCs w:val="14"/>
          <w:bdr w:val="none" w:sz="0" w:space="0" w:color="auto" w:frame="1"/>
        </w:rPr>
        <w:t xml:space="preserve">  log(</w:t>
      </w:r>
      <w:proofErr w:type="spellStart"/>
      <w:proofErr w:type="gramStart"/>
      <w:r w:rsidRPr="004C7336">
        <w:rPr>
          <w:rFonts w:ascii="Lucida Console" w:eastAsia="Times New Roman" w:hAnsi="Lucida Console" w:cs="Courier New"/>
          <w:color w:val="000000"/>
          <w:sz w:val="14"/>
          <w:szCs w:val="14"/>
          <w:bdr w:val="none" w:sz="0" w:space="0" w:color="auto" w:frame="1"/>
        </w:rPr>
        <w:t>gdp</w:t>
      </w:r>
      <w:proofErr w:type="spellEnd"/>
      <w:r w:rsidRPr="004C7336">
        <w:rPr>
          <w:rFonts w:ascii="Lucida Console" w:eastAsia="Times New Roman" w:hAnsi="Lucida Console" w:cs="Courier New"/>
          <w:color w:val="000000"/>
          <w:sz w:val="14"/>
          <w:szCs w:val="14"/>
          <w:bdr w:val="none" w:sz="0" w:space="0" w:color="auto" w:frame="1"/>
        </w:rPr>
        <w:t xml:space="preserve">)   </w:t>
      </w:r>
      <w:proofErr w:type="gramEnd"/>
      <w:r w:rsidRPr="004C7336">
        <w:rPr>
          <w:rFonts w:ascii="Lucida Console" w:eastAsia="Times New Roman" w:hAnsi="Lucida Console" w:cs="Courier New"/>
          <w:color w:val="000000"/>
          <w:sz w:val="14"/>
          <w:szCs w:val="14"/>
          <w:bdr w:val="none" w:sz="0" w:space="0" w:color="auto" w:frame="1"/>
        </w:rPr>
        <w:t xml:space="preserve">                 0.583 **                              </w:t>
      </w:r>
    </w:p>
    <w:p w14:paraId="74CDF31A"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4C7336">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de-DE"/>
        </w:rPr>
        <w:t xml:space="preserve">(0.181)                                </w:t>
      </w:r>
    </w:p>
    <w:p w14:paraId="1BF427C8"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00A6D689"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internet_per_pop</w:t>
      </w:r>
      <w:proofErr w:type="spellEnd"/>
      <w:r w:rsidRPr="00B956CC">
        <w:rPr>
          <w:rFonts w:ascii="Lucida Console" w:eastAsia="Times New Roman" w:hAnsi="Lucida Console" w:cs="Courier New"/>
          <w:color w:val="000000"/>
          <w:sz w:val="14"/>
          <w:szCs w:val="14"/>
          <w:bdr w:val="none" w:sz="0" w:space="0" w:color="auto" w:frame="1"/>
          <w:lang w:val="de-DE"/>
        </w:rPr>
        <w:t xml:space="preserve">            1.61                                  </w:t>
      </w:r>
    </w:p>
    <w:p w14:paraId="1B810610"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(1.43)                                 </w:t>
      </w:r>
    </w:p>
    <w:p w14:paraId="3FD24172"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00258926"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tertiary</w:t>
      </w:r>
      <w:proofErr w:type="spellEnd"/>
      <w:r w:rsidRPr="00B956CC">
        <w:rPr>
          <w:rFonts w:ascii="Lucida Console" w:eastAsia="Times New Roman" w:hAnsi="Lucida Console" w:cs="Courier New"/>
          <w:color w:val="000000"/>
          <w:sz w:val="14"/>
          <w:szCs w:val="14"/>
          <w:bdr w:val="none" w:sz="0" w:space="0" w:color="auto" w:frame="1"/>
          <w:lang w:val="de-DE"/>
        </w:rPr>
        <w:t xml:space="preserve">                    0.0023       0.0102 *     0.0297 ***  </w:t>
      </w:r>
    </w:p>
    <w:p w14:paraId="3B0B209E"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(0.0043)  </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0.00444)    (0.0061)     </w:t>
      </w:r>
    </w:p>
    <w:p w14:paraId="34EF0E83"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520C99E5"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exp_tertiary_pstudent</w:t>
      </w:r>
      <w:proofErr w:type="spellEnd"/>
      <w:r w:rsidRPr="00B956CC">
        <w:rPr>
          <w:rFonts w:ascii="Lucida Console" w:eastAsia="Times New Roman" w:hAnsi="Lucida Console" w:cs="Courier New"/>
          <w:color w:val="000000"/>
          <w:sz w:val="14"/>
          <w:szCs w:val="14"/>
          <w:bdr w:val="none" w:sz="0" w:space="0" w:color="auto" w:frame="1"/>
          <w:lang w:val="de-DE"/>
        </w:rPr>
        <w:t xml:space="preserve">      -1.37e-05     9.11e-06    -2.49e-06    </w:t>
      </w:r>
    </w:p>
    <w:p w14:paraId="4878CC05"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(1.57e-05)</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1.78e-05)   (1.56e-05)   </w:t>
      </w:r>
    </w:p>
    <w:p w14:paraId="5D37AFE2"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3C6369A9"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267E7C">
        <w:rPr>
          <w:rFonts w:ascii="Lucida Console" w:eastAsia="Times New Roman" w:hAnsi="Lucida Console" w:cs="Courier New"/>
          <w:color w:val="000000"/>
          <w:sz w:val="14"/>
          <w:szCs w:val="14"/>
          <w:bdr w:val="none" w:sz="0" w:space="0" w:color="auto" w:frame="1"/>
        </w:rPr>
        <w:t>rd</w:t>
      </w:r>
      <w:proofErr w:type="spellEnd"/>
      <w:r w:rsidRPr="00267E7C">
        <w:rPr>
          <w:rFonts w:ascii="Lucida Console" w:eastAsia="Times New Roman" w:hAnsi="Lucida Console" w:cs="Courier New"/>
          <w:color w:val="000000"/>
          <w:sz w:val="14"/>
          <w:szCs w:val="14"/>
          <w:bdr w:val="none" w:sz="0" w:space="0" w:color="auto" w:frame="1"/>
        </w:rPr>
        <w:t xml:space="preserve">                          0.0875       0.148        1.56 ***    </w:t>
      </w:r>
    </w:p>
    <w:p w14:paraId="4CD95C33"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0.11)       (0.323)      </w:t>
      </w:r>
    </w:p>
    <w:p w14:paraId="49B2E845"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6F856D70"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h_index</w:t>
      </w:r>
      <w:proofErr w:type="spellEnd"/>
      <w:r w:rsidRPr="00267E7C">
        <w:rPr>
          <w:rFonts w:ascii="Lucida Console" w:eastAsia="Times New Roman" w:hAnsi="Lucida Console" w:cs="Courier New"/>
          <w:color w:val="000000"/>
          <w:sz w:val="14"/>
          <w:szCs w:val="14"/>
          <w:bdr w:val="none" w:sz="0" w:space="0" w:color="auto" w:frame="1"/>
        </w:rPr>
        <w:t xml:space="preserve">                    -0.000156     0.000743     0.000896 *  </w:t>
      </w:r>
    </w:p>
    <w:p w14:paraId="6CC461BD"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0.000446)   (0.000447)   </w:t>
      </w:r>
    </w:p>
    <w:p w14:paraId="44E679D5"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58DCC90D"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267E7C">
        <w:rPr>
          <w:rFonts w:ascii="Lucida Console" w:eastAsia="Times New Roman" w:hAnsi="Lucida Console" w:cs="Courier New"/>
          <w:color w:val="000000"/>
          <w:sz w:val="14"/>
          <w:szCs w:val="14"/>
          <w:bdr w:val="none" w:sz="0" w:space="0" w:color="auto" w:frame="1"/>
        </w:rPr>
        <w:t>tertiary:rd</w:t>
      </w:r>
      <w:proofErr w:type="spellEnd"/>
      <w:proofErr w:type="gramEnd"/>
      <w:r w:rsidRPr="00267E7C">
        <w:rPr>
          <w:rFonts w:ascii="Lucida Console" w:eastAsia="Times New Roman" w:hAnsi="Lucida Console" w:cs="Courier New"/>
          <w:color w:val="000000"/>
          <w:sz w:val="14"/>
          <w:szCs w:val="14"/>
          <w:bdr w:val="none" w:sz="0" w:space="0" w:color="auto" w:frame="1"/>
        </w:rPr>
        <w:t xml:space="preserve">                                          -0.0211 ***  </w:t>
      </w:r>
    </w:p>
    <w:p w14:paraId="2919EE69"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62DC0131"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2D26A6D8"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3EDB717A"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039D3A54"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lastRenderedPageBreak/>
        <w:t xml:space="preserve">  Null deviance               4.7e+05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
    <w:p w14:paraId="41D3564C"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B956CC">
        <w:rPr>
          <w:rFonts w:ascii="Lucida Console" w:eastAsia="Times New Roman" w:hAnsi="Lucida Console" w:cs="Courier New"/>
          <w:color w:val="000000"/>
          <w:sz w:val="14"/>
          <w:szCs w:val="14"/>
          <w:bdr w:val="none" w:sz="0" w:space="0" w:color="auto" w:frame="1"/>
          <w:lang w:val="es-CL"/>
        </w:rPr>
        <w:t>res.deviance</w:t>
      </w:r>
      <w:proofErr w:type="spellEnd"/>
      <w:proofErr w:type="gramEnd"/>
      <w:r w:rsidRPr="00B956CC">
        <w:rPr>
          <w:rFonts w:ascii="Lucida Console" w:eastAsia="Times New Roman" w:hAnsi="Lucida Console" w:cs="Courier New"/>
          <w:color w:val="000000"/>
          <w:sz w:val="14"/>
          <w:szCs w:val="14"/>
          <w:bdr w:val="none" w:sz="0" w:space="0" w:color="auto" w:frame="1"/>
          <w:lang w:val="es-CL"/>
        </w:rPr>
        <w:t xml:space="preserve">                1.97e+05     2.53e+05     1.91e+05    </w:t>
      </w:r>
    </w:p>
    <w:p w14:paraId="63A27AC6"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lang w:val="es-CL"/>
        </w:rPr>
      </w:pPr>
      <w:r w:rsidRPr="00B956CC">
        <w:rPr>
          <w:rFonts w:ascii="Lucida Console" w:eastAsia="Times New Roman" w:hAnsi="Lucida Console" w:cs="Courier New"/>
          <w:color w:val="000000"/>
          <w:sz w:val="14"/>
          <w:szCs w:val="14"/>
          <w:bdr w:val="none" w:sz="0" w:space="0" w:color="auto" w:frame="1"/>
          <w:lang w:val="es-CL"/>
        </w:rPr>
        <w:t>────────────────────────────────────────────────────────────────────</w:t>
      </w:r>
    </w:p>
    <w:p w14:paraId="6B4CDD9C"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7EDEA826" w14:textId="77777777" w:rsidR="004C7336" w:rsidRPr="00B956CC" w:rsidRDefault="004C7336" w:rsidP="00E433F7">
      <w:pPr>
        <w:pStyle w:val="Caption"/>
        <w:jc w:val="both"/>
        <w:rPr>
          <w:lang w:val="es-CL"/>
        </w:rPr>
      </w:pPr>
    </w:p>
    <w:p w14:paraId="71DF9D17" w14:textId="0BDECA58" w:rsidR="00355767" w:rsidRDefault="004C7336" w:rsidP="00300E3C">
      <w:pPr>
        <w:jc w:val="both"/>
      </w:pPr>
      <w:r w:rsidRPr="00B956CC">
        <w:rPr>
          <w:lang w:val="es-CL"/>
        </w:rPr>
        <w:t xml:space="preserve">Table </w:t>
      </w:r>
      <w:r>
        <w:rPr>
          <w:noProof/>
          <w:lang w:val="es-CL"/>
        </w:rPr>
        <w:t>3</w:t>
      </w:r>
      <w:r w:rsidR="00355767">
        <w:fldChar w:fldCharType="end"/>
      </w:r>
      <w:r w:rsidR="00355767">
        <w:t>.</w:t>
      </w:r>
    </w:p>
    <w:p w14:paraId="0E8CE81B" w14:textId="77777777" w:rsidR="006D0AA9" w:rsidRDefault="006D0AA9" w:rsidP="0016354B">
      <w:pPr>
        <w:pStyle w:val="Caption"/>
        <w:jc w:val="both"/>
      </w:pPr>
      <w:bookmarkStart w:id="8" w:name="_Ref11753748"/>
    </w:p>
    <w:p w14:paraId="207B7C9B" w14:textId="40597DC7"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3C680852" w14:textId="443B0C11"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7E140C99" w14:textId="284ABAAC"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62344F7A" w14:textId="55E831CC"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gramStart"/>
      <w:r w:rsidRPr="00267E7C">
        <w:rPr>
          <w:rFonts w:ascii="Lucida Console" w:eastAsia="Times New Roman" w:hAnsi="Lucida Console" w:cs="Courier New"/>
          <w:color w:val="000000"/>
          <w:sz w:val="14"/>
          <w:szCs w:val="14"/>
          <w:bdr w:val="none" w:sz="0" w:space="0" w:color="auto" w:frame="1"/>
        </w:rPr>
        <w:t xml:space="preserve">Intercept)   </w:t>
      </w:r>
      <w:proofErr w:type="gramEnd"/>
      <w:r w:rsidRPr="00267E7C">
        <w:rPr>
          <w:rFonts w:ascii="Lucida Console" w:eastAsia="Times New Roman" w:hAnsi="Lucida Console" w:cs="Courier New"/>
          <w:color w:val="000000"/>
          <w:sz w:val="14"/>
          <w:szCs w:val="14"/>
          <w:bdr w:val="none" w:sz="0" w:space="0" w:color="auto" w:frame="1"/>
        </w:rPr>
        <w:t xml:space="preserve">              2.44         8.15 ***     7.12 ***    </w:t>
      </w:r>
    </w:p>
    <w:p w14:paraId="0BD9EBF1" w14:textId="47CB4CBB"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267E7C">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nl-NL"/>
        </w:rPr>
        <w:t xml:space="preserve">(1.67)       (0.267)      (0.358)      </w:t>
      </w:r>
    </w:p>
    <w:p w14:paraId="73D86F50"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p>
    <w:p w14:paraId="423D3040" w14:textId="5D4B71CE"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B956CC">
        <w:rPr>
          <w:rFonts w:ascii="Lucida Console" w:eastAsia="Times New Roman" w:hAnsi="Lucida Console" w:cs="Courier New"/>
          <w:color w:val="000000"/>
          <w:sz w:val="14"/>
          <w:szCs w:val="14"/>
          <w:bdr w:val="none" w:sz="0" w:space="0" w:color="auto" w:frame="1"/>
          <w:lang w:val="nl-NL"/>
        </w:rPr>
        <w:t xml:space="preserve">  </w:t>
      </w:r>
      <w:r w:rsidRPr="00664414">
        <w:rPr>
          <w:rFonts w:ascii="Lucida Console" w:eastAsia="Times New Roman" w:hAnsi="Lucida Console" w:cs="Courier New"/>
          <w:color w:val="000000"/>
          <w:sz w:val="14"/>
          <w:szCs w:val="14"/>
          <w:bdr w:val="none" w:sz="0" w:space="0" w:color="auto" w:frame="1"/>
          <w:lang w:val="nl-NL"/>
        </w:rPr>
        <w:t xml:space="preserve">log(pop_per_mil)           -0.0926      -0.326 ***   -0.341 ***   </w:t>
      </w:r>
    </w:p>
    <w:p w14:paraId="4070EDD4" w14:textId="3259DDCE"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(0.0875)     (0.0719)     (0.0672)     </w:t>
      </w:r>
    </w:p>
    <w:p w14:paraId="345F6348" w14:textId="77777777"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p>
    <w:p w14:paraId="4760AB0B" w14:textId="3C9EE5E1" w:rsidR="00267E7C" w:rsidRPr="00664414"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nl-NL"/>
        </w:rPr>
      </w:pPr>
      <w:r w:rsidRPr="00664414">
        <w:rPr>
          <w:rFonts w:ascii="Lucida Console" w:eastAsia="Times New Roman" w:hAnsi="Lucida Console" w:cs="Courier New"/>
          <w:color w:val="000000"/>
          <w:sz w:val="14"/>
          <w:szCs w:val="14"/>
          <w:bdr w:val="none" w:sz="0" w:space="0" w:color="auto" w:frame="1"/>
          <w:lang w:val="nl-NL"/>
        </w:rPr>
        <w:t xml:space="preserve">  log(gdp)                    0.583 **                              </w:t>
      </w:r>
    </w:p>
    <w:p w14:paraId="628E9458" w14:textId="36E5AB8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664414">
        <w:rPr>
          <w:rFonts w:ascii="Lucida Console" w:eastAsia="Times New Roman" w:hAnsi="Lucida Console" w:cs="Courier New"/>
          <w:color w:val="000000"/>
          <w:sz w:val="14"/>
          <w:szCs w:val="14"/>
          <w:bdr w:val="none" w:sz="0" w:space="0" w:color="auto" w:frame="1"/>
          <w:lang w:val="nl-NL"/>
        </w:rPr>
        <w:t xml:space="preserve">                             </w:t>
      </w:r>
      <w:r w:rsidRPr="00B956CC">
        <w:rPr>
          <w:rFonts w:ascii="Lucida Console" w:eastAsia="Times New Roman" w:hAnsi="Lucida Console" w:cs="Courier New"/>
          <w:color w:val="000000"/>
          <w:sz w:val="14"/>
          <w:szCs w:val="14"/>
          <w:bdr w:val="none" w:sz="0" w:space="0" w:color="auto" w:frame="1"/>
          <w:lang w:val="de-DE"/>
        </w:rPr>
        <w:t xml:space="preserve">(0.181)                                </w:t>
      </w:r>
    </w:p>
    <w:p w14:paraId="5C19A444"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12DDDB86" w14:textId="23F12146"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internet_per_pop</w:t>
      </w:r>
      <w:proofErr w:type="spellEnd"/>
      <w:r w:rsidRPr="00B956CC">
        <w:rPr>
          <w:rFonts w:ascii="Lucida Console" w:eastAsia="Times New Roman" w:hAnsi="Lucida Console" w:cs="Courier New"/>
          <w:color w:val="000000"/>
          <w:sz w:val="14"/>
          <w:szCs w:val="14"/>
          <w:bdr w:val="none" w:sz="0" w:space="0" w:color="auto" w:frame="1"/>
          <w:lang w:val="de-DE"/>
        </w:rPr>
        <w:t xml:space="preserve">            1.61                                  </w:t>
      </w:r>
    </w:p>
    <w:p w14:paraId="643B5834" w14:textId="749630C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(1.43)                                 </w:t>
      </w:r>
    </w:p>
    <w:p w14:paraId="79B05AF7"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53B3A964" w14:textId="40D92A0A"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tertiary</w:t>
      </w:r>
      <w:proofErr w:type="spellEnd"/>
      <w:r w:rsidRPr="00B956CC">
        <w:rPr>
          <w:rFonts w:ascii="Lucida Console" w:eastAsia="Times New Roman" w:hAnsi="Lucida Console" w:cs="Courier New"/>
          <w:color w:val="000000"/>
          <w:sz w:val="14"/>
          <w:szCs w:val="14"/>
          <w:bdr w:val="none" w:sz="0" w:space="0" w:color="auto" w:frame="1"/>
          <w:lang w:val="de-DE"/>
        </w:rPr>
        <w:t xml:space="preserve">                    0.0023       0.0102 *     0.0297 ***  </w:t>
      </w:r>
    </w:p>
    <w:p w14:paraId="2E764DC0" w14:textId="662E97E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(0.0043)  </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0.00444)    (0.0061)     </w:t>
      </w:r>
    </w:p>
    <w:p w14:paraId="4AFE976F"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0B919239" w14:textId="248548D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exp_tertiary_pstudent</w:t>
      </w:r>
      <w:proofErr w:type="spellEnd"/>
      <w:r w:rsidRPr="00B956CC">
        <w:rPr>
          <w:rFonts w:ascii="Lucida Console" w:eastAsia="Times New Roman" w:hAnsi="Lucida Console" w:cs="Courier New"/>
          <w:color w:val="000000"/>
          <w:sz w:val="14"/>
          <w:szCs w:val="14"/>
          <w:bdr w:val="none" w:sz="0" w:space="0" w:color="auto" w:frame="1"/>
          <w:lang w:val="de-DE"/>
        </w:rPr>
        <w:t xml:space="preserve">      -1.37e-05     9.11e-06    -2.49e-06    </w:t>
      </w:r>
    </w:p>
    <w:p w14:paraId="6AA35585" w14:textId="28481921"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(1.57e-05)</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1.78e-05)   (1.56e-05)   </w:t>
      </w:r>
    </w:p>
    <w:p w14:paraId="545A45E5" w14:textId="77777777"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1714ADBB" w14:textId="70F8C33A"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267E7C">
        <w:rPr>
          <w:rFonts w:ascii="Lucida Console" w:eastAsia="Times New Roman" w:hAnsi="Lucida Console" w:cs="Courier New"/>
          <w:color w:val="000000"/>
          <w:sz w:val="14"/>
          <w:szCs w:val="14"/>
          <w:bdr w:val="none" w:sz="0" w:space="0" w:color="auto" w:frame="1"/>
        </w:rPr>
        <w:t>rd</w:t>
      </w:r>
      <w:proofErr w:type="spellEnd"/>
      <w:r w:rsidRPr="00267E7C">
        <w:rPr>
          <w:rFonts w:ascii="Lucida Console" w:eastAsia="Times New Roman" w:hAnsi="Lucida Console" w:cs="Courier New"/>
          <w:color w:val="000000"/>
          <w:sz w:val="14"/>
          <w:szCs w:val="14"/>
          <w:bdr w:val="none" w:sz="0" w:space="0" w:color="auto" w:frame="1"/>
        </w:rPr>
        <w:t xml:space="preserve">                          0.0875       0.148        1.56 ***    </w:t>
      </w:r>
    </w:p>
    <w:p w14:paraId="0F598D51" w14:textId="126689C6"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0.11)       (0.323)      </w:t>
      </w:r>
    </w:p>
    <w:p w14:paraId="59C7E985"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798F209B" w14:textId="02C03498"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h_index</w:t>
      </w:r>
      <w:proofErr w:type="spellEnd"/>
      <w:r w:rsidRPr="00267E7C">
        <w:rPr>
          <w:rFonts w:ascii="Lucida Console" w:eastAsia="Times New Roman" w:hAnsi="Lucida Console" w:cs="Courier New"/>
          <w:color w:val="000000"/>
          <w:sz w:val="14"/>
          <w:szCs w:val="14"/>
          <w:bdr w:val="none" w:sz="0" w:space="0" w:color="auto" w:frame="1"/>
        </w:rPr>
        <w:t xml:space="preserve">                    -0.000156     0.000743     0.000896 *  </w:t>
      </w:r>
    </w:p>
    <w:p w14:paraId="02E2E5C1" w14:textId="22AE5F85"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0.000446)   (0.000447)   </w:t>
      </w:r>
    </w:p>
    <w:p w14:paraId="42CB44FE"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5594D1F0" w14:textId="169342EB"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267E7C">
        <w:rPr>
          <w:rFonts w:ascii="Lucida Console" w:eastAsia="Times New Roman" w:hAnsi="Lucida Console" w:cs="Courier New"/>
          <w:color w:val="000000"/>
          <w:sz w:val="14"/>
          <w:szCs w:val="14"/>
          <w:bdr w:val="none" w:sz="0" w:space="0" w:color="auto" w:frame="1"/>
        </w:rPr>
        <w:t>tertiary:rd</w:t>
      </w:r>
      <w:proofErr w:type="spellEnd"/>
      <w:proofErr w:type="gramEnd"/>
      <w:r w:rsidRPr="00267E7C">
        <w:rPr>
          <w:rFonts w:ascii="Lucida Console" w:eastAsia="Times New Roman" w:hAnsi="Lucida Console" w:cs="Courier New"/>
          <w:color w:val="000000"/>
          <w:sz w:val="14"/>
          <w:szCs w:val="14"/>
          <w:bdr w:val="none" w:sz="0" w:space="0" w:color="auto" w:frame="1"/>
        </w:rPr>
        <w:t xml:space="preserve">                                          -0.0211 ***  </w:t>
      </w:r>
    </w:p>
    <w:p w14:paraId="4946C034" w14:textId="2A7AF46F"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49945628" w14:textId="77777777" w:rsid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1ADF7C0E" w14:textId="26396604"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0AA6D75E" w14:textId="030B6F9D"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DA0E00E" w14:textId="68C58A70" w:rsidR="00267E7C" w:rsidRPr="00267E7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Null deviance               4.7e+05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
    <w:p w14:paraId="5FC047AF" w14:textId="7D5CD190"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B956CC">
        <w:rPr>
          <w:rFonts w:ascii="Lucida Console" w:eastAsia="Times New Roman" w:hAnsi="Lucida Console" w:cs="Courier New"/>
          <w:color w:val="000000"/>
          <w:sz w:val="14"/>
          <w:szCs w:val="14"/>
          <w:bdr w:val="none" w:sz="0" w:space="0" w:color="auto" w:frame="1"/>
          <w:lang w:val="es-CL"/>
        </w:rPr>
        <w:t>res.deviance</w:t>
      </w:r>
      <w:proofErr w:type="spellEnd"/>
      <w:proofErr w:type="gramEnd"/>
      <w:r w:rsidRPr="00B956CC">
        <w:rPr>
          <w:rFonts w:ascii="Lucida Console" w:eastAsia="Times New Roman" w:hAnsi="Lucida Console" w:cs="Courier New"/>
          <w:color w:val="000000"/>
          <w:sz w:val="14"/>
          <w:szCs w:val="14"/>
          <w:bdr w:val="none" w:sz="0" w:space="0" w:color="auto" w:frame="1"/>
          <w:lang w:val="es-CL"/>
        </w:rPr>
        <w:t xml:space="preserve">                1.97e+05     2.53e+05     1.91e+05    </w:t>
      </w:r>
    </w:p>
    <w:p w14:paraId="6E8AF32A" w14:textId="6CE08136" w:rsidR="00267E7C" w:rsidRPr="00B956CC" w:rsidRDefault="00267E7C"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lang w:val="es-CL"/>
        </w:rPr>
      </w:pPr>
      <w:r w:rsidRPr="00B956CC">
        <w:rPr>
          <w:rFonts w:ascii="Lucida Console" w:eastAsia="Times New Roman" w:hAnsi="Lucida Console" w:cs="Courier New"/>
          <w:color w:val="000000"/>
          <w:sz w:val="14"/>
          <w:szCs w:val="14"/>
          <w:bdr w:val="none" w:sz="0" w:space="0" w:color="auto" w:frame="1"/>
          <w:lang w:val="es-CL"/>
        </w:rPr>
        <w:t>────────────────────────────────────────────────────────────────────</w:t>
      </w:r>
    </w:p>
    <w:p w14:paraId="1F58FAFF" w14:textId="77777777" w:rsidR="006D0AA9" w:rsidRPr="00B956CC" w:rsidRDefault="006D0AA9"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7AAA8A96" w14:textId="77777777" w:rsidR="006D0AA9" w:rsidRPr="00B956CC" w:rsidRDefault="006D0AA9" w:rsidP="00E433F7">
      <w:pPr>
        <w:pStyle w:val="Caption"/>
        <w:jc w:val="both"/>
        <w:rPr>
          <w:lang w:val="es-CL"/>
        </w:rPr>
      </w:pPr>
    </w:p>
    <w:p w14:paraId="10360F23" w14:textId="7E30D910" w:rsidR="00355767" w:rsidRDefault="00355767" w:rsidP="00E433F7">
      <w:pPr>
        <w:pStyle w:val="Caption"/>
        <w:jc w:val="both"/>
      </w:pPr>
      <w:r w:rsidRPr="00B956CC">
        <w:rPr>
          <w:lang w:val="es-CL"/>
        </w:rPr>
        <w:t xml:space="preserve">Table </w:t>
      </w:r>
      <w:r w:rsidR="006D0AA9">
        <w:fldChar w:fldCharType="begin"/>
      </w:r>
      <w:r w:rsidR="006D0AA9" w:rsidRPr="00B956CC">
        <w:rPr>
          <w:lang w:val="es-CL"/>
        </w:rPr>
        <w:instrText xml:space="preserve"> SEQ Table \* ARABIC </w:instrText>
      </w:r>
      <w:r w:rsidR="006D0AA9">
        <w:fldChar w:fldCharType="separate"/>
      </w:r>
      <w:r w:rsidR="004C7336">
        <w:rPr>
          <w:noProof/>
          <w:lang w:val="es-CL"/>
        </w:rPr>
        <w:t>3</w:t>
      </w:r>
      <w:r w:rsidR="006D0AA9">
        <w:rPr>
          <w:noProof/>
        </w:rPr>
        <w:fldChar w:fldCharType="end"/>
      </w:r>
      <w:bookmarkEnd w:id="8"/>
      <w:r w:rsidRPr="00B956CC">
        <w:rPr>
          <w:lang w:val="es-CL"/>
        </w:rPr>
        <w:t xml:space="preserve">: </w:t>
      </w:r>
      <w:r w:rsidR="00A30AA8" w:rsidRPr="00B956CC">
        <w:rPr>
          <w:lang w:val="es-CL"/>
        </w:rPr>
        <w:t xml:space="preserve">Global </w:t>
      </w:r>
      <w:proofErr w:type="spellStart"/>
      <w:r w:rsidR="00A30AA8" w:rsidRPr="00B956CC">
        <w:rPr>
          <w:lang w:val="es-CL"/>
        </w:rPr>
        <w:t>models</w:t>
      </w:r>
      <w:proofErr w:type="spellEnd"/>
      <w:r w:rsidR="00A30AA8" w:rsidRPr="00B956CC">
        <w:rPr>
          <w:lang w:val="es-CL"/>
        </w:rPr>
        <w:t xml:space="preserve"> II. </w:t>
      </w:r>
      <w:r w:rsidR="00A30AA8">
        <w:t>(DV: download per capita)</w:t>
      </w:r>
    </w:p>
    <w:p w14:paraId="4C53395F" w14:textId="77777777" w:rsidR="004C7336" w:rsidRDefault="007332C6" w:rsidP="0016354B">
      <w:pPr>
        <w:pStyle w:val="Caption"/>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p>
    <w:p w14:paraId="2FCCDB50"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w:t>
      </w:r>
    </w:p>
    <w:p w14:paraId="610651D2"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4</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5</w:t>
      </w:r>
      <w:r w:rsidRPr="00267E7C">
        <w:rPr>
          <w:rFonts w:ascii="Lucida Console" w:eastAsia="Times New Roman" w:hAnsi="Lucida Console" w:cs="Courier New"/>
          <w:color w:val="000000"/>
          <w:sz w:val="14"/>
          <w:szCs w:val="14"/>
          <w:bdr w:val="none" w:sz="0" w:space="0" w:color="auto" w:frame="1"/>
        </w:rPr>
        <w:t xml:space="preserve">       Model </w:t>
      </w:r>
      <w:r>
        <w:rPr>
          <w:rFonts w:ascii="Lucida Console" w:eastAsia="Times New Roman" w:hAnsi="Lucida Console" w:cs="Courier New"/>
          <w:color w:val="000000"/>
          <w:sz w:val="14"/>
          <w:szCs w:val="14"/>
          <w:bdr w:val="none" w:sz="0" w:space="0" w:color="auto" w:frame="1"/>
        </w:rPr>
        <w:t>6</w:t>
      </w:r>
      <w:r w:rsidRPr="00267E7C">
        <w:rPr>
          <w:rFonts w:ascii="Lucida Console" w:eastAsia="Times New Roman" w:hAnsi="Lucida Console" w:cs="Courier New"/>
          <w:color w:val="000000"/>
          <w:sz w:val="14"/>
          <w:szCs w:val="14"/>
          <w:bdr w:val="none" w:sz="0" w:space="0" w:color="auto" w:frame="1"/>
        </w:rPr>
        <w:t xml:space="preserve">    </w:t>
      </w:r>
    </w:p>
    <w:p w14:paraId="4A7DC340"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55B83F8C"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gramStart"/>
      <w:r w:rsidRPr="00267E7C">
        <w:rPr>
          <w:rFonts w:ascii="Lucida Console" w:eastAsia="Times New Roman" w:hAnsi="Lucida Console" w:cs="Courier New"/>
          <w:color w:val="000000"/>
          <w:sz w:val="14"/>
          <w:szCs w:val="14"/>
          <w:bdr w:val="none" w:sz="0" w:space="0" w:color="auto" w:frame="1"/>
        </w:rPr>
        <w:t xml:space="preserve">Intercept)   </w:t>
      </w:r>
      <w:proofErr w:type="gramEnd"/>
      <w:r w:rsidRPr="00267E7C">
        <w:rPr>
          <w:rFonts w:ascii="Lucida Console" w:eastAsia="Times New Roman" w:hAnsi="Lucida Console" w:cs="Courier New"/>
          <w:color w:val="000000"/>
          <w:sz w:val="14"/>
          <w:szCs w:val="14"/>
          <w:bdr w:val="none" w:sz="0" w:space="0" w:color="auto" w:frame="1"/>
        </w:rPr>
        <w:t xml:space="preserve">              2.44         8.15 ***     7.12 ***    </w:t>
      </w:r>
    </w:p>
    <w:p w14:paraId="186ABAC6"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r w:rsidRPr="005B2C88">
        <w:rPr>
          <w:rFonts w:ascii="Lucida Console" w:eastAsia="Times New Roman" w:hAnsi="Lucida Console" w:cs="Courier New"/>
          <w:color w:val="000000"/>
          <w:sz w:val="14"/>
          <w:szCs w:val="14"/>
          <w:bdr w:val="none" w:sz="0" w:space="0" w:color="auto" w:frame="1"/>
        </w:rPr>
        <w:t>(1.67)    </w:t>
      </w:r>
      <w:proofErr w:type="gramStart"/>
      <w:r w:rsidRPr="005B2C88">
        <w:rPr>
          <w:rFonts w:ascii="Lucida Console" w:eastAsia="Times New Roman" w:hAnsi="Lucida Console" w:cs="Courier New"/>
          <w:color w:val="000000"/>
          <w:sz w:val="14"/>
          <w:szCs w:val="14"/>
          <w:bdr w:val="none" w:sz="0" w:space="0" w:color="auto" w:frame="1"/>
        </w:rPr>
        <w:t xml:space="preserve">   (</w:t>
      </w:r>
      <w:proofErr w:type="gramEnd"/>
      <w:r w:rsidRPr="005B2C88">
        <w:rPr>
          <w:rFonts w:ascii="Lucida Console" w:eastAsia="Times New Roman" w:hAnsi="Lucida Console" w:cs="Courier New"/>
          <w:color w:val="000000"/>
          <w:sz w:val="14"/>
          <w:szCs w:val="14"/>
          <w:bdr w:val="none" w:sz="0" w:space="0" w:color="auto" w:frame="1"/>
        </w:rPr>
        <w:t xml:space="preserve">0.267)      (0.358)      </w:t>
      </w:r>
    </w:p>
    <w:p w14:paraId="518BFA65"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0211E4F0"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5B2C88">
        <w:rPr>
          <w:rFonts w:ascii="Lucida Console" w:eastAsia="Times New Roman" w:hAnsi="Lucida Console" w:cs="Courier New"/>
          <w:color w:val="000000"/>
          <w:sz w:val="14"/>
          <w:szCs w:val="14"/>
          <w:bdr w:val="none" w:sz="0" w:space="0" w:color="auto" w:frame="1"/>
        </w:rPr>
        <w:t xml:space="preserve">  log(</w:t>
      </w:r>
      <w:proofErr w:type="spellStart"/>
      <w:r w:rsidRPr="005B2C88">
        <w:rPr>
          <w:rFonts w:ascii="Lucida Console" w:eastAsia="Times New Roman" w:hAnsi="Lucida Console" w:cs="Courier New"/>
          <w:color w:val="000000"/>
          <w:sz w:val="14"/>
          <w:szCs w:val="14"/>
          <w:bdr w:val="none" w:sz="0" w:space="0" w:color="auto" w:frame="1"/>
        </w:rPr>
        <w:t>pop_per_</w:t>
      </w:r>
      <w:proofErr w:type="gramStart"/>
      <w:r w:rsidRPr="005B2C88">
        <w:rPr>
          <w:rFonts w:ascii="Lucida Console" w:eastAsia="Times New Roman" w:hAnsi="Lucida Console" w:cs="Courier New"/>
          <w:color w:val="000000"/>
          <w:sz w:val="14"/>
          <w:szCs w:val="14"/>
          <w:bdr w:val="none" w:sz="0" w:space="0" w:color="auto" w:frame="1"/>
        </w:rPr>
        <w:t>mil</w:t>
      </w:r>
      <w:proofErr w:type="spellEnd"/>
      <w:r w:rsidRPr="005B2C88">
        <w:rPr>
          <w:rFonts w:ascii="Lucida Console" w:eastAsia="Times New Roman" w:hAnsi="Lucida Console" w:cs="Courier New"/>
          <w:color w:val="000000"/>
          <w:sz w:val="14"/>
          <w:szCs w:val="14"/>
          <w:bdr w:val="none" w:sz="0" w:space="0" w:color="auto" w:frame="1"/>
        </w:rPr>
        <w:t xml:space="preserve">)   </w:t>
      </w:r>
      <w:proofErr w:type="gramEnd"/>
      <w:r w:rsidRPr="005B2C88">
        <w:rPr>
          <w:rFonts w:ascii="Lucida Console" w:eastAsia="Times New Roman" w:hAnsi="Lucida Console" w:cs="Courier New"/>
          <w:color w:val="000000"/>
          <w:sz w:val="14"/>
          <w:szCs w:val="14"/>
          <w:bdr w:val="none" w:sz="0" w:space="0" w:color="auto" w:frame="1"/>
        </w:rPr>
        <w:t xml:space="preserve">        -0.0926      -0.326 ***   -0.341 ***   </w:t>
      </w:r>
    </w:p>
    <w:p w14:paraId="0388826A"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5B2C88">
        <w:rPr>
          <w:rFonts w:ascii="Lucida Console" w:eastAsia="Times New Roman" w:hAnsi="Lucida Console" w:cs="Courier New"/>
          <w:color w:val="000000"/>
          <w:sz w:val="14"/>
          <w:szCs w:val="14"/>
          <w:bdr w:val="none" w:sz="0" w:space="0" w:color="auto" w:frame="1"/>
        </w:rPr>
        <w:t xml:space="preserve">                             (0.0875)  </w:t>
      </w:r>
      <w:proofErr w:type="gramStart"/>
      <w:r w:rsidRPr="005B2C88">
        <w:rPr>
          <w:rFonts w:ascii="Lucida Console" w:eastAsia="Times New Roman" w:hAnsi="Lucida Console" w:cs="Courier New"/>
          <w:color w:val="000000"/>
          <w:sz w:val="14"/>
          <w:szCs w:val="14"/>
          <w:bdr w:val="none" w:sz="0" w:space="0" w:color="auto" w:frame="1"/>
        </w:rPr>
        <w:t xml:space="preserve">   (</w:t>
      </w:r>
      <w:proofErr w:type="gramEnd"/>
      <w:r w:rsidRPr="005B2C88">
        <w:rPr>
          <w:rFonts w:ascii="Lucida Console" w:eastAsia="Times New Roman" w:hAnsi="Lucida Console" w:cs="Courier New"/>
          <w:color w:val="000000"/>
          <w:sz w:val="14"/>
          <w:szCs w:val="14"/>
          <w:bdr w:val="none" w:sz="0" w:space="0" w:color="auto" w:frame="1"/>
        </w:rPr>
        <w:t xml:space="preserve">0.0719)     (0.0672)     </w:t>
      </w:r>
    </w:p>
    <w:p w14:paraId="26FFCAF8"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3E1A47E1" w14:textId="77777777" w:rsidR="004C7336" w:rsidRPr="005B2C88"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5B2C88">
        <w:rPr>
          <w:rFonts w:ascii="Lucida Console" w:eastAsia="Times New Roman" w:hAnsi="Lucida Console" w:cs="Courier New"/>
          <w:color w:val="000000"/>
          <w:sz w:val="14"/>
          <w:szCs w:val="14"/>
          <w:bdr w:val="none" w:sz="0" w:space="0" w:color="auto" w:frame="1"/>
        </w:rPr>
        <w:t xml:space="preserve">  log(</w:t>
      </w:r>
      <w:proofErr w:type="spellStart"/>
      <w:proofErr w:type="gramStart"/>
      <w:r w:rsidRPr="005B2C88">
        <w:rPr>
          <w:rFonts w:ascii="Lucida Console" w:eastAsia="Times New Roman" w:hAnsi="Lucida Console" w:cs="Courier New"/>
          <w:color w:val="000000"/>
          <w:sz w:val="14"/>
          <w:szCs w:val="14"/>
          <w:bdr w:val="none" w:sz="0" w:space="0" w:color="auto" w:frame="1"/>
        </w:rPr>
        <w:t>gdp</w:t>
      </w:r>
      <w:proofErr w:type="spellEnd"/>
      <w:r w:rsidRPr="005B2C88">
        <w:rPr>
          <w:rFonts w:ascii="Lucida Console" w:eastAsia="Times New Roman" w:hAnsi="Lucida Console" w:cs="Courier New"/>
          <w:color w:val="000000"/>
          <w:sz w:val="14"/>
          <w:szCs w:val="14"/>
          <w:bdr w:val="none" w:sz="0" w:space="0" w:color="auto" w:frame="1"/>
        </w:rPr>
        <w:t xml:space="preserve">)   </w:t>
      </w:r>
      <w:proofErr w:type="gramEnd"/>
      <w:r w:rsidRPr="005B2C88">
        <w:rPr>
          <w:rFonts w:ascii="Lucida Console" w:eastAsia="Times New Roman" w:hAnsi="Lucida Console" w:cs="Courier New"/>
          <w:color w:val="000000"/>
          <w:sz w:val="14"/>
          <w:szCs w:val="14"/>
          <w:bdr w:val="none" w:sz="0" w:space="0" w:color="auto" w:frame="1"/>
        </w:rPr>
        <w:t xml:space="preserve">                 0.583 **                              </w:t>
      </w:r>
    </w:p>
    <w:p w14:paraId="11444B62"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5B2C88">
        <w:rPr>
          <w:rFonts w:ascii="Lucida Console" w:eastAsia="Times New Roman" w:hAnsi="Lucida Console" w:cs="Courier New"/>
          <w:color w:val="000000"/>
          <w:sz w:val="14"/>
          <w:szCs w:val="14"/>
          <w:bdr w:val="none" w:sz="0" w:space="0" w:color="auto" w:frame="1"/>
        </w:rPr>
        <w:t xml:space="preserve">                             </w:t>
      </w:r>
      <w:r w:rsidRPr="00B956CC">
        <w:rPr>
          <w:rFonts w:ascii="Lucida Console" w:eastAsia="Times New Roman" w:hAnsi="Lucida Console" w:cs="Courier New"/>
          <w:color w:val="000000"/>
          <w:sz w:val="14"/>
          <w:szCs w:val="14"/>
          <w:bdr w:val="none" w:sz="0" w:space="0" w:color="auto" w:frame="1"/>
          <w:lang w:val="de-DE"/>
        </w:rPr>
        <w:t xml:space="preserve">(0.181)                                </w:t>
      </w:r>
    </w:p>
    <w:p w14:paraId="040CB916"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7725233B"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internet_per_pop</w:t>
      </w:r>
      <w:proofErr w:type="spellEnd"/>
      <w:r w:rsidRPr="00B956CC">
        <w:rPr>
          <w:rFonts w:ascii="Lucida Console" w:eastAsia="Times New Roman" w:hAnsi="Lucida Console" w:cs="Courier New"/>
          <w:color w:val="000000"/>
          <w:sz w:val="14"/>
          <w:szCs w:val="14"/>
          <w:bdr w:val="none" w:sz="0" w:space="0" w:color="auto" w:frame="1"/>
          <w:lang w:val="de-DE"/>
        </w:rPr>
        <w:t xml:space="preserve">            1.61                                  </w:t>
      </w:r>
    </w:p>
    <w:p w14:paraId="66C58F02"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(1.43)                                 </w:t>
      </w:r>
    </w:p>
    <w:p w14:paraId="440C343D"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233CF34F"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tertiary</w:t>
      </w:r>
      <w:proofErr w:type="spellEnd"/>
      <w:r w:rsidRPr="00B956CC">
        <w:rPr>
          <w:rFonts w:ascii="Lucida Console" w:eastAsia="Times New Roman" w:hAnsi="Lucida Console" w:cs="Courier New"/>
          <w:color w:val="000000"/>
          <w:sz w:val="14"/>
          <w:szCs w:val="14"/>
          <w:bdr w:val="none" w:sz="0" w:space="0" w:color="auto" w:frame="1"/>
          <w:lang w:val="de-DE"/>
        </w:rPr>
        <w:t xml:space="preserve">                    0.0023       0.0102 *     0.0297 ***  </w:t>
      </w:r>
    </w:p>
    <w:p w14:paraId="744EEDCB"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(0.0043)  </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0.00444)    (0.0061)     </w:t>
      </w:r>
    </w:p>
    <w:p w14:paraId="13058B9F"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56CA0470"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B956CC">
        <w:rPr>
          <w:rFonts w:ascii="Lucida Console" w:eastAsia="Times New Roman" w:hAnsi="Lucida Console" w:cs="Courier New"/>
          <w:color w:val="000000"/>
          <w:sz w:val="14"/>
          <w:szCs w:val="14"/>
          <w:bdr w:val="none" w:sz="0" w:space="0" w:color="auto" w:frame="1"/>
          <w:lang w:val="de-DE"/>
        </w:rPr>
        <w:t>exp_tertiary_pstudent</w:t>
      </w:r>
      <w:proofErr w:type="spellEnd"/>
      <w:r w:rsidRPr="00B956CC">
        <w:rPr>
          <w:rFonts w:ascii="Lucida Console" w:eastAsia="Times New Roman" w:hAnsi="Lucida Console" w:cs="Courier New"/>
          <w:color w:val="000000"/>
          <w:sz w:val="14"/>
          <w:szCs w:val="14"/>
          <w:bdr w:val="none" w:sz="0" w:space="0" w:color="auto" w:frame="1"/>
          <w:lang w:val="de-DE"/>
        </w:rPr>
        <w:t xml:space="preserve">      -1.37e-05     9.11e-06    -2.49e-06    </w:t>
      </w:r>
    </w:p>
    <w:p w14:paraId="1F1926F0"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r w:rsidRPr="00B956CC">
        <w:rPr>
          <w:rFonts w:ascii="Lucida Console" w:eastAsia="Times New Roman" w:hAnsi="Lucida Console" w:cs="Courier New"/>
          <w:color w:val="000000"/>
          <w:sz w:val="14"/>
          <w:szCs w:val="14"/>
          <w:bdr w:val="none" w:sz="0" w:space="0" w:color="auto" w:frame="1"/>
          <w:lang w:val="de-DE"/>
        </w:rPr>
        <w:t xml:space="preserve">                             (1.57e-05)</w:t>
      </w:r>
      <w:proofErr w:type="gramStart"/>
      <w:r w:rsidRPr="00B956CC">
        <w:rPr>
          <w:rFonts w:ascii="Lucida Console" w:eastAsia="Times New Roman" w:hAnsi="Lucida Console" w:cs="Courier New"/>
          <w:color w:val="000000"/>
          <w:sz w:val="14"/>
          <w:szCs w:val="14"/>
          <w:bdr w:val="none" w:sz="0" w:space="0" w:color="auto" w:frame="1"/>
          <w:lang w:val="de-DE"/>
        </w:rPr>
        <w:t xml:space="preserve">   (</w:t>
      </w:r>
      <w:proofErr w:type="gramEnd"/>
      <w:r w:rsidRPr="00B956CC">
        <w:rPr>
          <w:rFonts w:ascii="Lucida Console" w:eastAsia="Times New Roman" w:hAnsi="Lucida Console" w:cs="Courier New"/>
          <w:color w:val="000000"/>
          <w:sz w:val="14"/>
          <w:szCs w:val="14"/>
          <w:bdr w:val="none" w:sz="0" w:space="0" w:color="auto" w:frame="1"/>
          <w:lang w:val="de-DE"/>
        </w:rPr>
        <w:t xml:space="preserve">1.78e-05)   (1.56e-05)   </w:t>
      </w:r>
    </w:p>
    <w:p w14:paraId="22F78E65"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de-DE"/>
        </w:rPr>
      </w:pPr>
    </w:p>
    <w:p w14:paraId="0E1E7DEE"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B956CC">
        <w:rPr>
          <w:rFonts w:ascii="Lucida Console" w:eastAsia="Times New Roman" w:hAnsi="Lucida Console" w:cs="Courier New"/>
          <w:color w:val="000000"/>
          <w:sz w:val="14"/>
          <w:szCs w:val="14"/>
          <w:bdr w:val="none" w:sz="0" w:space="0" w:color="auto" w:frame="1"/>
          <w:lang w:val="de-DE"/>
        </w:rPr>
        <w:t xml:space="preserve">  </w:t>
      </w:r>
      <w:proofErr w:type="spellStart"/>
      <w:r w:rsidRPr="00267E7C">
        <w:rPr>
          <w:rFonts w:ascii="Lucida Console" w:eastAsia="Times New Roman" w:hAnsi="Lucida Console" w:cs="Courier New"/>
          <w:color w:val="000000"/>
          <w:sz w:val="14"/>
          <w:szCs w:val="14"/>
          <w:bdr w:val="none" w:sz="0" w:space="0" w:color="auto" w:frame="1"/>
        </w:rPr>
        <w:t>rd</w:t>
      </w:r>
      <w:proofErr w:type="spellEnd"/>
      <w:r w:rsidRPr="00267E7C">
        <w:rPr>
          <w:rFonts w:ascii="Lucida Console" w:eastAsia="Times New Roman" w:hAnsi="Lucida Console" w:cs="Courier New"/>
          <w:color w:val="000000"/>
          <w:sz w:val="14"/>
          <w:szCs w:val="14"/>
          <w:bdr w:val="none" w:sz="0" w:space="0" w:color="auto" w:frame="1"/>
        </w:rPr>
        <w:t xml:space="preserve">                          0.0875       0.148        1.56 ***    </w:t>
      </w:r>
    </w:p>
    <w:p w14:paraId="42D1C0A5"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(0.103)   </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0.11)       (0.323)      </w:t>
      </w:r>
    </w:p>
    <w:p w14:paraId="03D841BA"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1A5E3080"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h_index</w:t>
      </w:r>
      <w:proofErr w:type="spellEnd"/>
      <w:r w:rsidRPr="00267E7C">
        <w:rPr>
          <w:rFonts w:ascii="Lucida Console" w:eastAsia="Times New Roman" w:hAnsi="Lucida Console" w:cs="Courier New"/>
          <w:color w:val="000000"/>
          <w:sz w:val="14"/>
          <w:szCs w:val="14"/>
          <w:bdr w:val="none" w:sz="0" w:space="0" w:color="auto" w:frame="1"/>
        </w:rPr>
        <w:t xml:space="preserve">                    -0.000156     0.000743     0.000896 *  </w:t>
      </w:r>
    </w:p>
    <w:p w14:paraId="2A774D42"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(0.000491)</w:t>
      </w:r>
      <w:proofErr w:type="gramStart"/>
      <w:r w:rsidRPr="00267E7C">
        <w:rPr>
          <w:rFonts w:ascii="Lucida Console" w:eastAsia="Times New Roman" w:hAnsi="Lucida Console" w:cs="Courier New"/>
          <w:color w:val="000000"/>
          <w:sz w:val="14"/>
          <w:szCs w:val="14"/>
          <w:bdr w:val="none" w:sz="0" w:space="0" w:color="auto" w:frame="1"/>
        </w:rPr>
        <w:t xml:space="preserve">   (</w:t>
      </w:r>
      <w:proofErr w:type="gramEnd"/>
      <w:r w:rsidRPr="00267E7C">
        <w:rPr>
          <w:rFonts w:ascii="Lucida Console" w:eastAsia="Times New Roman" w:hAnsi="Lucida Console" w:cs="Courier New"/>
          <w:color w:val="000000"/>
          <w:sz w:val="14"/>
          <w:szCs w:val="14"/>
          <w:bdr w:val="none" w:sz="0" w:space="0" w:color="auto" w:frame="1"/>
        </w:rPr>
        <w:t xml:space="preserve">0.000446)   (0.000447)   </w:t>
      </w:r>
    </w:p>
    <w:p w14:paraId="3DDB9DA4"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2D3B6D0D"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267E7C">
        <w:rPr>
          <w:rFonts w:ascii="Lucida Console" w:eastAsia="Times New Roman" w:hAnsi="Lucida Console" w:cs="Courier New"/>
          <w:color w:val="000000"/>
          <w:sz w:val="14"/>
          <w:szCs w:val="14"/>
          <w:bdr w:val="none" w:sz="0" w:space="0" w:color="auto" w:frame="1"/>
        </w:rPr>
        <w:t>tertiary:rd</w:t>
      </w:r>
      <w:proofErr w:type="spellEnd"/>
      <w:proofErr w:type="gramEnd"/>
      <w:r w:rsidRPr="00267E7C">
        <w:rPr>
          <w:rFonts w:ascii="Lucida Console" w:eastAsia="Times New Roman" w:hAnsi="Lucida Console" w:cs="Courier New"/>
          <w:color w:val="000000"/>
          <w:sz w:val="14"/>
          <w:szCs w:val="14"/>
          <w:bdr w:val="none" w:sz="0" w:space="0" w:color="auto" w:frame="1"/>
        </w:rPr>
        <w:t xml:space="preserve">                                          -0.0211 ***  </w:t>
      </w:r>
    </w:p>
    <w:p w14:paraId="5BD368B5"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(0.00476)    </w:t>
      </w:r>
    </w:p>
    <w:p w14:paraId="5864D18D" w14:textId="77777777" w:rsidR="004C7336"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p>
    <w:p w14:paraId="2EC7FA58"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w:t>
      </w:r>
    </w:p>
    <w:p w14:paraId="48DBDFEE"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                          86           86           86           </w:t>
      </w:r>
    </w:p>
    <w:p w14:paraId="362A7EC2" w14:textId="77777777" w:rsidR="004C7336" w:rsidRPr="00267E7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rPr>
      </w:pPr>
      <w:r w:rsidRPr="00267E7C">
        <w:rPr>
          <w:rFonts w:ascii="Lucida Console" w:eastAsia="Times New Roman" w:hAnsi="Lucida Console" w:cs="Courier New"/>
          <w:color w:val="000000"/>
          <w:sz w:val="14"/>
          <w:szCs w:val="14"/>
          <w:bdr w:val="none" w:sz="0" w:space="0" w:color="auto" w:frame="1"/>
        </w:rPr>
        <w:t xml:space="preserve">  Null deviance               4.7e+05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roofErr w:type="spellStart"/>
      <w:r w:rsidRPr="00267E7C">
        <w:rPr>
          <w:rFonts w:ascii="Lucida Console" w:eastAsia="Times New Roman" w:hAnsi="Lucida Console" w:cs="Courier New"/>
          <w:color w:val="000000"/>
          <w:sz w:val="14"/>
          <w:szCs w:val="14"/>
          <w:bdr w:val="none" w:sz="0" w:space="0" w:color="auto" w:frame="1"/>
        </w:rPr>
        <w:t>4.7e+05</w:t>
      </w:r>
      <w:proofErr w:type="spellEnd"/>
      <w:r w:rsidRPr="00267E7C">
        <w:rPr>
          <w:rFonts w:ascii="Lucida Console" w:eastAsia="Times New Roman" w:hAnsi="Lucida Console" w:cs="Courier New"/>
          <w:color w:val="000000"/>
          <w:sz w:val="14"/>
          <w:szCs w:val="14"/>
          <w:bdr w:val="none" w:sz="0" w:space="0" w:color="auto" w:frame="1"/>
        </w:rPr>
        <w:t xml:space="preserve">     </w:t>
      </w:r>
    </w:p>
    <w:p w14:paraId="174DB564"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bdr w:val="none" w:sz="0" w:space="0" w:color="auto" w:frame="1"/>
          <w:lang w:val="es-CL"/>
        </w:rPr>
      </w:pPr>
      <w:r w:rsidRPr="00267E7C">
        <w:rPr>
          <w:rFonts w:ascii="Lucida Console" w:eastAsia="Times New Roman" w:hAnsi="Lucida Console" w:cs="Courier New"/>
          <w:color w:val="000000"/>
          <w:sz w:val="14"/>
          <w:szCs w:val="14"/>
          <w:bdr w:val="none" w:sz="0" w:space="0" w:color="auto" w:frame="1"/>
        </w:rPr>
        <w:t xml:space="preserve">  </w:t>
      </w:r>
      <w:proofErr w:type="spellStart"/>
      <w:proofErr w:type="gramStart"/>
      <w:r w:rsidRPr="00B956CC">
        <w:rPr>
          <w:rFonts w:ascii="Lucida Console" w:eastAsia="Times New Roman" w:hAnsi="Lucida Console" w:cs="Courier New"/>
          <w:color w:val="000000"/>
          <w:sz w:val="14"/>
          <w:szCs w:val="14"/>
          <w:bdr w:val="none" w:sz="0" w:space="0" w:color="auto" w:frame="1"/>
          <w:lang w:val="es-CL"/>
        </w:rPr>
        <w:t>res.deviance</w:t>
      </w:r>
      <w:proofErr w:type="spellEnd"/>
      <w:proofErr w:type="gramEnd"/>
      <w:r w:rsidRPr="00B956CC">
        <w:rPr>
          <w:rFonts w:ascii="Lucida Console" w:eastAsia="Times New Roman" w:hAnsi="Lucida Console" w:cs="Courier New"/>
          <w:color w:val="000000"/>
          <w:sz w:val="14"/>
          <w:szCs w:val="14"/>
          <w:bdr w:val="none" w:sz="0" w:space="0" w:color="auto" w:frame="1"/>
          <w:lang w:val="es-CL"/>
        </w:rPr>
        <w:t xml:space="preserve">                1.97e+05     2.53e+05     1.91e+05    </w:t>
      </w:r>
    </w:p>
    <w:p w14:paraId="1B3479CC"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832"/>
        <w:rPr>
          <w:rFonts w:ascii="Lucida Console" w:eastAsia="Times New Roman" w:hAnsi="Lucida Console" w:cs="Courier New"/>
          <w:color w:val="000000"/>
          <w:sz w:val="14"/>
          <w:szCs w:val="14"/>
          <w:lang w:val="es-CL"/>
        </w:rPr>
      </w:pPr>
      <w:r w:rsidRPr="00B956CC">
        <w:rPr>
          <w:rFonts w:ascii="Lucida Console" w:eastAsia="Times New Roman" w:hAnsi="Lucida Console" w:cs="Courier New"/>
          <w:color w:val="000000"/>
          <w:sz w:val="14"/>
          <w:szCs w:val="14"/>
          <w:bdr w:val="none" w:sz="0" w:space="0" w:color="auto" w:frame="1"/>
          <w:lang w:val="es-CL"/>
        </w:rPr>
        <w:lastRenderedPageBreak/>
        <w:t>────────────────────────────────────────────────────────────────────</w:t>
      </w:r>
    </w:p>
    <w:p w14:paraId="473150FD" w14:textId="77777777" w:rsidR="004C7336" w:rsidRPr="00B956CC" w:rsidRDefault="004C7336" w:rsidP="00163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160"/>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  *** p &lt; 0.001; ** p &lt; 0.01; * p &lt; 0.05.  </w:t>
      </w:r>
    </w:p>
    <w:p w14:paraId="49FCD77F" w14:textId="77777777" w:rsidR="004C7336" w:rsidRPr="00B956CC" w:rsidRDefault="004C7336" w:rsidP="00E433F7">
      <w:pPr>
        <w:pStyle w:val="Caption"/>
        <w:jc w:val="both"/>
        <w:rPr>
          <w:lang w:val="es-CL"/>
        </w:rPr>
      </w:pPr>
    </w:p>
    <w:p w14:paraId="0746B19B" w14:textId="5BAC3D28" w:rsidR="00684831" w:rsidRDefault="004C7336" w:rsidP="00E433F7">
      <w:pPr>
        <w:jc w:val="both"/>
      </w:pPr>
      <w:r w:rsidRPr="00B956CC">
        <w:rPr>
          <w:lang w:val="es-CL"/>
        </w:rPr>
        <w:t xml:space="preserve">Table </w:t>
      </w:r>
      <w:r>
        <w:rPr>
          <w:noProof/>
          <w:lang w:val="es-CL"/>
        </w:rPr>
        <w:t>3</w:t>
      </w:r>
      <w:r w:rsidR="00A30AA8">
        <w:fldChar w:fldCharType="end"/>
      </w:r>
      <w:r w:rsidR="00A30AA8">
        <w:t xml:space="preserve"> Model 4.</w:t>
      </w:r>
      <w:r w:rsidR="00BB3D20">
        <w:t xml:space="preserve">) </w:t>
      </w:r>
      <w:r w:rsidR="007332C6">
        <w:t>did no</w:t>
      </w:r>
      <w:r w:rsidR="00A661E6">
        <w:t>t produce significant</w:t>
      </w:r>
      <w:r w:rsidR="00AC60FC">
        <w:t xml:space="preserve"> new insights</w:t>
      </w:r>
      <w:r w:rsidR="00A661E6">
        <w:t xml:space="preserve">, as the </w:t>
      </w:r>
      <w:r w:rsidR="00267E7C">
        <w:t xml:space="preserve">GDP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267E7C">
        <w:t>. In the resulting weaker model</w:t>
      </w:r>
      <w:r w:rsidR="00C64344">
        <w:t xml:space="preserve">, </w:t>
      </w:r>
      <w:r w:rsidR="00577412">
        <w:t xml:space="preserve">the share of </w:t>
      </w:r>
      <w:r w:rsidR="00FF5354">
        <w:t xml:space="preserve">the </w:t>
      </w:r>
      <w:r w:rsidR="00577412">
        <w:t>population with tertiary educa</w:t>
      </w:r>
      <w:r w:rsidR="007707D3">
        <w:t xml:space="preserve">tion, and the h-index variable </w:t>
      </w:r>
      <w:r w:rsidR="00577412">
        <w:t>became significant</w:t>
      </w:r>
      <w:r w:rsidR="00267E7C">
        <w:t xml:space="preserve"> (the latter only at a 90% level)</w:t>
      </w:r>
      <w:r w:rsidR="00577412">
        <w:t xml:space="preserve">,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w:t>
      </w:r>
      <w:r w:rsidR="00267E7C">
        <w:t xml:space="preserve">Interestingly, the share of active tertiary education students, a </w:t>
      </w:r>
      <w:r w:rsidR="00B213CD">
        <w:t xml:space="preserve">potential </w:t>
      </w:r>
      <w:r w:rsidR="00267E7C">
        <w:t xml:space="preserve">source </w:t>
      </w:r>
      <w:r w:rsidR="00B213CD">
        <w:t xml:space="preserve">of </w:t>
      </w:r>
      <w:r w:rsidR="00267E7C">
        <w:t xml:space="preserve">shadow library traffic, was not significant. </w:t>
      </w:r>
      <w:r w:rsidR="007707D3">
        <w:t xml:space="preserve">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 xml:space="preserve">two most </w:t>
      </w:r>
      <w:r w:rsidR="00267E7C">
        <w:t xml:space="preserve">obvious </w:t>
      </w:r>
      <w:r w:rsidR="00E651B5">
        <w:t>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suggesting that both the size of</w:t>
      </w:r>
      <w:r w:rsidR="00FF5354">
        <w:t xml:space="preserve"> the</w:t>
      </w:r>
      <w:r w:rsidR="00181669">
        <w:t xml:space="preserve">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6BE72244" w:rsidR="00165A5B" w:rsidRDefault="0014447A" w:rsidP="00E433F7">
      <w:pPr>
        <w:jc w:val="both"/>
      </w:pPr>
      <w:r>
        <w:t xml:space="preserve">Lastly, </w:t>
      </w:r>
      <w:r w:rsidR="00165A5B">
        <w:t xml:space="preserve">we </w:t>
      </w:r>
      <w:r>
        <w:t xml:space="preserve">explored the effect of regional differences, </w:t>
      </w:r>
      <w:r w:rsidRPr="000D7F10">
        <w:t>because the descriptive</w:t>
      </w:r>
      <w:r w:rsidR="006846E2">
        <w:t xml:space="preserve"> statistics</w:t>
      </w:r>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4C7336">
        <w:t xml:space="preserve">Figure </w:t>
      </w:r>
      <w:r w:rsidR="004C7336">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30F0EC61" w14:textId="25F10FE0" w:rsidR="00165A5B" w:rsidRDefault="00165A5B" w:rsidP="00E433F7">
      <w:pPr>
        <w:jc w:val="both"/>
      </w:pPr>
      <w:r>
        <w:t xml:space="preserve">The coefficients </w:t>
      </w:r>
      <w:r w:rsidR="004E634F">
        <w:t>are the following</w:t>
      </w:r>
      <w:r>
        <w:t>:</w:t>
      </w:r>
    </w:p>
    <w:p w14:paraId="12B60AD5" w14:textId="05D48183" w:rsid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5F91A974"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gramStart"/>
      <w:r w:rsidRPr="008C7883">
        <w:rPr>
          <w:rFonts w:ascii="Lucida Console" w:eastAsia="Times New Roman" w:hAnsi="Lucida Console" w:cs="Courier New"/>
          <w:color w:val="000000"/>
          <w:sz w:val="14"/>
          <w:szCs w:val="14"/>
          <w:bdr w:val="none" w:sz="0" w:space="0" w:color="auto" w:frame="1"/>
        </w:rPr>
        <w:t>log(</w:t>
      </w:r>
      <w:proofErr w:type="gramEnd"/>
      <w:r w:rsidRPr="008C7883">
        <w:rPr>
          <w:rFonts w:ascii="Lucida Console" w:eastAsia="Times New Roman" w:hAnsi="Lucida Console" w:cs="Courier New"/>
          <w:color w:val="000000"/>
          <w:sz w:val="14"/>
          <w:szCs w:val="14"/>
          <w:bdr w:val="none" w:sz="0" w:space="0" w:color="auto" w:frame="1"/>
        </w:rPr>
        <w:t xml:space="preserve">1 + </w:t>
      </w:r>
      <w:proofErr w:type="spellStart"/>
      <w:r w:rsidRPr="008C7883">
        <w:rPr>
          <w:rFonts w:ascii="Lucida Console" w:eastAsia="Times New Roman" w:hAnsi="Lucida Console" w:cs="Courier New"/>
          <w:color w:val="000000"/>
          <w:sz w:val="14"/>
          <w:szCs w:val="14"/>
          <w:bdr w:val="none" w:sz="0" w:space="0" w:color="auto" w:frame="1"/>
        </w:rPr>
        <w:t>gdp_scaled</w:t>
      </w:r>
      <w:proofErr w:type="spellEnd"/>
      <w:r w:rsidRPr="008C7883">
        <w:rPr>
          <w:rFonts w:ascii="Lucida Console" w:eastAsia="Times New Roman" w:hAnsi="Lucida Console" w:cs="Courier New"/>
          <w:color w:val="000000"/>
          <w:sz w:val="14"/>
          <w:szCs w:val="14"/>
          <w:bdr w:val="none" w:sz="0" w:space="0" w:color="auto" w:frame="1"/>
        </w:rPr>
        <w:t xml:space="preserve">) (Intercept) </w:t>
      </w:r>
      <w:proofErr w:type="spellStart"/>
      <w:r w:rsidRPr="008C7883">
        <w:rPr>
          <w:rFonts w:ascii="Lucida Console" w:eastAsia="Times New Roman" w:hAnsi="Lucida Console" w:cs="Courier New"/>
          <w:color w:val="000000"/>
          <w:sz w:val="14"/>
          <w:szCs w:val="14"/>
          <w:bdr w:val="none" w:sz="0" w:space="0" w:color="auto" w:frame="1"/>
        </w:rPr>
        <w:t>pop_per_mil_scaled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internet_per_pop_scaled</w:t>
      </w:r>
      <w:proofErr w:type="spellEnd"/>
    </w:p>
    <w:p w14:paraId="721EB821"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proofErr w:type="spellStart"/>
      <w:r w:rsidRPr="00B956CC">
        <w:rPr>
          <w:rFonts w:ascii="Lucida Console" w:eastAsia="Times New Roman" w:hAnsi="Lucida Console" w:cs="Courier New"/>
          <w:color w:val="000000"/>
          <w:sz w:val="14"/>
          <w:szCs w:val="14"/>
          <w:bdr w:val="none" w:sz="0" w:space="0" w:color="auto" w:frame="1"/>
          <w:lang w:val="es-CL"/>
        </w:rPr>
        <w:t>Africa</w:t>
      </w:r>
      <w:proofErr w:type="spellEnd"/>
      <w:r w:rsidRPr="00B956CC">
        <w:rPr>
          <w:rFonts w:ascii="Lucida Console" w:eastAsia="Times New Roman" w:hAnsi="Lucida Console" w:cs="Courier New"/>
          <w:color w:val="000000"/>
          <w:sz w:val="14"/>
          <w:szCs w:val="14"/>
          <w:bdr w:val="none" w:sz="0" w:space="0" w:color="auto" w:frame="1"/>
          <w:lang w:val="es-CL"/>
        </w:rPr>
        <w:t xml:space="preserve">                  1.1025678    8.248046         -0.3200811               0.2780263</w:t>
      </w:r>
    </w:p>
    <w:p w14:paraId="1F8AC6E5"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proofErr w:type="spellStart"/>
      <w:r w:rsidRPr="00B956CC">
        <w:rPr>
          <w:rFonts w:ascii="Lucida Console" w:eastAsia="Times New Roman" w:hAnsi="Lucida Console" w:cs="Courier New"/>
          <w:color w:val="000000"/>
          <w:sz w:val="14"/>
          <w:szCs w:val="14"/>
          <w:bdr w:val="none" w:sz="0" w:space="0" w:color="auto" w:frame="1"/>
          <w:lang w:val="es-CL"/>
        </w:rPr>
        <w:t>Americas</w:t>
      </w:r>
      <w:proofErr w:type="spellEnd"/>
      <w:r w:rsidRPr="00B956CC">
        <w:rPr>
          <w:rFonts w:ascii="Lucida Console" w:eastAsia="Times New Roman" w:hAnsi="Lucida Console" w:cs="Courier New"/>
          <w:color w:val="000000"/>
          <w:sz w:val="14"/>
          <w:szCs w:val="14"/>
          <w:bdr w:val="none" w:sz="0" w:space="0" w:color="auto" w:frame="1"/>
          <w:lang w:val="es-CL"/>
        </w:rPr>
        <w:t xml:space="preserve">                0.2314024    7.858342         -0.3200811               0.2780263</w:t>
      </w:r>
    </w:p>
    <w:p w14:paraId="29FD113D"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Asia                    0.5302122    7.981479         -0.3200811               0.2780263</w:t>
      </w:r>
    </w:p>
    <w:p w14:paraId="6C8B2707"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proofErr w:type="spellStart"/>
      <w:r w:rsidRPr="00B956CC">
        <w:rPr>
          <w:rFonts w:ascii="Lucida Console" w:eastAsia="Times New Roman" w:hAnsi="Lucida Console" w:cs="Courier New"/>
          <w:color w:val="000000"/>
          <w:sz w:val="14"/>
          <w:szCs w:val="14"/>
          <w:bdr w:val="none" w:sz="0" w:space="0" w:color="auto" w:frame="1"/>
          <w:lang w:val="es-CL"/>
        </w:rPr>
        <w:t>Europe</w:t>
      </w:r>
      <w:proofErr w:type="spellEnd"/>
      <w:r w:rsidRPr="00B956CC">
        <w:rPr>
          <w:rFonts w:ascii="Lucida Console" w:eastAsia="Times New Roman" w:hAnsi="Lucida Console" w:cs="Courier New"/>
          <w:color w:val="000000"/>
          <w:sz w:val="14"/>
          <w:szCs w:val="14"/>
          <w:bdr w:val="none" w:sz="0" w:space="0" w:color="auto" w:frame="1"/>
          <w:lang w:val="es-CL"/>
        </w:rPr>
        <w:t xml:space="preserve">                  0.1876811    8.645233         -0.3200811               0.2780263</w:t>
      </w:r>
    </w:p>
    <w:p w14:paraId="31651787" w14:textId="77777777" w:rsidR="008C7883" w:rsidRPr="00B956CC"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lang w:val="es-CL"/>
        </w:rPr>
      </w:pPr>
      <w:r w:rsidRPr="00B956CC">
        <w:rPr>
          <w:rFonts w:ascii="Lucida Console" w:eastAsia="Times New Roman" w:hAnsi="Lucida Console" w:cs="Courier New"/>
          <w:color w:val="000000"/>
          <w:sz w:val="14"/>
          <w:szCs w:val="14"/>
          <w:bdr w:val="none" w:sz="0" w:space="0" w:color="auto" w:frame="1"/>
          <w:lang w:val="es-CL"/>
        </w:rPr>
        <w:t xml:space="preserve">North </w:t>
      </w:r>
      <w:proofErr w:type="spellStart"/>
      <w:r w:rsidRPr="00B956CC">
        <w:rPr>
          <w:rFonts w:ascii="Lucida Console" w:eastAsia="Times New Roman" w:hAnsi="Lucida Console" w:cs="Courier New"/>
          <w:color w:val="000000"/>
          <w:sz w:val="14"/>
          <w:szCs w:val="14"/>
          <w:bdr w:val="none" w:sz="0" w:space="0" w:color="auto" w:frame="1"/>
          <w:lang w:val="es-CL"/>
        </w:rPr>
        <w:t>America</w:t>
      </w:r>
      <w:proofErr w:type="spellEnd"/>
      <w:r w:rsidRPr="00B956CC">
        <w:rPr>
          <w:rFonts w:ascii="Lucida Console" w:eastAsia="Times New Roman" w:hAnsi="Lucida Console" w:cs="Courier New"/>
          <w:color w:val="000000"/>
          <w:sz w:val="14"/>
          <w:szCs w:val="14"/>
          <w:bdr w:val="none" w:sz="0" w:space="0" w:color="auto" w:frame="1"/>
          <w:lang w:val="es-CL"/>
        </w:rPr>
        <w:t xml:space="preserve">           0.3898888    8.455814         -0.3200811               0.2780263</w:t>
      </w:r>
    </w:p>
    <w:p w14:paraId="0E4463BF"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Oceania                 1.2764129    7.672324         -0.3200811               0.2780263</w:t>
      </w:r>
    </w:p>
    <w:p w14:paraId="4479210F" w14:textId="77777777" w:rsidR="008C7883" w:rsidRPr="008C7883" w:rsidRDefault="008C7883" w:rsidP="00952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rPr>
          <w:rFonts w:ascii="Lucida Console" w:eastAsia="Times New Roman" w:hAnsi="Lucida Console" w:cs="Courier New"/>
          <w:color w:val="000000"/>
          <w:sz w:val="14"/>
          <w:szCs w:val="14"/>
          <w:bdr w:val="none" w:sz="0" w:space="0" w:color="auto" w:frame="1"/>
        </w:rPr>
      </w:pPr>
    </w:p>
    <w:p w14:paraId="2BFABE72" w14:textId="77777777" w:rsidR="00952253" w:rsidRPr="00952253" w:rsidRDefault="00952253" w:rsidP="00E433F7">
      <w:pPr>
        <w:jc w:val="both"/>
        <w:rPr>
          <w:sz w:val="14"/>
          <w:szCs w:val="14"/>
        </w:rPr>
      </w:pPr>
    </w:p>
    <w:p w14:paraId="3B1A2DC1" w14:textId="2892600B" w:rsidR="00E41FC9" w:rsidRDefault="00FB2E32" w:rsidP="00E433F7">
      <w:pPr>
        <w:pStyle w:val="Caption"/>
        <w:jc w:val="both"/>
      </w:pPr>
      <w:r>
        <w:t xml:space="preserve">Table </w:t>
      </w:r>
      <w:r w:rsidR="004C7336">
        <w:fldChar w:fldCharType="begin"/>
      </w:r>
      <w:r w:rsidR="004C7336">
        <w:instrText xml:space="preserve"> SEQ Table \* ARABIC </w:instrText>
      </w:r>
      <w:r w:rsidR="004C7336">
        <w:fldChar w:fldCharType="separate"/>
      </w:r>
      <w:r w:rsidR="004C7336">
        <w:rPr>
          <w:noProof/>
        </w:rPr>
        <w:t>4</w:t>
      </w:r>
      <w:r w:rsidR="004C7336">
        <w:rPr>
          <w:noProof/>
        </w:rPr>
        <w:fldChar w:fldCharType="end"/>
      </w:r>
      <w:r>
        <w:t xml:space="preserve">: </w:t>
      </w:r>
      <w:r w:rsidR="00F01B3A">
        <w:t xml:space="preserve">Global models III. </w:t>
      </w:r>
      <w:r w:rsidR="00D320CB">
        <w:t>R</w:t>
      </w:r>
      <w:r>
        <w:t>andom effects model by continent</w:t>
      </w:r>
      <w:r w:rsidR="00F01B3A">
        <w:t xml:space="preserve"> (DV: download per capita)</w:t>
      </w:r>
    </w:p>
    <w:p w14:paraId="1FBA5DE9" w14:textId="65F706BE" w:rsidR="00165A5B" w:rsidRDefault="00123A13" w:rsidP="00E433F7">
      <w:pPr>
        <w:jc w:val="both"/>
      </w:pPr>
      <w:r>
        <w:t>From the table above</w:t>
      </w:r>
      <w:r w:rsidR="00E37781">
        <w:t>,</w:t>
      </w:r>
      <w:r>
        <w:t xml:space="preser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than</w:t>
      </w:r>
      <w:r w:rsidR="00E37781">
        <w:t>,</w:t>
      </w:r>
      <w:r w:rsidR="009C75BF">
        <w:t xml:space="preserve"> </w:t>
      </w:r>
      <w:r w:rsidR="00E41FC9">
        <w:t>for example</w:t>
      </w:r>
      <w:r w:rsidR="00E37781">
        <w:t>,</w:t>
      </w:r>
      <w:r w:rsidR="00E41FC9">
        <w:t xml:space="preserve"> </w:t>
      </w:r>
      <w:r w:rsidR="009C75BF">
        <w:t>in Europe.</w:t>
      </w:r>
    </w:p>
    <w:p w14:paraId="29A412CB" w14:textId="77777777" w:rsidR="004C7336" w:rsidRDefault="00574C8E" w:rsidP="004C7336">
      <w:r>
        <w:t>I</w:t>
      </w:r>
      <w:r w:rsidR="00BE4974">
        <w:t>t is possible that the cause of th</w:t>
      </w:r>
      <w:r w:rsidR="003A3EAE">
        <w:t>ese</w:t>
      </w:r>
      <w:r w:rsidR="00BE4974">
        <w:t xml:space="preserve"> differences </w:t>
      </w:r>
      <w:r w:rsidR="00B213CD">
        <w:t xml:space="preserve">is </w:t>
      </w:r>
      <w:r w:rsidR="00BE4974">
        <w:t xml:space="preserve">geographical in nature, because, for example, shadow library related practices propagate via </w:t>
      </w:r>
      <w:r>
        <w:t xml:space="preserve">physical proximity and </w:t>
      </w:r>
      <w:r w:rsidR="00B23B82">
        <w:t xml:space="preserve">the </w:t>
      </w:r>
      <w:r>
        <w:t>close trust relationship</w:t>
      </w:r>
      <w:r w:rsidR="00E37781">
        <w:t>s</w:t>
      </w:r>
      <w:r>
        <w:t xml:space="preserve"> of individuals. While this may be the case, it is hard to test that hypothesis with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w:t>
      </w:r>
      <w:r w:rsidR="00646700">
        <w:t>s well as</w:t>
      </w:r>
      <w:r w:rsidR="00E41FC9">
        <w:t xml:space="preserve"> test for the effect of </w:t>
      </w:r>
      <w:r w:rsidR="00FC6C4B">
        <w:t xml:space="preserve">GDP, </w:t>
      </w:r>
      <w:r w:rsidR="00E41FC9">
        <w:t xml:space="preserve">R&amp;D and </w:t>
      </w:r>
      <w:r w:rsidR="00FC6C4B">
        <w:t xml:space="preserve">educated population </w:t>
      </w:r>
      <w:r w:rsidR="00E41FC9">
        <w:t xml:space="preserve">in different </w:t>
      </w:r>
      <w:r w:rsidR="006D64EA">
        <w:t>income</w:t>
      </w:r>
      <w:r w:rsidR="00E41FC9">
        <w:t xml:space="preserve"> categories.</w:t>
      </w:r>
      <w:r w:rsidR="007E10E0">
        <w:fldChar w:fldCharType="begin"/>
      </w:r>
      <w:r w:rsidR="007E10E0">
        <w:instrText xml:space="preserve"> REF _Ref11764294 \h </w:instrText>
      </w:r>
      <w:r w:rsidR="00E433F7">
        <w:instrText xml:space="preserve"> \* MERGEFORMAT </w:instrText>
      </w:r>
      <w:r w:rsidR="007E10E0">
        <w:fldChar w:fldCharType="separate"/>
      </w:r>
    </w:p>
    <w:p w14:paraId="1671C7A5" w14:textId="77777777" w:rsidR="004C7336" w:rsidRPr="008C7883" w:rsidRDefault="004C7336" w:rsidP="004C7336">
      <w:pPr>
        <w:jc w:val="both"/>
        <w:rPr>
          <w:rFonts w:ascii="Lucida Console" w:eastAsia="Times New Roman" w:hAnsi="Lucida Console" w:cs="Courier New"/>
          <w:color w:val="000000"/>
          <w:sz w:val="14"/>
          <w:szCs w:val="14"/>
          <w:bdr w:val="none" w:sz="0" w:space="0" w:color="auto" w:frame="1"/>
        </w:rPr>
      </w:pPr>
      <w:r w:rsidRPr="004C7336">
        <w:t xml:space="preserve">                    </w:t>
      </w:r>
      <w:r w:rsidRPr="004C7336">
        <w:rPr>
          <w:noProof/>
        </w:rPr>
        <w:t>tertiary_</w:t>
      </w:r>
      <w:r w:rsidRPr="008C7883">
        <w:rPr>
          <w:rFonts w:ascii="Lucida Console" w:eastAsia="Times New Roman" w:hAnsi="Lucida Console" w:cs="Courier New"/>
          <w:color w:val="000000"/>
          <w:sz w:val="14"/>
          <w:szCs w:val="14"/>
          <w:bdr w:val="none" w:sz="0" w:space="0" w:color="auto" w:frame="1"/>
        </w:rPr>
        <w:t xml:space="preserve">scaled   </w:t>
      </w:r>
      <w:proofErr w:type="spellStart"/>
      <w:r w:rsidRPr="008C7883">
        <w:rPr>
          <w:rFonts w:ascii="Lucida Console" w:eastAsia="Times New Roman" w:hAnsi="Lucida Console" w:cs="Courier New"/>
          <w:color w:val="000000"/>
          <w:sz w:val="14"/>
          <w:szCs w:val="14"/>
          <w:bdr w:val="none" w:sz="0" w:space="0" w:color="auto" w:frame="1"/>
        </w:rPr>
        <w:t>rd_scaled</w:t>
      </w:r>
      <w:proofErr w:type="spellEnd"/>
      <w:r w:rsidRPr="008C7883">
        <w:rPr>
          <w:rFonts w:ascii="Lucida Console" w:eastAsia="Times New Roman" w:hAnsi="Lucida Console" w:cs="Courier New"/>
          <w:color w:val="000000"/>
          <w:sz w:val="14"/>
          <w:szCs w:val="14"/>
          <w:bdr w:val="none" w:sz="0" w:space="0" w:color="auto" w:frame="1"/>
        </w:rPr>
        <w:t xml:space="preserve"> (Intercept) </w:t>
      </w:r>
      <w:proofErr w:type="spellStart"/>
      <w:r w:rsidRPr="008C7883">
        <w:rPr>
          <w:rFonts w:ascii="Lucida Console" w:eastAsia="Times New Roman" w:hAnsi="Lucida Console" w:cs="Courier New"/>
          <w:color w:val="000000"/>
          <w:sz w:val="14"/>
          <w:szCs w:val="14"/>
          <w:bdr w:val="none" w:sz="0" w:space="0" w:color="auto" w:frame="1"/>
        </w:rPr>
        <w:t>pop_per_mil_scaled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internet_per_pop_scaled</w:t>
      </w:r>
      <w:proofErr w:type="spellEnd"/>
    </w:p>
    <w:p w14:paraId="2604CCE0" w14:textId="77777777" w:rsidR="004C7336" w:rsidRPr="008C7883" w:rsidRDefault="004C7336"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21346F3D" w14:textId="77777777" w:rsidR="004C7336" w:rsidRPr="008C7883" w:rsidRDefault="004C7336"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w:t>
      </w:r>
      <w:proofErr w:type="gramStart"/>
      <w:r w:rsidRPr="008C7883">
        <w:rPr>
          <w:rFonts w:ascii="Lucida Console" w:eastAsia="Times New Roman" w:hAnsi="Lucida Console" w:cs="Courier New"/>
          <w:color w:val="000000"/>
          <w:sz w:val="14"/>
          <w:szCs w:val="14"/>
          <w:bdr w:val="none" w:sz="0" w:space="0" w:color="auto" w:frame="1"/>
        </w:rPr>
        <w:t>001022486  0.35217880</w:t>
      </w:r>
      <w:proofErr w:type="gramEnd"/>
      <w:r w:rsidRPr="008C7883">
        <w:rPr>
          <w:rFonts w:ascii="Lucida Console" w:eastAsia="Times New Roman" w:hAnsi="Lucida Console" w:cs="Courier New"/>
          <w:color w:val="000000"/>
          <w:sz w:val="14"/>
          <w:szCs w:val="14"/>
          <w:bdr w:val="none" w:sz="0" w:space="0" w:color="auto" w:frame="1"/>
        </w:rPr>
        <w:t xml:space="preserve">    8.230012         -0.2996871               0.4264995</w:t>
      </w:r>
    </w:p>
    <w:p w14:paraId="739C4409" w14:textId="77777777" w:rsidR="004C7336" w:rsidRPr="008C7883" w:rsidRDefault="004C7336"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Lower middle income     </w:t>
      </w:r>
      <w:proofErr w:type="gramStart"/>
      <w:r w:rsidRPr="008C7883">
        <w:rPr>
          <w:rFonts w:ascii="Lucida Console" w:eastAsia="Times New Roman" w:hAnsi="Lucida Console" w:cs="Courier New"/>
          <w:color w:val="000000"/>
          <w:sz w:val="14"/>
          <w:szCs w:val="14"/>
          <w:bdr w:val="none" w:sz="0" w:space="0" w:color="auto" w:frame="1"/>
        </w:rPr>
        <w:t>0.050455057  1.63851738</w:t>
      </w:r>
      <w:proofErr w:type="gramEnd"/>
      <w:r w:rsidRPr="008C7883">
        <w:rPr>
          <w:rFonts w:ascii="Lucida Console" w:eastAsia="Times New Roman" w:hAnsi="Lucida Console" w:cs="Courier New"/>
          <w:color w:val="000000"/>
          <w:sz w:val="14"/>
          <w:szCs w:val="14"/>
          <w:bdr w:val="none" w:sz="0" w:space="0" w:color="auto" w:frame="1"/>
        </w:rPr>
        <w:t xml:space="preserve">    8.360397         -0.2996871               0.4264995</w:t>
      </w:r>
    </w:p>
    <w:p w14:paraId="4CEAF50B" w14:textId="77777777" w:rsidR="004C7336" w:rsidRPr="008C7883" w:rsidRDefault="004C7336"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 income              </w:t>
      </w:r>
      <w:proofErr w:type="gramStart"/>
      <w:r w:rsidRPr="008C7883">
        <w:rPr>
          <w:rFonts w:ascii="Lucida Console" w:eastAsia="Times New Roman" w:hAnsi="Lucida Console" w:cs="Courier New"/>
          <w:color w:val="000000"/>
          <w:sz w:val="14"/>
          <w:szCs w:val="14"/>
          <w:bdr w:val="none" w:sz="0" w:space="0" w:color="auto" w:frame="1"/>
        </w:rPr>
        <w:t>2.797771598  1.45719062</w:t>
      </w:r>
      <w:proofErr w:type="gramEnd"/>
      <w:r w:rsidRPr="008C7883">
        <w:rPr>
          <w:rFonts w:ascii="Lucida Console" w:eastAsia="Times New Roman" w:hAnsi="Lucida Console" w:cs="Courier New"/>
          <w:color w:val="000000"/>
          <w:sz w:val="14"/>
          <w:szCs w:val="14"/>
          <w:bdr w:val="none" w:sz="0" w:space="0" w:color="auto" w:frame="1"/>
        </w:rPr>
        <w:t xml:space="preserve">    9.857220         -0.2996871               0.4264995</w:t>
      </w:r>
    </w:p>
    <w:p w14:paraId="6CC796DD" w14:textId="77777777" w:rsidR="004C7336" w:rsidRPr="008D66E6" w:rsidRDefault="004C7336"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140E5917" w14:textId="7B1E4EC0" w:rsidR="008516C6" w:rsidRDefault="004C7336" w:rsidP="00E433F7">
      <w:pPr>
        <w:jc w:val="both"/>
      </w:pPr>
      <w:r>
        <w:t xml:space="preserve">Table </w:t>
      </w:r>
      <w:r>
        <w:rPr>
          <w:noProof/>
        </w:rPr>
        <w:t>6</w:t>
      </w:r>
      <w:r w:rsidR="007E10E0">
        <w:fldChar w:fldCharType="end"/>
      </w:r>
      <w:r w:rsidR="007E10E0">
        <w:t xml:space="preserve"> </w:t>
      </w:r>
      <w:r w:rsidR="00FC6C4B">
        <w:t xml:space="preserve">and 6 show </w:t>
      </w:r>
      <w:r w:rsidR="009745F0">
        <w:t xml:space="preserve">the outcome of </w:t>
      </w:r>
      <w:r w:rsidR="00FC6C4B">
        <w:t xml:space="preserve">these </w:t>
      </w:r>
      <w:r w:rsidR="009745F0">
        <w:t>model</w:t>
      </w:r>
      <w:r w:rsidR="00FC6C4B">
        <w:t>s</w:t>
      </w:r>
      <w:r w:rsidR="009745F0">
        <w:t>.</w:t>
      </w:r>
    </w:p>
    <w:p w14:paraId="279C1046" w14:textId="0D4F451D" w:rsid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867B3E6" w14:textId="53D6C2AB"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4E29F2D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gramStart"/>
      <w:r w:rsidRPr="008C7883">
        <w:rPr>
          <w:rFonts w:ascii="Lucida Console" w:eastAsia="Times New Roman" w:hAnsi="Lucida Console" w:cs="Courier New"/>
          <w:color w:val="000000"/>
          <w:sz w:val="14"/>
          <w:szCs w:val="14"/>
          <w:bdr w:val="none" w:sz="0" w:space="0" w:color="auto" w:frame="1"/>
        </w:rPr>
        <w:t>log(</w:t>
      </w:r>
      <w:proofErr w:type="gramEnd"/>
      <w:r w:rsidRPr="008C7883">
        <w:rPr>
          <w:rFonts w:ascii="Lucida Console" w:eastAsia="Times New Roman" w:hAnsi="Lucida Console" w:cs="Courier New"/>
          <w:color w:val="000000"/>
          <w:sz w:val="14"/>
          <w:szCs w:val="14"/>
          <w:bdr w:val="none" w:sz="0" w:space="0" w:color="auto" w:frame="1"/>
        </w:rPr>
        <w:t xml:space="preserve">1 + </w:t>
      </w:r>
      <w:proofErr w:type="spellStart"/>
      <w:r w:rsidRPr="008C7883">
        <w:rPr>
          <w:rFonts w:ascii="Lucida Console" w:eastAsia="Times New Roman" w:hAnsi="Lucida Console" w:cs="Courier New"/>
          <w:color w:val="000000"/>
          <w:sz w:val="14"/>
          <w:szCs w:val="14"/>
          <w:bdr w:val="none" w:sz="0" w:space="0" w:color="auto" w:frame="1"/>
        </w:rPr>
        <w:t>gdp_scaled</w:t>
      </w:r>
      <w:proofErr w:type="spellEnd"/>
      <w:r w:rsidRPr="008C7883">
        <w:rPr>
          <w:rFonts w:ascii="Lucida Console" w:eastAsia="Times New Roman" w:hAnsi="Lucida Console" w:cs="Courier New"/>
          <w:color w:val="000000"/>
          <w:sz w:val="14"/>
          <w:szCs w:val="14"/>
          <w:bdr w:val="none" w:sz="0" w:space="0" w:color="auto" w:frame="1"/>
        </w:rPr>
        <w:t xml:space="preserve">) (Intercept) </w:t>
      </w:r>
      <w:proofErr w:type="spellStart"/>
      <w:r w:rsidRPr="008C7883">
        <w:rPr>
          <w:rFonts w:ascii="Lucida Console" w:eastAsia="Times New Roman" w:hAnsi="Lucida Console" w:cs="Courier New"/>
          <w:color w:val="000000"/>
          <w:sz w:val="14"/>
          <w:szCs w:val="14"/>
          <w:bdr w:val="none" w:sz="0" w:space="0" w:color="auto" w:frame="1"/>
        </w:rPr>
        <w:t>pop_per_mil_scaled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internet_per_pop_scaled</w:t>
      </w:r>
      <w:proofErr w:type="spellEnd"/>
    </w:p>
    <w:p w14:paraId="3A56EBB7"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w:t>
      </w:r>
      <w:proofErr w:type="gramStart"/>
      <w:r w:rsidRPr="008C7883">
        <w:rPr>
          <w:rFonts w:ascii="Lucida Console" w:eastAsia="Times New Roman" w:hAnsi="Lucida Console" w:cs="Courier New"/>
          <w:color w:val="000000"/>
          <w:sz w:val="14"/>
          <w:szCs w:val="14"/>
          <w:bdr w:val="none" w:sz="0" w:space="0" w:color="auto" w:frame="1"/>
        </w:rPr>
        <w:t>003871827  0.30688303</w:t>
      </w:r>
      <w:proofErr w:type="gramEnd"/>
      <w:r w:rsidRPr="008C7883">
        <w:rPr>
          <w:rFonts w:ascii="Lucida Console" w:eastAsia="Times New Roman" w:hAnsi="Lucida Console" w:cs="Courier New"/>
          <w:color w:val="000000"/>
          <w:sz w:val="14"/>
          <w:szCs w:val="14"/>
          <w:bdr w:val="none" w:sz="0" w:space="0" w:color="auto" w:frame="1"/>
        </w:rPr>
        <w:t xml:space="preserve">         -0.1200297               0.3071157</w:t>
      </w:r>
    </w:p>
    <w:p w14:paraId="6110C02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0.105214527 -0.06604125         -0.1200297               0.3071157</w:t>
      </w:r>
    </w:p>
    <w:p w14:paraId="7A183D4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Lower middle income         0.397072298 -0.07077302         -0.1200297               0.3071157</w:t>
      </w:r>
    </w:p>
    <w:p w14:paraId="6B427293"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Low income                  0.348602516 -0.17360155         -0.1200297               0.3071157</w:t>
      </w:r>
    </w:p>
    <w:p w14:paraId="70F6F3A8" w14:textId="590F9073" w:rsidR="008C7883"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6A2CF56" w14:textId="77777777" w:rsidR="008C7883" w:rsidRPr="00FC6C4B" w:rsidRDefault="008C7883" w:rsidP="00FC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351B154B" w14:textId="77777777" w:rsidR="00FC6C4B" w:rsidRPr="00FC6C4B" w:rsidRDefault="00FC6C4B" w:rsidP="00B0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29CBDFA3" w14:textId="118BFE57" w:rsidR="00FC6C4B" w:rsidRDefault="00FC6C4B" w:rsidP="00FC6C4B">
      <w:pPr>
        <w:pStyle w:val="Caption"/>
        <w:rPr>
          <w:bdr w:val="none" w:sz="0" w:space="0" w:color="auto" w:frame="1"/>
        </w:rPr>
      </w:pPr>
      <w:r>
        <w:t xml:space="preserve">Table </w:t>
      </w:r>
      <w:r w:rsidR="004C7336">
        <w:fldChar w:fldCharType="begin"/>
      </w:r>
      <w:r w:rsidR="004C7336">
        <w:instrText xml:space="preserve"> SEQ Table \* ARABIC </w:instrText>
      </w:r>
      <w:r w:rsidR="004C7336">
        <w:fldChar w:fldCharType="separate"/>
      </w:r>
      <w:r w:rsidR="004C7336">
        <w:rPr>
          <w:noProof/>
        </w:rPr>
        <w:t>5</w:t>
      </w:r>
      <w:r w:rsidR="004C7336">
        <w:rPr>
          <w:noProof/>
        </w:rPr>
        <w:fldChar w:fldCharType="end"/>
      </w:r>
      <w:r>
        <w:t>: Global models IV. GDP random effects model by income category. (DV: download per capita rounded, quasipoission)</w:t>
      </w:r>
    </w:p>
    <w:p w14:paraId="349941AA" w14:textId="337B708D" w:rsidR="00E61C3A" w:rsidRDefault="00E61C3A" w:rsidP="00E433F7">
      <w:pPr>
        <w:pStyle w:val="Caption"/>
        <w:jc w:val="both"/>
      </w:pPr>
      <w:bookmarkStart w:id="9" w:name="_Ref11764294"/>
    </w:p>
    <w:p w14:paraId="32B689CC"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tertiary_scaled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rd_scaled</w:t>
      </w:r>
      <w:proofErr w:type="spellEnd"/>
      <w:r w:rsidRPr="008C7883">
        <w:rPr>
          <w:rFonts w:ascii="Lucida Console" w:eastAsia="Times New Roman" w:hAnsi="Lucida Console" w:cs="Courier New"/>
          <w:color w:val="000000"/>
          <w:sz w:val="14"/>
          <w:szCs w:val="14"/>
          <w:bdr w:val="none" w:sz="0" w:space="0" w:color="auto" w:frame="1"/>
        </w:rPr>
        <w:t xml:space="preserve"> (Intercept) </w:t>
      </w:r>
      <w:proofErr w:type="spellStart"/>
      <w:r w:rsidRPr="008C7883">
        <w:rPr>
          <w:rFonts w:ascii="Lucida Console" w:eastAsia="Times New Roman" w:hAnsi="Lucida Console" w:cs="Courier New"/>
          <w:color w:val="000000"/>
          <w:sz w:val="14"/>
          <w:szCs w:val="14"/>
          <w:bdr w:val="none" w:sz="0" w:space="0" w:color="auto" w:frame="1"/>
        </w:rPr>
        <w:t>pop_per_mil_scaled</w:t>
      </w:r>
      <w:proofErr w:type="spellEnd"/>
      <w:r w:rsidRPr="008C7883">
        <w:rPr>
          <w:rFonts w:ascii="Lucida Console" w:eastAsia="Times New Roman" w:hAnsi="Lucida Console" w:cs="Courier New"/>
          <w:color w:val="000000"/>
          <w:sz w:val="14"/>
          <w:szCs w:val="14"/>
          <w:bdr w:val="none" w:sz="0" w:space="0" w:color="auto" w:frame="1"/>
        </w:rPr>
        <w:t xml:space="preserve"> </w:t>
      </w:r>
      <w:proofErr w:type="spellStart"/>
      <w:r w:rsidRPr="008C7883">
        <w:rPr>
          <w:rFonts w:ascii="Lucida Console" w:eastAsia="Times New Roman" w:hAnsi="Lucida Console" w:cs="Courier New"/>
          <w:color w:val="000000"/>
          <w:sz w:val="14"/>
          <w:szCs w:val="14"/>
          <w:bdr w:val="none" w:sz="0" w:space="0" w:color="auto" w:frame="1"/>
        </w:rPr>
        <w:t>internet_per_pop_scaled</w:t>
      </w:r>
      <w:proofErr w:type="spellEnd"/>
    </w:p>
    <w:p w14:paraId="1FD113E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High income             0.010932241 -0.05358038    8.543931         -0.2996871               0.4264995</w:t>
      </w:r>
    </w:p>
    <w:p w14:paraId="32F45E21"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Upper middle income    -0.</w:t>
      </w:r>
      <w:proofErr w:type="gramStart"/>
      <w:r w:rsidRPr="008C7883">
        <w:rPr>
          <w:rFonts w:ascii="Lucida Console" w:eastAsia="Times New Roman" w:hAnsi="Lucida Console" w:cs="Courier New"/>
          <w:color w:val="000000"/>
          <w:sz w:val="14"/>
          <w:szCs w:val="14"/>
          <w:bdr w:val="none" w:sz="0" w:space="0" w:color="auto" w:frame="1"/>
        </w:rPr>
        <w:t>001022486  0.35217880</w:t>
      </w:r>
      <w:proofErr w:type="gramEnd"/>
      <w:r w:rsidRPr="008C7883">
        <w:rPr>
          <w:rFonts w:ascii="Lucida Console" w:eastAsia="Times New Roman" w:hAnsi="Lucida Console" w:cs="Courier New"/>
          <w:color w:val="000000"/>
          <w:sz w:val="14"/>
          <w:szCs w:val="14"/>
          <w:bdr w:val="none" w:sz="0" w:space="0" w:color="auto" w:frame="1"/>
        </w:rPr>
        <w:t xml:space="preserve">    8.230012         -0.2996871               0.4264995</w:t>
      </w:r>
    </w:p>
    <w:p w14:paraId="63CBE516"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Lower middle income     </w:t>
      </w:r>
      <w:proofErr w:type="gramStart"/>
      <w:r w:rsidRPr="008C7883">
        <w:rPr>
          <w:rFonts w:ascii="Lucida Console" w:eastAsia="Times New Roman" w:hAnsi="Lucida Console" w:cs="Courier New"/>
          <w:color w:val="000000"/>
          <w:sz w:val="14"/>
          <w:szCs w:val="14"/>
          <w:bdr w:val="none" w:sz="0" w:space="0" w:color="auto" w:frame="1"/>
        </w:rPr>
        <w:t>0.050455057  1.63851738</w:t>
      </w:r>
      <w:proofErr w:type="gramEnd"/>
      <w:r w:rsidRPr="008C7883">
        <w:rPr>
          <w:rFonts w:ascii="Lucida Console" w:eastAsia="Times New Roman" w:hAnsi="Lucida Console" w:cs="Courier New"/>
          <w:color w:val="000000"/>
          <w:sz w:val="14"/>
          <w:szCs w:val="14"/>
          <w:bdr w:val="none" w:sz="0" w:space="0" w:color="auto" w:frame="1"/>
        </w:rPr>
        <w:t xml:space="preserve">    8.360397         -0.2996871               0.4264995</w:t>
      </w:r>
    </w:p>
    <w:p w14:paraId="202079AD" w14:textId="77777777" w:rsidR="008C7883" w:rsidRPr="008C7883" w:rsidRDefault="008C7883" w:rsidP="008C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r w:rsidRPr="008C7883">
        <w:rPr>
          <w:rFonts w:ascii="Lucida Console" w:eastAsia="Times New Roman" w:hAnsi="Lucida Console" w:cs="Courier New"/>
          <w:color w:val="000000"/>
          <w:sz w:val="14"/>
          <w:szCs w:val="14"/>
          <w:bdr w:val="none" w:sz="0" w:space="0" w:color="auto" w:frame="1"/>
        </w:rPr>
        <w:t xml:space="preserve">Low income              </w:t>
      </w:r>
      <w:proofErr w:type="gramStart"/>
      <w:r w:rsidRPr="008C7883">
        <w:rPr>
          <w:rFonts w:ascii="Lucida Console" w:eastAsia="Times New Roman" w:hAnsi="Lucida Console" w:cs="Courier New"/>
          <w:color w:val="000000"/>
          <w:sz w:val="14"/>
          <w:szCs w:val="14"/>
          <w:bdr w:val="none" w:sz="0" w:space="0" w:color="auto" w:frame="1"/>
        </w:rPr>
        <w:t>2.797771598  1.45719062</w:t>
      </w:r>
      <w:proofErr w:type="gramEnd"/>
      <w:r w:rsidRPr="008C7883">
        <w:rPr>
          <w:rFonts w:ascii="Lucida Console" w:eastAsia="Times New Roman" w:hAnsi="Lucida Console" w:cs="Courier New"/>
          <w:color w:val="000000"/>
          <w:sz w:val="14"/>
          <w:szCs w:val="14"/>
          <w:bdr w:val="none" w:sz="0" w:space="0" w:color="auto" w:frame="1"/>
        </w:rPr>
        <w:t xml:space="preserve">    9.857220         -0.2996871               0.4264995</w:t>
      </w:r>
    </w:p>
    <w:p w14:paraId="025B6D1C" w14:textId="77777777" w:rsidR="008C7883" w:rsidRPr="008D66E6" w:rsidRDefault="008C7883" w:rsidP="006C66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14"/>
          <w:szCs w:val="14"/>
          <w:bdr w:val="none" w:sz="0" w:space="0" w:color="auto" w:frame="1"/>
        </w:rPr>
      </w:pPr>
    </w:p>
    <w:p w14:paraId="57D6C0C8" w14:textId="2DD5316C" w:rsidR="00301F11" w:rsidRDefault="007E10E0" w:rsidP="00E433F7">
      <w:pPr>
        <w:pStyle w:val="Caption"/>
        <w:jc w:val="both"/>
      </w:pPr>
      <w:bookmarkStart w:id="10" w:name="_Ref41430709"/>
      <w:r>
        <w:t xml:space="preserve">Table </w:t>
      </w:r>
      <w:r w:rsidR="004C7336">
        <w:fldChar w:fldCharType="begin"/>
      </w:r>
      <w:r w:rsidR="004C7336">
        <w:instrText xml:space="preserve"> SEQ Table \* ARABIC </w:instrText>
      </w:r>
      <w:r w:rsidR="004C7336">
        <w:fldChar w:fldCharType="separate"/>
      </w:r>
      <w:r w:rsidR="004C7336">
        <w:rPr>
          <w:noProof/>
        </w:rPr>
        <w:t>6</w:t>
      </w:r>
      <w:r w:rsidR="004C7336">
        <w:rPr>
          <w:noProof/>
        </w:rPr>
        <w:fldChar w:fldCharType="end"/>
      </w:r>
      <w:bookmarkEnd w:id="9"/>
      <w:bookmarkEnd w:id="10"/>
      <w:r>
        <w:t xml:space="preserve">: </w:t>
      </w:r>
      <w:r w:rsidR="00D320CB">
        <w:t xml:space="preserve">Global models V. </w:t>
      </w:r>
      <w:r w:rsidR="00FC6C4B">
        <w:t>R&amp;D and education r</w:t>
      </w:r>
      <w:r>
        <w:t>andom effects model</w:t>
      </w:r>
      <w:r>
        <w:rPr>
          <w:noProof/>
        </w:rPr>
        <w:t xml:space="preserve"> by </w:t>
      </w:r>
      <w:r w:rsidR="00E61C3A">
        <w:rPr>
          <w:noProof/>
        </w:rPr>
        <w:t xml:space="preserve">income category </w:t>
      </w:r>
      <w:r w:rsidR="00D320CB">
        <w:t>(DV: download per capita</w:t>
      </w:r>
      <w:r w:rsidR="00FC6C4B">
        <w:t xml:space="preserve"> rounded, quasipoission)</w:t>
      </w:r>
    </w:p>
    <w:p w14:paraId="42B97803" w14:textId="5B856B10" w:rsidR="009745F0" w:rsidRDefault="00FC6C4B" w:rsidP="00E433F7">
      <w:pPr>
        <w:jc w:val="both"/>
      </w:pPr>
      <w:r>
        <w:t xml:space="preserve">Both </w:t>
      </w:r>
      <w:r w:rsidR="00D10993">
        <w:t>model</w:t>
      </w:r>
      <w:r>
        <w:t>s</w:t>
      </w:r>
      <w:r w:rsidR="00D10993">
        <w:t xml:space="preserve"> point to interesting findings. </w:t>
      </w:r>
      <w:r w:rsidR="00A74A4D">
        <w:t xml:space="preserve">The effect of GDP is very different in the four </w:t>
      </w:r>
      <w:r w:rsidR="006D64EA">
        <w:t xml:space="preserve">income </w:t>
      </w:r>
      <w:r w:rsidR="00D10993">
        <w:t>categories</w:t>
      </w:r>
      <w:r w:rsidR="00354E97">
        <w:t>.</w:t>
      </w:r>
      <w:r w:rsidR="00A74A4D">
        <w:t xml:space="preserve"> In low</w:t>
      </w:r>
      <w:r w:rsidR="002306D3">
        <w:t>-</w:t>
      </w:r>
      <w:r w:rsidR="00A74A4D">
        <w:t>income countr</w:t>
      </w:r>
      <w:r w:rsidR="00354E97">
        <w:t>i</w:t>
      </w:r>
      <w:r w:rsidR="00A74A4D">
        <w:t>es</w:t>
      </w:r>
      <w:r w:rsidR="002306D3">
        <w:t>,</w:t>
      </w:r>
      <w:r w:rsidR="00A74A4D">
        <w:t xml:space="preserve"> increasing GDP causes much larger shadow library use than in high</w:t>
      </w:r>
      <w:r w:rsidR="00282644">
        <w:t>-</w:t>
      </w:r>
      <w:r w:rsidR="00A74A4D">
        <w:t xml:space="preserve">income countries. </w:t>
      </w:r>
      <w:r w:rsidR="006C66B7">
        <w:t xml:space="preserve">The model in </w:t>
      </w:r>
      <w:r w:rsidR="008D66E6">
        <w:fldChar w:fldCharType="begin"/>
      </w:r>
      <w:r w:rsidR="008D66E6">
        <w:instrText xml:space="preserve"> REF _Ref41430709 \h </w:instrText>
      </w:r>
      <w:r w:rsidR="008D66E6">
        <w:fldChar w:fldCharType="separate"/>
      </w:r>
      <w:r w:rsidR="004C7336">
        <w:t xml:space="preserve">Table </w:t>
      </w:r>
      <w:r w:rsidR="004C7336">
        <w:rPr>
          <w:noProof/>
        </w:rPr>
        <w:t>6</w:t>
      </w:r>
      <w:r w:rsidR="008D66E6">
        <w:fldChar w:fldCharType="end"/>
      </w:r>
      <w:r w:rsidR="008D66E6">
        <w:t xml:space="preserve"> </w:t>
      </w:r>
      <w:r w:rsidR="006C66B7">
        <w:t>suggests that in low</w:t>
      </w:r>
      <w:r w:rsidR="002306D3">
        <w:t>-</w:t>
      </w:r>
      <w:r w:rsidR="006C66B7">
        <w:t>income countries</w:t>
      </w:r>
      <w:r w:rsidR="00A5769C">
        <w:t xml:space="preserve"> </w:t>
      </w:r>
      <w:r w:rsidR="00F57FA9">
        <w:t>extra investment in tertiary education</w:t>
      </w:r>
      <w:r w:rsidR="006C66B7">
        <w:t xml:space="preserve"> </w:t>
      </w:r>
      <w:r w:rsidR="00A5769C">
        <w:t xml:space="preserve">and </w:t>
      </w:r>
      <w:r w:rsidR="006C66B7">
        <w:t>R&amp;D activit</w:t>
      </w:r>
      <w:r w:rsidR="00F57FA9">
        <w:t>ies</w:t>
      </w:r>
      <w:r w:rsidR="006C66B7">
        <w:t xml:space="preserve"> </w:t>
      </w:r>
      <w:r w:rsidR="00F57FA9">
        <w:t xml:space="preserve">generates relatively larger </w:t>
      </w:r>
      <w:r w:rsidR="00150A49">
        <w:t>shadow librar</w:t>
      </w:r>
      <w:r w:rsidR="00F57FA9">
        <w:t>y usage</w:t>
      </w:r>
      <w:r w:rsidR="00150A49">
        <w:t xml:space="preserve"> </w:t>
      </w:r>
      <w:r w:rsidR="00F57FA9">
        <w:t xml:space="preserve">than similar investment </w:t>
      </w:r>
      <w:r w:rsidR="00150A49">
        <w:t>in high</w:t>
      </w:r>
      <w:r w:rsidR="00282644">
        <w:t>-</w:t>
      </w:r>
      <w:r w:rsidR="00150A49">
        <w:t>income countries. In the latter group</w:t>
      </w:r>
      <w:r w:rsidR="002306D3">
        <w:t>,</w:t>
      </w:r>
      <w:r w:rsidR="00150A49">
        <w:t xml:space="preserve"> </w:t>
      </w:r>
      <w:r w:rsidR="009B123D">
        <w:t>ext</w:t>
      </w:r>
      <w:r w:rsidR="00A5769C">
        <w:t xml:space="preserve">ra investment into </w:t>
      </w:r>
      <w:r w:rsidR="00150A49">
        <w:t xml:space="preserve">R&amp;D </w:t>
      </w:r>
      <w:r w:rsidR="00F57FA9">
        <w:t xml:space="preserve">and tertiary education </w:t>
      </w:r>
      <w:r w:rsidR="009B123D">
        <w:t xml:space="preserve">is associated with </w:t>
      </w:r>
      <w:r w:rsidR="00150A49">
        <w:t xml:space="preserve">relatively </w:t>
      </w:r>
      <w:r w:rsidR="009B123D">
        <w:t>lower download volumes, while in low</w:t>
      </w:r>
      <w:r w:rsidR="002306D3">
        <w:t>-</w:t>
      </w:r>
      <w:r w:rsidR="009B123D">
        <w:t>income countries the effect is exactly the opposite: higher investment into knowledge</w:t>
      </w:r>
      <w:r w:rsidR="002306D3">
        <w:t>-</w:t>
      </w:r>
      <w:r w:rsidR="009B123D">
        <w:t xml:space="preserve">intensive social </w:t>
      </w:r>
      <w:r w:rsidR="00150A49">
        <w:t>activities</w:t>
      </w:r>
      <w:r w:rsidR="009B123D">
        <w:t xml:space="preserve">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w:t>
      </w:r>
      <w:r w:rsidR="002306D3">
        <w:t>-</w:t>
      </w:r>
      <w:r w:rsidR="00246BC2">
        <w:t xml:space="preserve">intensive </w:t>
      </w:r>
      <w:r w:rsidR="0096003A">
        <w:t>activities</w:t>
      </w:r>
      <w:r w:rsidR="00246BC2">
        <w:t xml:space="preserve"> is more likely to include </w:t>
      </w:r>
      <w:r w:rsidR="0012029C">
        <w:t>spending on</w:t>
      </w:r>
      <w:r w:rsidR="00246BC2">
        <w:t xml:space="preserve">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On the other hand, in low</w:t>
      </w:r>
      <w:r w:rsidR="002306D3">
        <w:t>-</w:t>
      </w:r>
      <w:r w:rsidR="00246BC2">
        <w:t xml:space="preserve">income </w:t>
      </w:r>
      <w:r w:rsidR="0096003A">
        <w:t>countries</w:t>
      </w:r>
      <w:r w:rsidR="00246BC2">
        <w:t xml:space="preserve"> where infrastructure </w:t>
      </w:r>
      <w:r w:rsidR="0096003A">
        <w:t>is p</w:t>
      </w:r>
      <w:r w:rsidR="00A5769C">
        <w:t>robably the mo</w:t>
      </w:r>
      <w:r w:rsidR="00246BC2">
        <w:t xml:space="preserve">st lacking, </w:t>
      </w:r>
      <w:r w:rsidR="00474D71">
        <w:t>any step to increase knowledge</w:t>
      </w:r>
      <w:r w:rsidR="002306D3">
        <w:t>-</w:t>
      </w:r>
      <w:r w:rsidR="00474D71">
        <w:t>intensive</w:t>
      </w:r>
      <w:r w:rsidR="0096003A">
        <w:t xml:space="preserve"> domains </w:t>
      </w:r>
      <w:r w:rsidR="00150A49">
        <w:t xml:space="preserve">and knowledge-hungry populations </w:t>
      </w:r>
      <w:r w:rsidR="0096003A">
        <w:t>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3A7CB7D8" w:rsidR="00165C2B" w:rsidRDefault="0096003A" w:rsidP="00E433F7">
      <w:pPr>
        <w:jc w:val="both"/>
      </w:pPr>
      <w:r>
        <w:t>At first sight</w:t>
      </w:r>
      <w:r w:rsidR="007306BB">
        <w:t>,</w:t>
      </w:r>
      <w:r>
        <w:t xml:space="preserve"> the global models did</w:t>
      </w:r>
      <w:r w:rsidR="00150752">
        <w:t xml:space="preserve"> not support our first hypothesis</w:t>
      </w:r>
      <w:r w:rsidR="002306D3">
        <w:t>:</w:t>
      </w:r>
      <w:r w:rsidR="00150752">
        <w:t xml:space="preserve"> that </w:t>
      </w:r>
      <w:r w:rsidR="00E13807">
        <w:t xml:space="preserve">countries with </w:t>
      </w:r>
      <w:r w:rsidR="002306D3">
        <w:t>fewer</w:t>
      </w:r>
      <w:r w:rsidR="00E13807">
        <w:t xml:space="preserve">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also</w:t>
      </w:r>
      <w:r w:rsidR="002306D3">
        <w:t xml:space="preserve"> make</w:t>
      </w:r>
      <w:r w:rsidR="000D7F10">
        <w:t xml:space="preserve"> </w:t>
      </w:r>
      <w:r w:rsidR="002306D3">
        <w:t>use of</w:t>
      </w:r>
      <w:r w:rsidR="002B7880">
        <w:t xml:space="preserve"> shadow librar</w:t>
      </w:r>
      <w:r w:rsidR="002306D3">
        <w:t>ies</w:t>
      </w:r>
      <w:r w:rsidR="002B7880">
        <w:t xml:space="preserve">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0D2FD26D" w:rsidR="00165C2B" w:rsidRDefault="00165C2B" w:rsidP="00E433F7">
      <w:pPr>
        <w:jc w:val="both"/>
      </w:pPr>
      <w:r>
        <w:t xml:space="preserve">We arrive </w:t>
      </w:r>
      <w:r w:rsidR="002306D3">
        <w:t>at</w:t>
      </w:r>
      <w:r>
        <w:t xml:space="preserve"> more nuanced conditions</w:t>
      </w:r>
      <w:r w:rsidR="002306D3">
        <w:t xml:space="preserve"> when </w:t>
      </w:r>
      <w:r>
        <w:t xml:space="preserve">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knowledge</w:t>
      </w:r>
      <w:r w:rsidR="002306D3">
        <w:t>-</w:t>
      </w:r>
      <w:r w:rsidR="00771ED2">
        <w:t xml:space="preserve">intensive </w:t>
      </w:r>
      <w:r w:rsidR="00834F9C">
        <w:t xml:space="preserve">societal domains, </w:t>
      </w:r>
      <w:r w:rsidR="002306D3">
        <w:t>such as</w:t>
      </w:r>
      <w:r w:rsidR="00650061">
        <w:t xml:space="preserve"> </w:t>
      </w:r>
      <w:r w:rsidR="00834F9C">
        <w:t>R&amp;D and higher education</w:t>
      </w:r>
      <w:r w:rsidR="002306D3">
        <w:t>,</w:t>
      </w:r>
      <w:r w:rsidR="00834F9C">
        <w:t xml:space="preserve"> serve</w:t>
      </w:r>
      <w:r w:rsidR="00AA2C7E">
        <w:t>s</w:t>
      </w:r>
      <w:r w:rsidR="00834F9C">
        <w:t xml:space="preserve"> different purposes and ha</w:t>
      </w:r>
      <w:r w:rsidR="002306D3">
        <w:t>s</w:t>
      </w:r>
      <w:r w:rsidR="00834F9C">
        <w:t xml:space="preserve"> different effects at different stages of development. In low</w:t>
      </w:r>
      <w:r w:rsidR="002306D3">
        <w:t>-</w:t>
      </w:r>
      <w:r w:rsidR="00834F9C">
        <w:t>income countries</w:t>
      </w:r>
      <w:r w:rsidR="002306D3">
        <w:t>,</w:t>
      </w:r>
      <w:r w:rsidR="00834F9C">
        <w:t xml:space="preserve"> higher investment may lead to </w:t>
      </w:r>
      <w:r w:rsidR="00D52816">
        <w:t>fast</w:t>
      </w:r>
      <w:r w:rsidR="002306D3">
        <w:t>-</w:t>
      </w:r>
      <w:r w:rsidR="00D52816">
        <w:t xml:space="preserve">growing </w:t>
      </w:r>
      <w:r w:rsidR="00834F9C">
        <w:t>knowledge absorption capacity</w:t>
      </w:r>
      <w:r w:rsidR="001A69E7">
        <w:t xml:space="preserve">, which may not be met with appropriate infrastructural </w:t>
      </w:r>
      <w:r w:rsidR="0084672A">
        <w:t>support</w:t>
      </w:r>
      <w:r w:rsidR="001A69E7">
        <w:t>. This means that low</w:t>
      </w:r>
      <w:r w:rsidR="002306D3">
        <w:t>-</w:t>
      </w:r>
      <w:r w:rsidR="001A69E7">
        <w:t xml:space="preserve">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w:t>
      </w:r>
      <w:r w:rsidR="000D7F10">
        <w:t>-</w:t>
      </w:r>
      <w:r w:rsidR="001A69E7">
        <w:t>intensive activities ha</w:t>
      </w:r>
      <w:r w:rsidR="00762124">
        <w:t>s</w:t>
      </w:r>
      <w:r w:rsidR="001A69E7">
        <w:t xml:space="preserve"> greater positive impact o</w:t>
      </w:r>
      <w:r w:rsidR="00650061">
        <w:t>n usage. In high</w:t>
      </w:r>
      <w:r w:rsidR="000D7F10">
        <w:t>-</w:t>
      </w:r>
      <w:r w:rsidR="00650061">
        <w:t>income count</w:t>
      </w:r>
      <w:r w:rsidR="001A69E7">
        <w:t xml:space="preserve">ries the logic is the opposite. While they have larger per capita </w:t>
      </w:r>
      <w:r w:rsidR="001A69E7">
        <w:lastRenderedPageBreak/>
        <w:t>demand, larger investment in knowledge</w:t>
      </w:r>
      <w:r w:rsidR="000D7F10">
        <w:t>-i</w:t>
      </w:r>
      <w:r w:rsidR="001A69E7">
        <w:t>ntensive activities does not increase black</w:t>
      </w:r>
      <w:r w:rsidR="000D7F10">
        <w:t>-</w:t>
      </w:r>
      <w:r w:rsidR="001A69E7">
        <w:t>market demand</w:t>
      </w:r>
      <w:r w:rsidR="00AA2C7E" w:rsidRPr="00AA2C7E">
        <w:t xml:space="preserve"> </w:t>
      </w:r>
      <w:r w:rsidR="00AA2C7E">
        <w:t>further</w:t>
      </w:r>
      <w:r w:rsidR="001A69E7">
        <w:t>. On the contrary, since extra investment most probably creates better infrastructural conditions</w:t>
      </w:r>
      <w:r w:rsidR="007306BB">
        <w:t>,</w:t>
      </w:r>
      <w:r w:rsidR="001A69E7">
        <w:t xml:space="preserve"> rather than extra knowledge absorption capacity, </w:t>
      </w:r>
      <w:r w:rsidR="00627B63">
        <w:t>larger investment leads to relatively lower black</w:t>
      </w:r>
      <w:r w:rsidR="00AA2C7E">
        <w:t>-</w:t>
      </w:r>
      <w:r w:rsidR="00627B63">
        <w:t>market demand.</w:t>
      </w:r>
    </w:p>
    <w:p w14:paraId="417710D4" w14:textId="2FE20BA0" w:rsidR="008A0669" w:rsidRDefault="00627B63" w:rsidP="00E433F7">
      <w:pPr>
        <w:jc w:val="both"/>
      </w:pPr>
      <w:r>
        <w:t xml:space="preserve">In summary, </w:t>
      </w:r>
      <w:r w:rsidR="00F21BCA">
        <w:t xml:space="preserve">having access to a virtually unconstrained source of knowledge </w:t>
      </w:r>
      <w:r w:rsidR="000D7F10">
        <w:t>does not mean</w:t>
      </w:r>
      <w:r w:rsidR="00431321">
        <w:t xml:space="preserve"> </w:t>
      </w:r>
      <w:r w:rsidR="00206202">
        <w:t xml:space="preserve">automatically </w:t>
      </w:r>
      <w:r w:rsidR="000D7F10">
        <w:t xml:space="preserve">receiving </w:t>
      </w:r>
      <w:r w:rsidR="00431321">
        <w:t xml:space="preserve">all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knowledge</w:t>
      </w:r>
      <w:r w:rsidR="000D7F10">
        <w:t>-</w:t>
      </w:r>
      <w:r w:rsidR="008A0669">
        <w:t>intensive institutions, and knowledge</w:t>
      </w:r>
      <w:r w:rsidR="000D7F10">
        <w:t>-</w:t>
      </w:r>
      <w:r w:rsidR="008A0669">
        <w:t xml:space="preserve">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w:t>
      </w:r>
      <w:r w:rsidR="001D0BCD">
        <w:t xml:space="preserve">the </w:t>
      </w:r>
      <w:r w:rsidR="00410933">
        <w:t xml:space="preserve">adequate </w:t>
      </w:r>
      <w:r w:rsidR="001D0BCD">
        <w:t>institution</w:t>
      </w:r>
      <w:r w:rsidR="00410933">
        <w:t>al frameworks</w:t>
      </w:r>
      <w:r w:rsidR="001D0BCD">
        <w:t xml:space="preserve"> to service that demand</w:t>
      </w:r>
      <w:r w:rsidR="000D7F10">
        <w:t xml:space="preserve"> at the same pace</w:t>
      </w:r>
      <w:r w:rsidR="001D0BCD">
        <w:t>. T</w:t>
      </w:r>
      <w:r w:rsidR="00BC3CB5">
        <w:t>he infrastructure</w:t>
      </w:r>
      <w:r w:rsidR="008104E9">
        <w:t xml:space="preserve"> of legal access may </w:t>
      </w:r>
      <w:r w:rsidR="0005780E">
        <w:t xml:space="preserve">be </w:t>
      </w:r>
      <w:r w:rsidR="00DA20DC">
        <w:t xml:space="preserve">lagging behind the growth of this demand, </w:t>
      </w:r>
      <w:r w:rsidR="00206202">
        <w:t xml:space="preserve">which creates ideal </w:t>
      </w:r>
      <w:r w:rsidR="006F26D2">
        <w:t xml:space="preserve">conditions for shadow library use. </w:t>
      </w:r>
      <w:r w:rsidR="00762124">
        <w:t xml:space="preserve">It seems that only at higher-income levels does the extra investment in knowledge-intensive domains create </w:t>
      </w:r>
      <w:r w:rsidR="00B54A2E">
        <w:t xml:space="preserve">the adequate access infrastructures which ultimately </w:t>
      </w:r>
      <w:r w:rsidR="007306BB">
        <w:t xml:space="preserve">moderate </w:t>
      </w:r>
      <w:r w:rsidR="006F26D2">
        <w:t>shadow library use</w:t>
      </w:r>
      <w:r w:rsidR="00142A93">
        <w:t xml:space="preserve">. </w:t>
      </w:r>
    </w:p>
    <w:p w14:paraId="7B1FDD66" w14:textId="3620B816" w:rsidR="00142A93" w:rsidRDefault="000D7F10" w:rsidP="00E433F7">
      <w:pPr>
        <w:jc w:val="both"/>
      </w:pPr>
      <w:r>
        <w:t>In its original form</w:t>
      </w:r>
      <w:r w:rsidR="00AA5368">
        <w:t>,</w:t>
      </w:r>
      <w:r>
        <w:t xml:space="preserve"> o</w:t>
      </w:r>
      <w:r w:rsidR="00142A93">
        <w:t>ur hypothesis</w:t>
      </w:r>
      <w:r>
        <w:t xml:space="preserve"> </w:t>
      </w:r>
      <w:r w:rsidR="00142A93">
        <w:t xml:space="preserve">is </w:t>
      </w:r>
      <w:r w:rsidR="000D7017">
        <w:t>only supported among high</w:t>
      </w:r>
      <w:r>
        <w:t>-</w:t>
      </w:r>
      <w:r w:rsidR="000D7017">
        <w:t xml:space="preserve">income countries. But the larger impact of </w:t>
      </w:r>
      <w:r w:rsidR="00FB7FEE">
        <w:t>R&amp;D and educational investment on downloads in low</w:t>
      </w:r>
      <w:r w:rsidR="002306D3">
        <w:t>-</w:t>
      </w:r>
      <w:r w:rsidR="00FB7FEE">
        <w:t xml:space="preserve">income countries </w:t>
      </w:r>
      <w:r w:rsidR="00A3113F">
        <w:t xml:space="preserve">also lends support to this hypothesis, albeit is a slightly different form. </w:t>
      </w:r>
      <w:r w:rsidR="00C20438">
        <w:t>I</w:t>
      </w:r>
      <w:r w:rsidR="002C7AFE">
        <w:t>n</w:t>
      </w:r>
      <w:r w:rsidR="00C20438">
        <w:t xml:space="preserve"> low</w:t>
      </w:r>
      <w:r w:rsidR="002306D3">
        <w:t>-</w:t>
      </w:r>
      <w:r w:rsidR="00C20438">
        <w:t>income countries</w:t>
      </w:r>
      <w:r>
        <w:t>,</w:t>
      </w:r>
      <w:r w:rsidR="00C20438">
        <w:t xml:space="preserve"> </w:t>
      </w:r>
      <w:r w:rsidR="00A3113F">
        <w:t xml:space="preserve">the per capita download </w:t>
      </w:r>
      <w:r w:rsidR="00C20438">
        <w:t xml:space="preserve">starts at a </w:t>
      </w:r>
      <w:r w:rsidR="00A3113F">
        <w:t>lower base</w:t>
      </w:r>
      <w:r w:rsidR="00C20438">
        <w:t xml:space="preserve">, because </w:t>
      </w:r>
      <w:r w:rsidR="00A3113F">
        <w:t>the knowledge absorption capacity of these countries is limited</w:t>
      </w:r>
      <w:r>
        <w:t>. However,</w:t>
      </w:r>
      <w:r w:rsidR="00A3113F">
        <w:t xml:space="preserve">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w:t>
      </w:r>
      <w:r>
        <w:t>for</w:t>
      </w:r>
      <w:r w:rsidR="00731125">
        <w:t xml:space="preserve"> shadow libraries.</w:t>
      </w:r>
    </w:p>
    <w:p w14:paraId="0C7919D5" w14:textId="2BB8D2FB" w:rsidR="0050409E" w:rsidRDefault="0050409E" w:rsidP="00E433F7">
      <w:pPr>
        <w:jc w:val="both"/>
      </w:pPr>
      <w:r>
        <w:t>At this stage</w:t>
      </w:r>
      <w:r w:rsidR="000D7F10">
        <w:t>,</w:t>
      </w:r>
      <w:r>
        <w:t xml:space="preserve"> we should point to some of the limitations in our data</w:t>
      </w:r>
      <w:r w:rsidR="000D7F10">
        <w:t xml:space="preserve"> that</w:t>
      </w:r>
      <w:r>
        <w:t xml:space="preserve"> may affect these findings. First, data may be skewed by the use of VPNs by users whose ISP blocks access to LibGen. Second, in countries with low bandwidth</w:t>
      </w:r>
      <w:r w:rsidR="001945AC">
        <w:t>,</w:t>
      </w:r>
      <w:r>
        <w:t xml:space="preserve"> local copies of shadow libraries may serve much of the demand, </w:t>
      </w:r>
      <w:r w:rsidR="001945AC">
        <w:t xml:space="preserve">therefore the </w:t>
      </w:r>
      <w:r>
        <w:t xml:space="preserve">download figures </w:t>
      </w:r>
      <w:r w:rsidR="001945AC">
        <w:t xml:space="preserve">underestimate </w:t>
      </w:r>
      <w:r>
        <w:t>the</w:t>
      </w:r>
      <w:r w:rsidR="00543835">
        <w:t xml:space="preserve"> actual </w:t>
      </w:r>
      <w:r>
        <w:t>use of this resource.</w:t>
      </w:r>
    </w:p>
    <w:p w14:paraId="75A3B39F" w14:textId="77777777" w:rsidR="00547568" w:rsidRDefault="00547568" w:rsidP="00E433F7">
      <w:pPr>
        <w:jc w:val="both"/>
        <w:rPr>
          <w:b/>
        </w:rPr>
      </w:pPr>
    </w:p>
    <w:p w14:paraId="528C91A9" w14:textId="4E87157A" w:rsidR="00547568" w:rsidRPr="00547568" w:rsidRDefault="00547568" w:rsidP="001C120B">
      <w:pPr>
        <w:pStyle w:val="Heading1"/>
        <w:numPr>
          <w:ilvl w:val="0"/>
          <w:numId w:val="3"/>
        </w:numPr>
      </w:pPr>
      <w:r w:rsidRPr="00547568">
        <w:t>European models</w:t>
      </w:r>
    </w:p>
    <w:p w14:paraId="7B451A58" w14:textId="77777777" w:rsidR="008B60E0" w:rsidRDefault="008B60E0" w:rsidP="00E433F7">
      <w:pPr>
        <w:jc w:val="both"/>
      </w:pPr>
    </w:p>
    <w:p w14:paraId="3DB7797C" w14:textId="1EC266D6" w:rsidR="00666BBB" w:rsidRDefault="0040254B" w:rsidP="00E433F7">
      <w:pPr>
        <w:jc w:val="both"/>
      </w:pPr>
      <w:r>
        <w:t xml:space="preserve">In </w:t>
      </w:r>
      <w:r w:rsidR="00547568">
        <w:t xml:space="preserve">this </w:t>
      </w:r>
      <w:r>
        <w:t>section we focus only on downloads f</w:t>
      </w:r>
      <w:r w:rsidR="00B22EAE">
        <w:t>rom</w:t>
      </w:r>
      <w:r>
        <w:t xml:space="preserve"> </w:t>
      </w:r>
      <w:r w:rsidR="001C3088">
        <w:t>within the European Union. This allows us to address many</w:t>
      </w:r>
      <w:r w:rsidR="00B22EAE">
        <w:t xml:space="preserve"> of the</w:t>
      </w:r>
      <w:r w:rsidR="001C3088">
        <w:t xml:space="preserve"> limitations of global models. First, we can zoom in</w:t>
      </w:r>
      <w:r w:rsidR="00AA5368">
        <w:t xml:space="preserve"> </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w:t>
      </w:r>
      <w:r w:rsidR="00F04AD1">
        <w:t xml:space="preserve">focus on </w:t>
      </w:r>
      <w:r w:rsidR="009D7D38">
        <w:t xml:space="preserve">sub-national </w:t>
      </w:r>
      <w:r w:rsidR="00101C7F">
        <w:t>socio-economic units</w:t>
      </w:r>
      <w:r w:rsidR="009D7D38">
        <w:t xml:space="preserve">. </w:t>
      </w:r>
      <w:r w:rsidR="009F555A">
        <w:t xml:space="preserve">Second, </w:t>
      </w:r>
      <w:r w:rsidR="005903C9">
        <w:t xml:space="preserve">due to a number of </w:t>
      </w:r>
      <w:r w:rsidR="00756ACC">
        <w:t xml:space="preserve">datasets produced by </w:t>
      </w:r>
      <w:r w:rsidR="00F04AD1">
        <w:t xml:space="preserve">the European statistical agency </w:t>
      </w:r>
      <w:r w:rsidR="00756ACC">
        <w:t xml:space="preserve">Eurostat, </w:t>
      </w:r>
      <w:r w:rsidR="005903C9">
        <w:t xml:space="preserve">we have a much better </w:t>
      </w:r>
      <w:r w:rsidR="00762124">
        <w:t>selection</w:t>
      </w:r>
      <w:r w:rsidR="005903C9">
        <w:t xml:space="preserve"> of institutional, economic, and attitudinal variables. </w:t>
      </w:r>
      <w:r w:rsidR="00756ACC">
        <w:t xml:space="preserve">Third, </w:t>
      </w:r>
      <w:r w:rsidR="00A35B0C">
        <w:t xml:space="preserve">as </w:t>
      </w:r>
      <w:r w:rsidR="00756ACC">
        <w:t xml:space="preserve">the authors </w:t>
      </w:r>
      <w:r w:rsidR="00A35B0C">
        <w:t>are</w:t>
      </w:r>
      <w:r w:rsidR="00756ACC">
        <w:t xml:space="preserve"> from the </w:t>
      </w:r>
      <w:r w:rsidR="00A35B0C">
        <w:t xml:space="preserve">European </w:t>
      </w:r>
      <w:r w:rsidR="00756ACC">
        <w:t xml:space="preserve">Union, we have </w:t>
      </w:r>
      <w:r w:rsidR="00762124">
        <w:t xml:space="preserve">the advantage of being familiar with the home field </w:t>
      </w:r>
      <w:r w:rsidR="00F80FB0">
        <w:t>to interpret results</w:t>
      </w:r>
      <w:r w:rsidR="00666BBB">
        <w:t>.</w:t>
      </w:r>
    </w:p>
    <w:p w14:paraId="4714E54D" w14:textId="7742E013" w:rsidR="006D64EA" w:rsidRPr="00D52E6E" w:rsidRDefault="003B15C2" w:rsidP="00D52E6E">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statistical aggregation starting from national (NUTS0) level to very small territorial units</w:t>
      </w:r>
      <w:r w:rsidR="00A35B0C">
        <w:rPr>
          <w:bCs/>
        </w:rPr>
        <w:t>,</w:t>
      </w:r>
      <w:r w:rsidR="00847944">
        <w:rPr>
          <w:bCs/>
        </w:rPr>
        <w:t xml:space="preserve"> down to NUTS3 level. </w:t>
      </w:r>
      <w:r>
        <w:rPr>
          <w:bCs/>
        </w:rPr>
        <w:t xml:space="preserve"> </w:t>
      </w:r>
      <w:r w:rsidR="00103D52">
        <w:rPr>
          <w:bCs/>
        </w:rPr>
        <w:t>W</w:t>
      </w:r>
      <w:r w:rsidR="00103D52" w:rsidRPr="00103D52">
        <w:rPr>
          <w:bCs/>
        </w:rPr>
        <w:t xml:space="preserve">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w:t>
      </w:r>
      <w:r w:rsidR="00A35B0C">
        <w:rPr>
          <w:bCs/>
        </w:rPr>
        <w:t xml:space="preserve">we can </w:t>
      </w:r>
      <w:r w:rsidR="00103D52" w:rsidRPr="00103D52">
        <w:rPr>
          <w:bCs/>
        </w:rPr>
        <w:t>usually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w:t>
      </w:r>
      <w:r w:rsidR="00A35B0C">
        <w:rPr>
          <w:bCs/>
        </w:rPr>
        <w:t>,</w:t>
      </w:r>
      <w:r w:rsidR="00103D52" w:rsidRPr="00103D52">
        <w:rPr>
          <w:bCs/>
        </w:rPr>
        <w:t xml:space="preserve"> or the European Social Survey</w:t>
      </w:r>
      <w:r w:rsidR="00A35B0C">
        <w:rPr>
          <w:bCs/>
        </w:rPr>
        <w:t>,</w:t>
      </w:r>
      <w:r w:rsidR="00103D52" w:rsidRPr="00103D52">
        <w:rPr>
          <w:bCs/>
        </w:rPr>
        <w:t xml:space="preserve"> is designed to represent NUTS</w:t>
      </w:r>
      <w:r w:rsidR="00CA4E54">
        <w:rPr>
          <w:bCs/>
        </w:rPr>
        <w:t>0</w:t>
      </w:r>
      <w:r w:rsidR="00103D52" w:rsidRPr="00103D52">
        <w:rPr>
          <w:bCs/>
        </w:rPr>
        <w:t xml:space="preserve"> (country) levels</w:t>
      </w:r>
      <w:r w:rsidR="00A35B0C">
        <w:rPr>
          <w:bCs/>
        </w:rPr>
        <w:t>,</w:t>
      </w:r>
      <w:r w:rsidR="00103D52" w:rsidRPr="00103D52">
        <w:rPr>
          <w:bCs/>
        </w:rPr>
        <w:t xml:space="preserve"> but </w:t>
      </w:r>
      <w:r w:rsidR="00762124">
        <w:rPr>
          <w:bCs/>
        </w:rPr>
        <w:t xml:space="preserve">data </w:t>
      </w:r>
      <w:r w:rsidR="00103D52" w:rsidRPr="00103D52">
        <w:rPr>
          <w:bCs/>
        </w:rPr>
        <w:lastRenderedPageBreak/>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allow the comparison of </w:t>
      </w:r>
      <w:r w:rsidR="00A35B0C">
        <w:rPr>
          <w:bCs/>
        </w:rPr>
        <w:t>roughly</w:t>
      </w:r>
      <w:r w:rsidR="00A35B0C" w:rsidRPr="00103D52">
        <w:rPr>
          <w:bCs/>
        </w:rPr>
        <w:t xml:space="preserve"> </w:t>
      </w:r>
      <w:r w:rsidR="00103D52" w:rsidRPr="00103D52">
        <w:rPr>
          <w:bCs/>
        </w:rPr>
        <w:t xml:space="preserve">a thousand environments, </w:t>
      </w:r>
      <w:r w:rsidR="00A35B0C">
        <w:rPr>
          <w:bCs/>
        </w:rPr>
        <w:t>there is</w:t>
      </w:r>
      <w:r w:rsidR="00103D52" w:rsidRPr="00103D52">
        <w:rPr>
          <w:bCs/>
        </w:rPr>
        <w:t xml:space="preserve"> far less data available on NUTS3 level. Furthermore, on NUTS3 level</w:t>
      </w:r>
      <w:r w:rsidR="00A35B0C">
        <w:rPr>
          <w:bCs/>
        </w:rPr>
        <w:t>,</w:t>
      </w:r>
      <w:r w:rsidR="002401CB">
        <w:rPr>
          <w:bCs/>
        </w:rPr>
        <w:t xml:space="preserve"> we</w:t>
      </w:r>
      <w:r w:rsidR="00103D52" w:rsidRPr="00103D52">
        <w:rPr>
          <w:bCs/>
        </w:rPr>
        <w:t xml:space="preserve">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i</w:t>
      </w:r>
      <w:r w:rsidR="00A35B0C">
        <w:rPr>
          <w:bCs/>
        </w:rPr>
        <w:t xml:space="preserve">nput </w:t>
      </w:r>
      <w:r w:rsidR="001835AB">
        <w:rPr>
          <w:bCs/>
        </w:rPr>
        <w:t xml:space="preserve">missing variables, </w:t>
      </w:r>
      <w:r w:rsidR="00B56DE7">
        <w:rPr>
          <w:bCs/>
        </w:rPr>
        <w:t>and normalized the data. These processes are described in more detail in the supplementary material on methods.</w:t>
      </w:r>
    </w:p>
    <w:p w14:paraId="2F8F270F" w14:textId="54AD315A" w:rsidR="0050605B" w:rsidRDefault="007C06D2" w:rsidP="00E433F7">
      <w:pPr>
        <w:jc w:val="both"/>
        <w:rPr>
          <w:bCs/>
        </w:rPr>
      </w:pPr>
      <w:r>
        <w:rPr>
          <w:bCs/>
        </w:rPr>
        <w:t>The richness of the European dataset allowed us to purse a deductive modelling strategy</w:t>
      </w:r>
      <w:r w:rsidR="0050605B">
        <w:rPr>
          <w:bCs/>
        </w:rPr>
        <w:t xml:space="preserve">, and </w:t>
      </w:r>
      <w:r w:rsidR="00A35B0C">
        <w:rPr>
          <w:bCs/>
        </w:rPr>
        <w:t>additionally</w:t>
      </w:r>
      <w:r w:rsidR="0050605B">
        <w:rPr>
          <w:bCs/>
        </w:rPr>
        <w:t xml:space="preserve">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23B32F52" w:rsidR="00D44824" w:rsidRPr="00762124" w:rsidRDefault="0050605B" w:rsidP="0050605B">
      <w:pPr>
        <w:pStyle w:val="BodyText"/>
        <w:rPr>
          <w:sz w:val="22"/>
          <w:szCs w:val="22"/>
        </w:rPr>
      </w:pPr>
      <w:r w:rsidRPr="00762124">
        <w:rPr>
          <w:sz w:val="22"/>
          <w:szCs w:val="22"/>
        </w:rPr>
        <w:t>First, we test</w:t>
      </w:r>
      <w:r w:rsidR="007E7F09" w:rsidRPr="00762124">
        <w:rPr>
          <w:sz w:val="22"/>
          <w:szCs w:val="22"/>
        </w:rPr>
        <w:t>ed</w:t>
      </w:r>
      <w:r w:rsidRPr="00762124">
        <w:rPr>
          <w:sz w:val="22"/>
          <w:szCs w:val="22"/>
        </w:rPr>
        <w:t xml:space="preserve"> our original hypothesis on the European regional data, namely</w:t>
      </w:r>
      <w:r w:rsidR="007E7F09" w:rsidRPr="00762124">
        <w:rPr>
          <w:sz w:val="22"/>
          <w:szCs w:val="22"/>
        </w:rPr>
        <w:t>:</w:t>
      </w:r>
    </w:p>
    <w:p w14:paraId="13A0F414" w14:textId="3A43D171" w:rsidR="0050605B" w:rsidRDefault="0050605B" w:rsidP="0050605B">
      <w:pPr>
        <w:jc w:val="both"/>
        <w:rPr>
          <w:bCs/>
          <w:i/>
        </w:rPr>
      </w:pPr>
      <w:r w:rsidRPr="00432579">
        <w:rPr>
          <w:bCs/>
          <w:i/>
        </w:rPr>
        <w:t>H2: Within the European Union, the use of shadow libraries is more prominent in lower</w:t>
      </w:r>
      <w:r w:rsidR="007E7F09">
        <w:rPr>
          <w:bCs/>
          <w:i/>
        </w:rPr>
        <w:t>-</w:t>
      </w:r>
      <w:r w:rsidRPr="00432579">
        <w:rPr>
          <w:bCs/>
          <w:i/>
        </w:rPr>
        <w:t>income EU regions, controlling for the number of academics in th</w:t>
      </w:r>
      <w:r w:rsidR="007E7F09">
        <w:rPr>
          <w:bCs/>
          <w:i/>
        </w:rPr>
        <w:t>ose</w:t>
      </w:r>
      <w:r w:rsidRPr="00432579">
        <w:rPr>
          <w:bCs/>
          <w:i/>
        </w:rPr>
        <w:t xml:space="preserve"> region</w:t>
      </w:r>
      <w:r w:rsidR="007E7F09">
        <w:rPr>
          <w:bCs/>
          <w:i/>
        </w:rPr>
        <w:t>s</w:t>
      </w:r>
      <w:r w:rsidRPr="00432579">
        <w:rPr>
          <w:bCs/>
          <w:i/>
        </w:rPr>
        <w:t>.</w:t>
      </w:r>
    </w:p>
    <w:p w14:paraId="3BFA7D2D" w14:textId="28E87BC2" w:rsidR="0050605B" w:rsidRDefault="0050605B" w:rsidP="00ED09C8">
      <w:pPr>
        <w:jc w:val="both"/>
        <w:rPr>
          <w:bCs/>
        </w:rPr>
      </w:pPr>
      <w:r w:rsidRPr="00ED09C8">
        <w:rPr>
          <w:bCs/>
        </w:rPr>
        <w:t>Historical accounts</w:t>
      </w:r>
      <w:r w:rsidR="007E7F09">
        <w:rPr>
          <w:bCs/>
        </w:rPr>
        <w:t xml:space="preserve"> that </w:t>
      </w:r>
      <w:r w:rsidRPr="00ED09C8">
        <w:rPr>
          <w:bCs/>
        </w:rPr>
        <w:t xml:space="preserve">reconstruct the development and raison d'être of shadow libraries </w:t>
      </w:r>
      <w:r w:rsidRPr="00ED09C8">
        <w:rPr>
          <w:bCs/>
        </w:rPr>
        <w:fldChar w:fldCharType="begin"/>
      </w:r>
      <w:r w:rsidR="00BD36D9">
        <w:rPr>
          <w:bCs/>
        </w:rPr>
        <w:instrText xml:space="preserve"> ADDIN ZOTERO_ITEM CSL_CITATION {"citationID":"xKUfGAgK","properties":{"formattedCitation":"(Bod\\uc0\\u243{}, 2011, 2016, 2018b; Bod\\uc0\\u243{} &amp; Lakatos, 2012)","plainCitation":"(Bodó, 2011, 2016, 2018b; Bodó &amp; Lakatos, 2012)","noteIndex":0},"citationItems":[{"id":1934,"uris":["http://zotero.org/users/5580658/items/BZDL99DP"],"uri":["http://zotero.org/users/5580658/items/BZDL99DP"],"itemData":{"id":1934,"type":"chapter","container-title":"Shadow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00BD36D9" w:rsidRPr="00BD36D9">
        <w:rPr>
          <w:rFonts w:ascii="Calibri" w:hAnsi="Calibri" w:cs="Calibri"/>
          <w:szCs w:val="24"/>
        </w:rPr>
        <w:t>(Bodó, 2011, 2016, 2018b; Bodó &amp; Lakatos, 2012)</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w:t>
      </w:r>
      <w:r w:rsidR="007E7F09">
        <w:rPr>
          <w:bCs/>
        </w:rPr>
        <w:t xml:space="preserve"> with</w:t>
      </w:r>
      <w:r w:rsidR="00A468DC" w:rsidRPr="00ED09C8">
        <w:rPr>
          <w:bCs/>
        </w:rPr>
        <w:t xml:space="preserve"> the lack</w:t>
      </w:r>
      <w:r w:rsidR="007E7F09">
        <w:rPr>
          <w:bCs/>
        </w:rPr>
        <w:t xml:space="preserve"> of</w:t>
      </w:r>
      <w:r w:rsidR="00A468DC" w:rsidRPr="00ED09C8">
        <w:rPr>
          <w:bCs/>
        </w:rPr>
        <w:t xml:space="preserve"> infrastructural conditions of scholarly work</w:t>
      </w:r>
      <w:r w:rsidR="00ED09C8">
        <w:rPr>
          <w:bCs/>
        </w:rPr>
        <w:t xml:space="preserve">, and the </w:t>
      </w:r>
      <w:r w:rsidR="005A2800">
        <w:rPr>
          <w:bCs/>
        </w:rPr>
        <w:t xml:space="preserve">consequent </w:t>
      </w:r>
      <w:r w:rsidR="00ED09C8">
        <w:rPr>
          <w:bCs/>
        </w:rPr>
        <w:t>extensive use of piratical resources</w:t>
      </w:r>
      <w:r w:rsidR="005A2800">
        <w:rPr>
          <w:bCs/>
        </w:rPr>
        <w:t>—both</w:t>
      </w:r>
      <w:r w:rsidR="00ED09C8">
        <w:rPr>
          <w:bCs/>
        </w:rPr>
        <w:t xml:space="preserve"> to provide competitive higher education degrees for students with an eye on the European job market, and </w:t>
      </w:r>
      <w:r w:rsidR="005A2800">
        <w:rPr>
          <w:bCs/>
        </w:rPr>
        <w:t xml:space="preserve">to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other accounts </w:t>
      </w:r>
      <w:r w:rsidR="005A2800">
        <w:rPr>
          <w:bCs/>
        </w:rPr>
        <w:t>on</w:t>
      </w:r>
      <w:r w:rsidR="00410933">
        <w:rPr>
          <w:bCs/>
        </w:rPr>
        <w:t xml:space="preserve"> the economic</w:t>
      </w:r>
      <w:r w:rsidR="005A2800">
        <w:rPr>
          <w:bCs/>
        </w:rPr>
        <w:t xml:space="preserve"> and</w:t>
      </w:r>
      <w:r w:rsidR="00410933">
        <w:rPr>
          <w:bCs/>
        </w:rPr>
        <w:t xml:space="preserve"> academic periphery: </w:t>
      </w:r>
      <w:r w:rsidR="00A468DC" w:rsidRPr="00ED09C8">
        <w:rPr>
          <w:bCs/>
        </w:rPr>
        <w:t xml:space="preserve">shadow libraries may offer a way to overcome </w:t>
      </w:r>
      <w:r w:rsidR="00FB5421">
        <w:rPr>
          <w:bCs/>
        </w:rPr>
        <w:t>income</w:t>
      </w:r>
      <w:r w:rsidR="005A2800">
        <w:rPr>
          <w:bCs/>
        </w:rPr>
        <w:t>-</w:t>
      </w:r>
      <w:r w:rsidR="00FB5421" w:rsidRPr="00ED09C8">
        <w:rPr>
          <w:bCs/>
        </w:rPr>
        <w:t>related</w:t>
      </w:r>
      <w:r w:rsidR="00A468DC" w:rsidRPr="00ED09C8">
        <w:rPr>
          <w:bCs/>
        </w:rPr>
        <w:t xml:space="preserve"> infrastructural limitations for scholars.</w:t>
      </w:r>
    </w:p>
    <w:p w14:paraId="4118167B" w14:textId="36144E68" w:rsidR="00D739E6" w:rsidRDefault="00D739E6" w:rsidP="00ED09C8">
      <w:pPr>
        <w:jc w:val="both"/>
        <w:rPr>
          <w:bCs/>
        </w:rPr>
      </w:pPr>
    </w:p>
    <w:p w14:paraId="4410B0B7" w14:textId="06C9B239" w:rsidR="00D739E6" w:rsidRPr="00ED09C8" w:rsidRDefault="00D739E6" w:rsidP="00ED09C8">
      <w:pPr>
        <w:jc w:val="both"/>
        <w:rPr>
          <w:bCs/>
        </w:rPr>
      </w:pPr>
      <w:r>
        <w:rPr>
          <w:bCs/>
          <w:noProof/>
        </w:rPr>
        <w:drawing>
          <wp:inline distT="0" distB="0" distL="0" distR="0" wp14:anchorId="02C6E723" wp14:editId="7BA2C24E">
            <wp:extent cx="48768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14:paraId="05BE34C7" w14:textId="19C890EB" w:rsidR="007F7ED9" w:rsidRDefault="00DB1FEC" w:rsidP="00DB1FEC">
      <w:pPr>
        <w:pStyle w:val="Caption"/>
      </w:pPr>
      <w:r>
        <w:lastRenderedPageBreak/>
        <w:t xml:space="preserve">Figure </w:t>
      </w:r>
      <w:r w:rsidR="004C7336">
        <w:fldChar w:fldCharType="begin"/>
      </w:r>
      <w:r w:rsidR="004C7336">
        <w:instrText xml:space="preserve"> SEQ Figure \* ARABIC </w:instrText>
      </w:r>
      <w:r w:rsidR="004C7336">
        <w:fldChar w:fldCharType="separate"/>
      </w:r>
      <w:r w:rsidR="004C7336">
        <w:rPr>
          <w:noProof/>
        </w:rPr>
        <w:t>4</w:t>
      </w:r>
      <w:r w:rsidR="004C7336">
        <w:rPr>
          <w:noProof/>
        </w:rPr>
        <w:fldChar w:fldCharType="end"/>
      </w:r>
      <w:r>
        <w:t>: European download locations</w:t>
      </w:r>
    </w:p>
    <w:p w14:paraId="7A7164F8" w14:textId="6B3B7A8C" w:rsidR="00DB1FEC" w:rsidRDefault="00DB1FEC" w:rsidP="00DB1FEC"/>
    <w:p w14:paraId="63D94D5C" w14:textId="27773A6F"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r w:rsidR="005A2800">
        <w:t>:</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11" w:name="_Hlk38200955"/>
          <m:r>
            <w:rPr>
              <w:rFonts w:ascii="Cambria Math" w:hAnsi="Cambria Math"/>
            </w:rPr>
            <m:t>Researcher_employment_pct</m:t>
          </m:r>
          <w:bookmarkEnd w:id="11"/>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4115063C" w:rsidR="00E77FF9" w:rsidRPr="00762124" w:rsidRDefault="00DB1FEC" w:rsidP="00DB1FEC">
      <w:pPr>
        <w:pStyle w:val="BodyText"/>
        <w:rPr>
          <w:sz w:val="22"/>
          <w:szCs w:val="22"/>
        </w:rPr>
      </w:pPr>
      <w:r w:rsidRPr="00762124">
        <w:rPr>
          <w:sz w:val="22"/>
          <w:szCs w:val="22"/>
        </w:rPr>
        <w:t xml:space="preserve">Where </w:t>
      </w:r>
      <w:r w:rsidRPr="00762124">
        <w:rPr>
          <w:i/>
          <w:iCs/>
          <w:sz w:val="22"/>
          <w:szCs w:val="22"/>
        </w:rPr>
        <w:t>GDP_PPS</w:t>
      </w:r>
      <w:r w:rsidRPr="00762124">
        <w:rPr>
          <w:sz w:val="22"/>
          <w:szCs w:val="22"/>
        </w:rPr>
        <w:t xml:space="preserve"> is the price-adjusted version of the GDP indicator, using purchasing power</w:t>
      </w:r>
      <w:r>
        <w:t xml:space="preserve"> </w:t>
      </w:r>
      <w:r w:rsidRPr="00762124">
        <w:rPr>
          <w:sz w:val="22"/>
          <w:szCs w:val="22"/>
        </w:rPr>
        <w:t xml:space="preserve">standards rather than </w:t>
      </w:r>
      <w:r w:rsidR="00261E74" w:rsidRPr="00762124">
        <w:rPr>
          <w:sz w:val="22"/>
          <w:szCs w:val="22"/>
        </w:rPr>
        <w:t>E</w:t>
      </w:r>
      <w:r w:rsidRPr="00762124">
        <w:rPr>
          <w:sz w:val="22"/>
          <w:szCs w:val="22"/>
        </w:rPr>
        <w:t>uros to account for the differences is purchasing power</w:t>
      </w:r>
      <w:r w:rsidR="0080054C" w:rsidRPr="00762124">
        <w:rPr>
          <w:sz w:val="22"/>
          <w:szCs w:val="22"/>
        </w:rPr>
        <w:t xml:space="preserve"> (used in a logarithmical form); </w:t>
      </w:r>
      <w:proofErr w:type="spellStart"/>
      <w:r w:rsidRPr="00762124">
        <w:rPr>
          <w:i/>
          <w:iCs/>
          <w:sz w:val="22"/>
          <w:szCs w:val="22"/>
        </w:rPr>
        <w:t>Researcher_employment_pct</w:t>
      </w:r>
      <w:proofErr w:type="spellEnd"/>
      <w:r w:rsidRPr="00762124">
        <w:rPr>
          <w:sz w:val="22"/>
          <w:szCs w:val="22"/>
        </w:rPr>
        <w:t xml:space="preserve"> is the percentage of </w:t>
      </w:r>
      <w:r w:rsidR="0080054C" w:rsidRPr="00762124">
        <w:rPr>
          <w:sz w:val="22"/>
          <w:szCs w:val="22"/>
        </w:rPr>
        <w:t xml:space="preserve">R&amp;D personnel and </w:t>
      </w:r>
      <w:r w:rsidRPr="00762124">
        <w:rPr>
          <w:sz w:val="22"/>
          <w:szCs w:val="22"/>
        </w:rPr>
        <w:t xml:space="preserve">researchers in </w:t>
      </w:r>
      <w:r w:rsidR="0080054C" w:rsidRPr="00762124">
        <w:rPr>
          <w:sz w:val="22"/>
          <w:szCs w:val="22"/>
        </w:rPr>
        <w:t xml:space="preserve">the workforce, and </w:t>
      </w:r>
      <w:proofErr w:type="spellStart"/>
      <w:r w:rsidR="0080054C" w:rsidRPr="00762124">
        <w:rPr>
          <w:i/>
          <w:iCs/>
          <w:sz w:val="22"/>
          <w:szCs w:val="22"/>
        </w:rPr>
        <w:t>Internet_banking_pct</w:t>
      </w:r>
      <w:proofErr w:type="spellEnd"/>
      <w:r w:rsidR="0080054C" w:rsidRPr="00762124">
        <w:rPr>
          <w:sz w:val="22"/>
          <w:szCs w:val="22"/>
        </w:rPr>
        <w:t xml:space="preserve"> is the percentage </w:t>
      </w:r>
      <w:r w:rsidR="005A2800" w:rsidRPr="00762124">
        <w:rPr>
          <w:sz w:val="22"/>
          <w:szCs w:val="22"/>
        </w:rPr>
        <w:t>of the population that</w:t>
      </w:r>
      <w:r w:rsidR="0080054C" w:rsidRPr="00762124">
        <w:rPr>
          <w:sz w:val="22"/>
          <w:szCs w:val="22"/>
        </w:rPr>
        <w:t xml:space="preserve"> used the internet for online banking. </w:t>
      </w:r>
      <w:r w:rsidR="00E77FF9" w:rsidRPr="00762124">
        <w:rPr>
          <w:sz w:val="22"/>
          <w:szCs w:val="22"/>
        </w:rPr>
        <w:t xml:space="preserve"> </w:t>
      </w:r>
      <w:r w:rsidR="00B01345" w:rsidRPr="00762124">
        <w:rPr>
          <w:sz w:val="22"/>
          <w:szCs w:val="22"/>
        </w:rPr>
        <w:t xml:space="preserve">We treat this latter variable </w:t>
      </w:r>
      <w:r w:rsidR="00FC2F82" w:rsidRPr="00762124">
        <w:rPr>
          <w:sz w:val="22"/>
          <w:szCs w:val="22"/>
        </w:rPr>
        <w:t xml:space="preserve">as a </w:t>
      </w:r>
      <w:r w:rsidR="00B01345" w:rsidRPr="00762124">
        <w:rPr>
          <w:sz w:val="22"/>
          <w:szCs w:val="22"/>
        </w:rPr>
        <w:t xml:space="preserve">rough proxy for internet </w:t>
      </w:r>
      <w:r w:rsidR="00261E74" w:rsidRPr="00762124">
        <w:rPr>
          <w:sz w:val="22"/>
          <w:szCs w:val="22"/>
        </w:rPr>
        <w:t>proficiency</w:t>
      </w:r>
      <w:r w:rsidR="00E77FF9" w:rsidRPr="00762124">
        <w:rPr>
          <w:sz w:val="22"/>
          <w:szCs w:val="22"/>
        </w:rPr>
        <w:t>.</w:t>
      </w:r>
      <w:r w:rsidR="00B01345" w:rsidRPr="00762124">
        <w:rPr>
          <w:sz w:val="22"/>
          <w:szCs w:val="22"/>
        </w:rPr>
        <w:t xml:space="preserve">  </w:t>
      </w:r>
    </w:p>
    <w:p w14:paraId="3757F693" w14:textId="65515F6F" w:rsidR="00FC2896" w:rsidRPr="00762124" w:rsidRDefault="00E77FF9" w:rsidP="00DB1FEC">
      <w:pPr>
        <w:pStyle w:val="BodyText"/>
        <w:rPr>
          <w:sz w:val="22"/>
          <w:szCs w:val="22"/>
        </w:rPr>
      </w:pPr>
      <w:r w:rsidRPr="00762124">
        <w:rPr>
          <w:sz w:val="22"/>
          <w:szCs w:val="22"/>
        </w:rPr>
        <w:t xml:space="preserve">This model is somewhat comparable to the global model, as it </w:t>
      </w:r>
      <w:r w:rsidR="005A2800" w:rsidRPr="00762124">
        <w:rPr>
          <w:sz w:val="22"/>
          <w:szCs w:val="22"/>
        </w:rPr>
        <w:t>questions</w:t>
      </w:r>
      <w:r w:rsidRPr="00762124">
        <w:rPr>
          <w:sz w:val="22"/>
          <w:szCs w:val="22"/>
        </w:rPr>
        <w:t xml:space="preserve"> the same underlying dynamics, albeit with variables that better approximate the factors in question. </w:t>
      </w:r>
      <w:r w:rsidR="00FC2896" w:rsidRPr="00762124">
        <w:rPr>
          <w:sz w:val="22"/>
          <w:szCs w:val="22"/>
        </w:rPr>
        <w:t xml:space="preserve">Instead of R&amp;D expenditure of the global model </w:t>
      </w:r>
      <w:r w:rsidR="00F04AD1" w:rsidRPr="00762124">
        <w:rPr>
          <w:sz w:val="22"/>
          <w:szCs w:val="22"/>
        </w:rPr>
        <w:t xml:space="preserve">(which </w:t>
      </w:r>
      <w:r w:rsidR="00D167BF" w:rsidRPr="00762124">
        <w:rPr>
          <w:sz w:val="22"/>
          <w:szCs w:val="22"/>
        </w:rPr>
        <w:t>was found to be insignificant in all models</w:t>
      </w:r>
      <w:r w:rsidR="00F04AD1" w:rsidRPr="00762124">
        <w:rPr>
          <w:sz w:val="22"/>
          <w:szCs w:val="22"/>
        </w:rPr>
        <w:t>)</w:t>
      </w:r>
      <w:r w:rsidR="005A2800" w:rsidRPr="00762124">
        <w:rPr>
          <w:sz w:val="22"/>
          <w:szCs w:val="22"/>
        </w:rPr>
        <w:t>,</w:t>
      </w:r>
      <w:r w:rsidR="00F04AD1" w:rsidRPr="00762124">
        <w:rPr>
          <w:sz w:val="22"/>
          <w:szCs w:val="22"/>
        </w:rPr>
        <w:t xml:space="preserve"> </w:t>
      </w:r>
      <w:r w:rsidR="00FC2896" w:rsidRPr="00762124">
        <w:rPr>
          <w:sz w:val="22"/>
          <w:szCs w:val="22"/>
        </w:rPr>
        <w:t>we use the share of researchers in the local workforce, and instead of</w:t>
      </w:r>
      <w:r w:rsidR="005A2800" w:rsidRPr="00762124">
        <w:rPr>
          <w:sz w:val="22"/>
          <w:szCs w:val="22"/>
        </w:rPr>
        <w:t xml:space="preserve"> using</w:t>
      </w:r>
      <w:r w:rsidR="00FC2896" w:rsidRPr="00762124">
        <w:rPr>
          <w:sz w:val="22"/>
          <w:szCs w:val="22"/>
        </w:rPr>
        <w:t xml:space="preserve"> internet penetration, we </w:t>
      </w:r>
      <w:r w:rsidR="003C7CFC" w:rsidRPr="00762124">
        <w:rPr>
          <w:sz w:val="22"/>
          <w:szCs w:val="22"/>
        </w:rPr>
        <w:t xml:space="preserve">use </w:t>
      </w:r>
      <w:r w:rsidR="00FC2896" w:rsidRPr="00762124">
        <w:rPr>
          <w:sz w:val="22"/>
          <w:szCs w:val="22"/>
        </w:rPr>
        <w:t>data on the advanced use of the internet.</w:t>
      </w:r>
    </w:p>
    <w:p w14:paraId="529B40FE" w14:textId="18297747" w:rsidR="00BB0E2C" w:rsidRDefault="0080054C" w:rsidP="00BB0E2C">
      <w:pPr>
        <w:pStyle w:val="BodyText"/>
        <w:rPr>
          <w:sz w:val="22"/>
          <w:szCs w:val="22"/>
        </w:rPr>
      </w:pPr>
      <w:r w:rsidRPr="00762124">
        <w:rPr>
          <w:sz w:val="22"/>
          <w:szCs w:val="22"/>
        </w:rPr>
        <w:t xml:space="preserve">As before, we use a </w:t>
      </w:r>
      <w:proofErr w:type="spellStart"/>
      <w:r w:rsidRPr="00762124">
        <w:rPr>
          <w:sz w:val="22"/>
          <w:szCs w:val="22"/>
        </w:rPr>
        <w:t>QuasiPoisson</w:t>
      </w:r>
      <w:proofErr w:type="spellEnd"/>
      <w:r w:rsidRPr="00762124">
        <w:rPr>
          <w:sz w:val="22"/>
          <w:szCs w:val="22"/>
        </w:rPr>
        <w:t xml:space="preserve"> regression model to correct for overdispersion</w:t>
      </w:r>
      <w:r w:rsidR="0067585F" w:rsidRPr="00762124">
        <w:rPr>
          <w:sz w:val="22"/>
          <w:szCs w:val="22"/>
        </w:rPr>
        <w:t>, and account for the fact that we model count data</w:t>
      </w:r>
      <w:r w:rsidRPr="00762124">
        <w:rPr>
          <w:sz w:val="22"/>
          <w:szCs w:val="22"/>
        </w:rPr>
        <w:t xml:space="preserve">. </w:t>
      </w:r>
      <w:r w:rsidR="001426A6" w:rsidRPr="00762124">
        <w:rPr>
          <w:sz w:val="22"/>
          <w:szCs w:val="22"/>
        </w:rPr>
        <w:t xml:space="preserve">The VIF values of the </w:t>
      </w:r>
      <w:r w:rsidR="00646C41" w:rsidRPr="00762124">
        <w:rPr>
          <w:sz w:val="22"/>
          <w:szCs w:val="22"/>
        </w:rPr>
        <w:t xml:space="preserve">regression </w:t>
      </w:r>
      <w:r w:rsidR="001426A6" w:rsidRPr="00762124">
        <w:rPr>
          <w:sz w:val="22"/>
          <w:szCs w:val="22"/>
        </w:rPr>
        <w:t xml:space="preserve">are all &lt;2, so we do not have to worry about </w:t>
      </w:r>
      <w:r w:rsidR="00FC2F82" w:rsidRPr="00762124">
        <w:rPr>
          <w:sz w:val="22"/>
          <w:szCs w:val="22"/>
        </w:rPr>
        <w:t>multicollinearity.</w:t>
      </w:r>
    </w:p>
    <w:p w14:paraId="09D1A022" w14:textId="77777777" w:rsidR="00D739E6" w:rsidRDefault="00D739E6" w:rsidP="00BB0E2C">
      <w:pPr>
        <w:pStyle w:val="BodyText"/>
      </w:pP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w:t>
      </w:r>
      <w:proofErr w:type="spellStart"/>
      <w:r w:rsidRPr="003B1FBF">
        <w:rPr>
          <w:rFonts w:ascii="Lucida Console" w:eastAsia="Times New Roman" w:hAnsi="Lucida Console" w:cs="Courier New"/>
          <w:color w:val="000000"/>
          <w:sz w:val="14"/>
          <w:szCs w:val="14"/>
        </w:rPr>
        <w:t>gdp_</w:t>
      </w:r>
      <w:proofErr w:type="gramStart"/>
      <w:r w:rsidRPr="003B1FBF">
        <w:rPr>
          <w:rFonts w:ascii="Lucida Console" w:eastAsia="Times New Roman" w:hAnsi="Lucida Console" w:cs="Courier New"/>
          <w:color w:val="000000"/>
          <w:sz w:val="14"/>
          <w:szCs w:val="14"/>
        </w:rPr>
        <w:t>pps</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researcher_employm</w:t>
      </w:r>
      <w:proofErr w:type="spellEnd"/>
      <w:r w:rsidRPr="003B1FBF">
        <w:rPr>
          <w:rFonts w:ascii="Lucida Console" w:eastAsia="Times New Roman" w:hAnsi="Lucida Console" w:cs="Courier New"/>
          <w:color w:val="000000"/>
          <w:sz w:val="14"/>
          <w:szCs w:val="14"/>
        </w:rPr>
        <w:t xml:space="preserve">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ent_pct</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internet_use_banki</w:t>
      </w:r>
      <w:proofErr w:type="spellEnd"/>
      <w:r w:rsidRPr="003B1FBF">
        <w:rPr>
          <w:rFonts w:ascii="Lucida Console" w:eastAsia="Times New Roman" w:hAnsi="Lucida Console" w:cs="Courier New"/>
          <w:color w:val="000000"/>
          <w:sz w:val="14"/>
          <w:szCs w:val="14"/>
        </w:rPr>
        <w:t xml:space="preserve">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ng_pc</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internet_purchases</w:t>
      </w:r>
      <w:proofErr w:type="spellEnd"/>
      <w:r w:rsidRPr="003B1FBF">
        <w:rPr>
          <w:rFonts w:ascii="Lucida Console" w:eastAsia="Times New Roman" w:hAnsi="Lucida Console" w:cs="Courier New"/>
          <w:color w:val="000000"/>
          <w:sz w:val="14"/>
          <w:szCs w:val="14"/>
        </w:rPr>
        <w:t xml:space="preserve">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w:t>
      </w:r>
      <w:proofErr w:type="spellStart"/>
      <w:r w:rsidRPr="003B1FBF">
        <w:rPr>
          <w:rFonts w:ascii="Lucida Console" w:eastAsia="Times New Roman" w:hAnsi="Lucida Console" w:cs="Courier New"/>
          <w:color w:val="000000"/>
          <w:sz w:val="14"/>
          <w:szCs w:val="14"/>
        </w:rPr>
        <w:t>last_year_pc</w:t>
      </w:r>
      <w:proofErr w:type="spellEnd"/>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spellStart"/>
      <w:proofErr w:type="gramEnd"/>
      <w:r w:rsidRPr="003B1FBF">
        <w:rPr>
          <w:rFonts w:ascii="Lucida Console" w:eastAsia="Times New Roman" w:hAnsi="Lucida Console" w:cs="Courier New"/>
          <w:color w:val="000000"/>
          <w:sz w:val="14"/>
          <w:szCs w:val="14"/>
        </w:rPr>
        <w:t>disposable_inc</w:t>
      </w:r>
      <w:proofErr w:type="spellEnd"/>
      <w:r w:rsidRPr="003B1FBF">
        <w:rPr>
          <w:rFonts w:ascii="Lucida Console" w:eastAsia="Times New Roman" w:hAnsi="Lucida Console" w:cs="Courier New"/>
          <w:color w:val="000000"/>
          <w:sz w:val="14"/>
          <w:szCs w:val="14"/>
        </w:rPr>
        <w:t xml:space="preserve">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ome</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edu_attainment_tot</w:t>
      </w:r>
      <w:proofErr w:type="spellEnd"/>
      <w:r w:rsidRPr="003B1FBF">
        <w:rPr>
          <w:rFonts w:ascii="Lucida Console" w:eastAsia="Times New Roman" w:hAnsi="Lucida Console" w:cs="Courier New"/>
          <w:color w:val="000000"/>
          <w:sz w:val="14"/>
          <w:szCs w:val="14"/>
        </w:rPr>
        <w:t xml:space="preserve">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gerd</w:t>
      </w:r>
      <w:proofErr w:type="spellEnd"/>
      <w:r w:rsidRPr="003B1FBF">
        <w:rPr>
          <w:rFonts w:ascii="Lucida Console" w:eastAsia="Times New Roman" w:hAnsi="Lucida Console" w:cs="Courier New"/>
          <w:color w:val="000000"/>
          <w:sz w:val="14"/>
          <w:szCs w:val="14"/>
        </w:rPr>
        <w:t xml:space="preserve">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null.deviance</w:t>
      </w:r>
      <w:proofErr w:type="spellEnd"/>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0ABEBC92" w:rsidR="0048479C" w:rsidRPr="003B1FBF" w:rsidRDefault="00CF1D85" w:rsidP="00CF1D85">
      <w:pPr>
        <w:pStyle w:val="Caption"/>
        <w:rPr>
          <w:rFonts w:ascii="Lucida Console" w:eastAsia="Times New Roman" w:hAnsi="Lucida Console" w:cs="Courier New"/>
          <w:color w:val="000000"/>
          <w:sz w:val="14"/>
          <w:szCs w:val="14"/>
        </w:rPr>
      </w:pPr>
      <w:r>
        <w:t xml:space="preserve">Table </w:t>
      </w:r>
      <w:r w:rsidR="004C7336">
        <w:fldChar w:fldCharType="begin"/>
      </w:r>
      <w:r w:rsidR="004C7336">
        <w:instrText xml:space="preserve"> SEQ Table \* ARABIC </w:instrText>
      </w:r>
      <w:r w:rsidR="004C7336">
        <w:fldChar w:fldCharType="separate"/>
      </w:r>
      <w:r w:rsidR="004C7336">
        <w:rPr>
          <w:noProof/>
        </w:rPr>
        <w:t>7</w:t>
      </w:r>
      <w:r w:rsidR="004C7336">
        <w:rPr>
          <w:noProof/>
        </w:rPr>
        <w:fldChar w:fldCharType="end"/>
      </w:r>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6900DF2B" w:rsidR="00FC2896" w:rsidRPr="00762124" w:rsidRDefault="001426A6" w:rsidP="00FC2896">
      <w:pPr>
        <w:pStyle w:val="BodyText"/>
        <w:jc w:val="both"/>
        <w:rPr>
          <w:sz w:val="22"/>
          <w:szCs w:val="22"/>
        </w:rPr>
      </w:pPr>
      <w:r w:rsidRPr="00762124">
        <w:rPr>
          <w:sz w:val="22"/>
          <w:szCs w:val="22"/>
        </w:rPr>
        <w:lastRenderedPageBreak/>
        <w:t xml:space="preserve">In </w:t>
      </w:r>
      <w:r w:rsidR="00844C8C" w:rsidRPr="00762124">
        <w:rPr>
          <w:sz w:val="22"/>
          <w:szCs w:val="22"/>
        </w:rPr>
        <w:t>M</w:t>
      </w:r>
      <w:r w:rsidRPr="00762124">
        <w:rPr>
          <w:sz w:val="22"/>
          <w:szCs w:val="22"/>
        </w:rPr>
        <w:t xml:space="preserve">odel </w:t>
      </w:r>
      <w:r w:rsidR="00646C41" w:rsidRPr="00762124">
        <w:rPr>
          <w:sz w:val="22"/>
          <w:szCs w:val="22"/>
        </w:rPr>
        <w:t>7</w:t>
      </w:r>
      <w:r w:rsidR="003B1FBF" w:rsidRPr="00762124">
        <w:rPr>
          <w:sz w:val="22"/>
          <w:szCs w:val="22"/>
        </w:rPr>
        <w:t xml:space="preserve">, </w:t>
      </w:r>
      <w:r w:rsidR="005A2800" w:rsidRPr="00762124">
        <w:rPr>
          <w:sz w:val="22"/>
          <w:szCs w:val="22"/>
        </w:rPr>
        <w:t xml:space="preserve">which is </w:t>
      </w:r>
      <w:r w:rsidR="003B1FBF" w:rsidRPr="00762124">
        <w:rPr>
          <w:sz w:val="22"/>
          <w:szCs w:val="22"/>
        </w:rPr>
        <w:t>our base model,</w:t>
      </w:r>
      <w:r w:rsidR="00844C8C" w:rsidRPr="00762124">
        <w:rPr>
          <w:sz w:val="22"/>
          <w:szCs w:val="22"/>
        </w:rPr>
        <w:t xml:space="preserve"> </w:t>
      </w:r>
      <w:r w:rsidRPr="00762124">
        <w:rPr>
          <w:sz w:val="22"/>
          <w:szCs w:val="22"/>
        </w:rPr>
        <w:t>all independent variables are highly significant and we explain ~</w:t>
      </w:r>
      <w:r w:rsidR="00646C41" w:rsidRPr="00762124">
        <w:rPr>
          <w:sz w:val="22"/>
          <w:szCs w:val="22"/>
        </w:rPr>
        <w:t>72</w:t>
      </w:r>
      <w:r w:rsidRPr="00762124">
        <w:rPr>
          <w:sz w:val="22"/>
          <w:szCs w:val="22"/>
        </w:rPr>
        <w:t xml:space="preserve">% of the variance. The per capita downloads grow with GDP, as well as with the share of researchers in the workforce. On the other hand, </w:t>
      </w:r>
      <w:r w:rsidR="00BB0E2C" w:rsidRPr="00762124">
        <w:rPr>
          <w:sz w:val="22"/>
          <w:szCs w:val="22"/>
        </w:rPr>
        <w:t>shadow library usage is moderated by internet proficiency</w:t>
      </w:r>
      <w:r w:rsidRPr="00762124">
        <w:rPr>
          <w:sz w:val="22"/>
          <w:szCs w:val="22"/>
        </w:rPr>
        <w:t xml:space="preserve">. </w:t>
      </w:r>
    </w:p>
    <w:p w14:paraId="0210014C" w14:textId="25FD414A" w:rsidR="00844C8C" w:rsidRPr="00762124" w:rsidRDefault="001426A6" w:rsidP="00FC2896">
      <w:pPr>
        <w:pStyle w:val="BodyText"/>
        <w:jc w:val="both"/>
        <w:rPr>
          <w:sz w:val="22"/>
          <w:szCs w:val="22"/>
        </w:rPr>
      </w:pPr>
      <w:r w:rsidRPr="00762124">
        <w:rPr>
          <w:sz w:val="22"/>
          <w:szCs w:val="22"/>
        </w:rPr>
        <w:t>The interpretation of the former two effects is strai</w:t>
      </w:r>
      <w:r w:rsidR="00B01345" w:rsidRPr="00762124">
        <w:rPr>
          <w:sz w:val="22"/>
          <w:szCs w:val="22"/>
        </w:rPr>
        <w:t>ght</w:t>
      </w:r>
      <w:r w:rsidRPr="00762124">
        <w:rPr>
          <w:sz w:val="22"/>
          <w:szCs w:val="22"/>
        </w:rPr>
        <w:t>forward and in</w:t>
      </w:r>
      <w:r w:rsidR="00B01345" w:rsidRPr="00762124">
        <w:rPr>
          <w:sz w:val="22"/>
          <w:szCs w:val="22"/>
        </w:rPr>
        <w:t xml:space="preserve"> </w:t>
      </w:r>
      <w:r w:rsidRPr="00762124">
        <w:rPr>
          <w:sz w:val="22"/>
          <w:szCs w:val="22"/>
        </w:rPr>
        <w:t xml:space="preserve">line with the findings of </w:t>
      </w:r>
      <w:r w:rsidR="00B01345" w:rsidRPr="00762124">
        <w:rPr>
          <w:sz w:val="22"/>
          <w:szCs w:val="22"/>
        </w:rPr>
        <w:t>o</w:t>
      </w:r>
      <w:r w:rsidRPr="00762124">
        <w:rPr>
          <w:sz w:val="22"/>
          <w:szCs w:val="22"/>
        </w:rPr>
        <w:t>ur global models</w:t>
      </w:r>
      <w:r w:rsidR="00FC2896" w:rsidRPr="00762124">
        <w:rPr>
          <w:sz w:val="22"/>
          <w:szCs w:val="22"/>
        </w:rPr>
        <w:t>.</w:t>
      </w:r>
      <w:r w:rsidRPr="00762124">
        <w:rPr>
          <w:sz w:val="22"/>
          <w:szCs w:val="22"/>
        </w:rPr>
        <w:t xml:space="preserve"> </w:t>
      </w:r>
      <w:r w:rsidR="00FC2896" w:rsidRPr="00762124">
        <w:rPr>
          <w:sz w:val="22"/>
          <w:szCs w:val="22"/>
        </w:rPr>
        <w:t>S</w:t>
      </w:r>
      <w:r w:rsidRPr="00762124">
        <w:rPr>
          <w:sz w:val="22"/>
          <w:szCs w:val="22"/>
        </w:rPr>
        <w:t xml:space="preserve">hadow library usage is positively correlated with </w:t>
      </w:r>
      <w:r w:rsidR="00410933" w:rsidRPr="00762124">
        <w:rPr>
          <w:sz w:val="22"/>
          <w:szCs w:val="22"/>
        </w:rPr>
        <w:t>income</w:t>
      </w:r>
      <w:r w:rsidR="00FC2896" w:rsidRPr="00762124">
        <w:rPr>
          <w:sz w:val="22"/>
          <w:szCs w:val="22"/>
        </w:rPr>
        <w:t>.</w:t>
      </w:r>
      <w:r w:rsidRPr="00762124">
        <w:rPr>
          <w:sz w:val="22"/>
          <w:szCs w:val="22"/>
        </w:rPr>
        <w:t xml:space="preserve"> It is also </w:t>
      </w:r>
      <w:r w:rsidR="00B01345" w:rsidRPr="00762124">
        <w:rPr>
          <w:sz w:val="22"/>
          <w:szCs w:val="22"/>
        </w:rPr>
        <w:t xml:space="preserve">intuitive </w:t>
      </w:r>
      <w:r w:rsidRPr="00762124">
        <w:rPr>
          <w:sz w:val="22"/>
          <w:szCs w:val="22"/>
        </w:rPr>
        <w:t>that the researcher population drive</w:t>
      </w:r>
      <w:r w:rsidR="00B01345" w:rsidRPr="00762124">
        <w:rPr>
          <w:sz w:val="22"/>
          <w:szCs w:val="22"/>
        </w:rPr>
        <w:t>s</w:t>
      </w:r>
      <w:r w:rsidRPr="00762124">
        <w:rPr>
          <w:sz w:val="22"/>
          <w:szCs w:val="22"/>
        </w:rPr>
        <w:t xml:space="preserve"> shadow library demand. </w:t>
      </w:r>
      <w:r w:rsidR="00A71CA7" w:rsidRPr="00762124">
        <w:rPr>
          <w:sz w:val="22"/>
          <w:szCs w:val="22"/>
        </w:rPr>
        <w:t xml:space="preserve">The </w:t>
      </w:r>
      <w:r w:rsidR="00B01345" w:rsidRPr="00762124">
        <w:rPr>
          <w:sz w:val="22"/>
          <w:szCs w:val="22"/>
        </w:rPr>
        <w:t xml:space="preserve">negative sign of internet </w:t>
      </w:r>
      <w:r w:rsidR="00410933" w:rsidRPr="00762124">
        <w:rPr>
          <w:sz w:val="22"/>
          <w:szCs w:val="22"/>
        </w:rPr>
        <w:t xml:space="preserve">proficiency </w:t>
      </w:r>
      <w:r w:rsidR="00A71CA7" w:rsidRPr="00762124">
        <w:rPr>
          <w:sz w:val="22"/>
          <w:szCs w:val="22"/>
        </w:rPr>
        <w:t xml:space="preserve">variable, however, demands some explanation. That variable can be a proxy of many different </w:t>
      </w:r>
      <w:r w:rsidR="00FC2896" w:rsidRPr="00762124">
        <w:rPr>
          <w:sz w:val="22"/>
          <w:szCs w:val="22"/>
        </w:rPr>
        <w:t xml:space="preserve">online </w:t>
      </w:r>
      <w:r w:rsidR="00A71CA7" w:rsidRPr="00762124">
        <w:rPr>
          <w:sz w:val="22"/>
          <w:szCs w:val="22"/>
        </w:rPr>
        <w:t xml:space="preserve">skills: better knowledge of digital piracy, including the use of shadow libraries; skills to use the internet for online purchases; and skills </w:t>
      </w:r>
      <w:r w:rsidR="005A2800" w:rsidRPr="00762124">
        <w:rPr>
          <w:sz w:val="22"/>
          <w:szCs w:val="22"/>
        </w:rPr>
        <w:t>for</w:t>
      </w:r>
      <w:r w:rsidR="00A71CA7" w:rsidRPr="00762124">
        <w:rPr>
          <w:sz w:val="22"/>
          <w:szCs w:val="22"/>
        </w:rPr>
        <w:t xml:space="preserve"> hid</w:t>
      </w:r>
      <w:r w:rsidR="005A2800" w:rsidRPr="00762124">
        <w:rPr>
          <w:sz w:val="22"/>
          <w:szCs w:val="22"/>
        </w:rPr>
        <w:t>ing</w:t>
      </w:r>
      <w:r w:rsidR="00A71CA7" w:rsidRPr="00762124">
        <w:rPr>
          <w:sz w:val="22"/>
          <w:szCs w:val="22"/>
        </w:rPr>
        <w:t xml:space="preserve"> the traces of illicit activities, via the use of Virtual Private Networks, and TOR browsing</w:t>
      </w:r>
      <w:r w:rsidR="00BB0E2C" w:rsidRPr="00762124">
        <w:rPr>
          <w:sz w:val="22"/>
          <w:szCs w:val="22"/>
        </w:rPr>
        <w:t>.</w:t>
      </w:r>
      <w:r w:rsidR="003C7CFC" w:rsidRPr="00762124">
        <w:rPr>
          <w:sz w:val="22"/>
          <w:szCs w:val="22"/>
        </w:rPr>
        <w:t xml:space="preserve"> VPNs and the TOR network allow users to preserve their online privacy by routing their online traffic through a number of intermediary computers to a random exit point on the internet. This has the implication that traffic from such services</w:t>
      </w:r>
      <w:r w:rsidR="00DA462A" w:rsidRPr="00762124">
        <w:rPr>
          <w:sz w:val="22"/>
          <w:szCs w:val="22"/>
        </w:rPr>
        <w:t xml:space="preserve"> </w:t>
      </w:r>
      <w:r w:rsidR="003C7CFC" w:rsidRPr="00762124">
        <w:rPr>
          <w:sz w:val="22"/>
          <w:szCs w:val="22"/>
        </w:rPr>
        <w:t>associated with a particular IP address and geographic location usually originate</w:t>
      </w:r>
      <w:r w:rsidR="00DA462A" w:rsidRPr="00762124">
        <w:rPr>
          <w:sz w:val="22"/>
          <w:szCs w:val="22"/>
        </w:rPr>
        <w:t>s</w:t>
      </w:r>
      <w:r w:rsidR="003C7CFC" w:rsidRPr="00762124">
        <w:rPr>
          <w:sz w:val="22"/>
          <w:szCs w:val="22"/>
        </w:rPr>
        <w:t xml:space="preserve"> elsewhere.</w:t>
      </w:r>
    </w:p>
    <w:p w14:paraId="6F1E8762" w14:textId="7DDFEAD3" w:rsidR="0080054C" w:rsidRPr="00762124" w:rsidRDefault="003B1FBF" w:rsidP="00FC2896">
      <w:pPr>
        <w:pStyle w:val="BodyText"/>
        <w:jc w:val="both"/>
        <w:rPr>
          <w:sz w:val="22"/>
          <w:szCs w:val="22"/>
        </w:rPr>
      </w:pPr>
      <w:r w:rsidRPr="00762124">
        <w:rPr>
          <w:sz w:val="22"/>
          <w:szCs w:val="22"/>
        </w:rPr>
        <w:t xml:space="preserve">To </w:t>
      </w:r>
      <w:r w:rsidR="005A2800" w:rsidRPr="00762124">
        <w:rPr>
          <w:sz w:val="22"/>
          <w:szCs w:val="22"/>
        </w:rPr>
        <w:t xml:space="preserve">further </w:t>
      </w:r>
      <w:r w:rsidRPr="00762124">
        <w:rPr>
          <w:sz w:val="22"/>
          <w:szCs w:val="22"/>
        </w:rPr>
        <w:t xml:space="preserve">explore what the online banking variable may refer to, </w:t>
      </w:r>
      <w:r w:rsidR="00FE7B06" w:rsidRPr="00762124">
        <w:rPr>
          <w:sz w:val="22"/>
          <w:szCs w:val="22"/>
        </w:rPr>
        <w:t>we replace</w:t>
      </w:r>
      <w:r w:rsidR="00844C8C" w:rsidRPr="00762124">
        <w:rPr>
          <w:sz w:val="22"/>
          <w:szCs w:val="22"/>
        </w:rPr>
        <w:t>d</w:t>
      </w:r>
      <w:r w:rsidR="00FE7B06" w:rsidRPr="00762124">
        <w:rPr>
          <w:sz w:val="22"/>
          <w:szCs w:val="22"/>
        </w:rPr>
        <w:t xml:space="preserve"> </w:t>
      </w:r>
      <w:r w:rsidRPr="00762124">
        <w:rPr>
          <w:sz w:val="22"/>
          <w:szCs w:val="22"/>
        </w:rPr>
        <w:t xml:space="preserve">it </w:t>
      </w:r>
      <w:r w:rsidR="00FE7B06" w:rsidRPr="00762124">
        <w:rPr>
          <w:sz w:val="22"/>
          <w:szCs w:val="22"/>
        </w:rPr>
        <w:t>with the percentage of population</w:t>
      </w:r>
      <w:r w:rsidR="005A2800" w:rsidRPr="00762124">
        <w:rPr>
          <w:sz w:val="22"/>
          <w:szCs w:val="22"/>
        </w:rPr>
        <w:t xml:space="preserve"> that</w:t>
      </w:r>
      <w:r w:rsidR="00FE7B06" w:rsidRPr="00762124">
        <w:rPr>
          <w:sz w:val="22"/>
          <w:szCs w:val="22"/>
        </w:rPr>
        <w:t xml:space="preserve"> used the internet for online shopping</w:t>
      </w:r>
      <w:r w:rsidRPr="00762124">
        <w:rPr>
          <w:sz w:val="22"/>
          <w:szCs w:val="22"/>
        </w:rPr>
        <w:t xml:space="preserve"> in Model </w:t>
      </w:r>
      <w:r w:rsidR="00E64DBA" w:rsidRPr="00762124">
        <w:rPr>
          <w:sz w:val="22"/>
          <w:szCs w:val="22"/>
        </w:rPr>
        <w:t>8</w:t>
      </w:r>
      <w:r w:rsidR="00844C8C" w:rsidRPr="00762124">
        <w:rPr>
          <w:sz w:val="22"/>
          <w:szCs w:val="22"/>
        </w:rPr>
        <w:t>.</w:t>
      </w:r>
      <w:r w:rsidRPr="00762124">
        <w:rPr>
          <w:sz w:val="22"/>
          <w:szCs w:val="22"/>
        </w:rPr>
        <w:t xml:space="preserve"> The intuitive assumption here was that </w:t>
      </w:r>
      <w:r w:rsidR="0074441C" w:rsidRPr="00762124">
        <w:rPr>
          <w:sz w:val="22"/>
          <w:szCs w:val="22"/>
        </w:rPr>
        <w:t xml:space="preserve">a negative relationship (a replacement effect) exists between online shopping and digital piracy. Though the sign of the variable was negative, the relationship </w:t>
      </w:r>
      <w:r w:rsidR="00184AC2" w:rsidRPr="00762124">
        <w:rPr>
          <w:sz w:val="22"/>
          <w:szCs w:val="22"/>
        </w:rPr>
        <w:t xml:space="preserve">was not significant. </w:t>
      </w:r>
      <w:r w:rsidR="00844C8C" w:rsidRPr="00762124">
        <w:rPr>
          <w:sz w:val="22"/>
          <w:szCs w:val="22"/>
        </w:rPr>
        <w:t>Since online shopping and online banking variables are highly correlated (</w:t>
      </w:r>
      <w:proofErr w:type="spellStart"/>
      <w:r w:rsidR="00844C8C" w:rsidRPr="00762124">
        <w:rPr>
          <w:sz w:val="22"/>
          <w:szCs w:val="22"/>
        </w:rPr>
        <w:t>Pearsons’s</w:t>
      </w:r>
      <w:proofErr w:type="spellEnd"/>
      <w:r w:rsidR="00844C8C" w:rsidRPr="00762124">
        <w:rPr>
          <w:sz w:val="22"/>
          <w:szCs w:val="22"/>
        </w:rPr>
        <w:t xml:space="preserve">: 0.86, p &lt; .001), we can assume that online banking </w:t>
      </w:r>
      <w:r w:rsidR="0074441C" w:rsidRPr="00762124">
        <w:rPr>
          <w:sz w:val="22"/>
          <w:szCs w:val="22"/>
        </w:rPr>
        <w:t xml:space="preserve">already </w:t>
      </w:r>
      <w:r w:rsidR="00844C8C" w:rsidRPr="00762124">
        <w:rPr>
          <w:sz w:val="22"/>
          <w:szCs w:val="22"/>
        </w:rPr>
        <w:t xml:space="preserve">captures some of that effect. </w:t>
      </w:r>
    </w:p>
    <w:p w14:paraId="7FBAD955" w14:textId="3F053AAB" w:rsidR="00FE7B06" w:rsidRPr="00762124" w:rsidRDefault="00845F51" w:rsidP="00844C8C">
      <w:pPr>
        <w:pStyle w:val="BodyText"/>
        <w:jc w:val="both"/>
        <w:rPr>
          <w:sz w:val="22"/>
          <w:szCs w:val="22"/>
        </w:rPr>
      </w:pPr>
      <w:r w:rsidRPr="00762124">
        <w:rPr>
          <w:sz w:val="22"/>
          <w:szCs w:val="22"/>
        </w:rPr>
        <w:t xml:space="preserve">In </w:t>
      </w:r>
      <w:r w:rsidR="00184AC2" w:rsidRPr="00762124">
        <w:rPr>
          <w:sz w:val="22"/>
          <w:szCs w:val="22"/>
        </w:rPr>
        <w:t xml:space="preserve">Model </w:t>
      </w:r>
      <w:r w:rsidR="00E64DBA" w:rsidRPr="00762124">
        <w:rPr>
          <w:sz w:val="22"/>
          <w:szCs w:val="22"/>
        </w:rPr>
        <w:t>9</w:t>
      </w:r>
      <w:r w:rsidRPr="00762124">
        <w:rPr>
          <w:sz w:val="22"/>
          <w:szCs w:val="22"/>
        </w:rPr>
        <w:t xml:space="preserve">, we tested further variables, such as the effect of disposable income, and the </w:t>
      </w:r>
      <w:r w:rsidR="000E3392" w:rsidRPr="00762124">
        <w:rPr>
          <w:sz w:val="22"/>
          <w:szCs w:val="22"/>
        </w:rPr>
        <w:t>share of population with tertiary education. The effect of disposable income is positive and significant at a 95%</w:t>
      </w:r>
      <w:r w:rsidR="00E64DBA" w:rsidRPr="00762124">
        <w:rPr>
          <w:sz w:val="22"/>
          <w:szCs w:val="22"/>
        </w:rPr>
        <w:t xml:space="preserve"> level</w:t>
      </w:r>
      <w:r w:rsidR="000E3392" w:rsidRPr="00762124">
        <w:rPr>
          <w:sz w:val="22"/>
          <w:szCs w:val="22"/>
        </w:rPr>
        <w:t xml:space="preserve">, while the effect of education is nonsignificant. </w:t>
      </w:r>
      <w:r w:rsidR="0074441C" w:rsidRPr="00762124">
        <w:rPr>
          <w:sz w:val="22"/>
          <w:szCs w:val="22"/>
        </w:rPr>
        <w:t>While this model suffers from higher multicollinearity, it is clear that the individual income effect and the macro-</w:t>
      </w:r>
      <w:r w:rsidR="00CF1D85" w:rsidRPr="00762124">
        <w:rPr>
          <w:sz w:val="22"/>
          <w:szCs w:val="22"/>
        </w:rPr>
        <w:t xml:space="preserve">income </w:t>
      </w:r>
      <w:r w:rsidR="0074441C" w:rsidRPr="00762124">
        <w:rPr>
          <w:sz w:val="22"/>
          <w:szCs w:val="22"/>
        </w:rPr>
        <w:t xml:space="preserve">indicator both point to the same direction: people download more from more affluent regions. </w:t>
      </w:r>
    </w:p>
    <w:p w14:paraId="3FB169D6" w14:textId="0D28C294" w:rsidR="00D04670" w:rsidRPr="00762124" w:rsidRDefault="0074441C" w:rsidP="00844C8C">
      <w:pPr>
        <w:pStyle w:val="BodyText"/>
        <w:jc w:val="both"/>
        <w:rPr>
          <w:sz w:val="22"/>
          <w:szCs w:val="22"/>
        </w:rPr>
      </w:pPr>
      <w:r w:rsidRPr="00762124">
        <w:rPr>
          <w:sz w:val="22"/>
          <w:szCs w:val="22"/>
        </w:rPr>
        <w:t xml:space="preserve">In </w:t>
      </w:r>
      <w:r w:rsidR="00DA462A" w:rsidRPr="00762124">
        <w:rPr>
          <w:sz w:val="22"/>
          <w:szCs w:val="22"/>
        </w:rPr>
        <w:t>M</w:t>
      </w:r>
      <w:r w:rsidRPr="00762124">
        <w:rPr>
          <w:sz w:val="22"/>
          <w:szCs w:val="22"/>
        </w:rPr>
        <w:t xml:space="preserve">odels </w:t>
      </w:r>
      <w:r w:rsidR="00E64DBA" w:rsidRPr="00762124">
        <w:rPr>
          <w:sz w:val="22"/>
          <w:szCs w:val="22"/>
        </w:rPr>
        <w:t>10</w:t>
      </w:r>
      <w:r w:rsidRPr="00762124">
        <w:rPr>
          <w:sz w:val="22"/>
          <w:szCs w:val="22"/>
        </w:rPr>
        <w:t xml:space="preserve"> and </w:t>
      </w:r>
      <w:r w:rsidR="00E64DBA" w:rsidRPr="00762124">
        <w:rPr>
          <w:sz w:val="22"/>
          <w:szCs w:val="22"/>
        </w:rPr>
        <w:t>11</w:t>
      </w:r>
      <w:r w:rsidRPr="00762124">
        <w:rPr>
          <w:sz w:val="22"/>
          <w:szCs w:val="22"/>
        </w:rPr>
        <w:t xml:space="preserve"> we introduced the R&amp;D variable but found no statistically significant effect.</w:t>
      </w:r>
      <w:r w:rsidR="0089017D" w:rsidRPr="00762124">
        <w:rPr>
          <w:sz w:val="22"/>
          <w:szCs w:val="22"/>
        </w:rPr>
        <w:t xml:space="preserve"> </w:t>
      </w:r>
    </w:p>
    <w:p w14:paraId="3218D854" w14:textId="1687D0DF" w:rsidR="0074441C" w:rsidRDefault="00D04670" w:rsidP="00844C8C">
      <w:pPr>
        <w:pStyle w:val="BodyText"/>
        <w:jc w:val="both"/>
      </w:pPr>
      <w:r w:rsidRPr="00762124">
        <w:rPr>
          <w:sz w:val="22"/>
          <w:szCs w:val="22"/>
        </w:rPr>
        <w:t>That being said, t</w:t>
      </w:r>
      <w:r w:rsidR="0089017D" w:rsidRPr="00762124">
        <w:rPr>
          <w:sz w:val="22"/>
          <w:szCs w:val="22"/>
        </w:rPr>
        <w:t xml:space="preserve">he R&amp;D expenditure </w:t>
      </w:r>
      <w:r w:rsidR="00BA0FCE" w:rsidRPr="00762124">
        <w:rPr>
          <w:sz w:val="22"/>
          <w:szCs w:val="22"/>
        </w:rPr>
        <w:t>(</w:t>
      </w:r>
      <w:proofErr w:type="spellStart"/>
      <w:r w:rsidR="00BA0FCE" w:rsidRPr="00762124">
        <w:rPr>
          <w:sz w:val="22"/>
          <w:szCs w:val="22"/>
        </w:rPr>
        <w:t>gerd</w:t>
      </w:r>
      <w:proofErr w:type="spellEnd"/>
      <w:r w:rsidR="00BA0FCE" w:rsidRPr="00762124">
        <w:rPr>
          <w:sz w:val="22"/>
          <w:szCs w:val="22"/>
        </w:rPr>
        <w:t xml:space="preserve">) </w:t>
      </w:r>
      <w:r w:rsidR="0089017D" w:rsidRPr="00762124">
        <w:rPr>
          <w:sz w:val="22"/>
          <w:szCs w:val="22"/>
        </w:rPr>
        <w:t xml:space="preserve">becomes significant, </w:t>
      </w:r>
      <w:r w:rsidRPr="00762124">
        <w:rPr>
          <w:sz w:val="22"/>
          <w:szCs w:val="22"/>
        </w:rPr>
        <w:t xml:space="preserve">and </w:t>
      </w:r>
      <w:r w:rsidR="0089017D" w:rsidRPr="00762124">
        <w:rPr>
          <w:sz w:val="22"/>
          <w:szCs w:val="22"/>
        </w:rPr>
        <w:t>with a negative sign</w:t>
      </w:r>
      <w:r w:rsidRPr="00762124">
        <w:rPr>
          <w:sz w:val="22"/>
          <w:szCs w:val="22"/>
        </w:rPr>
        <w:t>,</w:t>
      </w:r>
      <w:r w:rsidR="0089017D" w:rsidRPr="00762124">
        <w:rPr>
          <w:sz w:val="22"/>
          <w:szCs w:val="22"/>
        </w:rPr>
        <w:t xml:space="preserve"> if the dependent variable is </w:t>
      </w:r>
      <w:bookmarkStart w:id="12" w:name="_Hlk41182194"/>
      <w:r w:rsidR="0089017D" w:rsidRPr="00762124">
        <w:rPr>
          <w:sz w:val="22"/>
          <w:szCs w:val="22"/>
        </w:rPr>
        <w:t>downloads per researcher</w:t>
      </w:r>
      <w:r w:rsidRPr="00762124">
        <w:rPr>
          <w:sz w:val="22"/>
          <w:szCs w:val="22"/>
        </w:rPr>
        <w:t xml:space="preserve"> </w:t>
      </w:r>
      <w:bookmarkEnd w:id="12"/>
      <w:r w:rsidRPr="00762124">
        <w:rPr>
          <w:sz w:val="22"/>
          <w:szCs w:val="22"/>
        </w:rPr>
        <w:t xml:space="preserve">(see </w:t>
      </w:r>
      <w:r w:rsidRPr="00762124">
        <w:rPr>
          <w:sz w:val="22"/>
          <w:szCs w:val="22"/>
        </w:rPr>
        <w:fldChar w:fldCharType="begin"/>
      </w:r>
      <w:r w:rsidRPr="00762124">
        <w:rPr>
          <w:sz w:val="22"/>
          <w:szCs w:val="22"/>
        </w:rPr>
        <w:instrText xml:space="preserve"> REF _Ref40361843 \h </w:instrText>
      </w:r>
      <w:r w:rsidR="00AA5368">
        <w:rPr>
          <w:sz w:val="22"/>
          <w:szCs w:val="22"/>
        </w:rPr>
        <w:instrText xml:space="preserve"> \* MERGEFORMAT </w:instrText>
      </w:r>
      <w:r w:rsidRPr="00762124">
        <w:rPr>
          <w:sz w:val="22"/>
          <w:szCs w:val="22"/>
        </w:rPr>
      </w:r>
      <w:r w:rsidRPr="00762124">
        <w:rPr>
          <w:sz w:val="22"/>
          <w:szCs w:val="22"/>
        </w:rPr>
        <w:fldChar w:fldCharType="separate"/>
      </w:r>
      <w:r w:rsidR="004C7336" w:rsidRPr="004C7336">
        <w:rPr>
          <w:sz w:val="22"/>
          <w:szCs w:val="22"/>
        </w:rPr>
        <w:t xml:space="preserve">Table </w:t>
      </w:r>
      <w:r w:rsidR="004C7336" w:rsidRPr="004C7336">
        <w:rPr>
          <w:noProof/>
          <w:sz w:val="22"/>
          <w:szCs w:val="22"/>
        </w:rPr>
        <w:t>8</w:t>
      </w:r>
      <w:r w:rsidRPr="00762124">
        <w:rPr>
          <w:sz w:val="22"/>
          <w:szCs w:val="22"/>
        </w:rPr>
        <w:fldChar w:fldCharType="end"/>
      </w:r>
      <w:r w:rsidR="00652675" w:rsidRPr="00762124">
        <w:rPr>
          <w:sz w:val="22"/>
          <w:szCs w:val="22"/>
        </w:rPr>
        <w:t xml:space="preserve">, Model </w:t>
      </w:r>
      <w:r w:rsidR="00E64DBA" w:rsidRPr="00762124">
        <w:rPr>
          <w:sz w:val="22"/>
          <w:szCs w:val="22"/>
        </w:rPr>
        <w:t>12</w:t>
      </w:r>
      <w:r w:rsidRPr="00762124">
        <w:rPr>
          <w:sz w:val="22"/>
          <w:szCs w:val="22"/>
        </w:rPr>
        <w:t>)</w:t>
      </w:r>
      <w:r w:rsidR="0089017D" w:rsidRPr="00762124">
        <w:rPr>
          <w:sz w:val="22"/>
          <w:szCs w:val="22"/>
        </w:rPr>
        <w:t xml:space="preserve">. </w:t>
      </w:r>
      <w:r w:rsidR="00652675" w:rsidRPr="00762124">
        <w:rPr>
          <w:sz w:val="22"/>
          <w:szCs w:val="22"/>
        </w:rPr>
        <w:t>While t</w:t>
      </w:r>
      <w:r w:rsidR="0089017D" w:rsidRPr="00762124">
        <w:rPr>
          <w:sz w:val="22"/>
          <w:szCs w:val="22"/>
        </w:rPr>
        <w:t xml:space="preserve">he effect signs for the other relevant variables (GDP_PPS, internet </w:t>
      </w:r>
      <w:r w:rsidRPr="00762124">
        <w:rPr>
          <w:sz w:val="22"/>
          <w:szCs w:val="22"/>
        </w:rPr>
        <w:t>proficiency</w:t>
      </w:r>
      <w:r w:rsidR="0089017D" w:rsidRPr="00762124">
        <w:rPr>
          <w:sz w:val="22"/>
          <w:szCs w:val="22"/>
        </w:rPr>
        <w:t xml:space="preserve">) remain the same, when we normalize downloads for the number of </w:t>
      </w:r>
      <w:proofErr w:type="gramStart"/>
      <w:r w:rsidR="0089017D" w:rsidRPr="00762124">
        <w:rPr>
          <w:sz w:val="22"/>
          <w:szCs w:val="22"/>
        </w:rPr>
        <w:t>researcher</w:t>
      </w:r>
      <w:proofErr w:type="gramEnd"/>
      <w:r w:rsidR="0089017D" w:rsidRPr="00762124">
        <w:rPr>
          <w:sz w:val="22"/>
          <w:szCs w:val="22"/>
        </w:rPr>
        <w:t xml:space="preserve">, a higher R&amp;D spending has a moderating effect on the per researcher downloads. </w:t>
      </w:r>
      <w:r w:rsidR="00652675" w:rsidRPr="00762124">
        <w:rPr>
          <w:sz w:val="22"/>
          <w:szCs w:val="22"/>
        </w:rPr>
        <w:t xml:space="preserve">This may be the first sign </w:t>
      </w:r>
      <w:r w:rsidR="00AF467A" w:rsidRPr="00762124">
        <w:rPr>
          <w:sz w:val="22"/>
          <w:szCs w:val="22"/>
        </w:rPr>
        <w:t>that</w:t>
      </w:r>
      <w:r w:rsidR="00BA0FCE" w:rsidRPr="00762124">
        <w:rPr>
          <w:sz w:val="22"/>
          <w:szCs w:val="22"/>
        </w:rPr>
        <w:t xml:space="preserve"> </w:t>
      </w:r>
      <w:r w:rsidR="00652675" w:rsidRPr="00762124">
        <w:rPr>
          <w:sz w:val="22"/>
          <w:szCs w:val="22"/>
        </w:rPr>
        <w:t>points to a structural link between the amount of investment into knowledge infrastructures and scholarly piracy.</w:t>
      </w:r>
      <w:r w:rsidR="00E64DBA" w:rsidRPr="00762124">
        <w:rPr>
          <w:sz w:val="22"/>
          <w:szCs w:val="22"/>
        </w:rPr>
        <w:t xml:space="preserve"> We should note that the download per researcher models have a worse fit than the per capita models</w:t>
      </w:r>
      <w:r w:rsidR="00E64DBA">
        <w:t>.</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gramStart"/>
      <w:r w:rsidRPr="00E64DBA">
        <w:rPr>
          <w:rFonts w:ascii="Lucida Console" w:eastAsia="Times New Roman" w:hAnsi="Lucida Console" w:cs="Courier New"/>
          <w:color w:val="000000"/>
          <w:sz w:val="14"/>
          <w:szCs w:val="14"/>
        </w:rPr>
        <w:t xml:space="preserve">Intercept)   </w:t>
      </w:r>
      <w:proofErr w:type="gramEnd"/>
      <w:r w:rsidRPr="00E64DBA">
        <w:rPr>
          <w:rFonts w:ascii="Lucida Console" w:eastAsia="Times New Roman" w:hAnsi="Lucida Console" w:cs="Courier New"/>
          <w:color w:val="000000"/>
          <w:sz w:val="14"/>
          <w:szCs w:val="14"/>
        </w:rPr>
        <w:t xml:space="preserve">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w:t>
      </w:r>
      <w:proofErr w:type="gramStart"/>
      <w:r w:rsidRPr="00E64DBA">
        <w:rPr>
          <w:rFonts w:ascii="Lucida Console" w:eastAsia="Times New Roman" w:hAnsi="Lucida Console" w:cs="Courier New"/>
          <w:color w:val="000000"/>
          <w:sz w:val="14"/>
          <w:szCs w:val="14"/>
        </w:rPr>
        <w:t>pps</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disposable_</w:t>
      </w:r>
      <w:proofErr w:type="gramStart"/>
      <w:r w:rsidRPr="00E64DBA">
        <w:rPr>
          <w:rFonts w:ascii="Lucida Console" w:eastAsia="Times New Roman" w:hAnsi="Lucida Console" w:cs="Courier New"/>
          <w:color w:val="000000"/>
          <w:sz w:val="14"/>
          <w:szCs w:val="14"/>
        </w:rPr>
        <w:t>income</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edu_attainment_total</w:t>
      </w:r>
      <w:proofErr w:type="spellEnd"/>
      <w:r w:rsidRPr="00E64DBA">
        <w:rPr>
          <w:rFonts w:ascii="Lucida Console" w:eastAsia="Times New Roman" w:hAnsi="Lucida Console" w:cs="Courier New"/>
          <w:color w:val="000000"/>
          <w:sz w:val="14"/>
          <w:szCs w:val="14"/>
        </w:rPr>
        <w:t xml:space="preserve">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internet_use_banking_pc</w:t>
      </w:r>
      <w:proofErr w:type="spellEnd"/>
      <w:r w:rsidRPr="00E64DBA">
        <w:rPr>
          <w:rFonts w:ascii="Lucida Console" w:eastAsia="Times New Roman" w:hAnsi="Lucida Console" w:cs="Courier New"/>
          <w:color w:val="000000"/>
          <w:sz w:val="14"/>
          <w:szCs w:val="14"/>
        </w:rPr>
        <w:t xml:space="preserve">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internet_purchases_last_year</w:t>
      </w:r>
      <w:proofErr w:type="spellEnd"/>
      <w:r w:rsidRPr="00E64DBA">
        <w:rPr>
          <w:rFonts w:ascii="Lucida Console" w:eastAsia="Times New Roman" w:hAnsi="Lucida Console" w:cs="Courier New"/>
          <w:color w:val="000000"/>
          <w:sz w:val="14"/>
          <w:szCs w:val="14"/>
        </w:rPr>
        <w:t xml:space="preserve">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lastRenderedPageBreak/>
        <w:t xml:space="preserve">  log(</w:t>
      </w:r>
      <w:proofErr w:type="spellStart"/>
      <w:r w:rsidRPr="00E64DBA">
        <w:rPr>
          <w:rFonts w:ascii="Lucida Console" w:eastAsia="Times New Roman" w:hAnsi="Lucida Console" w:cs="Courier New"/>
          <w:color w:val="000000"/>
          <w:sz w:val="14"/>
          <w:szCs w:val="14"/>
        </w:rPr>
        <w:t>gdp_pps</w:t>
      </w:r>
      <w:proofErr w:type="spellEnd"/>
      <w:proofErr w:type="gramStart"/>
      <w:r w:rsidRPr="00E64DBA">
        <w:rPr>
          <w:rFonts w:ascii="Lucida Console" w:eastAsia="Times New Roman" w:hAnsi="Lucida Console" w:cs="Courier New"/>
          <w:color w:val="000000"/>
          <w:sz w:val="14"/>
          <w:szCs w:val="14"/>
        </w:rPr>
        <w:t>):</w:t>
      </w:r>
      <w:proofErr w:type="spellStart"/>
      <w:r w:rsidRPr="00E64DBA">
        <w:rPr>
          <w:rFonts w:ascii="Lucida Console" w:eastAsia="Times New Roman" w:hAnsi="Lucida Console" w:cs="Courier New"/>
          <w:color w:val="000000"/>
          <w:sz w:val="14"/>
          <w:szCs w:val="14"/>
        </w:rPr>
        <w:t>gerd</w:t>
      </w:r>
      <w:proofErr w:type="spellEnd"/>
      <w:proofErr w:type="gramEnd"/>
      <w:r w:rsidRPr="00E64DBA">
        <w:rPr>
          <w:rFonts w:ascii="Lucida Console" w:eastAsia="Times New Roman" w:hAnsi="Lucida Console" w:cs="Courier New"/>
          <w:color w:val="000000"/>
          <w:sz w:val="14"/>
          <w:szCs w:val="14"/>
        </w:rPr>
        <w:t xml:space="preserve">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proofErr w:type="gramStart"/>
      <w:r w:rsidRPr="00E64DBA">
        <w:rPr>
          <w:rFonts w:ascii="Lucida Console" w:eastAsia="Times New Roman" w:hAnsi="Lucida Console" w:cs="Courier New"/>
          <w:color w:val="000000"/>
          <w:sz w:val="14"/>
          <w:szCs w:val="14"/>
        </w:rPr>
        <w:t>null.deviance</w:t>
      </w:r>
      <w:proofErr w:type="spellEnd"/>
      <w:proofErr w:type="gramEnd"/>
      <w:r w:rsidRPr="00E64DBA">
        <w:rPr>
          <w:rFonts w:ascii="Lucida Console" w:eastAsia="Times New Roman" w:hAnsi="Lucida Console" w:cs="Courier New"/>
          <w:color w:val="000000"/>
          <w:sz w:val="14"/>
          <w:szCs w:val="14"/>
        </w:rPr>
        <w:t xml:space="preserv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2D7590D6" w:rsidR="0089017D" w:rsidRPr="0089017D" w:rsidRDefault="0089017D" w:rsidP="0089017D">
      <w:pPr>
        <w:pStyle w:val="Caption"/>
      </w:pPr>
      <w:bookmarkStart w:id="13" w:name="_Ref40361843"/>
      <w:bookmarkStart w:id="14" w:name="_Ref40361838"/>
      <w:r>
        <w:t xml:space="preserve">Table </w:t>
      </w:r>
      <w:r w:rsidR="004C7336">
        <w:fldChar w:fldCharType="begin"/>
      </w:r>
      <w:r w:rsidR="004C7336">
        <w:instrText xml:space="preserve"> SEQ Table \* ARABIC </w:instrText>
      </w:r>
      <w:r w:rsidR="004C7336">
        <w:fldChar w:fldCharType="separate"/>
      </w:r>
      <w:r w:rsidR="004C7336">
        <w:rPr>
          <w:noProof/>
        </w:rPr>
        <w:t>8</w:t>
      </w:r>
      <w:r w:rsidR="004C7336">
        <w:rPr>
          <w:noProof/>
        </w:rPr>
        <w:fldChar w:fldCharType="end"/>
      </w:r>
      <w:bookmarkEnd w:id="13"/>
      <w:r>
        <w:t xml:space="preserve">: </w:t>
      </w:r>
      <w:r w:rsidR="00BA0FCE">
        <w:t>European models II</w:t>
      </w:r>
      <w:r w:rsidR="00C345A8">
        <w:t>.</w:t>
      </w:r>
      <w:r w:rsidR="00BA0FCE">
        <w:t xml:space="preserve"> </w:t>
      </w:r>
      <w:r w:rsidR="00C345A8">
        <w:t>(</w:t>
      </w:r>
      <w:r w:rsidR="00BA0FCE">
        <w:t xml:space="preserve">DV: </w:t>
      </w:r>
      <w:r>
        <w:t>download per researcher</w:t>
      </w:r>
      <w:bookmarkEnd w:id="14"/>
      <w:r w:rsidR="00C345A8">
        <w:t>)</w:t>
      </w:r>
    </w:p>
    <w:p w14:paraId="0D2D5975" w14:textId="7CA18B71" w:rsidR="00CC38C6" w:rsidRPr="00762124" w:rsidRDefault="00CC38C6" w:rsidP="00DB1FEC">
      <w:pPr>
        <w:pStyle w:val="BodyText"/>
        <w:rPr>
          <w:sz w:val="22"/>
          <w:szCs w:val="22"/>
        </w:rPr>
      </w:pPr>
      <w:r w:rsidRPr="00762124">
        <w:rPr>
          <w:sz w:val="22"/>
          <w:szCs w:val="22"/>
        </w:rPr>
        <w:t xml:space="preserve">In models where the dependent variable is the raw download count (see supplementary materials), we find results consistent with those above: wealth and researcher population have significant positive effects, internet proficiency has significant negative effects, R&amp;D </w:t>
      </w:r>
      <w:r w:rsidR="00BC1918" w:rsidRPr="00762124">
        <w:rPr>
          <w:sz w:val="22"/>
          <w:szCs w:val="22"/>
        </w:rPr>
        <w:t>spending, educational attainment, disposable income, or online shopping variables are not or only weakly (a</w:t>
      </w:r>
      <w:r w:rsidR="0002027C" w:rsidRPr="00762124">
        <w:rPr>
          <w:sz w:val="22"/>
          <w:szCs w:val="22"/>
        </w:rPr>
        <w:t>t</w:t>
      </w:r>
      <w:r w:rsidR="00BC1918" w:rsidRPr="00762124">
        <w:rPr>
          <w:sz w:val="22"/>
          <w:szCs w:val="22"/>
        </w:rPr>
        <w:t xml:space="preserve"> 95% level) significant. </w:t>
      </w:r>
    </w:p>
    <w:p w14:paraId="47125CCE" w14:textId="0C23CB6B" w:rsidR="000E3392" w:rsidRPr="00762124" w:rsidRDefault="000E3392" w:rsidP="00DB1FEC">
      <w:pPr>
        <w:pStyle w:val="BodyText"/>
        <w:rPr>
          <w:sz w:val="22"/>
          <w:szCs w:val="22"/>
        </w:rPr>
      </w:pPr>
      <w:r w:rsidRPr="00762124">
        <w:rPr>
          <w:sz w:val="22"/>
          <w:szCs w:val="22"/>
        </w:rPr>
        <w:t>So far</w:t>
      </w:r>
      <w:r w:rsidR="005A0E79" w:rsidRPr="00762124">
        <w:rPr>
          <w:sz w:val="22"/>
          <w:szCs w:val="22"/>
        </w:rPr>
        <w:t>,</w:t>
      </w:r>
      <w:r w:rsidRPr="00762124">
        <w:rPr>
          <w:sz w:val="22"/>
          <w:szCs w:val="22"/>
        </w:rPr>
        <w:t xml:space="preserve"> we have established that </w:t>
      </w:r>
      <w:r w:rsidR="009451A5" w:rsidRPr="00762124">
        <w:rPr>
          <w:sz w:val="22"/>
          <w:szCs w:val="22"/>
        </w:rPr>
        <w:t xml:space="preserve">income </w:t>
      </w:r>
      <w:r w:rsidRPr="00762124">
        <w:rPr>
          <w:sz w:val="22"/>
          <w:szCs w:val="22"/>
        </w:rPr>
        <w:t>and the researcher population are the most significant positive drivers of shadow library usage in Europe. In the next step</w:t>
      </w:r>
      <w:r w:rsidR="009451A5" w:rsidRPr="00762124">
        <w:rPr>
          <w:sz w:val="22"/>
          <w:szCs w:val="22"/>
        </w:rPr>
        <w:t>,</w:t>
      </w:r>
      <w:r w:rsidRPr="00762124">
        <w:rPr>
          <w:sz w:val="22"/>
          <w:szCs w:val="22"/>
        </w:rPr>
        <w:t xml:space="preserve"> we build a simple model in which these two variables </w:t>
      </w:r>
      <w:r w:rsidR="00AF467A" w:rsidRPr="00762124">
        <w:rPr>
          <w:sz w:val="22"/>
          <w:szCs w:val="22"/>
        </w:rPr>
        <w:t>interact</w:t>
      </w:r>
      <w:r w:rsidRPr="00762124">
        <w:rPr>
          <w:sz w:val="22"/>
          <w:szCs w:val="22"/>
        </w:rPr>
        <w:t>.</w:t>
      </w:r>
      <w:r w:rsidR="00F44313" w:rsidRPr="00762124">
        <w:rPr>
          <w:sz w:val="22"/>
          <w:szCs w:val="22"/>
        </w:rPr>
        <w:t xml:space="preserve"> In this model</w:t>
      </w:r>
      <w:r w:rsidR="00652675" w:rsidRPr="00762124">
        <w:rPr>
          <w:sz w:val="22"/>
          <w:szCs w:val="22"/>
        </w:rPr>
        <w:t xml:space="preserve"> (see </w:t>
      </w:r>
      <w:r w:rsidR="00652675" w:rsidRPr="00762124">
        <w:rPr>
          <w:sz w:val="22"/>
          <w:szCs w:val="22"/>
        </w:rPr>
        <w:fldChar w:fldCharType="begin"/>
      </w:r>
      <w:r w:rsidR="00652675" w:rsidRPr="00762124">
        <w:rPr>
          <w:sz w:val="22"/>
          <w:szCs w:val="22"/>
        </w:rPr>
        <w:instrText xml:space="preserve"> REF _Ref40362016 \h </w:instrText>
      </w:r>
      <w:r w:rsidR="00AA5368">
        <w:rPr>
          <w:sz w:val="22"/>
          <w:szCs w:val="22"/>
        </w:rPr>
        <w:instrText xml:space="preserve"> \* MERGEFORMAT </w:instrText>
      </w:r>
      <w:r w:rsidR="00652675" w:rsidRPr="00762124">
        <w:rPr>
          <w:sz w:val="22"/>
          <w:szCs w:val="22"/>
        </w:rPr>
      </w:r>
      <w:r w:rsidR="00652675" w:rsidRPr="00762124">
        <w:rPr>
          <w:sz w:val="22"/>
          <w:szCs w:val="22"/>
        </w:rPr>
        <w:fldChar w:fldCharType="separate"/>
      </w:r>
      <w:r w:rsidR="004C7336" w:rsidRPr="004C7336">
        <w:rPr>
          <w:sz w:val="22"/>
          <w:szCs w:val="22"/>
        </w:rPr>
        <w:t xml:space="preserve">Table </w:t>
      </w:r>
      <w:r w:rsidR="004C7336" w:rsidRPr="004C7336">
        <w:rPr>
          <w:noProof/>
          <w:sz w:val="22"/>
          <w:szCs w:val="22"/>
        </w:rPr>
        <w:t>9</w:t>
      </w:r>
      <w:r w:rsidR="00652675" w:rsidRPr="00762124">
        <w:rPr>
          <w:sz w:val="22"/>
          <w:szCs w:val="22"/>
        </w:rPr>
        <w:fldChar w:fldCharType="end"/>
      </w:r>
      <w:r w:rsidR="00652675" w:rsidRPr="00762124">
        <w:rPr>
          <w:sz w:val="22"/>
          <w:szCs w:val="22"/>
        </w:rPr>
        <w:t>)</w:t>
      </w:r>
      <w:r w:rsidR="00F44313" w:rsidRPr="00762124">
        <w:rPr>
          <w:sz w:val="22"/>
          <w:szCs w:val="22"/>
        </w:rPr>
        <w:t>, raw, not normalized download count is the dependent variable, while GDP_PPS is used is its natural form</w:t>
      </w:r>
      <w:r w:rsidR="005A0E79" w:rsidRPr="00762124">
        <w:rPr>
          <w:sz w:val="22"/>
          <w:szCs w:val="22"/>
        </w:rPr>
        <w:t>.</w:t>
      </w:r>
    </w:p>
    <w:p w14:paraId="6F90A298" w14:textId="49F8FAD0" w:rsidR="009451A5" w:rsidRPr="00762124" w:rsidRDefault="009451A5">
      <w:pPr>
        <w:rPr>
          <w:rFonts w:ascii="Lucida Console" w:eastAsia="Times New Roman" w:hAnsi="Lucida Console" w:cs="Courier New"/>
          <w:color w:val="000000"/>
        </w:rPr>
      </w:pP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gramStart"/>
      <w:r w:rsidRPr="00B53CED">
        <w:rPr>
          <w:rFonts w:ascii="Lucida Console" w:eastAsia="Times New Roman" w:hAnsi="Lucida Console" w:cs="Courier New"/>
          <w:color w:val="000000"/>
          <w:sz w:val="14"/>
          <w:szCs w:val="14"/>
        </w:rPr>
        <w:t xml:space="preserve">Intercept)   </w:t>
      </w:r>
      <w:proofErr w:type="gramEnd"/>
      <w:r w:rsidRPr="00B53CED">
        <w:rPr>
          <w:rFonts w:ascii="Lucida Console" w:eastAsia="Times New Roman" w:hAnsi="Lucida Console" w:cs="Courier New"/>
          <w:color w:val="000000"/>
          <w:sz w:val="14"/>
          <w:szCs w:val="14"/>
        </w:rPr>
        <w:t xml:space="preserve">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w:t>
      </w:r>
      <w:proofErr w:type="spellEnd"/>
      <w:r w:rsidRPr="00B53CED">
        <w:rPr>
          <w:rFonts w:ascii="Lucida Console" w:eastAsia="Times New Roman" w:hAnsi="Lucida Console" w:cs="Courier New"/>
          <w:color w:val="000000"/>
          <w:sz w:val="14"/>
          <w:szCs w:val="14"/>
        </w:rPr>
        <w:t xml:space="preserve">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researcher_employment_pct</w:t>
      </w:r>
      <w:proofErr w:type="spellEnd"/>
      <w:r w:rsidRPr="00B53CED">
        <w:rPr>
          <w:rFonts w:ascii="Lucida Console" w:eastAsia="Times New Roman" w:hAnsi="Lucida Console" w:cs="Courier New"/>
          <w:color w:val="000000"/>
          <w:sz w:val="14"/>
          <w:szCs w:val="14"/>
        </w:rPr>
        <w:t xml:space="preserve">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w:t>
      </w:r>
      <w:proofErr w:type="gramStart"/>
      <w:r w:rsidRPr="00B53CED">
        <w:rPr>
          <w:rFonts w:ascii="Lucida Console" w:eastAsia="Times New Roman" w:hAnsi="Lucida Console" w:cs="Courier New"/>
          <w:color w:val="000000"/>
          <w:sz w:val="14"/>
          <w:szCs w:val="14"/>
        </w:rPr>
        <w:t>pps:researcher</w:t>
      </w:r>
      <w:proofErr w:type="gramEnd"/>
      <w:r w:rsidRPr="00B53CED">
        <w:rPr>
          <w:rFonts w:ascii="Lucida Console" w:eastAsia="Times New Roman" w:hAnsi="Lucida Console" w:cs="Courier New"/>
          <w:color w:val="000000"/>
          <w:sz w:val="14"/>
          <w:szCs w:val="14"/>
        </w:rPr>
        <w:t>_employment_pct</w:t>
      </w:r>
      <w:proofErr w:type="spellEnd"/>
      <w:r w:rsidRPr="00B53CED">
        <w:rPr>
          <w:rFonts w:ascii="Lucida Console" w:eastAsia="Times New Roman" w:hAnsi="Lucida Console" w:cs="Courier New"/>
          <w:color w:val="000000"/>
          <w:sz w:val="14"/>
          <w:szCs w:val="14"/>
        </w:rPr>
        <w:t xml:space="preserve">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proofErr w:type="gramStart"/>
      <w:r w:rsidRPr="00B53CED">
        <w:rPr>
          <w:rFonts w:ascii="Lucida Console" w:eastAsia="Times New Roman" w:hAnsi="Lucida Console" w:cs="Courier New"/>
          <w:color w:val="000000"/>
          <w:sz w:val="14"/>
          <w:szCs w:val="14"/>
        </w:rPr>
        <w:t>null.deviance</w:t>
      </w:r>
      <w:proofErr w:type="spellEnd"/>
      <w:proofErr w:type="gramEnd"/>
      <w:r w:rsidRPr="00B53CED">
        <w:rPr>
          <w:rFonts w:ascii="Lucida Console" w:eastAsia="Times New Roman" w:hAnsi="Lucida Console" w:cs="Courier New"/>
          <w:color w:val="000000"/>
          <w:sz w:val="14"/>
          <w:szCs w:val="14"/>
        </w:rPr>
        <w:t xml:space="preserv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471ED4A8" w:rsidR="009D3094" w:rsidRDefault="009D3094" w:rsidP="009D3094">
      <w:pPr>
        <w:pStyle w:val="Caption"/>
      </w:pPr>
      <w:bookmarkStart w:id="15" w:name="_Ref40362016"/>
      <w:r>
        <w:t xml:space="preserve">Table </w:t>
      </w:r>
      <w:r w:rsidR="004C7336">
        <w:fldChar w:fldCharType="begin"/>
      </w:r>
      <w:r w:rsidR="004C7336">
        <w:instrText xml:space="preserve"> SEQ Table \* ARABIC </w:instrText>
      </w:r>
      <w:r w:rsidR="004C7336">
        <w:fldChar w:fldCharType="separate"/>
      </w:r>
      <w:r w:rsidR="004C7336">
        <w:rPr>
          <w:noProof/>
        </w:rPr>
        <w:t>9</w:t>
      </w:r>
      <w:r w:rsidR="004C7336">
        <w:rPr>
          <w:noProof/>
        </w:rPr>
        <w:fldChar w:fldCharType="end"/>
      </w:r>
      <w:bookmarkEnd w:id="15"/>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5DBC2911" w:rsidR="000E3392" w:rsidRPr="00762124" w:rsidRDefault="00F44313" w:rsidP="00DB1FEC">
      <w:pPr>
        <w:pStyle w:val="BodyText"/>
        <w:rPr>
          <w:sz w:val="22"/>
          <w:szCs w:val="22"/>
        </w:rPr>
      </w:pPr>
      <w:r w:rsidRPr="00762124">
        <w:rPr>
          <w:sz w:val="22"/>
          <w:szCs w:val="22"/>
        </w:rPr>
        <w:t xml:space="preserve">In </w:t>
      </w:r>
      <w:r w:rsidR="009D3094" w:rsidRPr="00762124">
        <w:rPr>
          <w:sz w:val="22"/>
          <w:szCs w:val="22"/>
        </w:rPr>
        <w:t>M</w:t>
      </w:r>
      <w:r w:rsidRPr="00762124">
        <w:rPr>
          <w:sz w:val="22"/>
          <w:szCs w:val="22"/>
        </w:rPr>
        <w:t>odel</w:t>
      </w:r>
      <w:r w:rsidR="009D3094" w:rsidRPr="00762124">
        <w:rPr>
          <w:sz w:val="22"/>
          <w:szCs w:val="22"/>
        </w:rPr>
        <w:t xml:space="preserve"> </w:t>
      </w:r>
      <w:r w:rsidR="00B53CED" w:rsidRPr="00762124">
        <w:rPr>
          <w:sz w:val="22"/>
          <w:szCs w:val="22"/>
        </w:rPr>
        <w:t>15</w:t>
      </w:r>
      <w:r w:rsidR="00AF467A" w:rsidRPr="00762124">
        <w:rPr>
          <w:sz w:val="22"/>
          <w:szCs w:val="22"/>
        </w:rPr>
        <w:t>,</w:t>
      </w:r>
      <w:r w:rsidRPr="00762124">
        <w:rPr>
          <w:sz w:val="22"/>
          <w:szCs w:val="22"/>
        </w:rPr>
        <w:t xml:space="preserve"> all coefficients are highly significant, with a negative interaction term. This suggests that within the EU, even if two regions have similar researcher density, </w:t>
      </w:r>
      <w:r w:rsidR="009451A5" w:rsidRPr="00762124">
        <w:rPr>
          <w:sz w:val="22"/>
          <w:szCs w:val="22"/>
        </w:rPr>
        <w:t>high</w:t>
      </w:r>
      <w:r w:rsidR="00AF467A" w:rsidRPr="00762124">
        <w:rPr>
          <w:sz w:val="22"/>
          <w:szCs w:val="22"/>
        </w:rPr>
        <w:t>-</w:t>
      </w:r>
      <w:r w:rsidR="009451A5" w:rsidRPr="00762124">
        <w:rPr>
          <w:sz w:val="22"/>
          <w:szCs w:val="22"/>
        </w:rPr>
        <w:t xml:space="preserve">income </w:t>
      </w:r>
      <w:r w:rsidRPr="00762124">
        <w:rPr>
          <w:sz w:val="22"/>
          <w:szCs w:val="22"/>
        </w:rPr>
        <w:t xml:space="preserve">regions use shadow libraries more. The difference between </w:t>
      </w:r>
      <w:r w:rsidR="009451A5" w:rsidRPr="00762124">
        <w:rPr>
          <w:sz w:val="22"/>
          <w:szCs w:val="22"/>
        </w:rPr>
        <w:t>low</w:t>
      </w:r>
      <w:r w:rsidR="00DA462A" w:rsidRPr="00762124">
        <w:rPr>
          <w:sz w:val="22"/>
          <w:szCs w:val="22"/>
        </w:rPr>
        <w:t>-</w:t>
      </w:r>
      <w:r w:rsidR="009451A5" w:rsidRPr="00762124">
        <w:rPr>
          <w:sz w:val="22"/>
          <w:szCs w:val="22"/>
        </w:rPr>
        <w:t xml:space="preserve"> and high</w:t>
      </w:r>
      <w:r w:rsidR="00DA462A" w:rsidRPr="00762124">
        <w:rPr>
          <w:sz w:val="22"/>
          <w:szCs w:val="22"/>
        </w:rPr>
        <w:t>-</w:t>
      </w:r>
      <w:r w:rsidR="009451A5" w:rsidRPr="00762124">
        <w:rPr>
          <w:sz w:val="22"/>
          <w:szCs w:val="22"/>
        </w:rPr>
        <w:t xml:space="preserve">income </w:t>
      </w:r>
      <w:r w:rsidRPr="00762124">
        <w:rPr>
          <w:sz w:val="22"/>
          <w:szCs w:val="22"/>
        </w:rPr>
        <w:t xml:space="preserve">regions is </w:t>
      </w:r>
      <w:r w:rsidR="00AA5368" w:rsidRPr="00AA5368">
        <w:rPr>
          <w:sz w:val="22"/>
          <w:szCs w:val="22"/>
        </w:rPr>
        <w:t>significant and</w:t>
      </w:r>
      <w:r w:rsidRPr="00762124">
        <w:rPr>
          <w:sz w:val="22"/>
          <w:szCs w:val="22"/>
        </w:rPr>
        <w:t xml:space="preserve"> diminishes</w:t>
      </w:r>
      <w:r w:rsidR="00AF467A" w:rsidRPr="00762124">
        <w:rPr>
          <w:sz w:val="22"/>
          <w:szCs w:val="22"/>
        </w:rPr>
        <w:t xml:space="preserve"> only slightly</w:t>
      </w:r>
      <w:r w:rsidRPr="00762124">
        <w:rPr>
          <w:sz w:val="22"/>
          <w:szCs w:val="22"/>
        </w:rPr>
        <w:t xml:space="preserve"> with </w:t>
      </w:r>
      <w:r w:rsidR="009451A5" w:rsidRPr="00762124">
        <w:rPr>
          <w:sz w:val="22"/>
          <w:szCs w:val="22"/>
        </w:rPr>
        <w:t>the growth of income</w:t>
      </w:r>
      <w:r w:rsidRPr="00762124">
        <w:rPr>
          <w:sz w:val="22"/>
          <w:szCs w:val="22"/>
        </w:rPr>
        <w:t>.</w:t>
      </w:r>
    </w:p>
    <w:p w14:paraId="4B09968C" w14:textId="62663A10" w:rsidR="00F44313" w:rsidRPr="00762124" w:rsidRDefault="00E14D83" w:rsidP="00D739E6">
      <w:pPr>
        <w:pStyle w:val="BodyText"/>
        <w:rPr>
          <w:sz w:val="22"/>
          <w:szCs w:val="22"/>
        </w:rPr>
      </w:pPr>
      <w:r>
        <w:rPr>
          <w:noProof/>
          <w:sz w:val="22"/>
          <w:szCs w:val="22"/>
        </w:rPr>
        <w:lastRenderedPageBreak/>
        <w:drawing>
          <wp:inline distT="0" distB="0" distL="0" distR="0" wp14:anchorId="06CE6463" wp14:editId="012A9E8F">
            <wp:extent cx="594360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B1149DF" w14:textId="1CDC1A80" w:rsidR="009D3094" w:rsidRPr="00762124" w:rsidRDefault="009D3094" w:rsidP="009D3094">
      <w:pPr>
        <w:pStyle w:val="Caption"/>
        <w:rPr>
          <w:sz w:val="22"/>
          <w:szCs w:val="22"/>
        </w:rPr>
      </w:pPr>
      <w:r w:rsidRPr="00762124">
        <w:rPr>
          <w:sz w:val="22"/>
          <w:szCs w:val="22"/>
        </w:rPr>
        <w:t xml:space="preserve">Figure </w:t>
      </w:r>
      <w:r w:rsidR="0012029C" w:rsidRPr="00762124">
        <w:rPr>
          <w:sz w:val="22"/>
          <w:szCs w:val="22"/>
        </w:rPr>
        <w:fldChar w:fldCharType="begin"/>
      </w:r>
      <w:r w:rsidR="0012029C" w:rsidRPr="00762124">
        <w:rPr>
          <w:sz w:val="22"/>
          <w:szCs w:val="22"/>
        </w:rPr>
        <w:instrText xml:space="preserve"> SEQ Figure \* ARABIC </w:instrText>
      </w:r>
      <w:r w:rsidR="0012029C" w:rsidRPr="00762124">
        <w:rPr>
          <w:sz w:val="22"/>
          <w:szCs w:val="22"/>
        </w:rPr>
        <w:fldChar w:fldCharType="separate"/>
      </w:r>
      <w:r w:rsidR="004C7336">
        <w:rPr>
          <w:noProof/>
          <w:sz w:val="22"/>
          <w:szCs w:val="22"/>
        </w:rPr>
        <w:t>5</w:t>
      </w:r>
      <w:r w:rsidR="0012029C" w:rsidRPr="00762124">
        <w:rPr>
          <w:noProof/>
          <w:sz w:val="22"/>
          <w:szCs w:val="22"/>
        </w:rPr>
        <w:fldChar w:fldCharType="end"/>
      </w:r>
      <w:r w:rsidRPr="00762124">
        <w:rPr>
          <w:sz w:val="22"/>
          <w:szCs w:val="22"/>
        </w:rPr>
        <w:t xml:space="preserve">: Interaction effects between GDP_PPS and researcher employment percentage </w:t>
      </w:r>
      <w:r w:rsidR="009451A5" w:rsidRPr="00762124">
        <w:rPr>
          <w:sz w:val="22"/>
          <w:szCs w:val="22"/>
        </w:rPr>
        <w:t xml:space="preserve">(DV: download </w:t>
      </w:r>
      <w:r w:rsidRPr="00762124">
        <w:rPr>
          <w:sz w:val="22"/>
          <w:szCs w:val="22"/>
        </w:rPr>
        <w:t>count</w:t>
      </w:r>
      <w:r w:rsidR="009451A5" w:rsidRPr="00762124">
        <w:rPr>
          <w:sz w:val="22"/>
          <w:szCs w:val="22"/>
        </w:rPr>
        <w:t>)</w:t>
      </w:r>
    </w:p>
    <w:p w14:paraId="501358AE" w14:textId="4A07BC7B" w:rsidR="000E3392" w:rsidRPr="00762124" w:rsidRDefault="00046898" w:rsidP="00046898">
      <w:pPr>
        <w:rPr>
          <w:b/>
          <w:bCs/>
        </w:rPr>
      </w:pPr>
      <w:r w:rsidRPr="00AA5368">
        <w:rPr>
          <w:b/>
          <w:bCs/>
        </w:rPr>
        <w:br w:type="page"/>
      </w:r>
      <w:r w:rsidR="00F44313" w:rsidRPr="00762124">
        <w:rPr>
          <w:b/>
          <w:bCs/>
        </w:rPr>
        <w:lastRenderedPageBreak/>
        <w:t>Discussion</w:t>
      </w:r>
    </w:p>
    <w:p w14:paraId="5DC059E0" w14:textId="4F0F643D" w:rsidR="000129EE" w:rsidRPr="00AA5368" w:rsidRDefault="000129EE" w:rsidP="000129EE"/>
    <w:p w14:paraId="2F0C0D50" w14:textId="2FBC020F" w:rsidR="00276E01" w:rsidRPr="00762124" w:rsidRDefault="000129EE" w:rsidP="00276E01">
      <w:pPr>
        <w:jc w:val="both"/>
      </w:pPr>
      <w:r w:rsidRPr="00762124">
        <w:t xml:space="preserve">The European models are in line with our global models and suggest that similar logics are </w:t>
      </w:r>
      <w:r w:rsidR="00AF467A" w:rsidRPr="00762124">
        <w:t>at</w:t>
      </w:r>
      <w:r w:rsidRPr="00762124">
        <w:t xml:space="preserve"> </w:t>
      </w:r>
      <w:r w:rsidR="00DA462A" w:rsidRPr="00762124">
        <w:t xml:space="preserve">play </w:t>
      </w:r>
      <w:r w:rsidRPr="00762124">
        <w:t>within the European Union</w:t>
      </w:r>
      <w:r w:rsidR="00AF467A" w:rsidRPr="00762124">
        <w:t>, as well as</w:t>
      </w:r>
      <w:r w:rsidRPr="00762124">
        <w:t xml:space="preserve"> globally. We identified two main drivers of the demand </w:t>
      </w:r>
      <w:r w:rsidR="00AF467A" w:rsidRPr="00762124">
        <w:t>for</w:t>
      </w:r>
      <w:r w:rsidRPr="00762124">
        <w:t xml:space="preserve"> pirated knowledge: the presence of knowledge</w:t>
      </w:r>
      <w:r w:rsidR="00354E75" w:rsidRPr="00762124">
        <w:t>-</w:t>
      </w:r>
      <w:r w:rsidRPr="00762124">
        <w:t xml:space="preserve">intensive economic activity and </w:t>
      </w:r>
      <w:r w:rsidR="009451A5" w:rsidRPr="00762124">
        <w:t>GDP</w:t>
      </w:r>
      <w:r w:rsidRPr="00762124">
        <w:t xml:space="preserve">. Just as in the </w:t>
      </w:r>
      <w:r w:rsidR="00354E75" w:rsidRPr="00762124">
        <w:t xml:space="preserve">case of </w:t>
      </w:r>
      <w:r w:rsidRPr="00762124">
        <w:t>global models, the number of researchers sets the baseline demand: the production of knowledge requires knowledge. However</w:t>
      </w:r>
      <w:r w:rsidR="005A0E79" w:rsidRPr="00762124">
        <w:t>,</w:t>
      </w:r>
      <w:r w:rsidRPr="00762124">
        <w:t xml:space="preserve"> </w:t>
      </w:r>
      <w:r w:rsidR="009451A5" w:rsidRPr="00762124">
        <w:t>income</w:t>
      </w:r>
      <w:r w:rsidR="005A0E79" w:rsidRPr="00762124">
        <w:t>-</w:t>
      </w:r>
      <w:r w:rsidRPr="00762124">
        <w:t>related infrastructural limitations do not translate into relatively higher shad</w:t>
      </w:r>
      <w:r w:rsidR="005A0E79" w:rsidRPr="00762124">
        <w:t>o</w:t>
      </w:r>
      <w:r w:rsidRPr="00762124">
        <w:t xml:space="preserve">w library use because </w:t>
      </w:r>
      <w:r w:rsidR="009451A5" w:rsidRPr="00762124">
        <w:t xml:space="preserve">income </w:t>
      </w:r>
      <w:r w:rsidRPr="00762124">
        <w:t xml:space="preserve">also defines knowledge absorption capacity. </w:t>
      </w:r>
      <w:r w:rsidR="00BC1918" w:rsidRPr="00762124">
        <w:t xml:space="preserve">We found some support for this in the download per researcher model, where we found a strong and significant negative effect of R&amp;D investment on per researcher download volumes. </w:t>
      </w:r>
      <w:r w:rsidR="009451A5" w:rsidRPr="00762124">
        <w:t>In the interaction model</w:t>
      </w:r>
      <w:r w:rsidR="00AF467A" w:rsidRPr="00762124">
        <w:t>,</w:t>
      </w:r>
      <w:r w:rsidR="009451A5" w:rsidRPr="00762124">
        <w:t xml:space="preserve"> w</w:t>
      </w:r>
      <w:r w:rsidR="00276E01" w:rsidRPr="00762124">
        <w:t xml:space="preserve">e have also seen that some of the extra </w:t>
      </w:r>
      <w:r w:rsidR="009451A5" w:rsidRPr="00762124">
        <w:t xml:space="preserve">income </w:t>
      </w:r>
      <w:r w:rsidR="00276E01" w:rsidRPr="00762124">
        <w:t xml:space="preserve">probably sustains infrastructures </w:t>
      </w:r>
      <w:r w:rsidR="00AF467A" w:rsidRPr="00762124">
        <w:t>that</w:t>
      </w:r>
      <w:r w:rsidR="00276E01" w:rsidRPr="00762124">
        <w:t xml:space="preserve"> better cater for the extra demand.</w:t>
      </w:r>
    </w:p>
    <w:p w14:paraId="1C8548C9" w14:textId="4423C1C8" w:rsidR="000129EE" w:rsidRPr="00762124" w:rsidRDefault="000129EE" w:rsidP="005A0E79">
      <w:pPr>
        <w:jc w:val="both"/>
      </w:pPr>
      <w:r w:rsidRPr="00762124">
        <w:t xml:space="preserve">Researchers in </w:t>
      </w:r>
      <w:r w:rsidR="009451A5" w:rsidRPr="00762124">
        <w:t>low</w:t>
      </w:r>
      <w:r w:rsidR="002306D3" w:rsidRPr="00762124">
        <w:t>-</w:t>
      </w:r>
      <w:r w:rsidR="009451A5" w:rsidRPr="00762124">
        <w:t xml:space="preserve">income </w:t>
      </w:r>
      <w:r w:rsidRPr="00762124">
        <w:t xml:space="preserve">regions may face </w:t>
      </w:r>
      <w:r w:rsidR="009451A5" w:rsidRPr="00762124">
        <w:t xml:space="preserve">many problems, </w:t>
      </w:r>
      <w:r w:rsidRPr="00762124">
        <w:t>legal access</w:t>
      </w:r>
      <w:r w:rsidR="009451A5" w:rsidRPr="00762124">
        <w:t xml:space="preserve"> being only one of them</w:t>
      </w:r>
      <w:r w:rsidR="00276E01" w:rsidRPr="00762124">
        <w:t>. The authors have personal experience of at least some</w:t>
      </w:r>
      <w:r w:rsidR="009451A5" w:rsidRPr="00762124">
        <w:t xml:space="preserve"> of the hurdles that may limit an intensive use of openly accessible knowledge wealth</w:t>
      </w:r>
      <w:r w:rsidR="00276E01" w:rsidRPr="00762124">
        <w:t xml:space="preserve">. Researchers </w:t>
      </w:r>
      <w:r w:rsidR="009451A5" w:rsidRPr="00762124">
        <w:t>at the economic</w:t>
      </w:r>
      <w:r w:rsidR="00ED342C" w:rsidRPr="00762124">
        <w:t xml:space="preserve"> and</w:t>
      </w:r>
      <w:r w:rsidR="009451A5" w:rsidRPr="00762124">
        <w:t xml:space="preserve"> academic peripher</w:t>
      </w:r>
      <w:r w:rsidR="00ED342C" w:rsidRPr="00762124">
        <w:t>y</w:t>
      </w:r>
      <w:r w:rsidR="009451A5" w:rsidRPr="00762124">
        <w:t xml:space="preserve"> </w:t>
      </w:r>
      <w:r w:rsidR="00276E01" w:rsidRPr="00762124">
        <w:t xml:space="preserve">may not be able to fully sustain themselves </w:t>
      </w:r>
      <w:r w:rsidR="00ED342C" w:rsidRPr="00762124">
        <w:t>by</w:t>
      </w:r>
      <w:r w:rsidR="00276E01" w:rsidRPr="00762124">
        <w:t xml:space="preserve"> </w:t>
      </w:r>
      <w:r w:rsidR="00ED342C" w:rsidRPr="00762124">
        <w:t>having one</w:t>
      </w:r>
      <w:r w:rsidR="00276E01" w:rsidRPr="00762124">
        <w:t xml:space="preserve"> single academic research job. T</w:t>
      </w:r>
      <w:r w:rsidRPr="00762124">
        <w:t xml:space="preserve">he need to </w:t>
      </w:r>
      <w:r w:rsidR="00ED342C" w:rsidRPr="00762124">
        <w:t>hold</w:t>
      </w:r>
      <w:r w:rsidRPr="00762124">
        <w:t xml:space="preserve"> second and third jobs to sustain themselves</w:t>
      </w:r>
      <w:r w:rsidR="00ED342C" w:rsidRPr="00762124">
        <w:t xml:space="preserve"> financially</w:t>
      </w:r>
      <w:r w:rsidR="00276E01" w:rsidRPr="00762124">
        <w:t xml:space="preserve"> may limit the</w:t>
      </w:r>
      <w:r w:rsidR="00ED342C" w:rsidRPr="00762124">
        <w:t xml:space="preserve"> </w:t>
      </w:r>
      <w:r w:rsidR="00276E01" w:rsidRPr="00762124">
        <w:t>time they can dedicate to library use, piratical or otherwise</w:t>
      </w:r>
      <w:r w:rsidRPr="00762124">
        <w:t>. Also</w:t>
      </w:r>
      <w:r w:rsidR="005A0E79" w:rsidRPr="00762124">
        <w:t>,</w:t>
      </w:r>
      <w:r w:rsidRPr="00762124">
        <w:t xml:space="preserve"> many of them </w:t>
      </w:r>
      <w:r w:rsidR="00ED342C" w:rsidRPr="00762124">
        <w:t>find a</w:t>
      </w:r>
      <w:r w:rsidRPr="00762124">
        <w:t xml:space="preserve"> predominantly English language shadow library</w:t>
      </w:r>
      <w:r w:rsidR="00ED342C" w:rsidRPr="00762124">
        <w:t xml:space="preserve"> less useful when</w:t>
      </w:r>
      <w:r w:rsidRPr="005A0E79">
        <w:rPr>
          <w:sz w:val="24"/>
          <w:szCs w:val="24"/>
        </w:rPr>
        <w:t xml:space="preserve"> </w:t>
      </w:r>
      <w:r w:rsidRPr="00762124">
        <w:t xml:space="preserve">their educational and research activities are not intended </w:t>
      </w:r>
      <w:r w:rsidR="00A2760C" w:rsidRPr="00762124">
        <w:t xml:space="preserve">for </w:t>
      </w:r>
      <w:r w:rsidRPr="00762124">
        <w:t xml:space="preserve">the </w:t>
      </w:r>
      <w:r w:rsidR="00BA7BFF" w:rsidRPr="00762124">
        <w:t>English-speaking</w:t>
      </w:r>
      <w:r w:rsidRPr="00762124">
        <w:t xml:space="preserve"> </w:t>
      </w:r>
      <w:r w:rsidR="00FB6C3C" w:rsidRPr="00762124">
        <w:t xml:space="preserve">global market. </w:t>
      </w:r>
      <w:r w:rsidR="00BC1918" w:rsidRPr="00762124">
        <w:t xml:space="preserve"> </w:t>
      </w:r>
    </w:p>
    <w:p w14:paraId="38268239" w14:textId="35A5B7F0" w:rsidR="005A0E79" w:rsidRPr="00762124" w:rsidRDefault="005A0E79">
      <w:pPr>
        <w:rPr>
          <w:rFonts w:asciiTheme="majorHAnsi" w:eastAsiaTheme="majorEastAsia" w:hAnsiTheme="majorHAnsi" w:cstheme="majorBidi"/>
          <w:color w:val="5B9BD5" w:themeColor="accent1"/>
        </w:rPr>
      </w:pPr>
    </w:p>
    <w:p w14:paraId="0ACB5E4E" w14:textId="7B02DEB3" w:rsidR="00364511" w:rsidRPr="00762124" w:rsidRDefault="008D58B8" w:rsidP="00364511">
      <w:pPr>
        <w:pStyle w:val="Heading2"/>
        <w:numPr>
          <w:ilvl w:val="1"/>
          <w:numId w:val="3"/>
        </w:numPr>
        <w:rPr>
          <w:b w:val="0"/>
          <w:bCs w:val="0"/>
          <w:sz w:val="22"/>
          <w:szCs w:val="22"/>
        </w:rPr>
      </w:pPr>
      <w:r w:rsidRPr="00762124">
        <w:rPr>
          <w:b w:val="0"/>
          <w:bCs w:val="0"/>
          <w:sz w:val="22"/>
          <w:szCs w:val="22"/>
        </w:rPr>
        <w:t xml:space="preserve">Inductive </w:t>
      </w:r>
      <w:r w:rsidR="00364511" w:rsidRPr="00762124">
        <w:rPr>
          <w:b w:val="0"/>
          <w:bCs w:val="0"/>
          <w:sz w:val="22"/>
          <w:szCs w:val="22"/>
        </w:rPr>
        <w:t>models</w:t>
      </w:r>
    </w:p>
    <w:p w14:paraId="2CAE0C89" w14:textId="465A022A" w:rsidR="00364511" w:rsidRPr="00762124" w:rsidRDefault="00364511" w:rsidP="00A1050C">
      <w:pPr>
        <w:pStyle w:val="BodyText"/>
        <w:jc w:val="both"/>
        <w:rPr>
          <w:sz w:val="22"/>
          <w:szCs w:val="22"/>
        </w:rPr>
      </w:pPr>
      <w:r w:rsidRPr="00762124">
        <w:rPr>
          <w:sz w:val="22"/>
          <w:szCs w:val="22"/>
        </w:rPr>
        <w:t>So far</w:t>
      </w:r>
      <w:r w:rsidR="008D58B8" w:rsidRPr="00762124">
        <w:rPr>
          <w:sz w:val="22"/>
          <w:szCs w:val="22"/>
        </w:rPr>
        <w:t>,</w:t>
      </w:r>
      <w:r w:rsidRPr="00762124">
        <w:rPr>
          <w:sz w:val="22"/>
          <w:szCs w:val="22"/>
        </w:rPr>
        <w:t xml:space="preserve"> we have been replicating global models within the EU. The dataset, however, allows us to switch modelling approaches</w:t>
      </w:r>
      <w:r w:rsidR="001A3165" w:rsidRPr="00762124">
        <w:rPr>
          <w:sz w:val="22"/>
          <w:szCs w:val="22"/>
        </w:rPr>
        <w:t xml:space="preserve"> </w:t>
      </w:r>
      <w:r w:rsidRPr="00762124">
        <w:rPr>
          <w:sz w:val="22"/>
          <w:szCs w:val="22"/>
        </w:rPr>
        <w:t>and look for patter</w:t>
      </w:r>
      <w:r w:rsidR="00813E2A" w:rsidRPr="00762124">
        <w:rPr>
          <w:sz w:val="22"/>
          <w:szCs w:val="22"/>
        </w:rPr>
        <w:t>n</w:t>
      </w:r>
      <w:r w:rsidRPr="00762124">
        <w:rPr>
          <w:sz w:val="22"/>
          <w:szCs w:val="22"/>
        </w:rPr>
        <w:t>s in the data on w</w:t>
      </w:r>
      <w:r w:rsidR="005A0E79" w:rsidRPr="00762124">
        <w:rPr>
          <w:sz w:val="22"/>
          <w:szCs w:val="22"/>
        </w:rPr>
        <w:t>h</w:t>
      </w:r>
      <w:r w:rsidRPr="00762124">
        <w:rPr>
          <w:sz w:val="22"/>
          <w:szCs w:val="22"/>
        </w:rPr>
        <w:t>ich new hypotheses can be formulated.</w:t>
      </w:r>
      <w:r w:rsidR="008D58B8" w:rsidRPr="00762124">
        <w:rPr>
          <w:sz w:val="22"/>
          <w:szCs w:val="22"/>
        </w:rPr>
        <w:t xml:space="preserve"> First, we looked at the spatial autocorrelation of data</w:t>
      </w:r>
      <w:r w:rsidR="001A3165" w:rsidRPr="00762124">
        <w:rPr>
          <w:sz w:val="22"/>
          <w:szCs w:val="22"/>
        </w:rPr>
        <w:t>;</w:t>
      </w:r>
      <w:r w:rsidR="008D58B8" w:rsidRPr="00762124">
        <w:rPr>
          <w:sz w:val="22"/>
          <w:szCs w:val="22"/>
        </w:rPr>
        <w:t xml:space="preserve"> </w:t>
      </w:r>
      <w:r w:rsidR="005D6975" w:rsidRPr="00762124">
        <w:rPr>
          <w:sz w:val="22"/>
          <w:szCs w:val="22"/>
        </w:rPr>
        <w:t xml:space="preserve">second, </w:t>
      </w:r>
      <w:r w:rsidR="008D58B8" w:rsidRPr="00762124">
        <w:rPr>
          <w:sz w:val="22"/>
          <w:szCs w:val="22"/>
        </w:rPr>
        <w:t>we used different approaches to find new patterns in the data.</w:t>
      </w:r>
    </w:p>
    <w:p w14:paraId="1E93CDF3" w14:textId="77777777" w:rsidR="005A0E79" w:rsidRPr="00AA5368" w:rsidRDefault="005A0E79" w:rsidP="009D3094">
      <w:pPr>
        <w:rPr>
          <w:b/>
          <w:bCs/>
        </w:rPr>
      </w:pPr>
    </w:p>
    <w:p w14:paraId="12431333" w14:textId="77777777" w:rsidR="008D58B8" w:rsidRPr="00AA5368" w:rsidRDefault="008D58B8" w:rsidP="009D3094">
      <w:r w:rsidRPr="00AA5368">
        <w:rPr>
          <w:b/>
          <w:bCs/>
        </w:rPr>
        <w:t>4.2.1. Spatial autocorrelation</w:t>
      </w:r>
    </w:p>
    <w:p w14:paraId="5C368E72" w14:textId="12CDB947" w:rsidR="008D58B8" w:rsidRPr="00762124" w:rsidRDefault="008D58B8" w:rsidP="00A1050C">
      <w:pPr>
        <w:jc w:val="both"/>
      </w:pPr>
      <w:r w:rsidRPr="00762124">
        <w:t xml:space="preserve">The analysis of spatial autocorrelation reveals if shadow library usage is geographically clustered, for example, because underlying </w:t>
      </w:r>
      <w:proofErr w:type="spellStart"/>
      <w:r w:rsidRPr="00762124">
        <w:t>soci</w:t>
      </w:r>
      <w:r w:rsidR="006B4532">
        <w:t>o</w:t>
      </w:r>
      <w:r w:rsidRPr="00762124">
        <w:t>conomic</w:t>
      </w:r>
      <w:proofErr w:type="spellEnd"/>
      <w:r w:rsidRPr="00762124">
        <w:t xml:space="preserve"> activities are also </w:t>
      </w:r>
      <w:r w:rsidR="00A1050C" w:rsidRPr="00762124">
        <w:t>cluster</w:t>
      </w:r>
      <w:r w:rsidR="00DB4C36" w:rsidRPr="00762124">
        <w:t>ed</w:t>
      </w:r>
      <w:r w:rsidRPr="00762124">
        <w:t xml:space="preserve">, or because user communities are clustered (for linguistic reasons, or because the knowledge about shadow libraries dissipates in close-knit trust networks). </w:t>
      </w:r>
      <w:r w:rsidR="0057664A" w:rsidRPr="00762124">
        <w:t>The ability to examine spatial autocorrelation is an important check on the robustness of our methodology.  Given that we do not have access to individual download data, only territorial aggregates of downloads,</w:t>
      </w:r>
      <w:r w:rsidR="00FF7178" w:rsidRPr="00762124">
        <w:t xml:space="preserve"> we want to </w:t>
      </w:r>
      <w:r w:rsidR="00DB4C36" w:rsidRPr="00762124">
        <w:t>ensure</w:t>
      </w:r>
      <w:r w:rsidR="00FF7178" w:rsidRPr="00762124">
        <w:t xml:space="preserve"> that downloading in geographical space is not happening randomly. </w:t>
      </w:r>
      <w:r w:rsidRPr="00762124">
        <w:t>We have examined the spatial autocorrelation using the `</w:t>
      </w:r>
      <w:proofErr w:type="spellStart"/>
      <w:r w:rsidRPr="00762124">
        <w:t>spdep</w:t>
      </w:r>
      <w:proofErr w:type="spellEnd"/>
      <w:r w:rsidRPr="00762124">
        <w:t xml:space="preserve">` package </w:t>
      </w:r>
      <w:r w:rsidR="00B53CED" w:rsidRPr="00762124">
        <w:fldChar w:fldCharType="begin"/>
      </w:r>
      <w:r w:rsidR="00BD36D9">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sidRPr="00762124">
        <w:fldChar w:fldCharType="separate"/>
      </w:r>
      <w:r w:rsidR="00BD36D9" w:rsidRPr="00BD36D9">
        <w:rPr>
          <w:rFonts w:ascii="Calibri" w:hAnsi="Calibri" w:cs="Calibri"/>
        </w:rPr>
        <w:t>(</w:t>
      </w:r>
      <w:proofErr w:type="spellStart"/>
      <w:r w:rsidR="00BD36D9" w:rsidRPr="00BD36D9">
        <w:rPr>
          <w:rFonts w:ascii="Calibri" w:hAnsi="Calibri" w:cs="Calibri"/>
        </w:rPr>
        <w:t>Bivand</w:t>
      </w:r>
      <w:proofErr w:type="spellEnd"/>
      <w:r w:rsidR="00BD36D9" w:rsidRPr="00BD36D9">
        <w:rPr>
          <w:rFonts w:ascii="Calibri" w:hAnsi="Calibri" w:cs="Calibri"/>
        </w:rPr>
        <w:t xml:space="preserve"> et al., 2019)</w:t>
      </w:r>
      <w:r w:rsidR="00B53CED" w:rsidRPr="00762124">
        <w:fldChar w:fldCharType="end"/>
      </w:r>
      <w:r w:rsidR="00B53CED" w:rsidRPr="00762124">
        <w:t>.</w:t>
      </w:r>
    </w:p>
    <w:p w14:paraId="1EBDE9F0" w14:textId="771A83F5" w:rsidR="008D58B8" w:rsidRPr="00762124" w:rsidRDefault="008D58B8" w:rsidP="00A1050C">
      <w:pPr>
        <w:jc w:val="both"/>
      </w:pPr>
      <w:r w:rsidRPr="00762124">
        <w:t>In the case of the download count variable, Moran's I statistic takes the value of 0.042 with a p-value of 0.094, so we can only reject the randomness of downloads at a 90% significance level. The positive z value means that the downloads are cluster</w:t>
      </w:r>
      <w:r w:rsidR="00B53CED" w:rsidRPr="00762124">
        <w:t>ed</w:t>
      </w:r>
      <w:r w:rsidRPr="00762124">
        <w:t xml:space="preserve">, i.e. NUTS2 regions with high download numbers tend to be neighbors of NUTS2 regions with high download numbers.  </w:t>
      </w:r>
      <w:r w:rsidR="00A1050C" w:rsidRPr="00762124">
        <w:t>I</w:t>
      </w:r>
      <w:r w:rsidRPr="00762124">
        <w:t>f we run the same test on the GDP</w:t>
      </w:r>
      <w:r w:rsidR="00DB4C36" w:rsidRPr="00762124">
        <w:t>,</w:t>
      </w:r>
      <w:r w:rsidRPr="00762124">
        <w:t xml:space="preserve"> adjusted by purchasing power, we see a very similar level of spatial autocorrelation</w:t>
      </w:r>
      <w:r w:rsidR="00A1050C" w:rsidRPr="00762124">
        <w:t xml:space="preserve">: Moran's I statistic is </w:t>
      </w:r>
      <w:r w:rsidRPr="00762124">
        <w:t>0.044017, p-value = 0.077</w:t>
      </w:r>
      <w:r w:rsidR="00A1050C" w:rsidRPr="00762124">
        <w:t>.</w:t>
      </w:r>
    </w:p>
    <w:p w14:paraId="53289E57" w14:textId="45053EB8" w:rsidR="008D58B8" w:rsidRPr="00762124" w:rsidRDefault="00F37F05" w:rsidP="00977247">
      <w:pPr>
        <w:jc w:val="both"/>
      </w:pPr>
      <w:r w:rsidRPr="00762124">
        <w:lastRenderedPageBreak/>
        <w:t>The results, at least on the NUTS2 level</w:t>
      </w:r>
      <w:r w:rsidR="00DB4C36" w:rsidRPr="00762124">
        <w:t>,</w:t>
      </w:r>
      <w:r w:rsidRPr="00762124">
        <w:t xml:space="preserve"> do not point to well-defined download centers within Europe</w:t>
      </w:r>
      <w:r w:rsidR="00DB4C36" w:rsidRPr="00762124">
        <w:t>. T</w:t>
      </w:r>
      <w:r w:rsidRPr="00762124">
        <w:t xml:space="preserve">heir strong similarity with how GDP is geographically distributed suggests that </w:t>
      </w:r>
      <w:r w:rsidR="005D6975" w:rsidRPr="00762124">
        <w:t xml:space="preserve">it is unlikely that downloads follow a random pattern and are closely </w:t>
      </w:r>
      <w:r w:rsidR="00FA36D7" w:rsidRPr="00762124">
        <w:t xml:space="preserve">related to the </w:t>
      </w:r>
      <w:r w:rsidRPr="00762124">
        <w:t>soci</w:t>
      </w:r>
      <w:r w:rsidR="00AA5368">
        <w:t>o</w:t>
      </w:r>
      <w:r w:rsidRPr="00762124">
        <w:t>economic factors</w:t>
      </w:r>
      <w:r w:rsidR="00FA36D7" w:rsidRPr="00762124">
        <w:t xml:space="preserve"> that define the wealth of a region in general</w:t>
      </w:r>
      <w:r w:rsidRPr="00762124">
        <w:t>.</w:t>
      </w:r>
      <w:r w:rsidR="00257D00" w:rsidRPr="00762124">
        <w:t xml:space="preserve"> </w:t>
      </w:r>
      <w:r w:rsidR="006C6554" w:rsidRPr="00762124">
        <w:t xml:space="preserve"> </w:t>
      </w:r>
    </w:p>
    <w:p w14:paraId="5AC750B9" w14:textId="40CF420F" w:rsidR="00D8648B" w:rsidRPr="00AA5368" w:rsidRDefault="00D8648B" w:rsidP="009D3094">
      <w:pPr>
        <w:rPr>
          <w:b/>
          <w:bCs/>
        </w:rPr>
      </w:pPr>
      <w:r w:rsidRPr="00AA5368">
        <w:rPr>
          <w:b/>
          <w:bCs/>
        </w:rPr>
        <w:t>4.2.2. Random forest models</w:t>
      </w:r>
    </w:p>
    <w:p w14:paraId="0C82F80E" w14:textId="40D4D98D" w:rsidR="00F12C0C" w:rsidRPr="00762124" w:rsidRDefault="00E10615" w:rsidP="00D46E74">
      <w:pPr>
        <w:jc w:val="both"/>
      </w:pPr>
      <w:r w:rsidRPr="00762124">
        <w:t xml:space="preserve">We </w:t>
      </w:r>
      <w:r w:rsidR="006764A5" w:rsidRPr="00762124">
        <w:t xml:space="preserve">also </w:t>
      </w:r>
      <w:r w:rsidRPr="00762124">
        <w:t xml:space="preserve">ran random forest models </w:t>
      </w:r>
      <w:r w:rsidR="00D8648B" w:rsidRPr="00762124">
        <w:t xml:space="preserve">to identify which variables out of the 50 available may play an important role in explaining downloads. </w:t>
      </w:r>
      <w:r w:rsidR="00D46E74" w:rsidRPr="00762124">
        <w:t xml:space="preserve">Classical model </w:t>
      </w:r>
      <w:r w:rsidR="00F16C39" w:rsidRPr="00762124">
        <w:t>selection methods, such as backward or forward stepwise regression</w:t>
      </w:r>
      <w:r w:rsidR="00DB4C36" w:rsidRPr="00762124">
        <w:t>,</w:t>
      </w:r>
      <w:r w:rsidR="00F16C39" w:rsidRPr="00762124">
        <w:t xml:space="preserve"> are generally based on strong assumptions about the functional form of the model or the distribution of residuals.</w:t>
      </w:r>
      <w:r w:rsidR="00D46E74" w:rsidRPr="00762124">
        <w:t xml:space="preserve"> They are particularly sensitive to cases where there is a strong multicollinearity present among the variables, as in our datasets. </w:t>
      </w:r>
      <w:r w:rsidR="00F16C39" w:rsidRPr="00762124">
        <w:t> </w:t>
      </w:r>
      <w:r w:rsidR="00F12C0C" w:rsidRPr="00762124">
        <w:t xml:space="preserve">The random forest method was mainly developed to solve classification or regression problems, but it has been </w:t>
      </w:r>
      <w:r w:rsidR="00961A2A" w:rsidRPr="00762124">
        <w:t xml:space="preserve">long recommended for use </w:t>
      </w:r>
      <w:r w:rsidR="00DB4C36" w:rsidRPr="00762124">
        <w:t>in</w:t>
      </w:r>
      <w:r w:rsidR="00961A2A" w:rsidRPr="00762124">
        <w:t xml:space="preserve"> variable (pre-)selection </w:t>
      </w:r>
      <w:r w:rsidR="003D29DE" w:rsidRPr="00762124">
        <w:fldChar w:fldCharType="begin"/>
      </w:r>
      <w:r w:rsidR="00BD36D9">
        <w:instrText xml:space="preserve"> ADDIN ZOTERO_ITEM CSL_CITATION {"citationID":"KfgBT9iT","properties":{"formattedCitation":"(Molnar, 2019)","plainCitation":"(Molnar, 2019)","noteIndex":0},"citationItems":[{"id":4037,"uris":["http://zotero.org/users/5580658/items/5Q8TL9RZ"],"uri":["http://zotero.org/users/5580658/items/5Q8TL9RZ"],"itemData":{"id":4037,"type":"book","abstract":"Machine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sidRPr="00762124">
        <w:fldChar w:fldCharType="separate"/>
      </w:r>
      <w:r w:rsidR="00BD36D9" w:rsidRPr="00BD36D9">
        <w:rPr>
          <w:rFonts w:ascii="Calibri" w:hAnsi="Calibri" w:cs="Calibri"/>
        </w:rPr>
        <w:t>(Molnar, 2019)</w:t>
      </w:r>
      <w:r w:rsidR="003D29DE" w:rsidRPr="00762124">
        <w:fldChar w:fldCharType="end"/>
      </w:r>
      <w:r w:rsidR="00961A2A" w:rsidRPr="00762124">
        <w:t xml:space="preserve">. </w:t>
      </w:r>
    </w:p>
    <w:p w14:paraId="7960D147" w14:textId="206BFB7C" w:rsidR="00A1050C" w:rsidRPr="00762124" w:rsidRDefault="00D8648B" w:rsidP="00C03D2E">
      <w:pPr>
        <w:jc w:val="both"/>
      </w:pPr>
      <w:r w:rsidRPr="00762124">
        <w:t>In a series of models</w:t>
      </w:r>
      <w:r w:rsidR="00DB4C36" w:rsidRPr="00762124">
        <w:t xml:space="preserve"> un</w:t>
      </w:r>
      <w:r w:rsidRPr="00762124">
        <w:t xml:space="preserve">reported here, we </w:t>
      </w:r>
      <w:r w:rsidR="008A7606" w:rsidRPr="00762124">
        <w:t xml:space="preserve">first narrowed down the basic geographical and demographic forces </w:t>
      </w:r>
      <w:r w:rsidR="00C03D2E" w:rsidRPr="00762124">
        <w:t>attracting higher download counts, such as the land area</w:t>
      </w:r>
      <w:r w:rsidR="00762124">
        <w:t xml:space="preserve"> of the NUTS2 region</w:t>
      </w:r>
      <w:r w:rsidR="00C03D2E" w:rsidRPr="00762124">
        <w:t xml:space="preserve">, population and population density, or researcher population density of the regions.  We also </w:t>
      </w:r>
      <w:r w:rsidR="00C52DB2" w:rsidRPr="00762124">
        <w:t>normalized count with land area, population</w:t>
      </w:r>
      <w:r w:rsidR="00222084" w:rsidRPr="00762124">
        <w:t>,</w:t>
      </w:r>
      <w:r w:rsidR="00C52DB2" w:rsidRPr="00762124">
        <w:t xml:space="preserve"> and researcher count to </w:t>
      </w:r>
      <w:r w:rsidR="00222084" w:rsidRPr="00762124">
        <w:t>gain</w:t>
      </w:r>
      <w:r w:rsidR="00C52DB2" w:rsidRPr="00762124">
        <w:t xml:space="preserve"> deeper insight into the non-trivial social factors that attract heavier reliance on the research black market</w:t>
      </w:r>
      <w:r w:rsidR="003D29DE" w:rsidRPr="00762124">
        <w:t xml:space="preserve"> </w:t>
      </w:r>
      <w:r w:rsidR="003D29DE" w:rsidRPr="00762124">
        <w:fldChar w:fldCharType="begin"/>
      </w:r>
      <w:r w:rsidR="00BD36D9">
        <w:instrText xml:space="preserve"> ADDIN ZOTERO_ITEM CSL_CITATION {"citationID":"J9LpDAfK","properties":{"formattedCitation":"(Gelman &amp; Hill, 2007)","plainCitation":"(Gelman &amp; Hill, 2007)","noteIndex":0},"citationItems":[{"id":4041,"uris":["http://zotero.org/users/5580658/items/TI5XVMSZ"],"uri":["http://zotero.org/users/5580658/items/TI5XVMSZ"],"itemData":{"id":4041,"type":"book","call-number":"HA31.3 .G45 2007","collection-title":"Analytical methods for social research","event-place":"Cambridge ; New York","ISBN":"978-0-521-86706-1","note":"OCLC: ocm67375137","number-of-pages":"625","publisher":"Cambridge University Press","publisher-place":"Cambridge ; New York","source":"Library of Congress ISBN","title":"Data analysis using regression and multilevel/hierarchical models","author":[{"family":"Gelman","given":"Andrew"},{"family":"Hill","given":"Jennifer"}],"issued":{"date-parts":[["2007"]]}}}],"schema":"https://github.com/citation-style-language/schema/raw/master/csl-citation.json"} </w:instrText>
      </w:r>
      <w:r w:rsidR="003D29DE" w:rsidRPr="00762124">
        <w:fldChar w:fldCharType="separate"/>
      </w:r>
      <w:r w:rsidR="00BD36D9" w:rsidRPr="00BD36D9">
        <w:rPr>
          <w:rFonts w:ascii="Calibri" w:hAnsi="Calibri" w:cs="Calibri"/>
        </w:rPr>
        <w:t>(Gelman &amp; Hill, 2007)</w:t>
      </w:r>
      <w:r w:rsidR="003D29DE" w:rsidRPr="00762124">
        <w:fldChar w:fldCharType="end"/>
      </w:r>
      <w:r w:rsidR="00C52DB2" w:rsidRPr="00762124">
        <w:t>.</w:t>
      </w:r>
      <w:r w:rsidR="003D29DE" w:rsidRPr="00762124">
        <w:t xml:space="preserve"> </w:t>
      </w:r>
    </w:p>
    <w:p w14:paraId="59861422" w14:textId="39E41CEE" w:rsidR="00CD2C88" w:rsidRPr="00762124" w:rsidRDefault="00C56F6C" w:rsidP="00403106">
      <w:pPr>
        <w:jc w:val="both"/>
      </w:pPr>
      <w:r w:rsidRPr="00762124">
        <w:t>In the second round</w:t>
      </w:r>
      <w:r w:rsidR="00222084" w:rsidRPr="00762124">
        <w:t>,</w:t>
      </w:r>
      <w:r w:rsidRPr="00762124">
        <w:t xml:space="preserve"> we r</w:t>
      </w:r>
      <w:r w:rsidR="00E77FF9" w:rsidRPr="00762124">
        <w:t>a</w:t>
      </w:r>
      <w:r w:rsidRPr="00762124">
        <w:t xml:space="preserve">n the random forest algorithms on </w:t>
      </w:r>
      <w:r w:rsidR="00C52DB2" w:rsidRPr="00762124">
        <w:t xml:space="preserve">the various forms of the count </w:t>
      </w:r>
      <w:r w:rsidR="00630583" w:rsidRPr="00762124">
        <w:t xml:space="preserve">data </w:t>
      </w:r>
      <w:r w:rsidRPr="00762124">
        <w:t>to identify the most important social, cultural</w:t>
      </w:r>
      <w:r w:rsidR="00222084" w:rsidRPr="00762124">
        <w:t>,</w:t>
      </w:r>
      <w:r w:rsidRPr="00762124">
        <w:t xml:space="preserve"> and economic variables. </w:t>
      </w:r>
      <w:r w:rsidR="00CD2C88" w:rsidRPr="00762124">
        <w:t>We used the random</w:t>
      </w:r>
      <w:r w:rsidR="00222084" w:rsidRPr="00762124">
        <w:t xml:space="preserve"> </w:t>
      </w:r>
      <w:r w:rsidR="00CD2C88" w:rsidRPr="00762124">
        <w:t xml:space="preserve">Forest R package </w:t>
      </w:r>
      <w:r w:rsidR="00CD2C88" w:rsidRPr="00B900A3">
        <w:fldChar w:fldCharType="begin"/>
      </w:r>
      <w:r w:rsidR="00BD36D9">
        <w:instrText xml:space="preserve"> ADDIN ZOTERO_ITEM CSL_CITATION {"citationID":"XQ0BVoHo","properties":{"formattedCitation":"(Liaw, 2020)","plainCitation":"(Liaw, 2020)","noteIndex":0},"citationItems":[{"id":4044,"uris":["http://zotero.org/users/5580658/items/8TM72TF4"],"uri":["http://zotero.org/users/5580658/items/8TM72TF4"],"itemData":{"id":4044,"type":"book","title":"randomForest v4.6-14 - Breiman and Cutler's Random Forests for Classification and Regression","author":[{"family":"Liaw","given":"Andy"}],"issued":{"date-parts":[["2020"]]}}}],"schema":"https://github.com/citation-style-language/schema/raw/master/csl-citation.json"} </w:instrText>
      </w:r>
      <w:r w:rsidR="00CD2C88" w:rsidRPr="00B900A3">
        <w:fldChar w:fldCharType="separate"/>
      </w:r>
      <w:r w:rsidR="00BD36D9" w:rsidRPr="00BD36D9">
        <w:rPr>
          <w:rFonts w:ascii="Calibri" w:hAnsi="Calibri" w:cs="Calibri"/>
        </w:rPr>
        <w:t>(</w:t>
      </w:r>
      <w:proofErr w:type="spellStart"/>
      <w:r w:rsidR="00BD36D9" w:rsidRPr="00BD36D9">
        <w:rPr>
          <w:rFonts w:ascii="Calibri" w:hAnsi="Calibri" w:cs="Calibri"/>
        </w:rPr>
        <w:t>Liaw</w:t>
      </w:r>
      <w:proofErr w:type="spellEnd"/>
      <w:r w:rsidR="00BD36D9" w:rsidRPr="00BD36D9">
        <w:rPr>
          <w:rFonts w:ascii="Calibri" w:hAnsi="Calibri" w:cs="Calibri"/>
        </w:rPr>
        <w:t>, 2020)</w:t>
      </w:r>
      <w:r w:rsidR="00CD2C88" w:rsidRPr="00B900A3">
        <w:fldChar w:fldCharType="end"/>
      </w:r>
      <w:r w:rsidR="00CD2C88" w:rsidRPr="00762124">
        <w:t xml:space="preserve"> for this purpose.  First, we established the optimal parameters for starting the algorithm with the </w:t>
      </w:r>
      <w:proofErr w:type="spellStart"/>
      <w:r w:rsidR="00CD2C88" w:rsidRPr="00762124">
        <w:t>tuneRF</w:t>
      </w:r>
      <w:proofErr w:type="spellEnd"/>
      <w:r w:rsidR="00CD2C88" w:rsidRPr="00762124">
        <w:t xml:space="preserve"> function. We used all predictors to build a forest of regression trees.  We used the Interpretable Machine Learning method and package </w:t>
      </w:r>
      <w:r w:rsidR="00CD2C88" w:rsidRPr="00B900A3">
        <w:fldChar w:fldCharType="begin"/>
      </w:r>
      <w:r w:rsidR="00BD36D9">
        <w:instrText xml:space="preserve"> ADDIN ZOTERO_ITEM CSL_CITATION {"citationID":"UwZ8ZexI","properties":{"formattedCitation":"(Molnar et al., 2018)","plainCitation":"(Molnar et al., 2018)","noteIndex":0},"citationItems":[{"id":4035,"uris":["http://zotero.org/users/5580658/items/J989F9ZR"],"uri":["http://zotero.org/users/5580658/items/J989F9ZR"],"itemData":{"id":4035,"type":"article-journal","container-title":"Journal of Open Source Software","DOI":"10.21105/joss.00786","ISSN":"2475-9066","issue":"26","journalAbbreviation":"JOSS","page":"786","source":"DOI.org (Crossref)","title":"iml: An R package for Interpretable Machine Learning","title-short":"iml","volume":"3","author":[{"family":"Molnar","given":"Christoph"},{"family":"Bischl","given":"Bernd"},{"family":"Casalicchio","given":"Giuseppe"}],"issued":{"date-parts":[["2018"]]}}}],"schema":"https://github.com/citation-style-language/schema/raw/master/csl-citation.json"} </w:instrText>
      </w:r>
      <w:r w:rsidR="00CD2C88" w:rsidRPr="00B900A3">
        <w:fldChar w:fldCharType="separate"/>
      </w:r>
      <w:r w:rsidR="00BD36D9" w:rsidRPr="00BD36D9">
        <w:rPr>
          <w:rFonts w:ascii="Calibri" w:hAnsi="Calibri" w:cs="Calibri"/>
        </w:rPr>
        <w:t>(Molnar et al., 2018)</w:t>
      </w:r>
      <w:r w:rsidR="00CD2C88" w:rsidRPr="00B900A3">
        <w:fldChar w:fldCharType="end"/>
      </w:r>
      <w:r w:rsidR="00CD2C88" w:rsidRPr="00762124">
        <w:t xml:space="preserve"> to interpret the importance of each feature (see particularly Chapter 5.5. of </w:t>
      </w:r>
      <w:r w:rsidR="00CD2C88" w:rsidRPr="00B900A3">
        <w:fldChar w:fldCharType="begin"/>
      </w:r>
      <w:r w:rsidR="00BD36D9">
        <w:instrText xml:space="preserve"> ADDIN ZOTERO_ITEM CSL_CITATION {"citationID":"gAJx2Tma","properties":{"formattedCitation":"(Molnar, 2019)","plainCitation":"(Molnar, 2019)","noteIndex":0},"citationItems":[{"id":4037,"uris":["http://zotero.org/users/5580658/items/5Q8TL9RZ"],"uri":["http://zotero.org/users/5580658/items/5Q8TL9RZ"],"itemData":{"id":4037,"type":"book","abstract":"Machine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CD2C88" w:rsidRPr="00B900A3">
        <w:fldChar w:fldCharType="separate"/>
      </w:r>
      <w:r w:rsidR="00BD36D9" w:rsidRPr="00BD36D9">
        <w:rPr>
          <w:rFonts w:ascii="Calibri" w:hAnsi="Calibri" w:cs="Calibri"/>
        </w:rPr>
        <w:t>(Molnar, 2019)</w:t>
      </w:r>
      <w:r w:rsidR="00CD2C88" w:rsidRPr="00B900A3">
        <w:fldChar w:fldCharType="end"/>
      </w:r>
      <w:r w:rsidR="00CD2C88" w:rsidRPr="00762124">
        <w:t>).</w:t>
      </w:r>
    </w:p>
    <w:p w14:paraId="12245913" w14:textId="0BFD8E73" w:rsidR="00AD5ECF" w:rsidRPr="00762124" w:rsidRDefault="00DD0E01" w:rsidP="00403106">
      <w:pPr>
        <w:jc w:val="both"/>
      </w:pPr>
      <w:r w:rsidRPr="00762124">
        <w:t>The form of r</w:t>
      </w:r>
      <w:r w:rsidR="00683360" w:rsidRPr="00762124">
        <w:t xml:space="preserve">andom forest </w:t>
      </w:r>
      <w:r w:rsidR="00430829" w:rsidRPr="00762124">
        <w:t xml:space="preserve">method we used </w:t>
      </w:r>
      <w:r w:rsidR="00222084" w:rsidRPr="00762124">
        <w:t>was</w:t>
      </w:r>
      <w:r w:rsidR="00430829" w:rsidRPr="00762124">
        <w:t xml:space="preserve"> </w:t>
      </w:r>
      <w:r w:rsidR="00A819FF" w:rsidRPr="00762124">
        <w:t>creat</w:t>
      </w:r>
      <w:r w:rsidR="00222084" w:rsidRPr="00762124">
        <w:t>ed by using</w:t>
      </w:r>
      <w:r w:rsidR="00A819FF" w:rsidRPr="00762124">
        <w:t xml:space="preserve"> random samples of our dataset, and fitting regression trees on these subsets of the dataset. </w:t>
      </w:r>
      <w:r w:rsidR="00F445B0" w:rsidRPr="00762124">
        <w:t xml:space="preserve"> </w:t>
      </w:r>
      <w:r w:rsidR="003944F6" w:rsidRPr="00762124">
        <w:t xml:space="preserve">By repeatedly splitting the dataset and </w:t>
      </w:r>
      <w:r w:rsidR="00E200C3" w:rsidRPr="00762124">
        <w:t>testing a limited number of features at a time, the random forest algorithm does not</w:t>
      </w:r>
      <w:r w:rsidR="00222084" w:rsidRPr="00762124">
        <w:t xml:space="preserve"> usually</w:t>
      </w:r>
      <w:r w:rsidR="00E200C3" w:rsidRPr="00762124">
        <w:t xml:space="preserve"> require strict conditions on residual errors</w:t>
      </w:r>
      <w:r w:rsidR="005E72F1" w:rsidRPr="00762124">
        <w:t xml:space="preserve"> and is insensitive to multicollinearity. </w:t>
      </w:r>
      <w:r w:rsidR="00F445B0" w:rsidRPr="00762124">
        <w:t xml:space="preserve">One draw-back of </w:t>
      </w:r>
      <w:r w:rsidR="00222084" w:rsidRPr="00762124">
        <w:t xml:space="preserve">the </w:t>
      </w:r>
      <w:r w:rsidR="00F445B0" w:rsidRPr="00762124">
        <w:t>random forest</w:t>
      </w:r>
      <w:r w:rsidR="00222084" w:rsidRPr="00762124">
        <w:t xml:space="preserve"> method</w:t>
      </w:r>
      <w:r w:rsidR="00F445B0" w:rsidRPr="00762124">
        <w:t>, like many machine learning models, is th</w:t>
      </w:r>
      <w:r w:rsidR="00C97BAD" w:rsidRPr="00762124">
        <w:t xml:space="preserve">at it uses its own metrics of accuracy.  For comparability, </w:t>
      </w:r>
      <w:r w:rsidR="00FD778A" w:rsidRPr="00762124">
        <w:t>we</w:t>
      </w:r>
      <w:r w:rsidR="00CB41EE" w:rsidRPr="00762124">
        <w:t xml:space="preserve"> used a model-agnostic </w:t>
      </w:r>
      <w:r w:rsidR="00A32E3B" w:rsidRPr="00762124">
        <w:t xml:space="preserve">feature importance metric by </w:t>
      </w:r>
      <w:r w:rsidR="008722BA" w:rsidRPr="00762124">
        <w:t xml:space="preserve">Molnar et. al. </w:t>
      </w:r>
      <w:r w:rsidR="003D29DE" w:rsidRPr="00B900A3">
        <w:fldChar w:fldCharType="begin"/>
      </w:r>
      <w:r w:rsidR="00BD36D9">
        <w:instrText xml:space="preserve"> ADDIN ZOTERO_ITEM CSL_CITATION {"citationID":"yAaDdDqV","properties":{"formattedCitation":"(Molnar, 2019)","plainCitation":"(Molnar, 2019)","noteIndex":0},"citationItems":[{"id":4037,"uris":["http://zotero.org/users/5580658/items/5Q8TL9RZ"],"uri":["http://zotero.org/users/5580658/items/5Q8TL9RZ"],"itemData":{"id":4037,"type":"book","abstract":"Machine learning algorithms usually operate as black boxes and it is unclear how they derived a certain decision. This book is a guide for practitioners to make machine learning decisions interpretable.","source":"christophm.github.io","title":"Interpretable Machine Learning","URL":"https://christophm.github.io/interpretable-ml-book/","author":[{"family":"Molnar","given":"Christoph"}],"accessed":{"date-parts":[["2020",6,5]]},"issued":{"date-parts":[["2019"]]}}}],"schema":"https://github.com/citation-style-language/schema/raw/master/csl-citation.json"} </w:instrText>
      </w:r>
      <w:r w:rsidR="003D29DE" w:rsidRPr="00B900A3">
        <w:fldChar w:fldCharType="separate"/>
      </w:r>
      <w:r w:rsidR="00BD36D9" w:rsidRPr="00BD36D9">
        <w:rPr>
          <w:rFonts w:ascii="Calibri" w:hAnsi="Calibri" w:cs="Calibri"/>
        </w:rPr>
        <w:t>(Molnar, 2019)</w:t>
      </w:r>
      <w:r w:rsidR="003D29DE" w:rsidRPr="00B900A3">
        <w:fldChar w:fldCharType="end"/>
      </w:r>
      <w:r w:rsidR="007A5D37" w:rsidRPr="00762124">
        <w:t xml:space="preserve">, a metric that results in comparable metrics for random forests and any other </w:t>
      </w:r>
      <w:r w:rsidR="004B3779" w:rsidRPr="00762124">
        <w:t xml:space="preserve">statistical model.  This feature importance </w:t>
      </w:r>
      <w:r w:rsidR="00AE3D0E" w:rsidRPr="00762124">
        <w:t xml:space="preserve">algorithm shuffles the values of the predictors and measures the change in a loss function (in our case, mean average error increase in the targeted count, </w:t>
      </w:r>
      <w:proofErr w:type="spellStart"/>
      <w:r w:rsidR="00AE3D0E" w:rsidRPr="00762124">
        <w:t>count_per_area</w:t>
      </w:r>
      <w:proofErr w:type="spellEnd"/>
      <w:r w:rsidR="00AE3D0E" w:rsidRPr="00762124">
        <w:t xml:space="preserve"> and </w:t>
      </w:r>
      <w:proofErr w:type="spellStart"/>
      <w:r w:rsidR="00AE3D0E" w:rsidRPr="00762124">
        <w:t>count_per_researcher</w:t>
      </w:r>
      <w:proofErr w:type="spellEnd"/>
      <w:r w:rsidR="00AE3D0E" w:rsidRPr="00762124">
        <w:t xml:space="preserve"> variables) </w:t>
      </w:r>
      <w:r w:rsidR="00BC524F" w:rsidRPr="00762124">
        <w:t xml:space="preserve">for each shuffle – the larger the </w:t>
      </w:r>
      <w:r w:rsidR="00FD778A" w:rsidRPr="00762124">
        <w:t>increase in mean average error, the more important to use the (correct values) of the predictor.</w:t>
      </w:r>
    </w:p>
    <w:p w14:paraId="74657DA3" w14:textId="1379475F" w:rsidR="00D8648B" w:rsidRPr="00762124" w:rsidRDefault="00C56F6C" w:rsidP="00630583">
      <w:pPr>
        <w:jc w:val="both"/>
      </w:pPr>
      <w:r w:rsidRPr="00762124">
        <w:t>Since the outcome of these models do</w:t>
      </w:r>
      <w:r w:rsidR="00222084" w:rsidRPr="00762124">
        <w:t>es</w:t>
      </w:r>
      <w:r w:rsidRPr="00762124">
        <w:t xml:space="preserve"> not differ substantially</w:t>
      </w:r>
      <w:r w:rsidR="008F47E2" w:rsidRPr="00762124">
        <w:t xml:space="preserve"> from what we have </w:t>
      </w:r>
      <w:r w:rsidR="00222084" w:rsidRPr="00762124">
        <w:t xml:space="preserve">already </w:t>
      </w:r>
      <w:r w:rsidR="008F47E2" w:rsidRPr="00762124">
        <w:t xml:space="preserve">reported, </w:t>
      </w:r>
      <w:r w:rsidRPr="00762124">
        <w:t xml:space="preserve">here we only report the results of the </w:t>
      </w:r>
      <w:r w:rsidR="001E17D6" w:rsidRPr="00762124">
        <w:t>models</w:t>
      </w:r>
      <w:r w:rsidR="00222084" w:rsidRPr="00762124">
        <w:t xml:space="preserve"> that</w:t>
      </w:r>
      <w:r w:rsidR="001E17D6" w:rsidRPr="00762124">
        <w:t xml:space="preserve"> take the </w:t>
      </w:r>
      <w:r w:rsidRPr="00762124">
        <w:t>per capita downloads</w:t>
      </w:r>
      <w:r w:rsidR="001E17D6" w:rsidRPr="00762124">
        <w:t xml:space="preserve"> as the dependent variable</w:t>
      </w:r>
      <w:r w:rsidR="00927D97" w:rsidRPr="00762124">
        <w:t xml:space="preserve">, and </w:t>
      </w:r>
      <w:r w:rsidR="008F47E2" w:rsidRPr="00762124">
        <w:t xml:space="preserve">use a </w:t>
      </w:r>
      <w:r w:rsidR="00927D97" w:rsidRPr="00762124">
        <w:t xml:space="preserve">smaller, but richer dataset, which includes the EUROBAROMETER data </w:t>
      </w:r>
      <w:r w:rsidR="008F47E2" w:rsidRPr="00762124">
        <w:t>next to the EUROSTAT data we have us</w:t>
      </w:r>
      <w:r w:rsidR="00222084" w:rsidRPr="00762124">
        <w:t>ed</w:t>
      </w:r>
      <w:r w:rsidR="008F47E2" w:rsidRPr="00762124">
        <w:t xml:space="preserve"> so far.</w:t>
      </w:r>
      <w:r w:rsidR="00D46764" w:rsidRPr="00762124">
        <w:t xml:space="preserve"> (See the other models </w:t>
      </w:r>
      <w:r w:rsidR="00222084" w:rsidRPr="00762124">
        <w:t>mentioned</w:t>
      </w:r>
      <w:r w:rsidR="00D46764" w:rsidRPr="00762124">
        <w:t xml:space="preserve"> in the supplementary materials.)</w:t>
      </w:r>
      <w:r w:rsidRPr="00762124">
        <w:t xml:space="preserve"> For the purposes of modeling, </w:t>
      </w:r>
      <w:r w:rsidR="00D8648B" w:rsidRPr="00762124">
        <w:t>we scaled the variables to unit variance so that they have equal weight in the variable selection process.</w:t>
      </w:r>
    </w:p>
    <w:p w14:paraId="5DDD0468" w14:textId="08828A24" w:rsidR="001E7E7E" w:rsidRPr="00762124" w:rsidRDefault="001E7E7E" w:rsidP="008D58B8">
      <w:pPr>
        <w:rPr>
          <w:b/>
          <w:bCs/>
        </w:rPr>
      </w:pPr>
    </w:p>
    <w:p w14:paraId="5E91920D" w14:textId="119CE181" w:rsidR="004010BC" w:rsidRPr="00762124" w:rsidRDefault="004010BC" w:rsidP="00D1724C">
      <w:pPr>
        <w:jc w:val="both"/>
      </w:pPr>
    </w:p>
    <w:p w14:paraId="0DD87C78" w14:textId="48B38739" w:rsidR="00466A9E" w:rsidRPr="00762124" w:rsidRDefault="00E14D83" w:rsidP="00D1724C">
      <w:pPr>
        <w:jc w:val="both"/>
      </w:pPr>
      <w:r>
        <w:rPr>
          <w:noProof/>
        </w:rPr>
        <w:drawing>
          <wp:inline distT="0" distB="0" distL="0" distR="0" wp14:anchorId="2A5763A2" wp14:editId="6D05F93E">
            <wp:extent cx="59436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2A0191F5" w14:textId="6138E299" w:rsidR="00927D97" w:rsidRPr="00762124" w:rsidRDefault="00927D97" w:rsidP="00927D97">
      <w:pPr>
        <w:pStyle w:val="Caption"/>
        <w:rPr>
          <w:sz w:val="22"/>
          <w:szCs w:val="22"/>
        </w:rPr>
      </w:pPr>
      <w:bookmarkStart w:id="16" w:name="_Ref40449396"/>
      <w:r w:rsidRPr="00762124">
        <w:rPr>
          <w:sz w:val="22"/>
          <w:szCs w:val="22"/>
        </w:rPr>
        <w:t xml:space="preserve">Figure </w:t>
      </w:r>
      <w:r w:rsidR="0012029C" w:rsidRPr="00B900A3">
        <w:rPr>
          <w:sz w:val="22"/>
          <w:szCs w:val="22"/>
        </w:rPr>
        <w:fldChar w:fldCharType="begin"/>
      </w:r>
      <w:r w:rsidR="0012029C" w:rsidRPr="00762124">
        <w:rPr>
          <w:sz w:val="22"/>
          <w:szCs w:val="22"/>
        </w:rPr>
        <w:instrText xml:space="preserve"> SEQ Figure \* ARABIC </w:instrText>
      </w:r>
      <w:r w:rsidR="0012029C" w:rsidRPr="00B900A3">
        <w:rPr>
          <w:sz w:val="22"/>
          <w:szCs w:val="22"/>
        </w:rPr>
        <w:fldChar w:fldCharType="separate"/>
      </w:r>
      <w:r w:rsidR="004C7336">
        <w:rPr>
          <w:noProof/>
          <w:sz w:val="22"/>
          <w:szCs w:val="22"/>
        </w:rPr>
        <w:t>6</w:t>
      </w:r>
      <w:r w:rsidR="0012029C" w:rsidRPr="00B900A3">
        <w:rPr>
          <w:noProof/>
          <w:sz w:val="22"/>
          <w:szCs w:val="22"/>
        </w:rPr>
        <w:fldChar w:fldCharType="end"/>
      </w:r>
      <w:bookmarkEnd w:id="16"/>
      <w:r w:rsidRPr="00762124">
        <w:rPr>
          <w:sz w:val="22"/>
          <w:szCs w:val="22"/>
        </w:rPr>
        <w:t xml:space="preserve">: Random Forest feature importance of EUROSTAT+EUROBAROMETER. </w:t>
      </w:r>
      <w:r w:rsidR="008F47E2" w:rsidRPr="00762124">
        <w:rPr>
          <w:sz w:val="22"/>
          <w:szCs w:val="22"/>
        </w:rPr>
        <w:t>(DV</w:t>
      </w:r>
      <w:r w:rsidRPr="00762124">
        <w:rPr>
          <w:sz w:val="22"/>
          <w:szCs w:val="22"/>
        </w:rPr>
        <w:t>: count per capita, number of runs: 100</w:t>
      </w:r>
      <w:r w:rsidR="008F47E2" w:rsidRPr="00762124">
        <w:rPr>
          <w:sz w:val="22"/>
          <w:szCs w:val="22"/>
        </w:rPr>
        <w:t>)</w:t>
      </w:r>
    </w:p>
    <w:p w14:paraId="30307F6F" w14:textId="2366A9AC" w:rsidR="00927D97" w:rsidRPr="00762124" w:rsidRDefault="00927D97" w:rsidP="00927D97">
      <w:pPr>
        <w:jc w:val="both"/>
      </w:pPr>
      <w:r w:rsidRPr="00762124">
        <w:t>The feature importance graph (</w:t>
      </w:r>
      <w:r w:rsidRPr="00B900A3">
        <w:fldChar w:fldCharType="begin"/>
      </w:r>
      <w:r w:rsidRPr="00762124">
        <w:instrText xml:space="preserve"> REF _Ref40449396 \h </w:instrText>
      </w:r>
      <w:r w:rsidR="00AA5368">
        <w:instrText xml:space="preserve"> \* MERGEFORMAT </w:instrText>
      </w:r>
      <w:r w:rsidRPr="00B900A3">
        <w:fldChar w:fldCharType="separate"/>
      </w:r>
      <w:r w:rsidR="004C7336" w:rsidRPr="00762124">
        <w:t xml:space="preserve">Figure </w:t>
      </w:r>
      <w:r w:rsidR="004C7336">
        <w:rPr>
          <w:noProof/>
        </w:rPr>
        <w:t>6</w:t>
      </w:r>
      <w:r w:rsidRPr="00B900A3">
        <w:fldChar w:fldCharType="end"/>
      </w:r>
      <w:r w:rsidRPr="00762124">
        <w:t xml:space="preserve">) identifies as relevant the same variables we already included in our linear models: the share of researchers in the workforce, GPD per capita in purchasing parity units, </w:t>
      </w:r>
      <w:r w:rsidR="00222084" w:rsidRPr="00762124">
        <w:t xml:space="preserve">and </w:t>
      </w:r>
      <w:r w:rsidRPr="00762124">
        <w:t>R&amp;D investment. In addition</w:t>
      </w:r>
      <w:r w:rsidR="006659A5" w:rsidRPr="00762124">
        <w:t>,</w:t>
      </w:r>
      <w:r w:rsidRPr="00762124">
        <w:t xml:space="preserve"> the share of library using </w:t>
      </w:r>
      <w:r w:rsidR="004F61B2" w:rsidRPr="00762124">
        <w:t xml:space="preserve">and book reading </w:t>
      </w:r>
      <w:r w:rsidRPr="00762124">
        <w:t>population</w:t>
      </w:r>
      <w:r w:rsidR="004F61B2" w:rsidRPr="00762124">
        <w:t xml:space="preserve">s </w:t>
      </w:r>
      <w:r w:rsidR="006659A5" w:rsidRPr="00762124">
        <w:t xml:space="preserve">from among the EUROBAROMATER variables are </w:t>
      </w:r>
      <w:r w:rsidR="004F61B2" w:rsidRPr="00762124">
        <w:t>also somewhat relevant.</w:t>
      </w:r>
      <w:r w:rsidRPr="00762124">
        <w:t xml:space="preserve"> </w:t>
      </w:r>
    </w:p>
    <w:p w14:paraId="6BD17ABE" w14:textId="4F6F30BD" w:rsidR="006659A5" w:rsidRPr="00762124" w:rsidRDefault="007C0DC1" w:rsidP="00927D97">
      <w:pPr>
        <w:jc w:val="both"/>
      </w:pPr>
      <w:r w:rsidRPr="00762124">
        <w:t xml:space="preserve">Subsequently, we have included the newly identified EUROBAROMETER variables into the </w:t>
      </w:r>
      <w:proofErr w:type="spellStart"/>
      <w:r w:rsidR="006659A5" w:rsidRPr="00762124">
        <w:t>Q</w:t>
      </w:r>
      <w:r w:rsidRPr="00762124">
        <w:t>uasi</w:t>
      </w:r>
      <w:r w:rsidR="006659A5" w:rsidRPr="00762124">
        <w:t>P</w:t>
      </w:r>
      <w:r w:rsidRPr="00762124">
        <w:t>oission</w:t>
      </w:r>
      <w:proofErr w:type="spellEnd"/>
      <w:r w:rsidRPr="00762124">
        <w:t xml:space="preserve"> </w:t>
      </w:r>
      <w:r w:rsidR="006659A5" w:rsidRPr="00762124">
        <w:t xml:space="preserve">regression </w:t>
      </w:r>
      <w:r w:rsidRPr="00762124">
        <w:t>models, with the per capita, per researcher and raw count as dependent variables</w:t>
      </w:r>
      <w:r w:rsidR="006659A5" w:rsidRPr="00762124">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762124">
        <w:rPr>
          <w:rFonts w:ascii="Lucida Console" w:eastAsia="Times New Roman" w:hAnsi="Lucida Console" w:cs="Courier New"/>
          <w:color w:val="000000"/>
        </w:rPr>
        <w:t>──────────────────────────────────────</w:t>
      </w: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download per capita      </w:t>
      </w:r>
      <w:bookmarkStart w:id="17" w:name="_Hlk40966182"/>
      <w:r w:rsidRPr="00B94818">
        <w:rPr>
          <w:rFonts w:ascii="Lucida Console" w:eastAsia="Times New Roman" w:hAnsi="Lucida Console" w:cs="Courier New"/>
          <w:color w:val="000000"/>
          <w:sz w:val="14"/>
          <w:szCs w:val="14"/>
        </w:rPr>
        <w:t xml:space="preserve"> </w:t>
      </w:r>
      <w:bookmarkEnd w:id="17"/>
      <w:r w:rsidRPr="00B94818">
        <w:rPr>
          <w:rFonts w:ascii="Lucida Console" w:eastAsia="Times New Roman" w:hAnsi="Lucida Console" w:cs="Courier New"/>
          <w:color w:val="000000"/>
          <w:sz w:val="14"/>
          <w:szCs w:val="14"/>
        </w:rPr>
        <w:t xml:space="preserve">                  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gramStart"/>
      <w:r w:rsidRPr="00B94818">
        <w:rPr>
          <w:rFonts w:ascii="Lucida Console" w:eastAsia="Times New Roman" w:hAnsi="Lucida Console" w:cs="Courier New"/>
          <w:color w:val="000000"/>
          <w:sz w:val="14"/>
          <w:szCs w:val="14"/>
        </w:rPr>
        <w:t xml:space="preserve">Intercept)   </w:t>
      </w:r>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w:t>
      </w:r>
      <w:proofErr w:type="spellStart"/>
      <w:r w:rsidRPr="00B94818">
        <w:rPr>
          <w:rFonts w:ascii="Lucida Console" w:eastAsia="Times New Roman" w:hAnsi="Lucida Console" w:cs="Courier New"/>
          <w:color w:val="000000"/>
          <w:sz w:val="14"/>
          <w:szCs w:val="14"/>
        </w:rPr>
        <w:t>gdp_</w:t>
      </w:r>
      <w:proofErr w:type="gramStart"/>
      <w:r w:rsidRPr="00B94818">
        <w:rPr>
          <w:rFonts w:ascii="Lucida Console" w:eastAsia="Times New Roman" w:hAnsi="Lucida Console" w:cs="Courier New"/>
          <w:color w:val="000000"/>
          <w:sz w:val="14"/>
          <w:szCs w:val="14"/>
        </w:rPr>
        <w:t>pps</w:t>
      </w:r>
      <w:proofErr w:type="spellEnd"/>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researcher_employment_pct</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eb_is_visit_public_library</w:t>
      </w:r>
      <w:proofErr w:type="spellEnd"/>
      <w:r w:rsidRPr="00B94818">
        <w:rPr>
          <w:rFonts w:ascii="Lucida Console" w:eastAsia="Times New Roman" w:hAnsi="Lucida Console" w:cs="Courier New"/>
          <w:color w:val="000000"/>
          <w:sz w:val="14"/>
          <w:szCs w:val="14"/>
        </w:rPr>
        <w:t xml:space="preserve">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eb_limited_library_supply</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null.deviance</w:t>
      </w:r>
      <w:proofErr w:type="spellEnd"/>
      <w:proofErr w:type="gramEnd"/>
      <w:r w:rsidRPr="00B94818">
        <w:rPr>
          <w:rFonts w:ascii="Lucida Console" w:eastAsia="Times New Roman" w:hAnsi="Lucida Console" w:cs="Courier New"/>
          <w:color w:val="000000"/>
          <w:sz w:val="14"/>
          <w:szCs w:val="14"/>
        </w:rPr>
        <w:t xml:space="preserv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res.deviance</w:t>
      </w:r>
      <w:proofErr w:type="spellEnd"/>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689266E2" w:rsidR="006659A5" w:rsidRPr="006659A5" w:rsidRDefault="00C345A8" w:rsidP="00C345A8">
      <w:pPr>
        <w:pStyle w:val="Caption"/>
        <w:rPr>
          <w:sz w:val="24"/>
          <w:szCs w:val="24"/>
        </w:rPr>
      </w:pPr>
      <w:r>
        <w:lastRenderedPageBreak/>
        <w:t xml:space="preserve">Table </w:t>
      </w:r>
      <w:r w:rsidR="004C7336">
        <w:fldChar w:fldCharType="begin"/>
      </w:r>
      <w:r w:rsidR="004C7336">
        <w:instrText xml:space="preserve"> SEQ Table \* ARABIC </w:instrText>
      </w:r>
      <w:r w:rsidR="004C7336">
        <w:fldChar w:fldCharType="separate"/>
      </w:r>
      <w:r w:rsidR="004C7336">
        <w:rPr>
          <w:noProof/>
        </w:rPr>
        <w:t>10</w:t>
      </w:r>
      <w:r w:rsidR="004C7336">
        <w:rPr>
          <w:noProof/>
        </w:rPr>
        <w:fldChar w:fldCharType="end"/>
      </w:r>
      <w:r>
        <w:t>: European models IV</w:t>
      </w:r>
      <w:r w:rsidR="00BB54BD">
        <w:t>:</w:t>
      </w:r>
      <w:r>
        <w:t xml:space="preserve"> Eurobarometer variables (DV</w:t>
      </w:r>
      <w:r w:rsidR="00BB54BD">
        <w:t>s</w:t>
      </w:r>
      <w:r>
        <w:t>: download per capita, download per researcher)</w:t>
      </w:r>
    </w:p>
    <w:p w14:paraId="74C4CF39" w14:textId="4209D10D" w:rsidR="007C0DC1" w:rsidRPr="00B900A3" w:rsidRDefault="00BB54BD" w:rsidP="00927D97">
      <w:pPr>
        <w:jc w:val="both"/>
      </w:pPr>
      <w:r w:rsidRPr="00B900A3">
        <w:t>In various model configurations</w:t>
      </w:r>
      <w:r w:rsidR="00222084" w:rsidRPr="00B900A3">
        <w:t>,</w:t>
      </w:r>
      <w:r w:rsidRPr="00B900A3">
        <w:t xml:space="preserve"> most of the EUROBAROETR variables remained insignificant.</w:t>
      </w:r>
      <w:r w:rsidR="00D46764" w:rsidRPr="00B900A3">
        <w:t xml:space="preserve">  </w:t>
      </w:r>
      <w:r w:rsidR="00D31B9C" w:rsidRPr="00B900A3">
        <w:t xml:space="preserve">That being said, the variable on the share of population </w:t>
      </w:r>
      <w:r w:rsidR="00222084" w:rsidRPr="00B900A3">
        <w:t>that</w:t>
      </w:r>
      <w:r w:rsidR="00D31B9C" w:rsidRPr="00B900A3">
        <w:t xml:space="preserve"> reported to </w:t>
      </w:r>
      <w:r w:rsidR="006D47A5" w:rsidRPr="00B900A3">
        <w:t>visiting</w:t>
      </w:r>
      <w:r w:rsidR="00D31B9C" w:rsidRPr="00B900A3">
        <w:t xml:space="preserve"> a library in the previous</w:t>
      </w:r>
      <w:r w:rsidR="006D47A5" w:rsidRPr="00B900A3">
        <w:t xml:space="preserve"> 12</w:t>
      </w:r>
      <w:r w:rsidR="00D31B9C" w:rsidRPr="00B900A3">
        <w:t xml:space="preserve"> months was highly significant in both the download per capita and the download per researcher models, with a negative sign. Higher library use in the population goes hand</w:t>
      </w:r>
      <w:r w:rsidR="006D47A5" w:rsidRPr="00B900A3">
        <w:t>-</w:t>
      </w:r>
      <w:r w:rsidR="00D31B9C" w:rsidRPr="00B900A3">
        <w:t>in</w:t>
      </w:r>
      <w:r w:rsidR="006D47A5" w:rsidRPr="00B900A3">
        <w:t>-</w:t>
      </w:r>
      <w:r w:rsidR="00D31B9C" w:rsidRPr="00B900A3">
        <w:t xml:space="preserve">hand with lower pirate library usage. </w:t>
      </w:r>
      <w:r w:rsidR="00F44B8E" w:rsidRPr="00B900A3">
        <w:t xml:space="preserve">In addition, in the download per researcher model (Model </w:t>
      </w:r>
      <w:r w:rsidR="00D46764" w:rsidRPr="00B900A3">
        <w:t>17</w:t>
      </w:r>
      <w:r w:rsidR="00F44B8E" w:rsidRPr="00B900A3">
        <w:t>b)</w:t>
      </w:r>
      <w:r w:rsidR="006D47A5" w:rsidRPr="00B900A3">
        <w:t>,</w:t>
      </w:r>
      <w:r w:rsidR="00F44B8E" w:rsidRPr="00B900A3">
        <w:t xml:space="preserve"> we found that the more people report not using </w:t>
      </w:r>
      <w:r w:rsidR="006D47A5" w:rsidRPr="00B900A3">
        <w:t xml:space="preserve">a </w:t>
      </w:r>
      <w:r w:rsidR="00F44B8E" w:rsidRPr="00B900A3">
        <w:t xml:space="preserve">library </w:t>
      </w:r>
      <w:r w:rsidR="006D47A5" w:rsidRPr="00B900A3">
        <w:t>due to</w:t>
      </w:r>
      <w:r w:rsidR="00F44B8E" w:rsidRPr="00B900A3">
        <w:t xml:space="preserve"> its inadequate supply</w:t>
      </w:r>
      <w:r w:rsidR="006D47A5" w:rsidRPr="00B900A3">
        <w:t xml:space="preserve"> or resources</w:t>
      </w:r>
      <w:r w:rsidR="00F44B8E" w:rsidRPr="00B900A3">
        <w:t xml:space="preserve">, the higher the use of shadow libraries. While both these findings support our hypothesis that the quality of legal access infrastructures has </w:t>
      </w:r>
      <w:r w:rsidR="006D47A5" w:rsidRPr="00B900A3">
        <w:t xml:space="preserve">a </w:t>
      </w:r>
      <w:r w:rsidR="00F44B8E" w:rsidRPr="00B900A3">
        <w:t xml:space="preserve">strong impact on shadow library usage, we treat these findings with some caution. The usefulness of these EUROBAROMETER variables </w:t>
      </w:r>
      <w:r w:rsidR="00F2015E" w:rsidRPr="00B900A3">
        <w:t xml:space="preserve">is </w:t>
      </w:r>
      <w:r w:rsidR="00F44B8E" w:rsidRPr="00B900A3">
        <w:t xml:space="preserve">relatively limited due to the limited number of respondents, </w:t>
      </w:r>
      <w:r w:rsidR="006D47A5" w:rsidRPr="00B900A3">
        <w:t>including</w:t>
      </w:r>
      <w:r w:rsidR="00F44B8E" w:rsidRPr="00B900A3">
        <w:t xml:space="preserve"> the reliab</w:t>
      </w:r>
      <w:r w:rsidR="00821AE8" w:rsidRPr="00B900A3">
        <w:t>i</w:t>
      </w:r>
      <w:r w:rsidR="00F44B8E" w:rsidRPr="00B900A3">
        <w:t>lity of the statistic</w:t>
      </w:r>
      <w:r w:rsidR="006D47A5" w:rsidRPr="00B900A3">
        <w:t>s</w:t>
      </w:r>
      <w:r w:rsidR="00F44B8E" w:rsidRPr="00B900A3">
        <w:t xml:space="preserve"> on a regional level.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33D8AB10" w:rsidR="00D1724C" w:rsidRPr="00B900A3" w:rsidRDefault="00D1724C" w:rsidP="00292A3B">
      <w:pPr>
        <w:jc w:val="both"/>
      </w:pPr>
      <w:r w:rsidRPr="00B900A3">
        <w:t xml:space="preserve">In our earlier work on scholarly piracy, we conducted a supply side analysis. That </w:t>
      </w:r>
      <w:r w:rsidR="006D47A5" w:rsidRPr="00B900A3">
        <w:t xml:space="preserve">research </w:t>
      </w:r>
      <w:r w:rsidRPr="00B900A3">
        <w:t xml:space="preserve">established that a significant chunk of the shadow library supply is not available in digital format and a significant share of </w:t>
      </w:r>
      <w:r w:rsidR="00292A3B" w:rsidRPr="00B900A3">
        <w:t>downloads concentrate on legally inaccessible work. This offered a simplistic hypothesis: shadow library usage is mostly driven by market failures and the lack of convenient digital legal access alternatives.</w:t>
      </w:r>
    </w:p>
    <w:p w14:paraId="4902413C" w14:textId="24730012" w:rsidR="00292A3B" w:rsidRPr="00B900A3" w:rsidRDefault="00292A3B" w:rsidP="00292A3B">
      <w:pPr>
        <w:jc w:val="both"/>
      </w:pPr>
      <w:r w:rsidRPr="00B900A3">
        <w:t xml:space="preserve">In our present </w:t>
      </w:r>
      <w:r w:rsidR="00B900A3">
        <w:t>article</w:t>
      </w:r>
      <w:r w:rsidR="006D47A5" w:rsidRPr="00B900A3">
        <w:t>,</w:t>
      </w:r>
      <w:r w:rsidRPr="00B900A3">
        <w:t xml:space="preserve"> we offer a more detailed and elaborate picture on</w:t>
      </w:r>
      <w:r w:rsidR="006D47A5" w:rsidRPr="00B900A3">
        <w:t xml:space="preserve"> the</w:t>
      </w:r>
      <w:r w:rsidRPr="00B900A3">
        <w:t xml:space="preserve"> piratical demand </w:t>
      </w:r>
      <w:r w:rsidR="006D47A5" w:rsidRPr="00B900A3">
        <w:t>for</w:t>
      </w:r>
      <w:r w:rsidRPr="00B900A3">
        <w:t xml:space="preserve"> scholarly work. </w:t>
      </w:r>
      <w:r w:rsidR="00D9013C" w:rsidRPr="00B900A3">
        <w:t xml:space="preserve">Using </w:t>
      </w:r>
      <w:r w:rsidR="009E1BCF" w:rsidRPr="00B900A3">
        <w:t xml:space="preserve">comparable </w:t>
      </w:r>
      <w:r w:rsidR="00D9013C" w:rsidRPr="00B900A3">
        <w:t xml:space="preserve">models to explain global differences in shadow library use on a country </w:t>
      </w:r>
      <w:r w:rsidR="006B4532" w:rsidRPr="006B4532">
        <w:t>level and</w:t>
      </w:r>
      <w:r w:rsidR="00D9013C" w:rsidRPr="00B900A3">
        <w:t xml:space="preserve"> </w:t>
      </w:r>
      <w:r w:rsidR="006D47A5" w:rsidRPr="00B900A3">
        <w:t xml:space="preserve">including </w:t>
      </w:r>
      <w:r w:rsidR="00D9013C" w:rsidRPr="00B900A3">
        <w:t>a more fine-grained analysis of scholarly piracy within the EU</w:t>
      </w:r>
      <w:r w:rsidR="006D47A5" w:rsidRPr="00B900A3">
        <w:t>,</w:t>
      </w:r>
      <w:r w:rsidR="00D9013C" w:rsidRPr="00B900A3">
        <w:t xml:space="preserve"> we arrive </w:t>
      </w:r>
      <w:r w:rsidR="006D47A5" w:rsidRPr="00B900A3">
        <w:t>at</w:t>
      </w:r>
      <w:r w:rsidR="00D9013C" w:rsidRPr="00B900A3">
        <w:t xml:space="preserve"> similar conclusions. </w:t>
      </w:r>
    </w:p>
    <w:p w14:paraId="00437E62" w14:textId="560BA2C5" w:rsidR="00D9013C" w:rsidRPr="00B900A3" w:rsidRDefault="00D9013C" w:rsidP="00292A3B">
      <w:pPr>
        <w:jc w:val="both"/>
      </w:pPr>
      <w:r w:rsidRPr="00B900A3">
        <w:t>Scholarly literature is a special information good. It is mainly used as an input for knowledge-intensive social and economic activities: (higher) education, and research and development. Its consumers are almost exclusively highly educated, possess</w:t>
      </w:r>
      <w:r w:rsidR="006D47A5" w:rsidRPr="00B900A3">
        <w:t>ing</w:t>
      </w:r>
      <w:r w:rsidRPr="00B900A3">
        <w:t xml:space="preserve"> </w:t>
      </w:r>
      <w:r w:rsidR="006D47A5" w:rsidRPr="00B900A3">
        <w:t>enough</w:t>
      </w:r>
      <w:r w:rsidRPr="00B900A3">
        <w:t xml:space="preserve"> online proficiency to access often concealed shadow libraries. For the same reason</w:t>
      </w:r>
      <w:r w:rsidR="007B1789" w:rsidRPr="00B900A3">
        <w:t>,</w:t>
      </w:r>
      <w:r w:rsidRPr="00B900A3">
        <w:t xml:space="preserve"> </w:t>
      </w:r>
      <w:r w:rsidR="007B1789" w:rsidRPr="00B900A3">
        <w:t>it</w:t>
      </w:r>
      <w:r w:rsidRPr="00B900A3">
        <w:t xml:space="preserve"> can safely be assumed </w:t>
      </w:r>
      <w:r w:rsidR="007B1789" w:rsidRPr="00B900A3">
        <w:t>these consumers are</w:t>
      </w:r>
      <w:r w:rsidRPr="00B900A3">
        <w:t xml:space="preserve"> aware of the legal and ethical dilemmas around the illicit access of copyrighted scholarly publish</w:t>
      </w:r>
      <w:r w:rsidR="007B1789" w:rsidRPr="00B900A3">
        <w:t>ed materials.</w:t>
      </w:r>
    </w:p>
    <w:p w14:paraId="2316A71A" w14:textId="0F245A4A" w:rsidR="003F4907" w:rsidRPr="00B900A3" w:rsidRDefault="00D9013C" w:rsidP="00292A3B">
      <w:pPr>
        <w:jc w:val="both"/>
      </w:pPr>
      <w:r w:rsidRPr="00B900A3">
        <w:t xml:space="preserve">We have found two significant demand drivers of scholarly piracy: </w:t>
      </w:r>
      <w:r w:rsidR="008E06A9" w:rsidRPr="00B900A3">
        <w:t xml:space="preserve">GDP </w:t>
      </w:r>
      <w:r w:rsidRPr="00B900A3">
        <w:t xml:space="preserve">and the size of knowledge-intensive sector. Contrary to our initial, somewhat naïve assumption, we found that </w:t>
      </w:r>
      <w:r w:rsidR="008E06A9" w:rsidRPr="00B900A3">
        <w:t xml:space="preserve">gross income </w:t>
      </w:r>
      <w:r w:rsidR="00CD78D7" w:rsidRPr="00B900A3">
        <w:t>and piracy is positively correlated. Free</w:t>
      </w:r>
      <w:r w:rsidR="006B4532">
        <w:t xml:space="preserve"> </w:t>
      </w:r>
      <w:r w:rsidR="00CD78D7" w:rsidRPr="00B900A3">
        <w:t xml:space="preserve">access piratical resources are used more </w:t>
      </w:r>
      <w:r w:rsidR="007B1789" w:rsidRPr="00B900A3">
        <w:t xml:space="preserve">often </w:t>
      </w:r>
      <w:r w:rsidR="00CD78D7" w:rsidRPr="00B900A3">
        <w:t xml:space="preserve">in </w:t>
      </w:r>
      <w:r w:rsidR="008E06A9" w:rsidRPr="00B900A3">
        <w:t>high</w:t>
      </w:r>
      <w:r w:rsidR="007B1789" w:rsidRPr="00B900A3">
        <w:t>-</w:t>
      </w:r>
      <w:r w:rsidR="008E06A9" w:rsidRPr="00B900A3">
        <w:t xml:space="preserve">income </w:t>
      </w:r>
      <w:r w:rsidR="00CD78D7" w:rsidRPr="00B900A3">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334F21A4" w:rsidR="003F4907" w:rsidRPr="00B900A3" w:rsidRDefault="003F4907" w:rsidP="00292A3B">
      <w:pPr>
        <w:jc w:val="both"/>
      </w:pPr>
      <w:r w:rsidRPr="00B900A3">
        <w:t xml:space="preserve">In this article we have offered two alternative explanations. First, we have offered a model to differentiate the effect of </w:t>
      </w:r>
      <w:r w:rsidR="008E06A9" w:rsidRPr="00B900A3">
        <w:t xml:space="preserve">income </w:t>
      </w:r>
      <w:r w:rsidRPr="00B900A3">
        <w:t>on knowledge demand at different levels of economic development. In our global models</w:t>
      </w:r>
      <w:r w:rsidR="007B1789" w:rsidRPr="00B900A3">
        <w:t>,</w:t>
      </w:r>
      <w:r w:rsidRPr="00B900A3">
        <w:t xml:space="preserve"> we have shown that extra </w:t>
      </w:r>
      <w:r w:rsidR="0091299E" w:rsidRPr="00B900A3">
        <w:t xml:space="preserve">income </w:t>
      </w:r>
      <w:r w:rsidRPr="00B900A3">
        <w:t xml:space="preserve">has a much greater impact on shadow library demand </w:t>
      </w:r>
      <w:r w:rsidR="007B1789" w:rsidRPr="00B900A3">
        <w:t xml:space="preserve">in low-income countries </w:t>
      </w:r>
      <w:r w:rsidRPr="00B900A3">
        <w:t>than in high</w:t>
      </w:r>
      <w:r w:rsidR="007B1789" w:rsidRPr="00B900A3">
        <w:t>-</w:t>
      </w:r>
      <w:r w:rsidRPr="00B900A3">
        <w:t xml:space="preserve">income </w:t>
      </w:r>
      <w:r w:rsidR="007B1789" w:rsidRPr="00B900A3">
        <w:t>ones</w:t>
      </w:r>
      <w:r w:rsidRPr="00B900A3">
        <w:t>.  This may be related to the mechanics of extra spending on knowledge intensive sectors. In low</w:t>
      </w:r>
      <w:r w:rsidR="002306D3" w:rsidRPr="00B900A3">
        <w:t>-</w:t>
      </w:r>
      <w:r w:rsidRPr="00B900A3">
        <w:t>income countries</w:t>
      </w:r>
      <w:r w:rsidR="007B1789" w:rsidRPr="00B900A3">
        <w:t>,</w:t>
      </w:r>
      <w:r w:rsidRPr="00B900A3">
        <w:t xml:space="preserve"> extra spending increases demand as it expands the scope and amount of potential demand; while in high</w:t>
      </w:r>
      <w:r w:rsidR="007B1789" w:rsidRPr="00B900A3">
        <w:t>-</w:t>
      </w:r>
      <w:r w:rsidRPr="00B900A3">
        <w:t>income countries</w:t>
      </w:r>
      <w:r w:rsidR="007B1789" w:rsidRPr="00B900A3">
        <w:t>,</w:t>
      </w:r>
      <w:r w:rsidRPr="00B900A3">
        <w:t xml:space="preserve"> extra spending may result in better legal supply infrastructures, rather </w:t>
      </w:r>
      <w:r w:rsidR="0091299E" w:rsidRPr="00B900A3">
        <w:t xml:space="preserve">than the </w:t>
      </w:r>
      <w:r w:rsidRPr="00B900A3">
        <w:t xml:space="preserve">further expansion of demand. </w:t>
      </w:r>
    </w:p>
    <w:p w14:paraId="70FC830D" w14:textId="10AC6465" w:rsidR="009B4554" w:rsidRPr="00B900A3" w:rsidRDefault="003F4907" w:rsidP="00292A3B">
      <w:pPr>
        <w:jc w:val="both"/>
      </w:pPr>
      <w:r w:rsidRPr="00B900A3">
        <w:lastRenderedPageBreak/>
        <w:t xml:space="preserve">Second, our </w:t>
      </w:r>
      <w:r w:rsidR="0060121A" w:rsidRPr="00B900A3">
        <w:t xml:space="preserve">European </w:t>
      </w:r>
      <w:r w:rsidRPr="00B900A3">
        <w:t xml:space="preserve">models suggest </w:t>
      </w:r>
      <w:r w:rsidR="0060121A" w:rsidRPr="00B900A3">
        <w:t xml:space="preserve">there are </w:t>
      </w:r>
      <w:r w:rsidR="00CD78D7" w:rsidRPr="00B900A3">
        <w:t>other</w:t>
      </w:r>
      <w:r w:rsidR="0060121A" w:rsidRPr="00B900A3">
        <w:t>,</w:t>
      </w:r>
      <w:r w:rsidR="00CD78D7" w:rsidRPr="00B900A3">
        <w:t xml:space="preserve"> soci</w:t>
      </w:r>
      <w:r w:rsidR="007B1789" w:rsidRPr="00B900A3">
        <w:t>o</w:t>
      </w:r>
      <w:r w:rsidR="00CD78D7" w:rsidRPr="00B900A3">
        <w:t>economic factors</w:t>
      </w:r>
      <w:r w:rsidR="007B1789" w:rsidRPr="00B900A3">
        <w:t xml:space="preserve"> that</w:t>
      </w:r>
      <w:r w:rsidR="00CD78D7" w:rsidRPr="00B900A3">
        <w:t xml:space="preserve"> limit the capacity to use and absorb freely accessible knowledge in the knowledge</w:t>
      </w:r>
      <w:r w:rsidR="007B1789" w:rsidRPr="00B900A3">
        <w:t>-</w:t>
      </w:r>
      <w:r w:rsidR="00CD78D7" w:rsidRPr="00B900A3">
        <w:t xml:space="preserve">intensive sectors of </w:t>
      </w:r>
      <w:r w:rsidR="007C3147" w:rsidRPr="00B900A3">
        <w:t xml:space="preserve">low-income </w:t>
      </w:r>
      <w:r w:rsidR="00CD78D7" w:rsidRPr="00B900A3">
        <w:t xml:space="preserve">regions. </w:t>
      </w:r>
      <w:r w:rsidR="0060121A" w:rsidRPr="00B900A3">
        <w:t>Even if the size of the knowledge</w:t>
      </w:r>
      <w:r w:rsidR="007B1789" w:rsidRPr="00B900A3">
        <w:t>-</w:t>
      </w:r>
      <w:r w:rsidR="0060121A" w:rsidRPr="00B900A3">
        <w:t xml:space="preserve">intensive sector is comparable to those in richer regions, </w:t>
      </w:r>
      <w:r w:rsidR="007C3147" w:rsidRPr="00B900A3">
        <w:t xml:space="preserve">less affluent </w:t>
      </w:r>
      <w:r w:rsidR="0060121A" w:rsidRPr="00B900A3">
        <w:t>regions face constraints</w:t>
      </w:r>
      <w:r w:rsidR="007B1789" w:rsidRPr="00B900A3">
        <w:t xml:space="preserve"> that</w:t>
      </w:r>
      <w:r w:rsidR="0060121A" w:rsidRPr="00B900A3">
        <w:t xml:space="preserve"> limit their ability to use and absorb kno</w:t>
      </w:r>
      <w:r w:rsidR="009B4554" w:rsidRPr="00B900A3">
        <w:t>w</w:t>
      </w:r>
      <w:r w:rsidR="0060121A" w:rsidRPr="00B900A3">
        <w:t>l</w:t>
      </w:r>
      <w:r w:rsidR="009B4554" w:rsidRPr="00B900A3">
        <w:t>ed</w:t>
      </w:r>
      <w:r w:rsidR="0060121A" w:rsidRPr="00B900A3">
        <w:t xml:space="preserve">ge from freely accessible resources. </w:t>
      </w:r>
      <w:r w:rsidR="00DB14B8" w:rsidRPr="00B900A3">
        <w:t xml:space="preserve">That being said, we have found some evidence </w:t>
      </w:r>
      <w:r w:rsidR="007B1789" w:rsidRPr="00B900A3">
        <w:t xml:space="preserve">that points </w:t>
      </w:r>
      <w:r w:rsidR="00DB14B8" w:rsidRPr="00B900A3">
        <w:t>to the importance of good legal access infrastructures: where libraries are used and found adequate, less scholarly piracy takes place.</w:t>
      </w:r>
    </w:p>
    <w:p w14:paraId="6064254E" w14:textId="5A803EC5" w:rsidR="009B4554" w:rsidRPr="00B900A3" w:rsidRDefault="009B4554" w:rsidP="00292A3B">
      <w:pPr>
        <w:jc w:val="both"/>
      </w:pPr>
      <w:r w:rsidRPr="00B900A3">
        <w:t>These findings can also serve as a warning to the global open</w:t>
      </w:r>
      <w:r w:rsidR="007B1789" w:rsidRPr="00B900A3">
        <w:t>-</w:t>
      </w:r>
      <w:r w:rsidRPr="00B900A3">
        <w:t xml:space="preserve">access movement </w:t>
      </w:r>
      <w:r w:rsidR="007B1789" w:rsidRPr="00B900A3">
        <w:t xml:space="preserve">that is </w:t>
      </w:r>
      <w:r w:rsidRPr="00B900A3">
        <w:t>gaining momentum. Open access, legal or piratical, is hardly a panacea</w:t>
      </w:r>
      <w:r w:rsidR="007B1789" w:rsidRPr="00B900A3">
        <w:t>. As our study shows, a</w:t>
      </w:r>
      <w:r w:rsidRPr="00B900A3">
        <w:t xml:space="preserve">ccess to knowledge is </w:t>
      </w:r>
      <w:r w:rsidR="00F773B0" w:rsidRPr="00B900A3">
        <w:t>not</w:t>
      </w:r>
      <w:r w:rsidRPr="00B900A3">
        <w:t xml:space="preserve"> the only</w:t>
      </w:r>
      <w:r w:rsidR="007B1789" w:rsidRPr="00B900A3">
        <w:t xml:space="preserve">, or most </w:t>
      </w:r>
      <w:r w:rsidRPr="00B900A3">
        <w:t xml:space="preserve">important </w:t>
      </w:r>
      <w:r w:rsidR="00B900A3">
        <w:t xml:space="preserve">constraint on </w:t>
      </w:r>
      <w:r w:rsidRPr="00B900A3">
        <w:t>knowledge</w:t>
      </w:r>
      <w:r w:rsidR="00C36729" w:rsidRPr="00B900A3">
        <w:t>-</w:t>
      </w:r>
      <w:r w:rsidRPr="00B900A3">
        <w:t>intensive social and economic activities</w:t>
      </w:r>
      <w:r w:rsidR="00B900A3">
        <w:t xml:space="preserve"> at the peripheries</w:t>
      </w:r>
      <w:r w:rsidRPr="00B900A3">
        <w:t xml:space="preserve">. Access is only one aspect </w:t>
      </w:r>
      <w:r w:rsidR="007B1789" w:rsidRPr="00B900A3">
        <w:t>that</w:t>
      </w:r>
      <w:r w:rsidRPr="00B900A3">
        <w:t xml:space="preserve"> defines the global disseminatio</w:t>
      </w:r>
      <w:r w:rsidR="007B1789" w:rsidRPr="00B900A3">
        <w:t>n</w:t>
      </w:r>
      <w:r w:rsidRPr="00B900A3">
        <w:t xml:space="preserve"> and local use and usefulness of knowledge. A lot depends on the local conditions</w:t>
      </w:r>
      <w:r w:rsidR="00FD1B39" w:rsidRPr="00B900A3">
        <w:t>,</w:t>
      </w:r>
      <w:r w:rsidRPr="00B900A3">
        <w:t xml:space="preserve"> which ultimately define </w:t>
      </w:r>
      <w:r w:rsidR="00FD1B39" w:rsidRPr="00B900A3">
        <w:t>to what extent</w:t>
      </w:r>
      <w:r w:rsidRPr="00B900A3">
        <w:t xml:space="preserve"> freely accessible knowledge can be absorbed and utilized by </w:t>
      </w:r>
      <w:r w:rsidR="00FD1B39" w:rsidRPr="00B900A3">
        <w:t xml:space="preserve">both </w:t>
      </w:r>
      <w:r w:rsidRPr="00B900A3">
        <w:t xml:space="preserve">local individual and institutional actors. </w:t>
      </w:r>
    </w:p>
    <w:p w14:paraId="5F311E8A" w14:textId="1A43C037" w:rsidR="009B4554" w:rsidRDefault="009B4554" w:rsidP="00292A3B">
      <w:pPr>
        <w:jc w:val="both"/>
      </w:pPr>
      <w:r w:rsidRPr="00B900A3">
        <w:t xml:space="preserve">This study has </w:t>
      </w:r>
      <w:r w:rsidR="00676064" w:rsidRPr="00B900A3">
        <w:t xml:space="preserve">a number of </w:t>
      </w:r>
      <w:r w:rsidRPr="00B900A3">
        <w:t xml:space="preserve">limitations. The data it relies on is relatively dated. The geolocation of download data may be inaccurate due to a number of factors: the inaccuracy of IP address-to-geolocation dataset, our inability to fully detect and isolate clandestine traffic via VPNs, and automated traffic via bots and scrapers. We wish we had better datasets to separate different forms of demand: educational uses from university networks, R&amp;D related demand by economic actors, and </w:t>
      </w:r>
      <w:r w:rsidR="00E51E85" w:rsidRPr="00B900A3">
        <w:t>university research. Hopefully</w:t>
      </w:r>
      <w:r w:rsidR="00FD1B39" w:rsidRPr="00B900A3">
        <w:t>,</w:t>
      </w:r>
      <w:r w:rsidR="00E51E85" w:rsidRPr="00B900A3">
        <w:t xml:space="preserve"> we’ll be able to address these issues in fu</w:t>
      </w:r>
      <w:r w:rsidR="00FD1B39" w:rsidRPr="00B900A3">
        <w:t>ture</w:t>
      </w:r>
      <w:r w:rsidR="00E51E85" w:rsidRPr="00B900A3">
        <w:t xml:space="preserve"> work.</w:t>
      </w:r>
    </w:p>
    <w:p w14:paraId="3431C4F0" w14:textId="745D058C" w:rsidR="004E1886" w:rsidRDefault="004E1886" w:rsidP="00292A3B">
      <w:pPr>
        <w:jc w:val="both"/>
      </w:pPr>
    </w:p>
    <w:p w14:paraId="2FAACE50" w14:textId="49034FA1" w:rsidR="004E1886" w:rsidRDefault="004E1886" w:rsidP="004E1886">
      <w:pPr>
        <w:pStyle w:val="Heading1"/>
        <w:numPr>
          <w:ilvl w:val="0"/>
          <w:numId w:val="3"/>
        </w:numPr>
      </w:pPr>
      <w:r>
        <w:t>Acknowledgments</w:t>
      </w:r>
    </w:p>
    <w:p w14:paraId="1F12AFCD" w14:textId="77777777" w:rsidR="004E1886" w:rsidRPr="004E1886" w:rsidRDefault="004E1886" w:rsidP="004E1886"/>
    <w:p w14:paraId="66D84A49" w14:textId="4B464E38" w:rsidR="004E1886" w:rsidRPr="004E1886" w:rsidRDefault="004E1886" w:rsidP="004E1886">
      <w:pPr>
        <w:jc w:val="both"/>
      </w:pPr>
      <w:r w:rsidRPr="004E1886">
        <w:rPr>
          <w:lang/>
        </w:rPr>
        <w:t>The research received funding from the H2020 Research grant #710722 "OPENing UP</w:t>
      </w:r>
      <w:r>
        <w:t xml:space="preserve"> </w:t>
      </w:r>
      <w:r w:rsidRPr="004E1886">
        <w:rPr>
          <w:lang/>
        </w:rPr>
        <w:t>new methods, indicators and tools for peer review, dissemination of research results,</w:t>
      </w:r>
      <w:r>
        <w:t xml:space="preserve"> </w:t>
      </w:r>
      <w:r w:rsidRPr="004E1886">
        <w:rPr>
          <w:lang/>
        </w:rPr>
        <w:t>and impact measurement", and was carried out on the Dutch national e-infrastructure</w:t>
      </w:r>
      <w:r>
        <w:t xml:space="preserve"> </w:t>
      </w:r>
      <w:r w:rsidRPr="004E1886">
        <w:rPr>
          <w:lang/>
        </w:rPr>
        <w:t>with the support of SURF Cooperative</w:t>
      </w:r>
      <w:r>
        <w:t xml:space="preserve"> (Grant #</w:t>
      </w:r>
      <w:r w:rsidRPr="004E1886">
        <w:t>e-infra190075</w:t>
      </w:r>
      <w:r>
        <w:t xml:space="preserve">). The Authors would like to thank the </w:t>
      </w:r>
      <w:r w:rsidR="00114E7E">
        <w:t>a</w:t>
      </w:r>
      <w:r>
        <w:t>nonymous administrators of LG for sharing data with us.</w:t>
      </w: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59B12D30" w14:textId="77777777" w:rsidR="00BD36D9" w:rsidRDefault="00FA3DD4" w:rsidP="00BD36D9">
      <w:pPr>
        <w:pStyle w:val="Bibliography"/>
      </w:pPr>
      <w:r>
        <w:rPr>
          <w:bCs/>
        </w:rPr>
        <w:fldChar w:fldCharType="begin"/>
      </w:r>
      <w:r w:rsidR="00BD36D9">
        <w:rPr>
          <w:bCs/>
        </w:rPr>
        <w:instrText xml:space="preserve"> ADDIN ZOTERO_BIBL {"uncited":[],"omitted":[],"custom":[]} CSL_BIBLIOGRAPHY </w:instrText>
      </w:r>
      <w:r>
        <w:rPr>
          <w:bCs/>
        </w:rPr>
        <w:fldChar w:fldCharType="separate"/>
      </w:r>
      <w:r w:rsidR="00BD36D9">
        <w:t>American Chemical Society v. Sci-Hub d/b/a www.sci-hub.cc, John Doe 1-99, (United States District Court for the Eastern District of Virginia Alexandria Division September 2017). https://torrentfreak.com/images/sciproporder.pdf</w:t>
      </w:r>
    </w:p>
    <w:p w14:paraId="7D1F7F79" w14:textId="77777777" w:rsidR="00BD36D9" w:rsidRDefault="00BD36D9" w:rsidP="00BD36D9">
      <w:pPr>
        <w:pStyle w:val="Bibliography"/>
      </w:pPr>
      <w:proofErr w:type="spellStart"/>
      <w:r>
        <w:t>Androcec</w:t>
      </w:r>
      <w:proofErr w:type="spellEnd"/>
      <w:r>
        <w:t xml:space="preserve">, D. (2017). Analysis of Sci-Hub downloads of computer science papers. </w:t>
      </w:r>
      <w:r>
        <w:rPr>
          <w:i/>
          <w:iCs/>
        </w:rPr>
        <w:t xml:space="preserve">Acta Univ. </w:t>
      </w:r>
      <w:proofErr w:type="spellStart"/>
      <w:r>
        <w:rPr>
          <w:i/>
          <w:iCs/>
        </w:rPr>
        <w:t>Sapientiae</w:t>
      </w:r>
      <w:proofErr w:type="spellEnd"/>
      <w:r>
        <w:rPr>
          <w:i/>
          <w:iCs/>
        </w:rPr>
        <w:t>, Informatica</w:t>
      </w:r>
      <w:r>
        <w:t xml:space="preserve">, </w:t>
      </w:r>
      <w:r>
        <w:rPr>
          <w:i/>
          <w:iCs/>
        </w:rPr>
        <w:t>9</w:t>
      </w:r>
      <w:r>
        <w:t>(1), 83–96.</w:t>
      </w:r>
    </w:p>
    <w:p w14:paraId="3C6A3A85" w14:textId="77777777" w:rsidR="00BD36D9" w:rsidRDefault="00BD36D9" w:rsidP="00BD36D9">
      <w:pPr>
        <w:pStyle w:val="Bibliography"/>
      </w:pPr>
      <w:r>
        <w:lastRenderedPageBreak/>
        <w:t xml:space="preserve">Armstrong, C., De Beer, J., </w:t>
      </w:r>
      <w:proofErr w:type="spellStart"/>
      <w:r>
        <w:t>Kawooya</w:t>
      </w:r>
      <w:proofErr w:type="spellEnd"/>
      <w:r>
        <w:t xml:space="preserve">, D., </w:t>
      </w:r>
      <w:proofErr w:type="spellStart"/>
      <w:r>
        <w:t>Prabhala</w:t>
      </w:r>
      <w:proofErr w:type="spellEnd"/>
      <w:r>
        <w:t xml:space="preserve">, A., &amp; </w:t>
      </w:r>
      <w:proofErr w:type="spellStart"/>
      <w:r>
        <w:t>Schonwetter</w:t>
      </w:r>
      <w:proofErr w:type="spellEnd"/>
      <w:r>
        <w:t xml:space="preserve">, T. (2010). </w:t>
      </w:r>
      <w:r>
        <w:rPr>
          <w:i/>
          <w:iCs/>
        </w:rPr>
        <w:t>Access to knowledge in Africa: The role of copyright</w:t>
      </w:r>
      <w:r>
        <w:t xml:space="preserve">. </w:t>
      </w:r>
      <w:proofErr w:type="spellStart"/>
      <w:r>
        <w:t>Uct</w:t>
      </w:r>
      <w:proofErr w:type="spellEnd"/>
      <w:r>
        <w:t xml:space="preserve"> </w:t>
      </w:r>
      <w:proofErr w:type="spellStart"/>
      <w:r>
        <w:t>Pubns</w:t>
      </w:r>
      <w:proofErr w:type="spellEnd"/>
      <w:r>
        <w:t>. http://books.google.com/books?hl=en&amp;amp;lr=&amp;amp;id=mzoPtBoQkEcC&amp;amp;oi=fnd&amp;amp;pg=PR5&amp;amp;dq=vera+franz+a2k+mit&amp;amp;ots=EFQceWqCSH&amp;amp;sig=Jirm604ts2dxnSNGpc83_A7AiZg</w:t>
      </w:r>
    </w:p>
    <w:p w14:paraId="5253DA01" w14:textId="77777777" w:rsidR="00BD36D9" w:rsidRDefault="00BD36D9" w:rsidP="00BD36D9">
      <w:pPr>
        <w:pStyle w:val="Bibliography"/>
      </w:pPr>
      <w:proofErr w:type="spellStart"/>
      <w:r>
        <w:t>Babutsidze</w:t>
      </w:r>
      <w:proofErr w:type="spellEnd"/>
      <w:r>
        <w:t xml:space="preserve">, Z. (2016). </w:t>
      </w:r>
      <w:r>
        <w:rPr>
          <w:i/>
          <w:iCs/>
        </w:rPr>
        <w:t>Pirated economics</w:t>
      </w:r>
      <w:r>
        <w:t>.</w:t>
      </w:r>
    </w:p>
    <w:p w14:paraId="75DF4275" w14:textId="77777777" w:rsidR="00BD36D9" w:rsidRDefault="00BD36D9" w:rsidP="00BD36D9">
      <w:pPr>
        <w:pStyle w:val="Bibliography"/>
      </w:pPr>
      <w:proofErr w:type="spellStart"/>
      <w:r>
        <w:t>Barczak</w:t>
      </w:r>
      <w:proofErr w:type="spellEnd"/>
      <w:r>
        <w:t xml:space="preserve">, G. (2017). Academic Piracy. </w:t>
      </w:r>
      <w:r>
        <w:rPr>
          <w:i/>
          <w:iCs/>
        </w:rPr>
        <w:t>Journal of Product Innovation Management</w:t>
      </w:r>
      <w:r>
        <w:t xml:space="preserve">, </w:t>
      </w:r>
      <w:r>
        <w:rPr>
          <w:i/>
          <w:iCs/>
        </w:rPr>
        <w:t>34</w:t>
      </w:r>
      <w:r>
        <w:t>(6), 716–717. https://doi.org/10.1111/jpim.12422</w:t>
      </w:r>
    </w:p>
    <w:p w14:paraId="11058A80" w14:textId="77777777" w:rsidR="00BD36D9" w:rsidRDefault="00BD36D9" w:rsidP="00BD36D9">
      <w:pPr>
        <w:pStyle w:val="Bibliography"/>
      </w:pPr>
      <w:proofErr w:type="spellStart"/>
      <w:r>
        <w:t>Barok</w:t>
      </w:r>
      <w:proofErr w:type="spellEnd"/>
      <w:r>
        <w:t xml:space="preserve">, D., Berry, J., Bodó, B., </w:t>
      </w:r>
      <w:proofErr w:type="spellStart"/>
      <w:r>
        <w:t>Dockray</w:t>
      </w:r>
      <w:proofErr w:type="spellEnd"/>
      <w:r>
        <w:t xml:space="preserve">, S., Goldsmith, K., Iles, A., Liang, L., </w:t>
      </w:r>
      <w:proofErr w:type="spellStart"/>
      <w:r>
        <w:t>Lütgert</w:t>
      </w:r>
      <w:proofErr w:type="spellEnd"/>
      <w:r>
        <w:t xml:space="preserve">, S., van Mourik Broekman, P., Mars, M., </w:t>
      </w:r>
      <w:proofErr w:type="spellStart"/>
      <w:r>
        <w:t>Spideralex</w:t>
      </w:r>
      <w:proofErr w:type="spellEnd"/>
      <w:r>
        <w:t xml:space="preserve">, Medak, T., </w:t>
      </w:r>
      <w:proofErr w:type="spellStart"/>
      <w:r>
        <w:t>Sekulić</w:t>
      </w:r>
      <w:proofErr w:type="spellEnd"/>
      <w:r>
        <w:t xml:space="preserve">, D., &amp; Snelting, F. (2015). </w:t>
      </w:r>
      <w:r>
        <w:rPr>
          <w:i/>
          <w:iCs/>
        </w:rPr>
        <w:t>In solidarity with Library Genesis and Sci-Hub</w:t>
      </w:r>
      <w:r>
        <w:t>. Http://Custodians.Online/. http://custodians.online/</w:t>
      </w:r>
    </w:p>
    <w:p w14:paraId="1C9F1E0E" w14:textId="77777777" w:rsidR="00BD36D9" w:rsidRDefault="00BD36D9" w:rsidP="00BD36D9">
      <w:pPr>
        <w:pStyle w:val="Bibliography"/>
      </w:pPr>
      <w:proofErr w:type="spellStart"/>
      <w:r>
        <w:t>Bivand</w:t>
      </w:r>
      <w:proofErr w:type="spellEnd"/>
      <w:r>
        <w:t xml:space="preserve">, R., Altman, M., </w:t>
      </w:r>
      <w:proofErr w:type="spellStart"/>
      <w:r>
        <w:t>Anselin</w:t>
      </w:r>
      <w:proofErr w:type="spellEnd"/>
      <w:r>
        <w:t xml:space="preserve">, L., </w:t>
      </w:r>
      <w:proofErr w:type="spellStart"/>
      <w:r>
        <w:t>Assunção</w:t>
      </w:r>
      <w:proofErr w:type="spellEnd"/>
      <w:r>
        <w:t xml:space="preserve">, R., </w:t>
      </w:r>
      <w:proofErr w:type="spellStart"/>
      <w:r>
        <w:t>Berke</w:t>
      </w:r>
      <w:proofErr w:type="spellEnd"/>
      <w:r>
        <w:t xml:space="preserve">, O., </w:t>
      </w:r>
      <w:proofErr w:type="spellStart"/>
      <w:r>
        <w:t>Bernat</w:t>
      </w:r>
      <w:proofErr w:type="spellEnd"/>
      <w:r>
        <w:t xml:space="preserve">, A., Blanchet, G., </w:t>
      </w:r>
      <w:proofErr w:type="spellStart"/>
      <w:r>
        <w:t>Blankmeyer</w:t>
      </w:r>
      <w:proofErr w:type="spellEnd"/>
      <w:r>
        <w:t xml:space="preserve">, E., Carvalho, M., Christensen, B., Chun, Y., </w:t>
      </w:r>
      <w:proofErr w:type="spellStart"/>
      <w:r>
        <w:t>Dormann</w:t>
      </w:r>
      <w:proofErr w:type="spellEnd"/>
      <w:r>
        <w:t xml:space="preserve">, C., Dray, S., Gómez-Rubio, V., </w:t>
      </w:r>
      <w:proofErr w:type="spellStart"/>
      <w:r>
        <w:t>Gubri</w:t>
      </w:r>
      <w:proofErr w:type="spellEnd"/>
      <w:r>
        <w:t xml:space="preserve">, M., </w:t>
      </w:r>
      <w:proofErr w:type="spellStart"/>
      <w:r>
        <w:t>Halbersma</w:t>
      </w:r>
      <w:proofErr w:type="spellEnd"/>
      <w:r>
        <w:t xml:space="preserve">, R., </w:t>
      </w:r>
      <w:proofErr w:type="spellStart"/>
      <w:r>
        <w:t>Krainski</w:t>
      </w:r>
      <w:proofErr w:type="spellEnd"/>
      <w:r>
        <w:t xml:space="preserve">, E., Legendre, P., Lewin-Koh, N., … Yu, D. (2019). </w:t>
      </w:r>
      <w:proofErr w:type="spellStart"/>
      <w:r>
        <w:rPr>
          <w:i/>
          <w:iCs/>
        </w:rPr>
        <w:t>spdep</w:t>
      </w:r>
      <w:proofErr w:type="spellEnd"/>
      <w:r>
        <w:rPr>
          <w:i/>
          <w:iCs/>
        </w:rPr>
        <w:t>: Spatial Dependence: Weighting Schemes, Statistics</w:t>
      </w:r>
      <w:r>
        <w:t xml:space="preserve"> (Version 1.1-3) [Computer software]. https://CRAN.R-project.org/package=spdep</w:t>
      </w:r>
    </w:p>
    <w:p w14:paraId="1F50B27D" w14:textId="77777777" w:rsidR="00BD36D9" w:rsidRDefault="00BD36D9" w:rsidP="00BD36D9">
      <w:pPr>
        <w:pStyle w:val="Bibliography"/>
      </w:pPr>
      <w:r>
        <w:t xml:space="preserve">Bodó, B. (2011). Coda: A Short History of Book Piracy. In J. Karaganis (Ed.), </w:t>
      </w:r>
      <w:r>
        <w:rPr>
          <w:i/>
          <w:iCs/>
        </w:rPr>
        <w:t>Media Piracy in Emerging Economies</w:t>
      </w:r>
      <w:r>
        <w:t>. Social Science Research Council.</w:t>
      </w:r>
    </w:p>
    <w:p w14:paraId="75DC301C" w14:textId="77777777" w:rsidR="00BD36D9" w:rsidRDefault="00BD36D9" w:rsidP="00BD36D9">
      <w:pPr>
        <w:pStyle w:val="Bibliography"/>
      </w:pPr>
      <w:r>
        <w:t xml:space="preserve">Bodó, B. (2016). Pirates in the Library </w:t>
      </w:r>
      <w:proofErr w:type="gramStart"/>
      <w:r>
        <w:t>An</w:t>
      </w:r>
      <w:proofErr w:type="gramEnd"/>
      <w:r>
        <w:t xml:space="preserve"> Inquiry into the Guerilla Open Access Movement. </w:t>
      </w:r>
      <w:r>
        <w:rPr>
          <w:i/>
          <w:iCs/>
        </w:rPr>
        <w:t>SSRN Electronic Journal</w:t>
      </w:r>
      <w:r>
        <w:t>. https://doi.org/10.2139/ssrn.2816925</w:t>
      </w:r>
    </w:p>
    <w:p w14:paraId="1B2EA60C" w14:textId="77777777" w:rsidR="00BD36D9" w:rsidRDefault="00BD36D9" w:rsidP="00BD36D9">
      <w:pPr>
        <w:pStyle w:val="Bibliography"/>
      </w:pPr>
      <w:r>
        <w:t xml:space="preserve">Bodó, B. (2018a). Library Genesis in Numbers: Mapping the Underground Flow of Knowledge. In Joe Karaganis (Ed.), </w:t>
      </w:r>
      <w:r>
        <w:rPr>
          <w:i/>
          <w:iCs/>
        </w:rPr>
        <w:t>Shadow Libraries—Access to Knowledge in Global Higher Education</w:t>
      </w:r>
      <w:r>
        <w:t>. MIT Press.</w:t>
      </w:r>
    </w:p>
    <w:p w14:paraId="67A4E835" w14:textId="77777777" w:rsidR="00BD36D9" w:rsidRDefault="00BD36D9" w:rsidP="00BD36D9">
      <w:pPr>
        <w:pStyle w:val="Bibliography"/>
      </w:pPr>
      <w:r>
        <w:t xml:space="preserve">Bodó, B. (2018b). The Genesis of Library Genesis: The Birth of a Global Scholarly Shadow Library. In Joe Karaganis (Ed.), </w:t>
      </w:r>
      <w:r>
        <w:rPr>
          <w:i/>
          <w:iCs/>
        </w:rPr>
        <w:t>Shadow Libraries—Access to Knowledge in Global Higher Education</w:t>
      </w:r>
      <w:r>
        <w:t>. MIT Press.</w:t>
      </w:r>
    </w:p>
    <w:p w14:paraId="3C6D2EE4" w14:textId="77777777" w:rsidR="00BD36D9" w:rsidRDefault="00BD36D9" w:rsidP="00BD36D9">
      <w:pPr>
        <w:pStyle w:val="Bibliography"/>
      </w:pPr>
      <w:r>
        <w:lastRenderedPageBreak/>
        <w:t xml:space="preserve">Bodó, B., Antal, D., &amp; Puha, Z. (2020a). </w:t>
      </w:r>
      <w:proofErr w:type="spellStart"/>
      <w:r>
        <w:rPr>
          <w:i/>
          <w:iCs/>
        </w:rPr>
        <w:t>Bookpiracy</w:t>
      </w:r>
      <w:proofErr w:type="spellEnd"/>
      <w:r>
        <w:rPr>
          <w:i/>
          <w:iCs/>
        </w:rPr>
        <w:t xml:space="preserve"> </w:t>
      </w:r>
      <w:proofErr w:type="spellStart"/>
      <w:r>
        <w:rPr>
          <w:i/>
          <w:iCs/>
        </w:rPr>
        <w:t>Github</w:t>
      </w:r>
      <w:proofErr w:type="spellEnd"/>
      <w:r>
        <w:rPr>
          <w:i/>
          <w:iCs/>
        </w:rPr>
        <w:t xml:space="preserve"> code repository</w:t>
      </w:r>
      <w:r>
        <w:t>. GitHub. https://github.com/bodobalazs/bookpiracy_final</w:t>
      </w:r>
    </w:p>
    <w:p w14:paraId="43ACC169" w14:textId="77777777" w:rsidR="00BD36D9" w:rsidRDefault="00BD36D9" w:rsidP="00BD36D9">
      <w:pPr>
        <w:pStyle w:val="Bibliography"/>
      </w:pPr>
      <w:r>
        <w:t xml:space="preserve">Bodó, B., Antal, D., &amp; Puha, Z. (2020b). </w:t>
      </w:r>
      <w:r>
        <w:rPr>
          <w:i/>
          <w:iCs/>
        </w:rPr>
        <w:t>Shadow Libraries</w:t>
      </w:r>
      <w:r>
        <w:t>. https://uvaauas.figshare.com/projects/Shadow_Libraries/80837</w:t>
      </w:r>
    </w:p>
    <w:p w14:paraId="5584B827" w14:textId="77777777" w:rsidR="00BD36D9" w:rsidRDefault="00BD36D9" w:rsidP="00BD36D9">
      <w:pPr>
        <w:pStyle w:val="Bibliography"/>
      </w:pPr>
      <w:r>
        <w:t xml:space="preserve">Bodo, B., Antal, D., &amp; Puha, Z. (2020). </w:t>
      </w:r>
      <w:r>
        <w:rPr>
          <w:i/>
          <w:iCs/>
        </w:rPr>
        <w:t>Shadow library book downloads, time, location, ISBN, title</w:t>
      </w:r>
      <w:r>
        <w:t>. https://doi.org/10.21942/uva.12330959</w:t>
      </w:r>
    </w:p>
    <w:p w14:paraId="5F99964B" w14:textId="77777777" w:rsidR="00BD36D9" w:rsidRDefault="00BD36D9" w:rsidP="00BD36D9">
      <w:pPr>
        <w:pStyle w:val="Bibliography"/>
      </w:pPr>
      <w:r>
        <w:t xml:space="preserve">Bodó, B., &amp; Lakatos, Z. (2012). Theatrical distribution and P2P movie Piracy: A survey of P2P networks in Hungary using transactional data. </w:t>
      </w:r>
      <w:r>
        <w:rPr>
          <w:i/>
          <w:iCs/>
        </w:rPr>
        <w:t>International Journal of Communication</w:t>
      </w:r>
      <w:r>
        <w:t xml:space="preserve">, </w:t>
      </w:r>
      <w:r>
        <w:rPr>
          <w:i/>
          <w:iCs/>
        </w:rPr>
        <w:t>6</w:t>
      </w:r>
      <w:r>
        <w:t>(1).</w:t>
      </w:r>
    </w:p>
    <w:p w14:paraId="2227AB31" w14:textId="77777777" w:rsidR="00BD36D9" w:rsidRDefault="00BD36D9" w:rsidP="00BD36D9">
      <w:pPr>
        <w:pStyle w:val="Bibliography"/>
      </w:pPr>
      <w:r>
        <w:t xml:space="preserve">Bohannon, J. (2016). Who’s downloading pirated papers? Everyone. </w:t>
      </w:r>
      <w:r>
        <w:rPr>
          <w:i/>
          <w:iCs/>
        </w:rPr>
        <w:t>Science</w:t>
      </w:r>
      <w:r>
        <w:t>. http://www.sciencemag.org/news/2016/04/whos-downloading-pirated-papers-everyone</w:t>
      </w:r>
    </w:p>
    <w:p w14:paraId="66DF3883" w14:textId="77777777" w:rsidR="00BD36D9" w:rsidRDefault="00BD36D9" w:rsidP="00BD36D9">
      <w:pPr>
        <w:pStyle w:val="Bibliography"/>
      </w:pPr>
      <w:proofErr w:type="spellStart"/>
      <w:r>
        <w:t>Bruijns</w:t>
      </w:r>
      <w:proofErr w:type="spellEnd"/>
      <w:r>
        <w:t xml:space="preserve">, S. R., </w:t>
      </w:r>
      <w:proofErr w:type="spellStart"/>
      <w:r>
        <w:t>Maesela</w:t>
      </w:r>
      <w:proofErr w:type="spellEnd"/>
      <w:r>
        <w:t xml:space="preserve">, M., Sinha, S., &amp; Banner, M. (2017). Poor Access for African Researchers to African Emergency Care Publications: A Cross-sectional Study. </w:t>
      </w:r>
      <w:r>
        <w:rPr>
          <w:i/>
          <w:iCs/>
        </w:rPr>
        <w:t>Western Journal of Emergency Medicine</w:t>
      </w:r>
      <w:r>
        <w:t xml:space="preserve">, </w:t>
      </w:r>
      <w:r>
        <w:rPr>
          <w:i/>
          <w:iCs/>
        </w:rPr>
        <w:t>18</w:t>
      </w:r>
      <w:r>
        <w:t>(6), 1018–1024. https://doi.org/10.5811/westjem.2017.8.34930</w:t>
      </w:r>
    </w:p>
    <w:p w14:paraId="1C87DEE5" w14:textId="77777777" w:rsidR="00BD36D9" w:rsidRDefault="00BD36D9" w:rsidP="00BD36D9">
      <w:pPr>
        <w:pStyle w:val="Bibliography"/>
      </w:pPr>
      <w:proofErr w:type="spellStart"/>
      <w:r>
        <w:t>Cabanac</w:t>
      </w:r>
      <w:proofErr w:type="spellEnd"/>
      <w:r>
        <w:t xml:space="preserve">, G. (2015). </w:t>
      </w:r>
      <w:proofErr w:type="spellStart"/>
      <w:r>
        <w:t>Bibliogifts</w:t>
      </w:r>
      <w:proofErr w:type="spellEnd"/>
      <w:r>
        <w:t xml:space="preserve"> in LibGen? A study of a text‐sharing platform driven by </w:t>
      </w:r>
      <w:proofErr w:type="spellStart"/>
      <w:r>
        <w:t>biblioleaks</w:t>
      </w:r>
      <w:proofErr w:type="spellEnd"/>
      <w:r>
        <w:t xml:space="preserve"> and crowdsourcing. </w:t>
      </w:r>
      <w:r>
        <w:rPr>
          <w:i/>
          <w:iCs/>
        </w:rPr>
        <w:t>Journal of the Association for Information Science and Technology</w:t>
      </w:r>
      <w:r>
        <w:t>.</w:t>
      </w:r>
    </w:p>
    <w:p w14:paraId="237EC0D9" w14:textId="77777777" w:rsidR="00BD36D9" w:rsidRDefault="00BD36D9" w:rsidP="00BD36D9">
      <w:pPr>
        <w:pStyle w:val="Bibliography"/>
      </w:pPr>
      <w:proofErr w:type="spellStart"/>
      <w:r>
        <w:t>Camarero</w:t>
      </w:r>
      <w:proofErr w:type="spellEnd"/>
      <w:r>
        <w:t xml:space="preserve">, C., Antón, C., &amp; Rodríguez, J. (2014). Technological and ethical antecedents of e-book piracy and price acceptance: Evidence from the Spanish case. </w:t>
      </w:r>
      <w:r>
        <w:rPr>
          <w:i/>
          <w:iCs/>
        </w:rPr>
        <w:t>The Electronic Library</w:t>
      </w:r>
      <w:r>
        <w:t xml:space="preserve">, </w:t>
      </w:r>
      <w:r>
        <w:rPr>
          <w:i/>
          <w:iCs/>
        </w:rPr>
        <w:t>32</w:t>
      </w:r>
      <w:r>
        <w:t>(4), 542–566.</w:t>
      </w:r>
    </w:p>
    <w:p w14:paraId="50B90D83" w14:textId="77777777" w:rsidR="00BD36D9" w:rsidRDefault="00BD36D9" w:rsidP="00BD36D9">
      <w:pPr>
        <w:pStyle w:val="Bibliography"/>
      </w:pPr>
      <w:r>
        <w:t xml:space="preserve">Corrales-Reyes, I. E. (2017). Sci-Hub and evidence-based dentistry: An ethical dilemma in Cuba. </w:t>
      </w:r>
      <w:r>
        <w:rPr>
          <w:i/>
          <w:iCs/>
        </w:rPr>
        <w:t>J Oral Res</w:t>
      </w:r>
      <w:r>
        <w:t xml:space="preserve">, </w:t>
      </w:r>
      <w:r>
        <w:rPr>
          <w:i/>
          <w:iCs/>
        </w:rPr>
        <w:t>6</w:t>
      </w:r>
      <w:r>
        <w:t>(7), 175. https://doi.org/doi:10.17126/joralres.2017.054</w:t>
      </w:r>
    </w:p>
    <w:p w14:paraId="66483BC5" w14:textId="77777777" w:rsidR="00BD36D9" w:rsidRDefault="00BD36D9" w:rsidP="00BD36D9">
      <w:pPr>
        <w:pStyle w:val="Bibliography"/>
      </w:pPr>
      <w:proofErr w:type="spellStart"/>
      <w:r>
        <w:t>Dalmeet</w:t>
      </w:r>
      <w:proofErr w:type="spellEnd"/>
      <w:r>
        <w:t xml:space="preserve"> Singh Chawla. (2018, December 3). </w:t>
      </w:r>
      <w:r>
        <w:rPr>
          <w:i/>
          <w:iCs/>
        </w:rPr>
        <w:t>Sci-Hub blocked in Russia following ruling by Moscow court</w:t>
      </w:r>
      <w:r>
        <w:t>. Chemistry World. https://www.chemistryworld.com/news/sci-hub-blocked-in-russia-following-ruling-by-moscow-court/3009838.article</w:t>
      </w:r>
    </w:p>
    <w:p w14:paraId="7C29E4F5" w14:textId="77777777" w:rsidR="00BD36D9" w:rsidRDefault="00BD36D9" w:rsidP="00BD36D9">
      <w:pPr>
        <w:pStyle w:val="Bibliography"/>
      </w:pPr>
      <w:r>
        <w:t xml:space="preserve">Davis, P. M., &amp; Walters, W. H. (2011). The impact of free access to the scientific literature: A review of recent research. </w:t>
      </w:r>
      <w:r>
        <w:rPr>
          <w:i/>
          <w:iCs/>
        </w:rPr>
        <w:t>Journal of the Medical Library Association: JMLA</w:t>
      </w:r>
      <w:r>
        <w:t xml:space="preserve">, </w:t>
      </w:r>
      <w:r>
        <w:rPr>
          <w:i/>
          <w:iCs/>
        </w:rPr>
        <w:t>99</w:t>
      </w:r>
      <w:r>
        <w:t>(3), 208.</w:t>
      </w:r>
    </w:p>
    <w:p w14:paraId="6E417686" w14:textId="77777777" w:rsidR="00BD36D9" w:rsidRDefault="00BD36D9" w:rsidP="00BD36D9">
      <w:pPr>
        <w:pStyle w:val="Bibliography"/>
      </w:pPr>
      <w:r>
        <w:lastRenderedPageBreak/>
        <w:t xml:space="preserve">Elbakyan, A, &amp; Bohannon, J. (2016). Data </w:t>
      </w:r>
      <w:proofErr w:type="spellStart"/>
      <w:proofErr w:type="gramStart"/>
      <w:r>
        <w:t>From:‘</w:t>
      </w:r>
      <w:proofErr w:type="gramEnd"/>
      <w:r>
        <w:t>Who’s</w:t>
      </w:r>
      <w:proofErr w:type="spellEnd"/>
      <w:r>
        <w:t xml:space="preserve"> Downloading Pirated Papers? Everyone. </w:t>
      </w:r>
      <w:r>
        <w:rPr>
          <w:i/>
          <w:iCs/>
        </w:rPr>
        <w:t>Dryad Digital Repository</w:t>
      </w:r>
      <w:r>
        <w:t>.</w:t>
      </w:r>
    </w:p>
    <w:p w14:paraId="606CE5B1" w14:textId="77777777" w:rsidR="00BD36D9" w:rsidRDefault="00BD36D9" w:rsidP="00BD36D9">
      <w:pPr>
        <w:pStyle w:val="Bibliography"/>
      </w:pPr>
      <w:r>
        <w:t xml:space="preserve">Elbakyan, Alexandra. (2015). </w:t>
      </w:r>
      <w:r>
        <w:rPr>
          <w:i/>
          <w:iCs/>
        </w:rPr>
        <w:t>LETTER addressed to Judge Robert W. Sweet from Alexandra Elbakyan re: Clarification of details. (</w:t>
      </w:r>
      <w:proofErr w:type="spellStart"/>
      <w:r>
        <w:rPr>
          <w:i/>
          <w:iCs/>
        </w:rPr>
        <w:t>Ajs</w:t>
      </w:r>
      <w:proofErr w:type="spellEnd"/>
      <w:r>
        <w:rPr>
          <w:i/>
          <w:iCs/>
        </w:rPr>
        <w:t>)</w:t>
      </w:r>
      <w:r>
        <w:t>. Elsevier Inc. et al v. Sci-Hub et al, Case No. 1:15-cv-04282-RW.</w:t>
      </w:r>
    </w:p>
    <w:p w14:paraId="4CB4B09C" w14:textId="77777777" w:rsidR="00BD36D9" w:rsidRPr="004E1886" w:rsidRDefault="00BD36D9" w:rsidP="00BD36D9">
      <w:pPr>
        <w:pStyle w:val="Bibliography"/>
        <w:rPr>
          <w:lang w:val="nl-NL"/>
        </w:rPr>
      </w:pPr>
      <w:r>
        <w:t xml:space="preserve">Elbakyan, Alexandra. (2016). </w:t>
      </w:r>
      <w:r>
        <w:rPr>
          <w:i/>
          <w:iCs/>
        </w:rPr>
        <w:t>Sci-Hub Is a Goal, Changing the System Is a Method</w:t>
      </w:r>
      <w:r>
        <w:t xml:space="preserve">. </w:t>
      </w:r>
      <w:r w:rsidRPr="004E1886">
        <w:rPr>
          <w:lang w:val="nl-NL"/>
        </w:rPr>
        <w:t>Engineuring. https://engineuring.wordpress.com/2016/03/11/sci-hub-is-a-goal-changing-the-system-is-a-method/</w:t>
      </w:r>
    </w:p>
    <w:p w14:paraId="4AE82D6F" w14:textId="77777777" w:rsidR="00BD36D9" w:rsidRDefault="00BD36D9" w:rsidP="00BD36D9">
      <w:pPr>
        <w:pStyle w:val="Bibliography"/>
      </w:pPr>
      <w:r>
        <w:t>Elsevier Inc. Et al v. Sci-Hub et al, Case No. 1:15-cv-04282-RW, No. 4355308 (</w:t>
      </w:r>
      <w:proofErr w:type="gramStart"/>
      <w:r>
        <w:t>UNITED  STATES</w:t>
      </w:r>
      <w:proofErr w:type="gramEnd"/>
      <w:r>
        <w:t xml:space="preserve">  DISTRICT  COURT  SOUTHERN  DISTRICT  OF  NEW  YORK June 21, 2017). https://www.courtlistener.com/docket/4355308/elsevier-inc-v-sci-hub/</w:t>
      </w:r>
    </w:p>
    <w:p w14:paraId="4823D038" w14:textId="77777777" w:rsidR="00BD36D9" w:rsidRDefault="00BD36D9" w:rsidP="00BD36D9">
      <w:pPr>
        <w:pStyle w:val="Bibliography"/>
      </w:pPr>
      <w:r>
        <w:t xml:space="preserve">European Commission. (2013). </w:t>
      </w:r>
      <w:r>
        <w:rPr>
          <w:i/>
          <w:iCs/>
        </w:rPr>
        <w:t>Eurobarometer 79.2    April-May 2013     ZA No. 5688</w:t>
      </w:r>
      <w:r>
        <w:t>. https://www.gesis.org/eurobarometer-data-service/survey-series/standard-special-eb/study-overview/eurobarometer-792-za-5688-april-may-2013</w:t>
      </w:r>
    </w:p>
    <w:p w14:paraId="20F7C678" w14:textId="77777777" w:rsidR="00BD36D9" w:rsidRDefault="00BD36D9" w:rsidP="00BD36D9">
      <w:pPr>
        <w:pStyle w:val="Bibliography"/>
      </w:pPr>
      <w:r>
        <w:t xml:space="preserve">European Commission. (2020). </w:t>
      </w:r>
      <w:r>
        <w:rPr>
          <w:i/>
          <w:iCs/>
        </w:rPr>
        <w:t>Eurostat</w:t>
      </w:r>
      <w:r>
        <w:t>. https://ec.europa.eu/eurostat/web/main</w:t>
      </w:r>
    </w:p>
    <w:p w14:paraId="5C85A011" w14:textId="77777777" w:rsidR="00BD36D9" w:rsidRDefault="00BD36D9" w:rsidP="00BD36D9">
      <w:pPr>
        <w:pStyle w:val="Bibliography"/>
      </w:pPr>
      <w:r>
        <w:t xml:space="preserve">Faculty Advisory Council. (2012). </w:t>
      </w:r>
      <w:r>
        <w:rPr>
          <w:i/>
          <w:iCs/>
        </w:rPr>
        <w:t>Faculty Advisory Council Memorandum on Journal Pricing</w:t>
      </w:r>
      <w:r>
        <w:t>. Harvard University Library. http://isites.harvard.edu/icb/icb.do?keyword=k77982&amp;tabgroupid=icb.tabgroup143448</w:t>
      </w:r>
    </w:p>
    <w:p w14:paraId="0D5A880B" w14:textId="77777777" w:rsidR="00BD36D9" w:rsidRDefault="00BD36D9" w:rsidP="00BD36D9">
      <w:pPr>
        <w:pStyle w:val="Bibliography"/>
      </w:pPr>
      <w:proofErr w:type="spellStart"/>
      <w:r>
        <w:t>Gaind</w:t>
      </w:r>
      <w:proofErr w:type="spellEnd"/>
      <w:r>
        <w:t xml:space="preserve">, N. (2019). Huge US university cancels subscription with Elsevier. </w:t>
      </w:r>
      <w:r>
        <w:rPr>
          <w:i/>
          <w:iCs/>
        </w:rPr>
        <w:t>Nature</w:t>
      </w:r>
      <w:r>
        <w:t xml:space="preserve">, </w:t>
      </w:r>
      <w:r>
        <w:rPr>
          <w:i/>
          <w:iCs/>
        </w:rPr>
        <w:t>567</w:t>
      </w:r>
      <w:r>
        <w:t>(7746), 15–16. https://doi.org/10.1038/d41586-019-00758-x</w:t>
      </w:r>
    </w:p>
    <w:p w14:paraId="6521B5A2" w14:textId="77777777" w:rsidR="00BD36D9" w:rsidRDefault="00BD36D9" w:rsidP="00BD36D9">
      <w:pPr>
        <w:pStyle w:val="Bibliography"/>
      </w:pPr>
      <w:r>
        <w:t xml:space="preserve">Gardner, C. C., &amp; Gardner, G. J. (2017). Fast and furious (at publishers): The motivations behind crowdsourced research sharing. </w:t>
      </w:r>
      <w:r>
        <w:rPr>
          <w:i/>
          <w:iCs/>
        </w:rPr>
        <w:t>College &amp; Research Libraries</w:t>
      </w:r>
      <w:r>
        <w:t xml:space="preserve">, </w:t>
      </w:r>
      <w:r>
        <w:rPr>
          <w:i/>
          <w:iCs/>
        </w:rPr>
        <w:t>78</w:t>
      </w:r>
      <w:r>
        <w:t>(2).</w:t>
      </w:r>
    </w:p>
    <w:p w14:paraId="5941E510" w14:textId="77777777" w:rsidR="00BD36D9" w:rsidRDefault="00BD36D9" w:rsidP="00BD36D9">
      <w:pPr>
        <w:pStyle w:val="Bibliography"/>
      </w:pPr>
      <w:r>
        <w:t xml:space="preserve">Gelman, A., &amp; Hill, J. (2007). </w:t>
      </w:r>
      <w:r>
        <w:rPr>
          <w:i/>
          <w:iCs/>
        </w:rPr>
        <w:t>Data analysis using regression and multilevel/hierarchical models</w:t>
      </w:r>
      <w:r>
        <w:t>. Cambridge University Press.</w:t>
      </w:r>
    </w:p>
    <w:p w14:paraId="4FFD6F27" w14:textId="77777777" w:rsidR="00BD36D9" w:rsidRDefault="00BD36D9" w:rsidP="00BD36D9">
      <w:pPr>
        <w:pStyle w:val="Bibliography"/>
      </w:pPr>
      <w:r>
        <w:rPr>
          <w:i/>
          <w:iCs/>
        </w:rPr>
        <w:lastRenderedPageBreak/>
        <w:t xml:space="preserve">GeoIP2 City Database | </w:t>
      </w:r>
      <w:proofErr w:type="spellStart"/>
      <w:r>
        <w:rPr>
          <w:i/>
          <w:iCs/>
        </w:rPr>
        <w:t>MaxMind</w:t>
      </w:r>
      <w:proofErr w:type="spellEnd"/>
      <w:r>
        <w:t>. (n.d.). Retrieved June 15, 2020, from https://www.maxmind.com/en/geoip2-city</w:t>
      </w:r>
    </w:p>
    <w:p w14:paraId="489E0AED" w14:textId="77777777" w:rsidR="00BD36D9" w:rsidRDefault="00BD36D9" w:rsidP="00BD36D9">
      <w:pPr>
        <w:pStyle w:val="Bibliography"/>
      </w:pPr>
      <w:r>
        <w:t xml:space="preserve">Giblin, R., Kennedy, J., Pelletier, C., Thomas, J., Weatherall, K. G., &amp; </w:t>
      </w:r>
      <w:proofErr w:type="spellStart"/>
      <w:r>
        <w:t>Petitjean</w:t>
      </w:r>
      <w:proofErr w:type="spellEnd"/>
      <w:r>
        <w:t xml:space="preserve">, F. (2019). What Can 100,000 Books Tell Us about the International Public Library e-lending Landscape? </w:t>
      </w:r>
      <w:r>
        <w:rPr>
          <w:i/>
          <w:iCs/>
        </w:rPr>
        <w:t>Forthcoming, Information Research</w:t>
      </w:r>
      <w:r>
        <w:t>.</w:t>
      </w:r>
    </w:p>
    <w:p w14:paraId="7216052E" w14:textId="77777777" w:rsidR="00BD36D9" w:rsidRDefault="00BD36D9" w:rsidP="00BD36D9">
      <w:pPr>
        <w:pStyle w:val="Bibliography"/>
      </w:pPr>
      <w:proofErr w:type="spellStart"/>
      <w:r>
        <w:t>Greshake</w:t>
      </w:r>
      <w:proofErr w:type="spellEnd"/>
      <w:r>
        <w:t xml:space="preserve">, B. (2017). Looking into Pandora’s Box: The Content of Sci-Hub and its Usage. </w:t>
      </w:r>
      <w:r>
        <w:rPr>
          <w:i/>
          <w:iCs/>
        </w:rPr>
        <w:t>F1000Research</w:t>
      </w:r>
      <w:r>
        <w:t xml:space="preserve">, </w:t>
      </w:r>
      <w:r>
        <w:rPr>
          <w:i/>
          <w:iCs/>
        </w:rPr>
        <w:t>6</w:t>
      </w:r>
      <w:r>
        <w:t>, 541. https://doi.org/10.12688/f1000research.11366.1</w:t>
      </w:r>
    </w:p>
    <w:p w14:paraId="51D1A2CE" w14:textId="77777777" w:rsidR="00BD36D9" w:rsidRDefault="00BD36D9" w:rsidP="00BD36D9">
      <w:pPr>
        <w:pStyle w:val="Bibliography"/>
      </w:pPr>
      <w:r>
        <w:t xml:space="preserve">Himmelstein, D. S., Romero, A. R., </w:t>
      </w:r>
      <w:proofErr w:type="spellStart"/>
      <w:r>
        <w:t>Levernier</w:t>
      </w:r>
      <w:proofErr w:type="spellEnd"/>
      <w:r>
        <w:t xml:space="preserve">, J. G., Munro, T. A., McLaughlin, S. R., </w:t>
      </w:r>
      <w:proofErr w:type="spellStart"/>
      <w:r>
        <w:t>Greshake</w:t>
      </w:r>
      <w:proofErr w:type="spellEnd"/>
      <w:r>
        <w:t xml:space="preserve">, B. T., &amp; Greene, C. S. (2018). Sci-Hub provides access to nearly all scholarly literature. </w:t>
      </w:r>
      <w:proofErr w:type="spellStart"/>
      <w:r>
        <w:rPr>
          <w:i/>
          <w:iCs/>
        </w:rPr>
        <w:t>ELife</w:t>
      </w:r>
      <w:proofErr w:type="spellEnd"/>
      <w:r>
        <w:t xml:space="preserve">, </w:t>
      </w:r>
      <w:r>
        <w:rPr>
          <w:i/>
          <w:iCs/>
        </w:rPr>
        <w:t>7</w:t>
      </w:r>
      <w:r>
        <w:t>. https://doi.org/10.7554/eLife.32822</w:t>
      </w:r>
    </w:p>
    <w:p w14:paraId="725FA4A8" w14:textId="77777777" w:rsidR="00BD36D9" w:rsidRDefault="00BD36D9" w:rsidP="00BD36D9">
      <w:pPr>
        <w:pStyle w:val="Bibliography"/>
      </w:pPr>
      <w:proofErr w:type="spellStart"/>
      <w:r>
        <w:t>Holdren</w:t>
      </w:r>
      <w:proofErr w:type="spellEnd"/>
      <w:r>
        <w:t xml:space="preserve">, J. P. (2013). </w:t>
      </w:r>
      <w:r>
        <w:rPr>
          <w:i/>
          <w:iCs/>
        </w:rPr>
        <w:t>Increasing Access to the Results of Federally Funded Scientific Research</w:t>
      </w:r>
      <w:r>
        <w:t>. Office of Science and Technology Policy, The White House.</w:t>
      </w:r>
    </w:p>
    <w:p w14:paraId="5A3CA97B" w14:textId="77777777" w:rsidR="00BD36D9" w:rsidRDefault="00BD36D9" w:rsidP="00BD36D9">
      <w:pPr>
        <w:pStyle w:val="Bibliography"/>
      </w:pPr>
      <w:r>
        <w:t xml:space="preserve">Hungarian Academy of Sciences Electronic Information National </w:t>
      </w:r>
      <w:proofErr w:type="spellStart"/>
      <w:r>
        <w:t>Programme</w:t>
      </w:r>
      <w:proofErr w:type="spellEnd"/>
      <w:r>
        <w:t xml:space="preserve"> Service. (2018). </w:t>
      </w:r>
      <w:r>
        <w:rPr>
          <w:i/>
          <w:iCs/>
        </w:rPr>
        <w:t>EISZ - Hungarian Consortium terminates negotiations with Elsevier</w:t>
      </w:r>
      <w:r>
        <w:t>. http://eisz.mtak.hu/index.php/en/283-hungarian-consortium-terminates-negotiations-with-elsevier.html</w:t>
      </w:r>
    </w:p>
    <w:p w14:paraId="643EB59D" w14:textId="77777777" w:rsidR="00BD36D9" w:rsidRDefault="00BD36D9" w:rsidP="00BD36D9">
      <w:pPr>
        <w:pStyle w:val="Bibliography"/>
      </w:pPr>
      <w:r w:rsidRPr="004E1886">
        <w:rPr>
          <w:lang w:val="nl-NL"/>
        </w:rPr>
        <w:t xml:space="preserve">Krikorian, G., &amp; Kapczynski, A. (Eds.). </w:t>
      </w:r>
      <w:r>
        <w:t xml:space="preserve">(2010). </w:t>
      </w:r>
      <w:r>
        <w:rPr>
          <w:i/>
          <w:iCs/>
        </w:rPr>
        <w:t>Access to knowledge in the age of intellectual property</w:t>
      </w:r>
      <w:r>
        <w:t>. Zone Books.</w:t>
      </w:r>
    </w:p>
    <w:p w14:paraId="54CA3162" w14:textId="77777777" w:rsidR="00BD36D9" w:rsidRDefault="00BD36D9" w:rsidP="00BD36D9">
      <w:pPr>
        <w:pStyle w:val="Bibliography"/>
      </w:pPr>
      <w:r>
        <w:t xml:space="preserve">Kwon, D. (2018). </w:t>
      </w:r>
      <w:r>
        <w:rPr>
          <w:i/>
          <w:iCs/>
        </w:rPr>
        <w:t>Universities in Germany and Sweden Lose Access to Elsevier Journals</w:t>
      </w:r>
      <w:r>
        <w:t xml:space="preserve">. </w:t>
      </w:r>
      <w:proofErr w:type="spellStart"/>
      <w:r>
        <w:t>TheScientist</w:t>
      </w:r>
      <w:proofErr w:type="spellEnd"/>
      <w:r>
        <w:t>. https://www.the-scientist.com/news-opinion/universities-in-germany-and-sweden-lose-access-to-elsevier-journals--64522</w:t>
      </w:r>
    </w:p>
    <w:p w14:paraId="6BD56546" w14:textId="77777777" w:rsidR="00BD36D9" w:rsidRDefault="00BD36D9" w:rsidP="00BD36D9">
      <w:pPr>
        <w:pStyle w:val="Bibliography"/>
      </w:pPr>
      <w:proofErr w:type="spellStart"/>
      <w:r>
        <w:t>Larivière</w:t>
      </w:r>
      <w:proofErr w:type="spellEnd"/>
      <w:r>
        <w:t xml:space="preserve">, V., </w:t>
      </w:r>
      <w:proofErr w:type="spellStart"/>
      <w:r>
        <w:t>Haustein</w:t>
      </w:r>
      <w:proofErr w:type="spellEnd"/>
      <w:r>
        <w:t xml:space="preserve">, S., &amp; </w:t>
      </w:r>
      <w:proofErr w:type="spellStart"/>
      <w:r>
        <w:t>Mongeon</w:t>
      </w:r>
      <w:proofErr w:type="spellEnd"/>
      <w:r>
        <w:t xml:space="preserve">, P. (2015). The Oligopoly of Academic Publishers in the Digital Era. </w:t>
      </w:r>
      <w:proofErr w:type="spellStart"/>
      <w:r>
        <w:rPr>
          <w:i/>
          <w:iCs/>
        </w:rPr>
        <w:t>PloS</w:t>
      </w:r>
      <w:proofErr w:type="spellEnd"/>
      <w:r>
        <w:rPr>
          <w:i/>
          <w:iCs/>
        </w:rPr>
        <w:t xml:space="preserve"> One</w:t>
      </w:r>
      <w:r>
        <w:t xml:space="preserve">, </w:t>
      </w:r>
      <w:r>
        <w:rPr>
          <w:i/>
          <w:iCs/>
        </w:rPr>
        <w:t>10</w:t>
      </w:r>
      <w:r>
        <w:t>(6), e0127502. https://doi.org/10.1371/journal.pone.0127502</w:t>
      </w:r>
    </w:p>
    <w:p w14:paraId="749B251D" w14:textId="77777777" w:rsidR="00BD36D9" w:rsidRDefault="00BD36D9" w:rsidP="00BD36D9">
      <w:pPr>
        <w:pStyle w:val="Bibliography"/>
      </w:pPr>
      <w:proofErr w:type="spellStart"/>
      <w:r>
        <w:lastRenderedPageBreak/>
        <w:t>Liaw</w:t>
      </w:r>
      <w:proofErr w:type="spellEnd"/>
      <w:r>
        <w:t xml:space="preserve">, A. (2020). </w:t>
      </w:r>
      <w:proofErr w:type="spellStart"/>
      <w:r>
        <w:rPr>
          <w:i/>
          <w:iCs/>
        </w:rPr>
        <w:t>randomForest</w:t>
      </w:r>
      <w:proofErr w:type="spellEnd"/>
      <w:r>
        <w:rPr>
          <w:i/>
          <w:iCs/>
        </w:rPr>
        <w:t xml:space="preserve"> v4.6-14—</w:t>
      </w:r>
      <w:proofErr w:type="spellStart"/>
      <w:r>
        <w:rPr>
          <w:i/>
          <w:iCs/>
        </w:rPr>
        <w:t>Breiman</w:t>
      </w:r>
      <w:proofErr w:type="spellEnd"/>
      <w:r>
        <w:rPr>
          <w:i/>
          <w:iCs/>
        </w:rPr>
        <w:t xml:space="preserve"> and Cutler’s Random Forests for Classification and Regression</w:t>
      </w:r>
      <w:r>
        <w:t>.</w:t>
      </w:r>
    </w:p>
    <w:p w14:paraId="7EEBBEF2" w14:textId="77777777" w:rsidR="00BD36D9" w:rsidRDefault="00BD36D9" w:rsidP="00BD36D9">
      <w:pPr>
        <w:pStyle w:val="Bibliography"/>
      </w:pPr>
      <w:r>
        <w:t>Machin-</w:t>
      </w:r>
      <w:proofErr w:type="spellStart"/>
      <w:r>
        <w:t>Mastromatteo</w:t>
      </w:r>
      <w:proofErr w:type="spellEnd"/>
      <w:r>
        <w:t xml:space="preserve">, J. D., Uribe-Tirado, A., &amp; Romero-Ortiz, M. E. (2016). Piracy of scientific papers in Latin America: An analysis of Sci-Hub usage data. </w:t>
      </w:r>
      <w:r>
        <w:rPr>
          <w:i/>
          <w:iCs/>
        </w:rPr>
        <w:t>Information Development</w:t>
      </w:r>
      <w:r>
        <w:t xml:space="preserve">, </w:t>
      </w:r>
      <w:r>
        <w:rPr>
          <w:i/>
          <w:iCs/>
        </w:rPr>
        <w:t>32</w:t>
      </w:r>
      <w:r>
        <w:t>(5), 1806–1814.</w:t>
      </w:r>
    </w:p>
    <w:p w14:paraId="35093C08" w14:textId="77777777" w:rsidR="00BD36D9" w:rsidRDefault="00BD36D9" w:rsidP="00BD36D9">
      <w:pPr>
        <w:pStyle w:val="Bibliography"/>
      </w:pPr>
      <w:r>
        <w:t xml:space="preserve">Mars, M., &amp; Medak, T. (2015). </w:t>
      </w:r>
      <w:r>
        <w:rPr>
          <w:i/>
          <w:iCs/>
        </w:rPr>
        <w:t>The System of a Takedown—Control and De-commodification in the Circuits of Academic Publishing</w:t>
      </w:r>
      <w:r>
        <w:t>.</w:t>
      </w:r>
    </w:p>
    <w:p w14:paraId="3E50CAF5" w14:textId="77777777" w:rsidR="00BD36D9" w:rsidRDefault="00BD36D9" w:rsidP="00BD36D9">
      <w:pPr>
        <w:pStyle w:val="Bibliography"/>
      </w:pPr>
      <w:r>
        <w:t xml:space="preserve">Max Planck Society. (2018). </w:t>
      </w:r>
      <w:r>
        <w:rPr>
          <w:i/>
          <w:iCs/>
        </w:rPr>
        <w:t xml:space="preserve">Max Planck Society discontinues agreement with Elsevier; stands firm with </w:t>
      </w:r>
      <w:proofErr w:type="spellStart"/>
      <w:r>
        <w:rPr>
          <w:i/>
          <w:iCs/>
        </w:rPr>
        <w:t>Projekt</w:t>
      </w:r>
      <w:proofErr w:type="spellEnd"/>
      <w:r>
        <w:rPr>
          <w:i/>
          <w:iCs/>
        </w:rPr>
        <w:t xml:space="preserve"> DEAL negotiations—MPDL</w:t>
      </w:r>
      <w:r>
        <w:t>. https://www.mpdl.mpg.de/en/505</w:t>
      </w:r>
    </w:p>
    <w:p w14:paraId="3C8700DB" w14:textId="77777777" w:rsidR="00BD36D9" w:rsidRDefault="00BD36D9" w:rsidP="00BD36D9">
      <w:pPr>
        <w:pStyle w:val="Bibliography"/>
      </w:pPr>
      <w:r>
        <w:t xml:space="preserve">MIT Libraries. (2020). </w:t>
      </w:r>
      <w:r>
        <w:rPr>
          <w:i/>
          <w:iCs/>
        </w:rPr>
        <w:t>MIT, guided by open access principles, ends Elsevier negotiations</w:t>
      </w:r>
      <w:r>
        <w:t>. MIT News. http://news.mit.edu/2020/guided-by-open-access-principles-mit-ends-elsevier-negotiations-0611</w:t>
      </w:r>
    </w:p>
    <w:p w14:paraId="2238A1F5" w14:textId="77777777" w:rsidR="00BD36D9" w:rsidRDefault="00BD36D9" w:rsidP="00BD36D9">
      <w:pPr>
        <w:pStyle w:val="Bibliography"/>
      </w:pPr>
      <w:r>
        <w:t xml:space="preserve">Molnar, C. (2019). </w:t>
      </w:r>
      <w:r>
        <w:rPr>
          <w:i/>
          <w:iCs/>
        </w:rPr>
        <w:t>Interpretable Machine Learning</w:t>
      </w:r>
      <w:r>
        <w:t>. https://christophm.github.io/interpretable-ml-book/</w:t>
      </w:r>
    </w:p>
    <w:p w14:paraId="71AA0A05" w14:textId="77777777" w:rsidR="00BD36D9" w:rsidRDefault="00BD36D9" w:rsidP="00BD36D9">
      <w:pPr>
        <w:pStyle w:val="Bibliography"/>
      </w:pPr>
      <w:r>
        <w:t xml:space="preserve">Molnar, C., </w:t>
      </w:r>
      <w:proofErr w:type="spellStart"/>
      <w:r>
        <w:t>Bischl</w:t>
      </w:r>
      <w:proofErr w:type="spellEnd"/>
      <w:r>
        <w:t xml:space="preserve">, B., &amp; </w:t>
      </w:r>
      <w:proofErr w:type="spellStart"/>
      <w:r>
        <w:t>Casalicchio</w:t>
      </w:r>
      <w:proofErr w:type="spellEnd"/>
      <w:r>
        <w:t xml:space="preserve">, G. (2018). </w:t>
      </w:r>
      <w:proofErr w:type="spellStart"/>
      <w:r>
        <w:t>iml</w:t>
      </w:r>
      <w:proofErr w:type="spellEnd"/>
      <w:r>
        <w:t xml:space="preserve">: An R package for Interpretable Machine Learning. </w:t>
      </w:r>
      <w:r>
        <w:rPr>
          <w:i/>
          <w:iCs/>
        </w:rPr>
        <w:t>Journal of Open Source Software</w:t>
      </w:r>
      <w:r>
        <w:t xml:space="preserve">, </w:t>
      </w:r>
      <w:r>
        <w:rPr>
          <w:i/>
          <w:iCs/>
        </w:rPr>
        <w:t>3</w:t>
      </w:r>
      <w:r>
        <w:t>(26), 786. https://doi.org/10.21105/joss.00786</w:t>
      </w:r>
    </w:p>
    <w:p w14:paraId="234F4FBD" w14:textId="77777777" w:rsidR="00BD36D9" w:rsidRDefault="00BD36D9" w:rsidP="00BD36D9">
      <w:pPr>
        <w:pStyle w:val="Bibliography"/>
      </w:pPr>
      <w:r>
        <w:t xml:space="preserve">Muller, F. S., &amp; </w:t>
      </w:r>
      <w:proofErr w:type="spellStart"/>
      <w:r>
        <w:t>Iriarte</w:t>
      </w:r>
      <w:proofErr w:type="spellEnd"/>
      <w:r>
        <w:t xml:space="preserve">, P. (2017). Measuring the impact of piracy and open access on the academic library services. </w:t>
      </w:r>
      <w:r>
        <w:rPr>
          <w:i/>
          <w:iCs/>
        </w:rPr>
        <w:t xml:space="preserve">15th </w:t>
      </w:r>
      <w:proofErr w:type="spellStart"/>
      <w:r>
        <w:rPr>
          <w:i/>
          <w:iCs/>
        </w:rPr>
        <w:t>Interlending</w:t>
      </w:r>
      <w:proofErr w:type="spellEnd"/>
      <w:r>
        <w:rPr>
          <w:i/>
          <w:iCs/>
        </w:rPr>
        <w:t xml:space="preserve"> and Document Supply Conference (ILDS</w:t>
      </w:r>
      <w:proofErr w:type="gramStart"/>
      <w:r>
        <w:rPr>
          <w:i/>
          <w:iCs/>
        </w:rPr>
        <w:t>) ,</w:t>
      </w:r>
      <w:proofErr w:type="gramEnd"/>
      <w:r>
        <w:rPr>
          <w:i/>
          <w:iCs/>
        </w:rPr>
        <w:t xml:space="preserve"> Paris, 04-06 October, 2017</w:t>
      </w:r>
      <w:r>
        <w:t>.</w:t>
      </w:r>
    </w:p>
    <w:p w14:paraId="34B2CB1F" w14:textId="77777777" w:rsidR="00BD36D9" w:rsidRDefault="00BD36D9" w:rsidP="00BD36D9">
      <w:pPr>
        <w:pStyle w:val="Bibliography"/>
      </w:pPr>
      <w:r>
        <w:t xml:space="preserve">OECD. (2020). </w:t>
      </w:r>
      <w:r>
        <w:rPr>
          <w:i/>
          <w:iCs/>
        </w:rPr>
        <w:t>Education at a Glance</w:t>
      </w:r>
      <w:r>
        <w:t>. http://www.oecd.org/education/education-at-a-glance/</w:t>
      </w:r>
    </w:p>
    <w:p w14:paraId="4A272659" w14:textId="77777777" w:rsidR="00BD36D9" w:rsidRDefault="00BD36D9" w:rsidP="00BD36D9">
      <w:pPr>
        <w:pStyle w:val="Bibliography"/>
      </w:pPr>
      <w:r w:rsidRPr="004E1886">
        <w:rPr>
          <w:lang w:val="nl-NL"/>
        </w:rPr>
        <w:t xml:space="preserve">Poort, J., Quintais, J., van der Ende, M. A., Yagafarova, A., &amp; Hageraats, M. (2018). </w:t>
      </w:r>
      <w:r>
        <w:rPr>
          <w:i/>
          <w:iCs/>
        </w:rPr>
        <w:t>Global Online Piracy Study</w:t>
      </w:r>
      <w:r>
        <w:t>. Institute for Information Law, University of Amsterdam.</w:t>
      </w:r>
    </w:p>
    <w:p w14:paraId="5AF7061D" w14:textId="77777777" w:rsidR="00BD36D9" w:rsidRDefault="00BD36D9" w:rsidP="00BD36D9">
      <w:pPr>
        <w:pStyle w:val="Bibliography"/>
      </w:pPr>
      <w:r>
        <w:t xml:space="preserve">Reimers, I. (2014). </w:t>
      </w:r>
      <w:r>
        <w:rPr>
          <w:i/>
          <w:iCs/>
        </w:rPr>
        <w:t>The Effect of Piracy Protection in Book Publishing</w:t>
      </w:r>
      <w:r>
        <w:t>. NBER.</w:t>
      </w:r>
    </w:p>
    <w:p w14:paraId="51B261F2" w14:textId="77777777" w:rsidR="00BD36D9" w:rsidRDefault="00BD36D9" w:rsidP="00BD36D9">
      <w:pPr>
        <w:pStyle w:val="Bibliography"/>
      </w:pPr>
      <w:proofErr w:type="spellStart"/>
      <w:r>
        <w:t>Scimago</w:t>
      </w:r>
      <w:proofErr w:type="spellEnd"/>
      <w:r>
        <w:t xml:space="preserve"> Lab. (2020). </w:t>
      </w:r>
      <w:r>
        <w:rPr>
          <w:i/>
          <w:iCs/>
        </w:rPr>
        <w:t>SJR - International Science Ranking</w:t>
      </w:r>
      <w:r>
        <w:t>. https://www.scimagojr.com/countryrank.php</w:t>
      </w:r>
    </w:p>
    <w:p w14:paraId="436471D5" w14:textId="77777777" w:rsidR="00BD36D9" w:rsidRDefault="00BD36D9" w:rsidP="00BD36D9">
      <w:pPr>
        <w:pStyle w:val="Bibliography"/>
      </w:pPr>
      <w:proofErr w:type="spellStart"/>
      <w:r>
        <w:t>Suber</w:t>
      </w:r>
      <w:proofErr w:type="spellEnd"/>
      <w:r>
        <w:t xml:space="preserve">, P. (2013). </w:t>
      </w:r>
      <w:r>
        <w:rPr>
          <w:i/>
          <w:iCs/>
        </w:rPr>
        <w:t>Open Access</w:t>
      </w:r>
      <w:r>
        <w:t xml:space="preserve"> (Vol. 1). The MIT Press. https://doi.org/10.1109/ACCESS.2012.2226094</w:t>
      </w:r>
    </w:p>
    <w:p w14:paraId="7F6FC7F3" w14:textId="77777777" w:rsidR="00BD36D9" w:rsidRDefault="00BD36D9" w:rsidP="00BD36D9">
      <w:pPr>
        <w:pStyle w:val="Bibliography"/>
      </w:pPr>
      <w:r>
        <w:lastRenderedPageBreak/>
        <w:t xml:space="preserve">Swartz, A. (2008). </w:t>
      </w:r>
      <w:r>
        <w:rPr>
          <w:i/>
          <w:iCs/>
        </w:rPr>
        <w:t>Guerilla Open Access Manifesto</w:t>
      </w:r>
      <w:r>
        <w:t>. Aaron Swartz. https://archive.org/stream/GuerillaOpenAccessManifesto/Goamjuly2008_djvu.txt</w:t>
      </w:r>
    </w:p>
    <w:p w14:paraId="7E56B1BB" w14:textId="77777777" w:rsidR="00BD36D9" w:rsidRDefault="00BD36D9" w:rsidP="00BD36D9">
      <w:pPr>
        <w:pStyle w:val="Bibliography"/>
      </w:pPr>
      <w:r>
        <w:t xml:space="preserve">Taylor, A. (2006). Publishing and electronic piracy. </w:t>
      </w:r>
      <w:r>
        <w:rPr>
          <w:i/>
          <w:iCs/>
        </w:rPr>
        <w:t>Learned Publishing</w:t>
      </w:r>
      <w:r>
        <w:t xml:space="preserve">, </w:t>
      </w:r>
      <w:r>
        <w:rPr>
          <w:i/>
          <w:iCs/>
        </w:rPr>
        <w:t>19</w:t>
      </w:r>
      <w:r>
        <w:t>(3), 168–174.</w:t>
      </w:r>
    </w:p>
    <w:p w14:paraId="5EED47E5" w14:textId="77777777" w:rsidR="00BD36D9" w:rsidRDefault="00BD36D9" w:rsidP="00BD36D9">
      <w:pPr>
        <w:pStyle w:val="Bibliography"/>
      </w:pPr>
      <w:proofErr w:type="spellStart"/>
      <w:r>
        <w:t>Timus</w:t>
      </w:r>
      <w:proofErr w:type="spellEnd"/>
      <w:r>
        <w:t xml:space="preserve">, N., &amp; Zakaria, B. (2016). Pirating European Studies. </w:t>
      </w:r>
      <w:r>
        <w:rPr>
          <w:i/>
          <w:iCs/>
        </w:rPr>
        <w:t>Journal of Contemporary European Research</w:t>
      </w:r>
      <w:r>
        <w:t xml:space="preserve">, </w:t>
      </w:r>
      <w:r>
        <w:rPr>
          <w:i/>
          <w:iCs/>
        </w:rPr>
        <w:t>12</w:t>
      </w:r>
      <w:r>
        <w:t>(3).</w:t>
      </w:r>
    </w:p>
    <w:p w14:paraId="4FEC0ADC" w14:textId="77777777" w:rsidR="00BD36D9" w:rsidRDefault="00BD36D9" w:rsidP="00BD36D9">
      <w:pPr>
        <w:pStyle w:val="Bibliography"/>
      </w:pPr>
      <w:r>
        <w:t xml:space="preserve">Travis, J. (2016). </w:t>
      </w:r>
      <w:r>
        <w:rPr>
          <w:i/>
          <w:iCs/>
        </w:rPr>
        <w:t>In survey, most give thumbs-up to pirated papers</w:t>
      </w:r>
      <w:r>
        <w:t>. Science. http://www.sciencemag.org/news/2016/05/survey-most-give-thumbspirated-papers</w:t>
      </w:r>
    </w:p>
    <w:p w14:paraId="2D697EA1" w14:textId="77777777" w:rsidR="00BD36D9" w:rsidRDefault="00BD36D9" w:rsidP="00BD36D9">
      <w:pPr>
        <w:pStyle w:val="Bibliography"/>
      </w:pPr>
      <w:r>
        <w:t xml:space="preserve">UC Office of the President. (2019). </w:t>
      </w:r>
      <w:r>
        <w:rPr>
          <w:i/>
          <w:iCs/>
        </w:rPr>
        <w:t>UC terminates subscriptions with world’s largest scientific publisher in push for open access to publicly funded research</w:t>
      </w:r>
      <w:r>
        <w:t>. University of California. https://www.universityofcalifornia.edu/press-room/uc-terminates-subscriptions-worlds-largest-scientific-publisher-push-open-access-publicly</w:t>
      </w:r>
    </w:p>
    <w:p w14:paraId="432B9EC2" w14:textId="77777777" w:rsidR="00BD36D9" w:rsidRDefault="00BD36D9" w:rsidP="00BD36D9">
      <w:pPr>
        <w:pStyle w:val="Bibliography"/>
      </w:pPr>
      <w:r>
        <w:t xml:space="preserve">Unit. (2019). </w:t>
      </w:r>
      <w:r>
        <w:rPr>
          <w:i/>
          <w:iCs/>
        </w:rPr>
        <w:t xml:space="preserve">Norske </w:t>
      </w:r>
      <w:proofErr w:type="spellStart"/>
      <w:r>
        <w:rPr>
          <w:i/>
          <w:iCs/>
        </w:rPr>
        <w:t>forskningsinstitusjoner</w:t>
      </w:r>
      <w:proofErr w:type="spellEnd"/>
      <w:r>
        <w:rPr>
          <w:i/>
          <w:iCs/>
        </w:rPr>
        <w:t xml:space="preserve"> har </w:t>
      </w:r>
      <w:proofErr w:type="spellStart"/>
      <w:r>
        <w:rPr>
          <w:i/>
          <w:iCs/>
        </w:rPr>
        <w:t>besluttet</w:t>
      </w:r>
      <w:proofErr w:type="spellEnd"/>
      <w:r>
        <w:rPr>
          <w:i/>
          <w:iCs/>
        </w:rPr>
        <w:t xml:space="preserve"> å </w:t>
      </w:r>
      <w:proofErr w:type="spellStart"/>
      <w:r>
        <w:rPr>
          <w:i/>
          <w:iCs/>
        </w:rPr>
        <w:t>ikke</w:t>
      </w:r>
      <w:proofErr w:type="spellEnd"/>
      <w:r>
        <w:rPr>
          <w:i/>
          <w:iCs/>
        </w:rPr>
        <w:t xml:space="preserve"> </w:t>
      </w:r>
      <w:proofErr w:type="spellStart"/>
      <w:r>
        <w:rPr>
          <w:i/>
          <w:iCs/>
        </w:rPr>
        <w:t>forlenge</w:t>
      </w:r>
      <w:proofErr w:type="spellEnd"/>
      <w:r>
        <w:rPr>
          <w:i/>
          <w:iCs/>
        </w:rPr>
        <w:t xml:space="preserve"> </w:t>
      </w:r>
      <w:proofErr w:type="spellStart"/>
      <w:r>
        <w:rPr>
          <w:i/>
          <w:iCs/>
        </w:rPr>
        <w:t>avtale</w:t>
      </w:r>
      <w:proofErr w:type="spellEnd"/>
      <w:r>
        <w:rPr>
          <w:i/>
          <w:iCs/>
        </w:rPr>
        <w:t xml:space="preserve"> med </w:t>
      </w:r>
      <w:proofErr w:type="spellStart"/>
      <w:r>
        <w:rPr>
          <w:i/>
          <w:iCs/>
        </w:rPr>
        <w:t>forlaget</w:t>
      </w:r>
      <w:proofErr w:type="spellEnd"/>
      <w:r>
        <w:rPr>
          <w:i/>
          <w:iCs/>
        </w:rPr>
        <w:t xml:space="preserve"> Elsevier</w:t>
      </w:r>
      <w:r>
        <w:t>. https://www.unit.no/aktuelt/norske-forskningsinstitusjoner-har-besluttet-ikke-forlenge-avtale-med-forlaget-elsevier</w:t>
      </w:r>
    </w:p>
    <w:p w14:paraId="7B76621F" w14:textId="77777777" w:rsidR="00BD36D9" w:rsidRDefault="00BD36D9" w:rsidP="00BD36D9">
      <w:pPr>
        <w:pStyle w:val="Bibliography"/>
      </w:pPr>
      <w:r>
        <w:t xml:space="preserve">World Bank. (2020a). </w:t>
      </w:r>
      <w:r>
        <w:rPr>
          <w:i/>
          <w:iCs/>
        </w:rPr>
        <w:t>World Bank Country and Lending Groups</w:t>
      </w:r>
      <w:r>
        <w:t>. https://datahelpdesk.worldbank.org/knowledgebase/articles/906519</w:t>
      </w:r>
    </w:p>
    <w:p w14:paraId="079F43D0" w14:textId="77777777" w:rsidR="00BD36D9" w:rsidRDefault="00BD36D9" w:rsidP="00BD36D9">
      <w:pPr>
        <w:pStyle w:val="Bibliography"/>
      </w:pPr>
      <w:r>
        <w:t xml:space="preserve">World Bank. (2020b). </w:t>
      </w:r>
      <w:r>
        <w:rPr>
          <w:i/>
          <w:iCs/>
        </w:rPr>
        <w:t>World Bank Open Data</w:t>
      </w:r>
      <w:r>
        <w:t>. https://data.worldbank.org/</w:t>
      </w:r>
    </w:p>
    <w:p w14:paraId="1E01A4C4" w14:textId="0C7819D7" w:rsidR="00743A19" w:rsidRPr="00FB053E" w:rsidRDefault="00FA3DD4" w:rsidP="00293D27">
      <w:pPr>
        <w:pStyle w:val="Bibliography"/>
        <w:ind w:left="0" w:firstLine="0"/>
      </w:pPr>
      <w:r>
        <w:rPr>
          <w:bCs/>
        </w:rPr>
        <w:fldChar w:fldCharType="end"/>
      </w:r>
    </w:p>
    <w:sectPr w:rsidR="00743A19" w:rsidRPr="00FB053E" w:rsidSect="005F09BB">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DC3F2" w14:textId="77777777" w:rsidR="00941F6E" w:rsidRDefault="00941F6E" w:rsidP="00BB281F">
      <w:pPr>
        <w:spacing w:after="0" w:line="240" w:lineRule="auto"/>
      </w:pPr>
      <w:r>
        <w:separator/>
      </w:r>
    </w:p>
  </w:endnote>
  <w:endnote w:type="continuationSeparator" w:id="0">
    <w:p w14:paraId="27EA383C" w14:textId="77777777" w:rsidR="00941F6E" w:rsidRDefault="00941F6E"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0E743" w14:textId="77777777" w:rsidR="004C7336" w:rsidRDefault="004C7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8330438"/>
      <w:docPartObj>
        <w:docPartGallery w:val="Page Numbers (Bottom of Page)"/>
        <w:docPartUnique/>
      </w:docPartObj>
    </w:sdtPr>
    <w:sdtEndPr>
      <w:rPr>
        <w:noProof/>
      </w:rPr>
    </w:sdtEndPr>
    <w:sdtContent>
      <w:p w14:paraId="41F399C6" w14:textId="25B5601A" w:rsidR="004C7336" w:rsidRDefault="004C7336">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32BCAF61" w14:textId="77777777" w:rsidR="004C7336" w:rsidRDefault="004C73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50214" w14:textId="77777777" w:rsidR="004C7336" w:rsidRDefault="004C7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196DD" w14:textId="77777777" w:rsidR="00941F6E" w:rsidRDefault="00941F6E" w:rsidP="00BB281F">
      <w:pPr>
        <w:spacing w:after="0" w:line="240" w:lineRule="auto"/>
      </w:pPr>
      <w:r>
        <w:separator/>
      </w:r>
    </w:p>
  </w:footnote>
  <w:footnote w:type="continuationSeparator" w:id="0">
    <w:p w14:paraId="7C6EC0C8" w14:textId="77777777" w:rsidR="00941F6E" w:rsidRDefault="00941F6E" w:rsidP="00BB2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6D2B4" w14:textId="77777777" w:rsidR="004C7336" w:rsidRDefault="004C73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8AE5F" w14:textId="77777777" w:rsidR="004C7336" w:rsidRDefault="004C73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88E39" w14:textId="77777777" w:rsidR="004C7336" w:rsidRDefault="004C73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470A1"/>
    <w:rsid w:val="00055FA7"/>
    <w:rsid w:val="0005780E"/>
    <w:rsid w:val="00061F6E"/>
    <w:rsid w:val="00062974"/>
    <w:rsid w:val="0006723A"/>
    <w:rsid w:val="0007111A"/>
    <w:rsid w:val="0007417F"/>
    <w:rsid w:val="0008076B"/>
    <w:rsid w:val="0009168F"/>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D7F10"/>
    <w:rsid w:val="000E04ED"/>
    <w:rsid w:val="000E13B3"/>
    <w:rsid w:val="000E328A"/>
    <w:rsid w:val="000E3392"/>
    <w:rsid w:val="000E3699"/>
    <w:rsid w:val="000E47B5"/>
    <w:rsid w:val="000E482E"/>
    <w:rsid w:val="000E6135"/>
    <w:rsid w:val="000F355F"/>
    <w:rsid w:val="00101C7F"/>
    <w:rsid w:val="00103D52"/>
    <w:rsid w:val="001117AE"/>
    <w:rsid w:val="001139A8"/>
    <w:rsid w:val="00114E7E"/>
    <w:rsid w:val="001156B0"/>
    <w:rsid w:val="0012029C"/>
    <w:rsid w:val="00122E86"/>
    <w:rsid w:val="00123A13"/>
    <w:rsid w:val="001261D2"/>
    <w:rsid w:val="0013089B"/>
    <w:rsid w:val="00130EF1"/>
    <w:rsid w:val="0013117A"/>
    <w:rsid w:val="0013515C"/>
    <w:rsid w:val="001426A6"/>
    <w:rsid w:val="00142A93"/>
    <w:rsid w:val="0014447A"/>
    <w:rsid w:val="00150752"/>
    <w:rsid w:val="00150A49"/>
    <w:rsid w:val="00150B2A"/>
    <w:rsid w:val="001562CA"/>
    <w:rsid w:val="0016354B"/>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45AC"/>
    <w:rsid w:val="00196E80"/>
    <w:rsid w:val="00197C1C"/>
    <w:rsid w:val="001A11BD"/>
    <w:rsid w:val="001A159C"/>
    <w:rsid w:val="001A3165"/>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06202"/>
    <w:rsid w:val="002101C3"/>
    <w:rsid w:val="00211798"/>
    <w:rsid w:val="00214FF2"/>
    <w:rsid w:val="00222084"/>
    <w:rsid w:val="00224020"/>
    <w:rsid w:val="00224082"/>
    <w:rsid w:val="002257F8"/>
    <w:rsid w:val="002306D3"/>
    <w:rsid w:val="002306F9"/>
    <w:rsid w:val="002401CB"/>
    <w:rsid w:val="0024171F"/>
    <w:rsid w:val="002450F5"/>
    <w:rsid w:val="00246BC2"/>
    <w:rsid w:val="00250A05"/>
    <w:rsid w:val="0025262F"/>
    <w:rsid w:val="0025277D"/>
    <w:rsid w:val="00257D00"/>
    <w:rsid w:val="00261E74"/>
    <w:rsid w:val="00261F4B"/>
    <w:rsid w:val="00262977"/>
    <w:rsid w:val="00267D39"/>
    <w:rsid w:val="00267E7C"/>
    <w:rsid w:val="00270EB7"/>
    <w:rsid w:val="00272427"/>
    <w:rsid w:val="002735EC"/>
    <w:rsid w:val="00273950"/>
    <w:rsid w:val="0027482C"/>
    <w:rsid w:val="00276E01"/>
    <w:rsid w:val="00281350"/>
    <w:rsid w:val="00281436"/>
    <w:rsid w:val="00282644"/>
    <w:rsid w:val="00292A3B"/>
    <w:rsid w:val="00293D27"/>
    <w:rsid w:val="002945D0"/>
    <w:rsid w:val="0029662D"/>
    <w:rsid w:val="002A245B"/>
    <w:rsid w:val="002A3102"/>
    <w:rsid w:val="002A4932"/>
    <w:rsid w:val="002B7880"/>
    <w:rsid w:val="002C7AFE"/>
    <w:rsid w:val="002D00EF"/>
    <w:rsid w:val="002D23F3"/>
    <w:rsid w:val="002D573D"/>
    <w:rsid w:val="002E43D3"/>
    <w:rsid w:val="002E4CDD"/>
    <w:rsid w:val="002F4FBD"/>
    <w:rsid w:val="002F5CFF"/>
    <w:rsid w:val="002F63A3"/>
    <w:rsid w:val="00300E3C"/>
    <w:rsid w:val="00301F11"/>
    <w:rsid w:val="00310D96"/>
    <w:rsid w:val="00315743"/>
    <w:rsid w:val="00315B35"/>
    <w:rsid w:val="00316A28"/>
    <w:rsid w:val="00321A91"/>
    <w:rsid w:val="00326D42"/>
    <w:rsid w:val="00327BFB"/>
    <w:rsid w:val="00334A4F"/>
    <w:rsid w:val="003477E3"/>
    <w:rsid w:val="00347C68"/>
    <w:rsid w:val="0035064E"/>
    <w:rsid w:val="00351FF7"/>
    <w:rsid w:val="00354E75"/>
    <w:rsid w:val="00354E97"/>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944F6"/>
    <w:rsid w:val="003A2B27"/>
    <w:rsid w:val="003A3D12"/>
    <w:rsid w:val="003A3EAE"/>
    <w:rsid w:val="003A4AA4"/>
    <w:rsid w:val="003A59C2"/>
    <w:rsid w:val="003A7536"/>
    <w:rsid w:val="003A75F5"/>
    <w:rsid w:val="003B15C2"/>
    <w:rsid w:val="003B1FBF"/>
    <w:rsid w:val="003B3B7B"/>
    <w:rsid w:val="003B4172"/>
    <w:rsid w:val="003B565B"/>
    <w:rsid w:val="003B65D9"/>
    <w:rsid w:val="003B7371"/>
    <w:rsid w:val="003C0F05"/>
    <w:rsid w:val="003C200F"/>
    <w:rsid w:val="003C5661"/>
    <w:rsid w:val="003C7CFC"/>
    <w:rsid w:val="003D0523"/>
    <w:rsid w:val="003D089F"/>
    <w:rsid w:val="003D1D2A"/>
    <w:rsid w:val="003D29DE"/>
    <w:rsid w:val="003D3313"/>
    <w:rsid w:val="003D7256"/>
    <w:rsid w:val="003E2B94"/>
    <w:rsid w:val="003E3CE4"/>
    <w:rsid w:val="003E6449"/>
    <w:rsid w:val="003F1709"/>
    <w:rsid w:val="003F4907"/>
    <w:rsid w:val="004010BC"/>
    <w:rsid w:val="0040254B"/>
    <w:rsid w:val="00402629"/>
    <w:rsid w:val="00403106"/>
    <w:rsid w:val="004077A3"/>
    <w:rsid w:val="00410933"/>
    <w:rsid w:val="00414DCD"/>
    <w:rsid w:val="00423FCE"/>
    <w:rsid w:val="00430737"/>
    <w:rsid w:val="00430829"/>
    <w:rsid w:val="00431321"/>
    <w:rsid w:val="00432579"/>
    <w:rsid w:val="00432FC4"/>
    <w:rsid w:val="00433F88"/>
    <w:rsid w:val="004449FE"/>
    <w:rsid w:val="00445ED7"/>
    <w:rsid w:val="0045090B"/>
    <w:rsid w:val="00462803"/>
    <w:rsid w:val="00462935"/>
    <w:rsid w:val="0046294A"/>
    <w:rsid w:val="004662D0"/>
    <w:rsid w:val="00466A9E"/>
    <w:rsid w:val="00470820"/>
    <w:rsid w:val="0047090F"/>
    <w:rsid w:val="004728E5"/>
    <w:rsid w:val="00474D70"/>
    <w:rsid w:val="00474D71"/>
    <w:rsid w:val="00476CF8"/>
    <w:rsid w:val="00483B90"/>
    <w:rsid w:val="004844A9"/>
    <w:rsid w:val="0048479C"/>
    <w:rsid w:val="00486031"/>
    <w:rsid w:val="00487997"/>
    <w:rsid w:val="0049605D"/>
    <w:rsid w:val="004A2483"/>
    <w:rsid w:val="004A5F30"/>
    <w:rsid w:val="004B0274"/>
    <w:rsid w:val="004B1B54"/>
    <w:rsid w:val="004B3779"/>
    <w:rsid w:val="004B385C"/>
    <w:rsid w:val="004B3BB9"/>
    <w:rsid w:val="004B4E9C"/>
    <w:rsid w:val="004C3939"/>
    <w:rsid w:val="004C6B54"/>
    <w:rsid w:val="004C7336"/>
    <w:rsid w:val="004C73F9"/>
    <w:rsid w:val="004D4282"/>
    <w:rsid w:val="004D4367"/>
    <w:rsid w:val="004D717B"/>
    <w:rsid w:val="004D79F9"/>
    <w:rsid w:val="004D7A46"/>
    <w:rsid w:val="004E0618"/>
    <w:rsid w:val="004E1886"/>
    <w:rsid w:val="004E5052"/>
    <w:rsid w:val="004E634F"/>
    <w:rsid w:val="004E6CC9"/>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3459"/>
    <w:rsid w:val="0052712F"/>
    <w:rsid w:val="005277C1"/>
    <w:rsid w:val="00532254"/>
    <w:rsid w:val="00532F57"/>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2800"/>
    <w:rsid w:val="005A76A1"/>
    <w:rsid w:val="005B2C88"/>
    <w:rsid w:val="005B32E2"/>
    <w:rsid w:val="005B754C"/>
    <w:rsid w:val="005B7E52"/>
    <w:rsid w:val="005C0A08"/>
    <w:rsid w:val="005C1006"/>
    <w:rsid w:val="005C334A"/>
    <w:rsid w:val="005C54CC"/>
    <w:rsid w:val="005C69CA"/>
    <w:rsid w:val="005C7235"/>
    <w:rsid w:val="005D346D"/>
    <w:rsid w:val="005D6975"/>
    <w:rsid w:val="005D73B2"/>
    <w:rsid w:val="005E1365"/>
    <w:rsid w:val="005E1DEA"/>
    <w:rsid w:val="005E4327"/>
    <w:rsid w:val="005E6B08"/>
    <w:rsid w:val="005E72F1"/>
    <w:rsid w:val="005F09BB"/>
    <w:rsid w:val="005F1CCC"/>
    <w:rsid w:val="005F27E3"/>
    <w:rsid w:val="005F5DF8"/>
    <w:rsid w:val="006001AA"/>
    <w:rsid w:val="0060057E"/>
    <w:rsid w:val="0060121A"/>
    <w:rsid w:val="00614A0B"/>
    <w:rsid w:val="00620C1A"/>
    <w:rsid w:val="00622812"/>
    <w:rsid w:val="006243D5"/>
    <w:rsid w:val="00626F76"/>
    <w:rsid w:val="00627B63"/>
    <w:rsid w:val="00630583"/>
    <w:rsid w:val="00643DDE"/>
    <w:rsid w:val="00646700"/>
    <w:rsid w:val="00646C41"/>
    <w:rsid w:val="006479BA"/>
    <w:rsid w:val="00650061"/>
    <w:rsid w:val="00652675"/>
    <w:rsid w:val="00653E55"/>
    <w:rsid w:val="00654094"/>
    <w:rsid w:val="00664414"/>
    <w:rsid w:val="006659A5"/>
    <w:rsid w:val="00666BBB"/>
    <w:rsid w:val="00667621"/>
    <w:rsid w:val="006723B1"/>
    <w:rsid w:val="00673560"/>
    <w:rsid w:val="00673CF3"/>
    <w:rsid w:val="00674109"/>
    <w:rsid w:val="0067585F"/>
    <w:rsid w:val="00675D7B"/>
    <w:rsid w:val="00676064"/>
    <w:rsid w:val="006764A5"/>
    <w:rsid w:val="006770B2"/>
    <w:rsid w:val="00683360"/>
    <w:rsid w:val="006846E2"/>
    <w:rsid w:val="00684831"/>
    <w:rsid w:val="006931DB"/>
    <w:rsid w:val="00694244"/>
    <w:rsid w:val="006A05BE"/>
    <w:rsid w:val="006B14F5"/>
    <w:rsid w:val="006B324D"/>
    <w:rsid w:val="006B4532"/>
    <w:rsid w:val="006C0537"/>
    <w:rsid w:val="006C3C37"/>
    <w:rsid w:val="006C5001"/>
    <w:rsid w:val="006C6554"/>
    <w:rsid w:val="006C66B7"/>
    <w:rsid w:val="006D0096"/>
    <w:rsid w:val="006D0AA9"/>
    <w:rsid w:val="006D47A5"/>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6D2"/>
    <w:rsid w:val="00755A2E"/>
    <w:rsid w:val="00756ACC"/>
    <w:rsid w:val="00756E94"/>
    <w:rsid w:val="00762124"/>
    <w:rsid w:val="00762556"/>
    <w:rsid w:val="00762826"/>
    <w:rsid w:val="007634D3"/>
    <w:rsid w:val="00764A2C"/>
    <w:rsid w:val="00766A4E"/>
    <w:rsid w:val="007707D3"/>
    <w:rsid w:val="00771ED2"/>
    <w:rsid w:val="007720D9"/>
    <w:rsid w:val="00772D80"/>
    <w:rsid w:val="00774FE7"/>
    <w:rsid w:val="00775C9A"/>
    <w:rsid w:val="007779B4"/>
    <w:rsid w:val="00784F08"/>
    <w:rsid w:val="00787C5A"/>
    <w:rsid w:val="0079172A"/>
    <w:rsid w:val="00792AA9"/>
    <w:rsid w:val="00795FA7"/>
    <w:rsid w:val="00796F8D"/>
    <w:rsid w:val="007A5D37"/>
    <w:rsid w:val="007A6D71"/>
    <w:rsid w:val="007B09F4"/>
    <w:rsid w:val="007B1789"/>
    <w:rsid w:val="007B6D45"/>
    <w:rsid w:val="007C06D2"/>
    <w:rsid w:val="007C0DC1"/>
    <w:rsid w:val="007C1854"/>
    <w:rsid w:val="007C3147"/>
    <w:rsid w:val="007C4579"/>
    <w:rsid w:val="007E0747"/>
    <w:rsid w:val="007E10E0"/>
    <w:rsid w:val="007E5769"/>
    <w:rsid w:val="007E60F6"/>
    <w:rsid w:val="007E7F09"/>
    <w:rsid w:val="007F389C"/>
    <w:rsid w:val="007F4904"/>
    <w:rsid w:val="007F7A1D"/>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722BA"/>
    <w:rsid w:val="00872396"/>
    <w:rsid w:val="0087536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C7883"/>
    <w:rsid w:val="008D1C41"/>
    <w:rsid w:val="008D41CE"/>
    <w:rsid w:val="008D58B8"/>
    <w:rsid w:val="008D66E6"/>
    <w:rsid w:val="008D7FE2"/>
    <w:rsid w:val="008E06A9"/>
    <w:rsid w:val="008E2996"/>
    <w:rsid w:val="008E5175"/>
    <w:rsid w:val="008E59F1"/>
    <w:rsid w:val="008F47E2"/>
    <w:rsid w:val="008F66AF"/>
    <w:rsid w:val="00907151"/>
    <w:rsid w:val="0091299E"/>
    <w:rsid w:val="0091417F"/>
    <w:rsid w:val="00914AC2"/>
    <w:rsid w:val="00914F2B"/>
    <w:rsid w:val="00917EC6"/>
    <w:rsid w:val="00920033"/>
    <w:rsid w:val="00921F91"/>
    <w:rsid w:val="009240AB"/>
    <w:rsid w:val="00927D97"/>
    <w:rsid w:val="00930235"/>
    <w:rsid w:val="009313F0"/>
    <w:rsid w:val="009318BF"/>
    <w:rsid w:val="00934372"/>
    <w:rsid w:val="00934DCF"/>
    <w:rsid w:val="00936D15"/>
    <w:rsid w:val="00941F6E"/>
    <w:rsid w:val="0094336B"/>
    <w:rsid w:val="009447EF"/>
    <w:rsid w:val="009451A5"/>
    <w:rsid w:val="009506F6"/>
    <w:rsid w:val="009511FC"/>
    <w:rsid w:val="00952253"/>
    <w:rsid w:val="00955A06"/>
    <w:rsid w:val="00957C4D"/>
    <w:rsid w:val="0096003A"/>
    <w:rsid w:val="009612DF"/>
    <w:rsid w:val="00961A2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48C8"/>
    <w:rsid w:val="009D57A8"/>
    <w:rsid w:val="009D7D38"/>
    <w:rsid w:val="009E1BCF"/>
    <w:rsid w:val="009F464F"/>
    <w:rsid w:val="009F555A"/>
    <w:rsid w:val="009F5A5D"/>
    <w:rsid w:val="009F78C8"/>
    <w:rsid w:val="009F7A51"/>
    <w:rsid w:val="00A03993"/>
    <w:rsid w:val="00A03AB9"/>
    <w:rsid w:val="00A1050C"/>
    <w:rsid w:val="00A1151F"/>
    <w:rsid w:val="00A1220F"/>
    <w:rsid w:val="00A21245"/>
    <w:rsid w:val="00A27031"/>
    <w:rsid w:val="00A2760C"/>
    <w:rsid w:val="00A30AA8"/>
    <w:rsid w:val="00A3113F"/>
    <w:rsid w:val="00A319FB"/>
    <w:rsid w:val="00A32E3B"/>
    <w:rsid w:val="00A35B0C"/>
    <w:rsid w:val="00A35B86"/>
    <w:rsid w:val="00A43405"/>
    <w:rsid w:val="00A43F1F"/>
    <w:rsid w:val="00A468DC"/>
    <w:rsid w:val="00A47E87"/>
    <w:rsid w:val="00A5769C"/>
    <w:rsid w:val="00A5789A"/>
    <w:rsid w:val="00A661E6"/>
    <w:rsid w:val="00A67D8F"/>
    <w:rsid w:val="00A71CA7"/>
    <w:rsid w:val="00A73B08"/>
    <w:rsid w:val="00A74A4D"/>
    <w:rsid w:val="00A75F1C"/>
    <w:rsid w:val="00A8104B"/>
    <w:rsid w:val="00A819FF"/>
    <w:rsid w:val="00A82493"/>
    <w:rsid w:val="00A8650E"/>
    <w:rsid w:val="00A95313"/>
    <w:rsid w:val="00A9629B"/>
    <w:rsid w:val="00AA2C7E"/>
    <w:rsid w:val="00AA5368"/>
    <w:rsid w:val="00AA787E"/>
    <w:rsid w:val="00AB3A1A"/>
    <w:rsid w:val="00AB4494"/>
    <w:rsid w:val="00AB512D"/>
    <w:rsid w:val="00AB5F99"/>
    <w:rsid w:val="00AB716B"/>
    <w:rsid w:val="00AC60FC"/>
    <w:rsid w:val="00AD5ECF"/>
    <w:rsid w:val="00AE0FED"/>
    <w:rsid w:val="00AE1996"/>
    <w:rsid w:val="00AE3D0E"/>
    <w:rsid w:val="00AE7CBC"/>
    <w:rsid w:val="00AF1587"/>
    <w:rsid w:val="00AF467A"/>
    <w:rsid w:val="00B01345"/>
    <w:rsid w:val="00B01C69"/>
    <w:rsid w:val="00B01EAE"/>
    <w:rsid w:val="00B059D8"/>
    <w:rsid w:val="00B1140B"/>
    <w:rsid w:val="00B114FD"/>
    <w:rsid w:val="00B11623"/>
    <w:rsid w:val="00B213CD"/>
    <w:rsid w:val="00B2147E"/>
    <w:rsid w:val="00B22EAE"/>
    <w:rsid w:val="00B23B82"/>
    <w:rsid w:val="00B23EC7"/>
    <w:rsid w:val="00B367E0"/>
    <w:rsid w:val="00B43BDF"/>
    <w:rsid w:val="00B442E3"/>
    <w:rsid w:val="00B4644E"/>
    <w:rsid w:val="00B46EAC"/>
    <w:rsid w:val="00B52F71"/>
    <w:rsid w:val="00B535F6"/>
    <w:rsid w:val="00B53CED"/>
    <w:rsid w:val="00B54A2E"/>
    <w:rsid w:val="00B56DE7"/>
    <w:rsid w:val="00B65CFE"/>
    <w:rsid w:val="00B70E05"/>
    <w:rsid w:val="00B71F7F"/>
    <w:rsid w:val="00B743A0"/>
    <w:rsid w:val="00B837DA"/>
    <w:rsid w:val="00B900A3"/>
    <w:rsid w:val="00B92259"/>
    <w:rsid w:val="00B934AF"/>
    <w:rsid w:val="00B94818"/>
    <w:rsid w:val="00B956CC"/>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C524F"/>
    <w:rsid w:val="00BD0697"/>
    <w:rsid w:val="00BD36D9"/>
    <w:rsid w:val="00BE04FA"/>
    <w:rsid w:val="00BE10D2"/>
    <w:rsid w:val="00BE4974"/>
    <w:rsid w:val="00BF1D8A"/>
    <w:rsid w:val="00BF3B2F"/>
    <w:rsid w:val="00BF7F3B"/>
    <w:rsid w:val="00C03D2E"/>
    <w:rsid w:val="00C13888"/>
    <w:rsid w:val="00C15C16"/>
    <w:rsid w:val="00C20438"/>
    <w:rsid w:val="00C205D0"/>
    <w:rsid w:val="00C26A38"/>
    <w:rsid w:val="00C345A8"/>
    <w:rsid w:val="00C36729"/>
    <w:rsid w:val="00C36782"/>
    <w:rsid w:val="00C45548"/>
    <w:rsid w:val="00C501DD"/>
    <w:rsid w:val="00C50742"/>
    <w:rsid w:val="00C52DB2"/>
    <w:rsid w:val="00C54DD9"/>
    <w:rsid w:val="00C56F6C"/>
    <w:rsid w:val="00C64344"/>
    <w:rsid w:val="00C70998"/>
    <w:rsid w:val="00C7624A"/>
    <w:rsid w:val="00C77CB9"/>
    <w:rsid w:val="00C850DE"/>
    <w:rsid w:val="00C8768D"/>
    <w:rsid w:val="00C91734"/>
    <w:rsid w:val="00C92712"/>
    <w:rsid w:val="00C958CC"/>
    <w:rsid w:val="00C97BAD"/>
    <w:rsid w:val="00CA3003"/>
    <w:rsid w:val="00CA4E54"/>
    <w:rsid w:val="00CA6595"/>
    <w:rsid w:val="00CB0558"/>
    <w:rsid w:val="00CB1684"/>
    <w:rsid w:val="00CB1745"/>
    <w:rsid w:val="00CB41EE"/>
    <w:rsid w:val="00CB4B56"/>
    <w:rsid w:val="00CC38C6"/>
    <w:rsid w:val="00CD2B2F"/>
    <w:rsid w:val="00CD2C88"/>
    <w:rsid w:val="00CD5449"/>
    <w:rsid w:val="00CD699B"/>
    <w:rsid w:val="00CD78D7"/>
    <w:rsid w:val="00CE4FFB"/>
    <w:rsid w:val="00CE50DE"/>
    <w:rsid w:val="00CF05D0"/>
    <w:rsid w:val="00CF0E13"/>
    <w:rsid w:val="00CF1D85"/>
    <w:rsid w:val="00CF7006"/>
    <w:rsid w:val="00D012D3"/>
    <w:rsid w:val="00D02B68"/>
    <w:rsid w:val="00D04670"/>
    <w:rsid w:val="00D05EC1"/>
    <w:rsid w:val="00D10993"/>
    <w:rsid w:val="00D1347D"/>
    <w:rsid w:val="00D1529C"/>
    <w:rsid w:val="00D167BF"/>
    <w:rsid w:val="00D16EEB"/>
    <w:rsid w:val="00D170B8"/>
    <w:rsid w:val="00D1724C"/>
    <w:rsid w:val="00D25764"/>
    <w:rsid w:val="00D26118"/>
    <w:rsid w:val="00D26852"/>
    <w:rsid w:val="00D31B9C"/>
    <w:rsid w:val="00D31DAB"/>
    <w:rsid w:val="00D320CB"/>
    <w:rsid w:val="00D32D45"/>
    <w:rsid w:val="00D363E4"/>
    <w:rsid w:val="00D40403"/>
    <w:rsid w:val="00D4085F"/>
    <w:rsid w:val="00D40D61"/>
    <w:rsid w:val="00D40FC0"/>
    <w:rsid w:val="00D4230D"/>
    <w:rsid w:val="00D44824"/>
    <w:rsid w:val="00D46458"/>
    <w:rsid w:val="00D46764"/>
    <w:rsid w:val="00D46E74"/>
    <w:rsid w:val="00D52816"/>
    <w:rsid w:val="00D52E6E"/>
    <w:rsid w:val="00D56AC0"/>
    <w:rsid w:val="00D6378B"/>
    <w:rsid w:val="00D671A7"/>
    <w:rsid w:val="00D673CA"/>
    <w:rsid w:val="00D72939"/>
    <w:rsid w:val="00D739E6"/>
    <w:rsid w:val="00D741C8"/>
    <w:rsid w:val="00D80187"/>
    <w:rsid w:val="00D841FC"/>
    <w:rsid w:val="00D857CB"/>
    <w:rsid w:val="00D8648B"/>
    <w:rsid w:val="00D9013C"/>
    <w:rsid w:val="00D90B94"/>
    <w:rsid w:val="00D94414"/>
    <w:rsid w:val="00DA20DC"/>
    <w:rsid w:val="00DA4342"/>
    <w:rsid w:val="00DA462A"/>
    <w:rsid w:val="00DA7957"/>
    <w:rsid w:val="00DB14B8"/>
    <w:rsid w:val="00DB1FEC"/>
    <w:rsid w:val="00DB2D7F"/>
    <w:rsid w:val="00DB4C36"/>
    <w:rsid w:val="00DB5246"/>
    <w:rsid w:val="00DB5E86"/>
    <w:rsid w:val="00DC00D2"/>
    <w:rsid w:val="00DC25D8"/>
    <w:rsid w:val="00DC3A4D"/>
    <w:rsid w:val="00DC3BD5"/>
    <w:rsid w:val="00DC7CF7"/>
    <w:rsid w:val="00DD0E01"/>
    <w:rsid w:val="00DD5C6F"/>
    <w:rsid w:val="00DE1355"/>
    <w:rsid w:val="00DE187D"/>
    <w:rsid w:val="00DE21A4"/>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14D83"/>
    <w:rsid w:val="00E14DA0"/>
    <w:rsid w:val="00E17CE7"/>
    <w:rsid w:val="00E200C3"/>
    <w:rsid w:val="00E25086"/>
    <w:rsid w:val="00E31350"/>
    <w:rsid w:val="00E363DA"/>
    <w:rsid w:val="00E36852"/>
    <w:rsid w:val="00E37781"/>
    <w:rsid w:val="00E41FC9"/>
    <w:rsid w:val="00E43087"/>
    <w:rsid w:val="00E433F7"/>
    <w:rsid w:val="00E455DD"/>
    <w:rsid w:val="00E4773F"/>
    <w:rsid w:val="00E50E97"/>
    <w:rsid w:val="00E51E85"/>
    <w:rsid w:val="00E548A1"/>
    <w:rsid w:val="00E61C3A"/>
    <w:rsid w:val="00E64DBA"/>
    <w:rsid w:val="00E64E9D"/>
    <w:rsid w:val="00E651B5"/>
    <w:rsid w:val="00E65978"/>
    <w:rsid w:val="00E73E86"/>
    <w:rsid w:val="00E77FF9"/>
    <w:rsid w:val="00E8044B"/>
    <w:rsid w:val="00E805E1"/>
    <w:rsid w:val="00E81AF6"/>
    <w:rsid w:val="00E8759D"/>
    <w:rsid w:val="00EA0421"/>
    <w:rsid w:val="00EA17E2"/>
    <w:rsid w:val="00EA1BEA"/>
    <w:rsid w:val="00EA3291"/>
    <w:rsid w:val="00EA387C"/>
    <w:rsid w:val="00EA61F2"/>
    <w:rsid w:val="00EB0CAC"/>
    <w:rsid w:val="00EB1815"/>
    <w:rsid w:val="00EB5DF8"/>
    <w:rsid w:val="00EC32B3"/>
    <w:rsid w:val="00EC53A8"/>
    <w:rsid w:val="00EC695B"/>
    <w:rsid w:val="00ED09C8"/>
    <w:rsid w:val="00ED342C"/>
    <w:rsid w:val="00ED4946"/>
    <w:rsid w:val="00EE4574"/>
    <w:rsid w:val="00EE46DB"/>
    <w:rsid w:val="00EE4B5E"/>
    <w:rsid w:val="00EE6CF2"/>
    <w:rsid w:val="00EF033B"/>
    <w:rsid w:val="00EF2E10"/>
    <w:rsid w:val="00F00F63"/>
    <w:rsid w:val="00F01729"/>
    <w:rsid w:val="00F01B3A"/>
    <w:rsid w:val="00F01C70"/>
    <w:rsid w:val="00F04AD1"/>
    <w:rsid w:val="00F0688C"/>
    <w:rsid w:val="00F07868"/>
    <w:rsid w:val="00F11528"/>
    <w:rsid w:val="00F1276D"/>
    <w:rsid w:val="00F12C0C"/>
    <w:rsid w:val="00F15651"/>
    <w:rsid w:val="00F16C39"/>
    <w:rsid w:val="00F2015E"/>
    <w:rsid w:val="00F20A3D"/>
    <w:rsid w:val="00F21BCA"/>
    <w:rsid w:val="00F226FF"/>
    <w:rsid w:val="00F26DF1"/>
    <w:rsid w:val="00F27D44"/>
    <w:rsid w:val="00F37616"/>
    <w:rsid w:val="00F37F05"/>
    <w:rsid w:val="00F440F9"/>
    <w:rsid w:val="00F44313"/>
    <w:rsid w:val="00F443C9"/>
    <w:rsid w:val="00F445B0"/>
    <w:rsid w:val="00F44B8E"/>
    <w:rsid w:val="00F47859"/>
    <w:rsid w:val="00F47F91"/>
    <w:rsid w:val="00F5019E"/>
    <w:rsid w:val="00F50CFB"/>
    <w:rsid w:val="00F50D93"/>
    <w:rsid w:val="00F521C3"/>
    <w:rsid w:val="00F546EC"/>
    <w:rsid w:val="00F57FA9"/>
    <w:rsid w:val="00F649EE"/>
    <w:rsid w:val="00F66ACF"/>
    <w:rsid w:val="00F67AD1"/>
    <w:rsid w:val="00F73834"/>
    <w:rsid w:val="00F7734F"/>
    <w:rsid w:val="00F773B0"/>
    <w:rsid w:val="00F80FB0"/>
    <w:rsid w:val="00F84597"/>
    <w:rsid w:val="00F92D2F"/>
    <w:rsid w:val="00F93767"/>
    <w:rsid w:val="00F953EC"/>
    <w:rsid w:val="00F955DB"/>
    <w:rsid w:val="00F96499"/>
    <w:rsid w:val="00FA36D7"/>
    <w:rsid w:val="00FA3DD4"/>
    <w:rsid w:val="00FA6710"/>
    <w:rsid w:val="00FB053E"/>
    <w:rsid w:val="00FB2E32"/>
    <w:rsid w:val="00FB4560"/>
    <w:rsid w:val="00FB4745"/>
    <w:rsid w:val="00FB5421"/>
    <w:rsid w:val="00FB6C3C"/>
    <w:rsid w:val="00FB7CE6"/>
    <w:rsid w:val="00FB7FEE"/>
    <w:rsid w:val="00FC2896"/>
    <w:rsid w:val="00FC2F82"/>
    <w:rsid w:val="00FC3085"/>
    <w:rsid w:val="00FC5AE4"/>
    <w:rsid w:val="00FC6C4B"/>
    <w:rsid w:val="00FD1B39"/>
    <w:rsid w:val="00FD4376"/>
    <w:rsid w:val="00FD778A"/>
    <w:rsid w:val="00FE77EF"/>
    <w:rsid w:val="00FE7B06"/>
    <w:rsid w:val="00FF04AE"/>
    <w:rsid w:val="00FF5354"/>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677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48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
    <w:name w:val="Unresolved Mention1"/>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 w:type="character" w:customStyle="1" w:styleId="gd15mcfceub">
    <w:name w:val="gd15mcfceub"/>
    <w:basedOn w:val="DefaultParagraphFont"/>
    <w:rsid w:val="00FB4745"/>
  </w:style>
  <w:style w:type="character" w:styleId="LineNumber">
    <w:name w:val="line number"/>
    <w:basedOn w:val="DefaultParagraphFont"/>
    <w:uiPriority w:val="99"/>
    <w:semiHidden/>
    <w:unhideWhenUsed/>
    <w:rsid w:val="00872396"/>
  </w:style>
  <w:style w:type="paragraph" w:styleId="Header">
    <w:name w:val="header"/>
    <w:basedOn w:val="Normal"/>
    <w:link w:val="HeaderChar"/>
    <w:uiPriority w:val="99"/>
    <w:unhideWhenUsed/>
    <w:rsid w:val="008723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396"/>
  </w:style>
  <w:style w:type="paragraph" w:styleId="Footer">
    <w:name w:val="footer"/>
    <w:basedOn w:val="Normal"/>
    <w:link w:val="FooterChar"/>
    <w:uiPriority w:val="99"/>
    <w:unhideWhenUsed/>
    <w:rsid w:val="00872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60687517">
      <w:bodyDiv w:val="1"/>
      <w:marLeft w:val="0"/>
      <w:marRight w:val="0"/>
      <w:marTop w:val="0"/>
      <w:marBottom w:val="0"/>
      <w:divBdr>
        <w:top w:val="none" w:sz="0" w:space="0" w:color="auto"/>
        <w:left w:val="none" w:sz="0" w:space="0" w:color="auto"/>
        <w:bottom w:val="none" w:sz="0" w:space="0" w:color="auto"/>
        <w:right w:val="none" w:sz="0" w:space="0" w:color="auto"/>
      </w:divBdr>
    </w:div>
    <w:div w:id="71971818">
      <w:bodyDiv w:val="1"/>
      <w:marLeft w:val="0"/>
      <w:marRight w:val="0"/>
      <w:marTop w:val="0"/>
      <w:marBottom w:val="0"/>
      <w:divBdr>
        <w:top w:val="none" w:sz="0" w:space="0" w:color="auto"/>
        <w:left w:val="none" w:sz="0" w:space="0" w:color="auto"/>
        <w:bottom w:val="none" w:sz="0" w:space="0" w:color="auto"/>
        <w:right w:val="none" w:sz="0" w:space="0" w:color="auto"/>
      </w:divBdr>
    </w:div>
    <w:div w:id="77560965">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35924738">
      <w:bodyDiv w:val="1"/>
      <w:marLeft w:val="0"/>
      <w:marRight w:val="0"/>
      <w:marTop w:val="0"/>
      <w:marBottom w:val="0"/>
      <w:divBdr>
        <w:top w:val="none" w:sz="0" w:space="0" w:color="auto"/>
        <w:left w:val="none" w:sz="0" w:space="0" w:color="auto"/>
        <w:bottom w:val="none" w:sz="0" w:space="0" w:color="auto"/>
        <w:right w:val="none" w:sz="0" w:space="0" w:color="auto"/>
      </w:divBdr>
    </w:div>
    <w:div w:id="137232867">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195851084">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13588020">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87014170">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4600770">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366416216">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42309699">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582179503">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2246494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18675369">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2668035">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71057792">
      <w:bodyDiv w:val="1"/>
      <w:marLeft w:val="0"/>
      <w:marRight w:val="0"/>
      <w:marTop w:val="0"/>
      <w:marBottom w:val="0"/>
      <w:divBdr>
        <w:top w:val="none" w:sz="0" w:space="0" w:color="auto"/>
        <w:left w:val="none" w:sz="0" w:space="0" w:color="auto"/>
        <w:bottom w:val="none" w:sz="0" w:space="0" w:color="auto"/>
        <w:right w:val="none" w:sz="0" w:space="0" w:color="auto"/>
      </w:divBdr>
    </w:div>
    <w:div w:id="974718365">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38112266">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0262355">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01686945">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8677587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01391744">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804892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1995448955">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47678145">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30660466">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do@uva.nl" TargetMode="External"/><Relationship Id="rId13" Type="http://schemas.openxmlformats.org/officeDocument/2006/relationships/hyperlink" Target="https://data.worldbank.org/indicator/SE.TER.ENRR"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5.tiff"/><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C0578-1335-48C0-A86B-F54057C90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23094</Words>
  <Characters>131642</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2020-06-15T09:29:00Z</dcterms:created>
  <dcterms:modified xsi:type="dcterms:W3CDTF">2020-06-17T10:19:00Z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id="AHzGUeGg"/&gt;&lt;style id="http://www.zotero.org/styles/apa" locale="en-US" hasBibliography="1" bibliographyStyleHasBeenSet="1"/&gt;&lt;prefs&gt;&lt;pref name="fieldType" value="Field"/&gt;&lt;/prefs&gt;&lt;/data&gt;</vt:lpwstr>
  </property>
</Properties>
</file>