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A05A6" w14:textId="1F03F538" w:rsidR="00BB5B98" w:rsidRDefault="00F47C5B"/>
    <w:p w14:paraId="75E32D32" w14:textId="2CB51468" w:rsidR="00DD1D27" w:rsidRDefault="00DD1D27">
      <w:r>
        <w:t>We would like to make a correction and requested statements for author Daniel Antal.</w:t>
      </w:r>
    </w:p>
    <w:p w14:paraId="1DB422DB" w14:textId="5F78DCBF" w:rsidR="00DD1D27" w:rsidRDefault="00DD1D27">
      <w:r>
        <w:t>We would like to state that the Daniel Antal is an independent researcher.  The affiliation information provided was confusing</w:t>
      </w:r>
      <w:r w:rsidR="00F47C5B">
        <w:t>, and we would like to change it</w:t>
      </w:r>
      <w:r>
        <w:t xml:space="preserve">.  CEEMID is not a commercial entity, as you have suggested in your remarks, but a trademark registered </w:t>
      </w:r>
      <w:r w:rsidR="00F47C5B">
        <w:t xml:space="preserve">in the Dutch Chamber of Commerce to </w:t>
      </w:r>
      <w:r>
        <w:t xml:space="preserve">the sole proprietorship of Daniel Antal (also named </w:t>
      </w:r>
      <w:proofErr w:type="spellStart"/>
      <w:r>
        <w:t>Visegrad</w:t>
      </w:r>
      <w:proofErr w:type="spellEnd"/>
      <w:r>
        <w:t xml:space="preserve"> Investments) and a name originally abbreviated from Central and Eastern European Music Industry Databases, which later became a collaborative project of many creative industry players to pool open and other research data. These databases are managed by Daniel Antal, and the same code and some overlapping (but open) data was used. The two trade names relate to two analytical activities, unrelated investment advisory activities (which have </w:t>
      </w:r>
      <w:r w:rsidR="00F47C5B">
        <w:t>no</w:t>
      </w:r>
      <w:r>
        <w:t xml:space="preserve"> conflicting interest with this article</w:t>
      </w:r>
      <w:proofErr w:type="gramStart"/>
      <w:r>
        <w:t>)</w:t>
      </w:r>
      <w:proofErr w:type="gramEnd"/>
      <w:r>
        <w:t xml:space="preserve"> and data integration activities managed jointly for various industry and research organizations. </w:t>
      </w:r>
    </w:p>
    <w:p w14:paraId="4F9706FA" w14:textId="1F5C476A" w:rsidR="00DD1D27" w:rsidRDefault="00DD1D27">
      <w:r>
        <w:t>Daniel Antal is a sole proprietor under Dutch low, and he mainly provides data analysis.   There was no employer</w:t>
      </w:r>
      <w:r w:rsidR="00F47C5B">
        <w:t>, client</w:t>
      </w:r>
      <w:r>
        <w:t xml:space="preserve"> or other funder that played </w:t>
      </w:r>
      <w:r>
        <w:t xml:space="preserve">but any </w:t>
      </w:r>
      <w:r>
        <w:t>r</w:t>
      </w:r>
      <w:r>
        <w:t xml:space="preserve">ole in the study design, data collection and analysis, decision to publish, or preparation of the manuscript. </w:t>
      </w:r>
      <w:r>
        <w:t xml:space="preserve"> Furthermore, he has no whatsoever conflicting interest, personal, professional or financial that is related anyhow to this publication, and his other activities as a sole proprietor do </w:t>
      </w:r>
      <w:r>
        <w:t>not alter our adherence to  PLOS ONE policies on sharing data and materials.</w:t>
      </w:r>
      <w:r>
        <w:t xml:space="preserve">  The only funding that Daniel Antal received for this work was paid from the main funding against an invoice to IVIR, to main recipient of the research grant as stated in the general disclosure of our funding</w:t>
      </w:r>
      <w:r w:rsidR="00F47C5B">
        <w:t>,, so no additional funding information is applicable</w:t>
      </w:r>
      <w:r>
        <w:t>.</w:t>
      </w:r>
    </w:p>
    <w:p w14:paraId="51650E90" w14:textId="4B245F8D" w:rsidR="00F47C5B" w:rsidRDefault="00F47C5B">
      <w:r>
        <w:t>Therefore, we believe that correct affiliation in this case is “independent researcher”.</w:t>
      </w:r>
    </w:p>
    <w:p w14:paraId="4D727D89" w14:textId="77777777" w:rsidR="00F47C5B" w:rsidRDefault="00F47C5B"/>
    <w:sectPr w:rsidR="00F47C5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27"/>
    <w:rsid w:val="00765580"/>
    <w:rsid w:val="00B8249C"/>
    <w:rsid w:val="00DD1D27"/>
    <w:rsid w:val="00E93A68"/>
    <w:rsid w:val="00F4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CCA7"/>
  <w15:chartTrackingRefBased/>
  <w15:docId w15:val="{67104B2B-B01E-4A40-983B-A16084A4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1D27"/>
    <w:rPr>
      <w:color w:val="0000FF"/>
      <w:u w:val="single"/>
    </w:rPr>
  </w:style>
  <w:style w:type="paragraph" w:styleId="NormalWeb">
    <w:name w:val="Normal (Web)"/>
    <w:basedOn w:val="Normal"/>
    <w:uiPriority w:val="99"/>
    <w:unhideWhenUsed/>
    <w:rsid w:val="00DD1D27"/>
    <w:pPr>
      <w:spacing w:before="100" w:beforeAutospacing="1" w:after="100" w:afterAutospacing="1" w:line="240" w:lineRule="auto"/>
    </w:pPr>
    <w:rPr>
      <w:rFonts w:ascii="Calibri" w:hAnsi="Calibri" w:cs="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1</cp:revision>
  <dcterms:created xsi:type="dcterms:W3CDTF">2020-08-31T20:50:00Z</dcterms:created>
  <dcterms:modified xsi:type="dcterms:W3CDTF">2020-08-31T21:03:00Z</dcterms:modified>
</cp:coreProperties>
</file>