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4776" w:type="pct"/>
        <w:tblLook w:val="04A0" w:firstRow="1" w:lastRow="0" w:firstColumn="1" w:lastColumn="0" w:noHBand="0" w:noVBand="1"/>
      </w:tblPr>
      <w:tblGrid>
        <w:gridCol w:w="1128"/>
        <w:gridCol w:w="1702"/>
        <w:gridCol w:w="1135"/>
        <w:gridCol w:w="849"/>
        <w:gridCol w:w="3546"/>
        <w:gridCol w:w="5385"/>
      </w:tblGrid>
      <w:tr w:rsidR="00061C99" w14:paraId="41B6C15A" w14:textId="77777777" w:rsidTr="00061C99">
        <w:trPr>
          <w:trHeight w:val="416"/>
        </w:trPr>
        <w:tc>
          <w:tcPr>
            <w:tcW w:w="410" w:type="pct"/>
          </w:tcPr>
          <w:p w14:paraId="119CB50B" w14:textId="4D8D04B9" w:rsidR="00870C60" w:rsidRPr="00C11D29" w:rsidRDefault="002D6243" w:rsidP="002D624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11D29">
              <w:rPr>
                <w:rFonts w:ascii="宋体" w:eastAsia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19" w:type="pct"/>
          </w:tcPr>
          <w:p w14:paraId="43DA209E" w14:textId="1E8E2EA0" w:rsidR="00870C60" w:rsidRDefault="00A84FC6" w:rsidP="00A84FC6">
            <w:pPr>
              <w:jc w:val="center"/>
            </w:pPr>
            <w:r w:rsidRPr="00C11D29">
              <w:rPr>
                <w:rFonts w:ascii="宋体" w:eastAsia="宋体" w:hAnsi="宋体" w:hint="eastAsia"/>
                <w:b/>
                <w:sz w:val="24"/>
                <w:szCs w:val="24"/>
              </w:rPr>
              <w:t>项目角色</w:t>
            </w:r>
          </w:p>
        </w:tc>
        <w:tc>
          <w:tcPr>
            <w:tcW w:w="413" w:type="pct"/>
          </w:tcPr>
          <w:p w14:paraId="22221B07" w14:textId="4F9F7C67" w:rsidR="00870C60" w:rsidRPr="00C11D29" w:rsidRDefault="00A84FC6" w:rsidP="00C11D2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C11D29">
              <w:rPr>
                <w:rFonts w:ascii="宋体" w:eastAsia="宋体" w:hAnsi="宋体" w:hint="eastAsia"/>
                <w:b/>
                <w:sz w:val="24"/>
                <w:szCs w:val="24"/>
              </w:rPr>
              <w:t>利益相关程度</w:t>
            </w:r>
          </w:p>
        </w:tc>
        <w:tc>
          <w:tcPr>
            <w:tcW w:w="309" w:type="pct"/>
          </w:tcPr>
          <w:p w14:paraId="117395EA" w14:textId="347451D0" w:rsidR="00870C60" w:rsidRPr="00A84FC6" w:rsidRDefault="00A84FC6" w:rsidP="00A84FC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C11D29">
              <w:rPr>
                <w:rFonts w:ascii="宋体" w:eastAsia="宋体" w:hAnsi="宋体" w:hint="eastAsia"/>
                <w:b/>
                <w:sz w:val="24"/>
                <w:szCs w:val="24"/>
              </w:rPr>
              <w:t>影响水平</w:t>
            </w:r>
          </w:p>
        </w:tc>
        <w:tc>
          <w:tcPr>
            <w:tcW w:w="1290" w:type="pct"/>
          </w:tcPr>
          <w:p w14:paraId="1A4AF898" w14:textId="6D735C98" w:rsidR="00870C60" w:rsidRDefault="00A84FC6" w:rsidP="00A84FC6">
            <w:pPr>
              <w:jc w:val="center"/>
            </w:pPr>
            <w:r w:rsidRPr="00C11D29">
              <w:rPr>
                <w:rFonts w:ascii="宋体" w:eastAsia="宋体" w:hAnsi="宋体" w:hint="eastAsia"/>
                <w:b/>
                <w:sz w:val="24"/>
                <w:szCs w:val="24"/>
              </w:rPr>
              <w:t>特点分析</w:t>
            </w:r>
          </w:p>
        </w:tc>
        <w:tc>
          <w:tcPr>
            <w:tcW w:w="1959" w:type="pct"/>
          </w:tcPr>
          <w:p w14:paraId="492F96BE" w14:textId="7DB430B8" w:rsidR="00870C60" w:rsidRDefault="00A84FC6" w:rsidP="00A84FC6">
            <w:pPr>
              <w:jc w:val="center"/>
            </w:pPr>
            <w:r w:rsidRPr="00C11D29">
              <w:rPr>
                <w:rFonts w:ascii="宋体" w:eastAsia="宋体" w:hAnsi="宋体" w:hint="eastAsia"/>
                <w:b/>
                <w:sz w:val="24"/>
                <w:szCs w:val="24"/>
              </w:rPr>
              <w:t>管理策略</w:t>
            </w:r>
          </w:p>
        </w:tc>
      </w:tr>
      <w:tr w:rsidR="00061C99" w14:paraId="4A36AF9A" w14:textId="77777777" w:rsidTr="00061C99">
        <w:trPr>
          <w:trHeight w:val="333"/>
        </w:trPr>
        <w:tc>
          <w:tcPr>
            <w:tcW w:w="410" w:type="pct"/>
          </w:tcPr>
          <w:p w14:paraId="1B247ABB" w14:textId="6BD511E6" w:rsidR="00870C60" w:rsidRDefault="00C11D29" w:rsidP="00061C99">
            <w:pPr>
              <w:jc w:val="center"/>
            </w:pPr>
            <w:r>
              <w:rPr>
                <w:rFonts w:hint="eastAsia"/>
              </w:rPr>
              <w:t>卜冬晓</w:t>
            </w:r>
          </w:p>
        </w:tc>
        <w:tc>
          <w:tcPr>
            <w:tcW w:w="619" w:type="pct"/>
          </w:tcPr>
          <w:p w14:paraId="61851406" w14:textId="681C95C5" w:rsidR="00870C60" w:rsidRDefault="00C11D29">
            <w:r>
              <w:rPr>
                <w:rFonts w:hint="eastAsia"/>
              </w:rPr>
              <w:t>项目经理</w:t>
            </w:r>
          </w:p>
        </w:tc>
        <w:tc>
          <w:tcPr>
            <w:tcW w:w="413" w:type="pct"/>
          </w:tcPr>
          <w:p w14:paraId="495E1DF2" w14:textId="2BAA9217" w:rsidR="00870C60" w:rsidRDefault="00C11D29">
            <w:r>
              <w:rPr>
                <w:rFonts w:hint="eastAsia"/>
              </w:rPr>
              <w:t>高</w:t>
            </w:r>
          </w:p>
        </w:tc>
        <w:tc>
          <w:tcPr>
            <w:tcW w:w="309" w:type="pct"/>
          </w:tcPr>
          <w:p w14:paraId="3AAF98BE" w14:textId="49B348EF" w:rsidR="00870C60" w:rsidRDefault="00C11D29">
            <w:r>
              <w:rPr>
                <w:rFonts w:hint="eastAsia"/>
              </w:rPr>
              <w:t>高</w:t>
            </w:r>
          </w:p>
        </w:tc>
        <w:tc>
          <w:tcPr>
            <w:tcW w:w="1290" w:type="pct"/>
          </w:tcPr>
          <w:p w14:paraId="7D8383F7" w14:textId="77777777" w:rsidR="00870C60" w:rsidRPr="00C11D29" w:rsidRDefault="00870C60" w:rsidP="00061C99"/>
        </w:tc>
        <w:tc>
          <w:tcPr>
            <w:tcW w:w="1959" w:type="pct"/>
          </w:tcPr>
          <w:p w14:paraId="396A9DDB" w14:textId="77777777" w:rsidR="00870C60" w:rsidRDefault="00870C60"/>
        </w:tc>
      </w:tr>
      <w:tr w:rsidR="00061C99" w14:paraId="559E3521" w14:textId="77777777" w:rsidTr="00061C99">
        <w:tc>
          <w:tcPr>
            <w:tcW w:w="410" w:type="pct"/>
          </w:tcPr>
          <w:p w14:paraId="2EFB8701" w14:textId="13860667" w:rsidR="00870C60" w:rsidRDefault="00061C99" w:rsidP="00061C99">
            <w:pPr>
              <w:jc w:val="center"/>
            </w:pPr>
            <w:r>
              <w:rPr>
                <w:rFonts w:hint="eastAsia"/>
              </w:rPr>
              <w:t>肖途</w:t>
            </w:r>
          </w:p>
        </w:tc>
        <w:tc>
          <w:tcPr>
            <w:tcW w:w="619" w:type="pct"/>
          </w:tcPr>
          <w:p w14:paraId="027705F6" w14:textId="17B05D1C" w:rsidR="00870C60" w:rsidRDefault="00061C99">
            <w:r>
              <w:rPr>
                <w:rFonts w:hint="eastAsia"/>
              </w:rPr>
              <w:t>产品经理</w:t>
            </w:r>
          </w:p>
        </w:tc>
        <w:tc>
          <w:tcPr>
            <w:tcW w:w="413" w:type="pct"/>
          </w:tcPr>
          <w:p w14:paraId="2B2C649E" w14:textId="63F0BDC8" w:rsidR="00870C60" w:rsidRDefault="00061C99">
            <w:r>
              <w:rPr>
                <w:rFonts w:hint="eastAsia"/>
              </w:rPr>
              <w:t>高</w:t>
            </w:r>
          </w:p>
        </w:tc>
        <w:tc>
          <w:tcPr>
            <w:tcW w:w="309" w:type="pct"/>
          </w:tcPr>
          <w:p w14:paraId="611CC85B" w14:textId="25AD8DDB" w:rsidR="00870C60" w:rsidRDefault="00061C99">
            <w:r>
              <w:rPr>
                <w:rFonts w:hint="eastAsia"/>
              </w:rPr>
              <w:t>高</w:t>
            </w:r>
          </w:p>
        </w:tc>
        <w:tc>
          <w:tcPr>
            <w:tcW w:w="1290" w:type="pct"/>
          </w:tcPr>
          <w:p w14:paraId="283F3C6D" w14:textId="7F41D013" w:rsidR="00870C60" w:rsidRDefault="00061C99">
            <w:pPr>
              <w:rPr>
                <w:rFonts w:hint="eastAsia"/>
              </w:rPr>
            </w:pPr>
            <w:r w:rsidRPr="00061C99">
              <w:rPr>
                <w:rFonts w:hint="eastAsia"/>
              </w:rPr>
              <w:t>对互联网有深刻的了解，对网购模式很有经验。对产品要求高。</w:t>
            </w:r>
          </w:p>
        </w:tc>
        <w:tc>
          <w:tcPr>
            <w:tcW w:w="1959" w:type="pct"/>
          </w:tcPr>
          <w:p w14:paraId="1CFDF49F" w14:textId="3A058EC4" w:rsidR="00870C60" w:rsidRDefault="00061C99">
            <w:r w:rsidRPr="00061C99"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061C99" w14:paraId="46D6B656" w14:textId="77777777" w:rsidTr="00061C99">
        <w:tc>
          <w:tcPr>
            <w:tcW w:w="410" w:type="pct"/>
          </w:tcPr>
          <w:p w14:paraId="316903C3" w14:textId="0E58FC55" w:rsidR="00870C60" w:rsidRDefault="00061C99" w:rsidP="00061C99">
            <w:pPr>
              <w:jc w:val="center"/>
            </w:pPr>
            <w:r>
              <w:rPr>
                <w:rFonts w:hint="eastAsia"/>
              </w:rPr>
              <w:t>韩金龙</w:t>
            </w:r>
          </w:p>
        </w:tc>
        <w:tc>
          <w:tcPr>
            <w:tcW w:w="619" w:type="pct"/>
          </w:tcPr>
          <w:p w14:paraId="24C22256" w14:textId="06D4F577" w:rsidR="00870C60" w:rsidRDefault="00061C99">
            <w:r>
              <w:rPr>
                <w:rFonts w:hint="eastAsia"/>
              </w:rPr>
              <w:t>技术专家</w:t>
            </w:r>
          </w:p>
        </w:tc>
        <w:tc>
          <w:tcPr>
            <w:tcW w:w="413" w:type="pct"/>
          </w:tcPr>
          <w:p w14:paraId="46AC168E" w14:textId="32D98CA1" w:rsidR="00870C60" w:rsidRDefault="00061C99">
            <w:r>
              <w:rPr>
                <w:rFonts w:hint="eastAsia"/>
              </w:rPr>
              <w:t>高</w:t>
            </w:r>
          </w:p>
        </w:tc>
        <w:tc>
          <w:tcPr>
            <w:tcW w:w="309" w:type="pct"/>
          </w:tcPr>
          <w:p w14:paraId="52EA3335" w14:textId="5EF4D161" w:rsidR="00870C60" w:rsidRDefault="00061C99">
            <w:r>
              <w:rPr>
                <w:rFonts w:hint="eastAsia"/>
              </w:rPr>
              <w:t>高</w:t>
            </w:r>
          </w:p>
        </w:tc>
        <w:tc>
          <w:tcPr>
            <w:tcW w:w="1290" w:type="pct"/>
          </w:tcPr>
          <w:p w14:paraId="7DBB4820" w14:textId="74D6FAB4" w:rsidR="00870C60" w:rsidRDefault="00061C99">
            <w:r w:rsidRPr="00061C99">
              <w:rPr>
                <w:rFonts w:hint="eastAsia"/>
              </w:rPr>
              <w:t>有丰富的开发经验，技术水平高。曾获艾欧尼亚杯程序设计大赛一等奖。</w:t>
            </w:r>
          </w:p>
        </w:tc>
        <w:tc>
          <w:tcPr>
            <w:tcW w:w="1959" w:type="pct"/>
          </w:tcPr>
          <w:p w14:paraId="14CAE598" w14:textId="475F20AF" w:rsidR="00870C60" w:rsidRDefault="00061C99">
            <w:r>
              <w:rPr>
                <w:rFonts w:hint="eastAsia"/>
              </w:rPr>
              <w:t>技术以他为主导，充分授予其在技术工作和领导上的信任及权力</w:t>
            </w:r>
            <w:r>
              <w:rPr>
                <w:rFonts w:hint="eastAsia"/>
              </w:rPr>
              <w:t>。</w:t>
            </w:r>
          </w:p>
        </w:tc>
      </w:tr>
      <w:tr w:rsidR="00061C99" w14:paraId="663A2796" w14:textId="77777777" w:rsidTr="00061C99">
        <w:tc>
          <w:tcPr>
            <w:tcW w:w="410" w:type="pct"/>
          </w:tcPr>
          <w:p w14:paraId="361DCAF9" w14:textId="2775BE34" w:rsidR="00061C99" w:rsidRDefault="00061C99" w:rsidP="00061C99">
            <w:pPr>
              <w:jc w:val="center"/>
            </w:pPr>
            <w:r>
              <w:rPr>
                <w:rFonts w:hint="eastAsia"/>
              </w:rPr>
              <w:t>严君泽</w:t>
            </w:r>
          </w:p>
        </w:tc>
        <w:tc>
          <w:tcPr>
            <w:tcW w:w="619" w:type="pct"/>
          </w:tcPr>
          <w:p w14:paraId="3000821B" w14:textId="2C653D5B" w:rsidR="00061C99" w:rsidRDefault="00061C99" w:rsidP="00061C99">
            <w:r>
              <w:rPr>
                <w:rFonts w:hint="eastAsia"/>
              </w:rPr>
              <w:t>UI设计师</w:t>
            </w:r>
          </w:p>
        </w:tc>
        <w:tc>
          <w:tcPr>
            <w:tcW w:w="413" w:type="pct"/>
          </w:tcPr>
          <w:p w14:paraId="1E8C22DF" w14:textId="42EFA9F2" w:rsidR="00061C99" w:rsidRDefault="00061C99" w:rsidP="00061C99">
            <w:r>
              <w:rPr>
                <w:rFonts w:hint="eastAsia"/>
              </w:rPr>
              <w:t>高</w:t>
            </w:r>
          </w:p>
        </w:tc>
        <w:tc>
          <w:tcPr>
            <w:tcW w:w="309" w:type="pct"/>
          </w:tcPr>
          <w:p w14:paraId="01228F6B" w14:textId="7F57733D" w:rsidR="00061C99" w:rsidRDefault="00061C99" w:rsidP="00061C99">
            <w:r>
              <w:rPr>
                <w:rFonts w:hint="eastAsia"/>
              </w:rPr>
              <w:t>高</w:t>
            </w:r>
          </w:p>
        </w:tc>
        <w:tc>
          <w:tcPr>
            <w:tcW w:w="1290" w:type="pct"/>
          </w:tcPr>
          <w:p w14:paraId="25E4BD83" w14:textId="4D35F89B" w:rsidR="00061C99" w:rsidRDefault="00061C99" w:rsidP="00061C99">
            <w:pPr>
              <w:rPr>
                <w:rFonts w:hint="eastAsia"/>
              </w:rPr>
            </w:pPr>
            <w:r w:rsidRPr="00061C99">
              <w:rPr>
                <w:rFonts w:hint="eastAsia"/>
              </w:rPr>
              <w:t>对UI设计有很多奇思妙想，对用户体验有很深的了解。UI设计水平也很高。</w:t>
            </w:r>
          </w:p>
        </w:tc>
        <w:tc>
          <w:tcPr>
            <w:tcW w:w="1959" w:type="pct"/>
          </w:tcPr>
          <w:p w14:paraId="53470290" w14:textId="07C9B062" w:rsidR="00061C99" w:rsidRDefault="00061C99" w:rsidP="00061C99">
            <w:r>
              <w:rPr>
                <w:rFonts w:hint="eastAsia"/>
              </w:rPr>
              <w:t>UI以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  <w:r>
              <w:rPr>
                <w:rFonts w:hint="eastAsia"/>
              </w:rPr>
              <w:t>。</w:t>
            </w:r>
          </w:p>
        </w:tc>
      </w:tr>
      <w:tr w:rsidR="00061C99" w14:paraId="5119909B" w14:textId="77777777" w:rsidTr="00061C99">
        <w:tc>
          <w:tcPr>
            <w:tcW w:w="410" w:type="pct"/>
          </w:tcPr>
          <w:p w14:paraId="600DA2C5" w14:textId="317AEEFA" w:rsidR="00061C99" w:rsidRDefault="00061C99" w:rsidP="00061C99">
            <w:pPr>
              <w:jc w:val="center"/>
            </w:pPr>
            <w:r>
              <w:rPr>
                <w:rFonts w:hint="eastAsia"/>
              </w:rPr>
              <w:t>胡一彪</w:t>
            </w:r>
          </w:p>
        </w:tc>
        <w:tc>
          <w:tcPr>
            <w:tcW w:w="619" w:type="pct"/>
          </w:tcPr>
          <w:p w14:paraId="062A5462" w14:textId="59D4AE5E" w:rsidR="00061C99" w:rsidRDefault="00061C99" w:rsidP="00061C99">
            <w:r>
              <w:rPr>
                <w:rFonts w:hint="eastAsia"/>
              </w:rPr>
              <w:t>测试专家</w:t>
            </w:r>
          </w:p>
        </w:tc>
        <w:tc>
          <w:tcPr>
            <w:tcW w:w="413" w:type="pct"/>
          </w:tcPr>
          <w:p w14:paraId="20F3EDE6" w14:textId="4F32277C" w:rsidR="00061C99" w:rsidRDefault="00061C99" w:rsidP="00061C99">
            <w:r>
              <w:rPr>
                <w:rFonts w:hint="eastAsia"/>
              </w:rPr>
              <w:t>高</w:t>
            </w:r>
          </w:p>
        </w:tc>
        <w:tc>
          <w:tcPr>
            <w:tcW w:w="309" w:type="pct"/>
          </w:tcPr>
          <w:p w14:paraId="48FA502B" w14:textId="5221A9FF" w:rsidR="00061C99" w:rsidRDefault="00061C99" w:rsidP="00061C99">
            <w:r>
              <w:rPr>
                <w:rFonts w:hint="eastAsia"/>
              </w:rPr>
              <w:t>高</w:t>
            </w:r>
          </w:p>
        </w:tc>
        <w:tc>
          <w:tcPr>
            <w:tcW w:w="1290" w:type="pct"/>
          </w:tcPr>
          <w:p w14:paraId="45E263A1" w14:textId="542EC948" w:rsidR="00061C99" w:rsidRPr="00061C99" w:rsidRDefault="00061C99" w:rsidP="00061C99">
            <w:pPr>
              <w:tabs>
                <w:tab w:val="left" w:pos="1014"/>
              </w:tabs>
              <w:rPr>
                <w:rFonts w:hint="eastAsia"/>
              </w:rPr>
            </w:pPr>
            <w:r w:rsidRPr="00061C99">
              <w:rPr>
                <w:rFonts w:hint="eastAsia"/>
              </w:rPr>
              <w:t>细心，对测试方面有很深的热爱，测试技术也很高。</w:t>
            </w:r>
          </w:p>
        </w:tc>
        <w:tc>
          <w:tcPr>
            <w:tcW w:w="1959" w:type="pct"/>
          </w:tcPr>
          <w:p w14:paraId="1914E172" w14:textId="7C67212F" w:rsidR="00061C99" w:rsidRDefault="00061C99" w:rsidP="00061C99">
            <w:r>
              <w:rPr>
                <w:rFonts w:hint="eastAsia"/>
              </w:rPr>
              <w:t>质量以她为主导，充分授予其在该方面的权力</w:t>
            </w:r>
            <w:r>
              <w:rPr>
                <w:rFonts w:hint="eastAsia"/>
              </w:rPr>
              <w:t>。</w:t>
            </w:r>
          </w:p>
        </w:tc>
      </w:tr>
      <w:tr w:rsidR="00061C99" w14:paraId="451B1D1D" w14:textId="77777777" w:rsidTr="00061C99">
        <w:tc>
          <w:tcPr>
            <w:tcW w:w="410" w:type="pct"/>
          </w:tcPr>
          <w:p w14:paraId="5CCD5B01" w14:textId="1B710428" w:rsidR="00061C99" w:rsidRDefault="00061C99" w:rsidP="00061C99">
            <w:pPr>
              <w:jc w:val="center"/>
            </w:pPr>
            <w:r>
              <w:rPr>
                <w:rFonts w:hint="eastAsia"/>
              </w:rPr>
              <w:t>冯老板</w:t>
            </w:r>
          </w:p>
        </w:tc>
        <w:tc>
          <w:tcPr>
            <w:tcW w:w="619" w:type="pct"/>
          </w:tcPr>
          <w:p w14:paraId="4D292741" w14:textId="3388B7A2" w:rsidR="00061C99" w:rsidRDefault="00061C99" w:rsidP="00061C99">
            <w:r>
              <w:rPr>
                <w:rFonts w:hint="eastAsia"/>
              </w:rPr>
              <w:t>商户代表</w:t>
            </w:r>
          </w:p>
        </w:tc>
        <w:tc>
          <w:tcPr>
            <w:tcW w:w="413" w:type="pct"/>
          </w:tcPr>
          <w:p w14:paraId="3ED3C60D" w14:textId="1EF9A1D6" w:rsidR="00061C99" w:rsidRDefault="00061C99" w:rsidP="00061C99">
            <w:r>
              <w:rPr>
                <w:rFonts w:hint="eastAsia"/>
              </w:rPr>
              <w:t>高</w:t>
            </w:r>
          </w:p>
        </w:tc>
        <w:tc>
          <w:tcPr>
            <w:tcW w:w="309" w:type="pct"/>
          </w:tcPr>
          <w:p w14:paraId="5D61A79A" w14:textId="69C25C5E" w:rsidR="00061C99" w:rsidRDefault="00061C99" w:rsidP="00061C99">
            <w:r>
              <w:rPr>
                <w:rFonts w:hint="eastAsia"/>
              </w:rPr>
              <w:t>中</w:t>
            </w:r>
          </w:p>
        </w:tc>
        <w:tc>
          <w:tcPr>
            <w:tcW w:w="1290" w:type="pct"/>
          </w:tcPr>
          <w:p w14:paraId="0667B8B5" w14:textId="04C5C042" w:rsidR="00061C99" w:rsidRDefault="00061C99" w:rsidP="00061C99">
            <w:pPr>
              <w:rPr>
                <w:rFonts w:hint="eastAsia"/>
              </w:rPr>
            </w:pPr>
            <w:r>
              <w:rPr>
                <w:rFonts w:hint="eastAsia"/>
              </w:rPr>
              <w:t>多年从事互联网贸易，开网上服装店已有四年。对网上贸易有很多的经验和很深的了解。</w:t>
            </w:r>
          </w:p>
        </w:tc>
        <w:tc>
          <w:tcPr>
            <w:tcW w:w="1959" w:type="pct"/>
          </w:tcPr>
          <w:p w14:paraId="5425B199" w14:textId="03319B72" w:rsidR="00061C99" w:rsidRDefault="002D6646" w:rsidP="00061C99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  <w:r>
              <w:rPr>
                <w:rFonts w:hint="eastAsia"/>
              </w:rPr>
              <w:t>。</w:t>
            </w:r>
          </w:p>
        </w:tc>
      </w:tr>
      <w:tr w:rsidR="00061C99" w14:paraId="65908958" w14:textId="77777777" w:rsidTr="00061C99">
        <w:tc>
          <w:tcPr>
            <w:tcW w:w="410" w:type="pct"/>
          </w:tcPr>
          <w:p w14:paraId="3C38B5E8" w14:textId="2E253656" w:rsidR="00061C99" w:rsidRDefault="00D61924" w:rsidP="00061C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3D试衣间</w:t>
            </w:r>
          </w:p>
        </w:tc>
        <w:tc>
          <w:tcPr>
            <w:tcW w:w="619" w:type="pct"/>
          </w:tcPr>
          <w:p w14:paraId="66A74CFC" w14:textId="64A259E1" w:rsidR="00061C99" w:rsidRDefault="00D61924" w:rsidP="00061C99">
            <w:r>
              <w:rPr>
                <w:rFonts w:hint="eastAsia"/>
              </w:rPr>
              <w:t>竞争对手</w:t>
            </w:r>
          </w:p>
        </w:tc>
        <w:tc>
          <w:tcPr>
            <w:tcW w:w="413" w:type="pct"/>
          </w:tcPr>
          <w:p w14:paraId="3B41593B" w14:textId="435F085F" w:rsidR="00061C99" w:rsidRDefault="00D61924" w:rsidP="00061C99">
            <w:r>
              <w:rPr>
                <w:rFonts w:hint="eastAsia"/>
              </w:rPr>
              <w:t>高</w:t>
            </w:r>
          </w:p>
        </w:tc>
        <w:tc>
          <w:tcPr>
            <w:tcW w:w="309" w:type="pct"/>
          </w:tcPr>
          <w:p w14:paraId="550905AC" w14:textId="464EDAB2" w:rsidR="00061C99" w:rsidRDefault="00D61924" w:rsidP="00061C99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290" w:type="pct"/>
          </w:tcPr>
          <w:p w14:paraId="562B7E23" w14:textId="510D4FFF" w:rsidR="00061C99" w:rsidRDefault="00D61924" w:rsidP="00061C99">
            <w:pPr>
              <w:rPr>
                <w:rFonts w:hint="eastAsia"/>
              </w:rPr>
            </w:pPr>
            <w:r>
              <w:rPr>
                <w:rFonts w:hint="eastAsia"/>
              </w:rPr>
              <w:t>早于本产品出现，已有成熟的技术。</w:t>
            </w:r>
          </w:p>
        </w:tc>
        <w:tc>
          <w:tcPr>
            <w:tcW w:w="1959" w:type="pct"/>
          </w:tcPr>
          <w:p w14:paraId="5D92D8B5" w14:textId="5DA63151" w:rsidR="00061C99" w:rsidRDefault="00D61924" w:rsidP="00061C99">
            <w:pPr>
              <w:rPr>
                <w:rFonts w:hint="eastAsia"/>
              </w:rPr>
            </w:pPr>
            <w:r>
              <w:rPr>
                <w:rFonts w:hint="eastAsia"/>
              </w:rPr>
              <w:t>以它为借鉴目标，取长补短。</w:t>
            </w:r>
            <w:bookmarkStart w:id="0" w:name="_GoBack"/>
            <w:bookmarkEnd w:id="0"/>
          </w:p>
        </w:tc>
      </w:tr>
    </w:tbl>
    <w:p w14:paraId="3E07B912" w14:textId="77777777" w:rsidR="007431EE" w:rsidRDefault="007431EE"/>
    <w:sectPr w:rsidR="007431EE" w:rsidSect="00061C99">
      <w:pgSz w:w="15840" w:h="24480" w:code="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8A"/>
    <w:rsid w:val="00061C99"/>
    <w:rsid w:val="002D6243"/>
    <w:rsid w:val="002D6646"/>
    <w:rsid w:val="00532D8A"/>
    <w:rsid w:val="007431EE"/>
    <w:rsid w:val="00870C60"/>
    <w:rsid w:val="00A84FC6"/>
    <w:rsid w:val="00C11D29"/>
    <w:rsid w:val="00D6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32B3"/>
  <w15:chartTrackingRefBased/>
  <w15:docId w15:val="{3EAE78E8-7548-4922-AC92-2EEB96B6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0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冬晓</dc:creator>
  <cp:keywords/>
  <dc:description/>
  <cp:lastModifiedBy>卜 冬晓</cp:lastModifiedBy>
  <cp:revision>4</cp:revision>
  <dcterms:created xsi:type="dcterms:W3CDTF">2019-03-21T11:30:00Z</dcterms:created>
  <dcterms:modified xsi:type="dcterms:W3CDTF">2019-03-21T12:30:00Z</dcterms:modified>
</cp:coreProperties>
</file>