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广大运动爱好者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准确、便利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运动交友</w:t>
      </w:r>
      <w:r>
        <w:rPr>
          <w:rFonts w:hint="eastAsia"/>
          <w:sz w:val="28"/>
          <w:szCs w:val="28"/>
        </w:rPr>
        <w:t>平台，使</w:t>
      </w:r>
      <w:r>
        <w:rPr>
          <w:rFonts w:hint="eastAsia"/>
          <w:sz w:val="28"/>
          <w:szCs w:val="28"/>
          <w:lang w:val="en-US" w:eastAsia="zh-CN"/>
        </w:rPr>
        <w:t>运动爱好者及准备加入其中的人更直接的享受运动带来的快乐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中心城市的运动爱好者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鉴于其基础设施建设进本完备，运动场所及运动人群</w:t>
      </w:r>
      <w:r>
        <w:rPr>
          <w:rFonts w:hint="eastAsia"/>
          <w:sz w:val="28"/>
          <w:szCs w:val="28"/>
        </w:rPr>
        <w:t>规模都足够大；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互联网传输信息的</w:t>
      </w:r>
      <w:r>
        <w:rPr>
          <w:rFonts w:hint="eastAsia"/>
          <w:sz w:val="28"/>
          <w:szCs w:val="28"/>
        </w:rPr>
        <w:t>优势，为</w:t>
      </w:r>
      <w:r>
        <w:rPr>
          <w:rFonts w:hint="eastAsia"/>
          <w:sz w:val="28"/>
          <w:szCs w:val="28"/>
          <w:lang w:val="en-US" w:eastAsia="zh-CN"/>
        </w:rPr>
        <w:t>运动爱好者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准确、及时、丰富的场地信息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互联网社交的便利性，为运动爱好者寻找运动伙伴、交流运动心得提供新的解决方案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当地</w:t>
      </w:r>
      <w:r>
        <w:rPr>
          <w:rFonts w:hint="eastAsia"/>
          <w:sz w:val="28"/>
          <w:szCs w:val="28"/>
        </w:rPr>
        <w:t>的地方特点及</w:t>
      </w:r>
      <w:r>
        <w:rPr>
          <w:rFonts w:hint="eastAsia"/>
          <w:sz w:val="28"/>
          <w:szCs w:val="28"/>
          <w:lang w:val="en-US" w:eastAsia="zh-CN"/>
        </w:rPr>
        <w:t>运动爱好者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运动习惯</w:t>
      </w:r>
      <w:r>
        <w:rPr>
          <w:rFonts w:hint="eastAsia"/>
          <w:sz w:val="28"/>
          <w:szCs w:val="28"/>
        </w:rPr>
        <w:t>，提供贴心、及时、高效的推荐</w:t>
      </w:r>
      <w:r>
        <w:rPr>
          <w:rFonts w:hint="eastAsia"/>
          <w:sz w:val="28"/>
          <w:szCs w:val="28"/>
          <w:lang w:val="en-US" w:eastAsia="zh-CN"/>
        </w:rPr>
        <w:t>场地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寻找伙伴</w:t>
      </w:r>
      <w:r>
        <w:rPr>
          <w:rFonts w:hint="eastAsia"/>
          <w:sz w:val="28"/>
          <w:szCs w:val="28"/>
        </w:rPr>
        <w:t>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场地宣传费用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相关运动产品</w:t>
      </w:r>
      <w:r>
        <w:rPr>
          <w:rFonts w:hint="eastAsia"/>
          <w:sz w:val="28"/>
          <w:szCs w:val="28"/>
        </w:rPr>
        <w:t>广告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基于用户行为推荐的教学服务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403C487E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49</TotalTime>
  <ScaleCrop>false</ScaleCrop>
  <LinksUpToDate>false</LinksUpToDate>
  <CharactersWithSpaces>253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58246</cp:lastModifiedBy>
  <dcterms:modified xsi:type="dcterms:W3CDTF">2019-03-17T11:58:56Z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