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411E" w14:textId="77777777" w:rsidR="00DD0841" w:rsidRDefault="00DD0841" w:rsidP="00DD08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产品愿景：影评院为喜欢分享电影的爱好者提供了便利的平台，为那些想看电影、想</w:t>
      </w:r>
      <w:proofErr w:type="gramStart"/>
      <w:r>
        <w:rPr>
          <w:rFonts w:hint="eastAsia"/>
          <w:sz w:val="32"/>
          <w:szCs w:val="32"/>
        </w:rPr>
        <w:t>找电影</w:t>
      </w:r>
      <w:proofErr w:type="gramEnd"/>
      <w:r>
        <w:rPr>
          <w:rFonts w:hint="eastAsia"/>
          <w:sz w:val="32"/>
          <w:szCs w:val="32"/>
        </w:rPr>
        <w:t>的用户提供优质的途径。</w:t>
      </w:r>
    </w:p>
    <w:p w14:paraId="008C8E7A" w14:textId="77777777" w:rsidR="00962567" w:rsidRPr="00DD0841" w:rsidRDefault="00962567">
      <w:bookmarkStart w:id="0" w:name="_GoBack"/>
      <w:bookmarkEnd w:id="0"/>
    </w:p>
    <w:sectPr w:rsidR="00962567" w:rsidRPr="00DD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6FEBE" w14:textId="77777777" w:rsidR="00783845" w:rsidRDefault="00783845" w:rsidP="00DD0841">
      <w:r>
        <w:separator/>
      </w:r>
    </w:p>
  </w:endnote>
  <w:endnote w:type="continuationSeparator" w:id="0">
    <w:p w14:paraId="3C9C8B65" w14:textId="77777777" w:rsidR="00783845" w:rsidRDefault="00783845" w:rsidP="00DD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8C07" w14:textId="77777777" w:rsidR="00783845" w:rsidRDefault="00783845" w:rsidP="00DD0841">
      <w:r>
        <w:separator/>
      </w:r>
    </w:p>
  </w:footnote>
  <w:footnote w:type="continuationSeparator" w:id="0">
    <w:p w14:paraId="2165B7F8" w14:textId="77777777" w:rsidR="00783845" w:rsidRDefault="00783845" w:rsidP="00DD0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66"/>
    <w:rsid w:val="00245B97"/>
    <w:rsid w:val="002F464C"/>
    <w:rsid w:val="00423466"/>
    <w:rsid w:val="00783845"/>
    <w:rsid w:val="008236D3"/>
    <w:rsid w:val="00962567"/>
    <w:rsid w:val="00DD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9A6DE-515C-4F84-97AF-08760C0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2019-03-21T14:12:00Z</dcterms:created>
  <dcterms:modified xsi:type="dcterms:W3CDTF">2019-03-21T14:12:00Z</dcterms:modified>
</cp:coreProperties>
</file>