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635" w:rsidRPr="00FD4B62" w:rsidRDefault="00CB2B8D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3751580</wp:posOffset>
            </wp:positionH>
            <wp:positionV relativeFrom="paragraph">
              <wp:posOffset>-304800</wp:posOffset>
            </wp:positionV>
            <wp:extent cx="1419225" cy="1419225"/>
            <wp:effectExtent l="19050" t="0" r="9525" b="0"/>
            <wp:wrapNone/>
            <wp:docPr id="4" name="Kép 4" descr="12193595_973224329411205_43547910571109863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193595_973224329411205_435479105711098633_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203" w:rsidRPr="00FD4B62">
        <w:rPr>
          <w:rFonts w:ascii="Calibri" w:hAnsi="Calibri"/>
          <w:b/>
          <w:bCs/>
          <w:color w:val="673694"/>
          <w:sz w:val="28"/>
          <w:szCs w:val="28"/>
          <w:lang w:eastAsia="en-US"/>
        </w:rPr>
        <w:t>Személyes adatok</w:t>
      </w:r>
    </w:p>
    <w:p w:rsidR="00516203" w:rsidRPr="00FD4B62" w:rsidRDefault="00516203" w:rsidP="00516203">
      <w:pPr>
        <w:rPr>
          <w:rFonts w:ascii="Calibri" w:hAnsi="Calibri"/>
          <w:color w:val="40404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152"/>
      </w:tblGrid>
      <w:tr w:rsidR="00516203" w:rsidRPr="00FD4B62" w:rsidTr="0027367C">
        <w:tc>
          <w:tcPr>
            <w:tcW w:w="2376" w:type="dxa"/>
          </w:tcPr>
          <w:p w:rsidR="00C13185" w:rsidRPr="00FD4B62" w:rsidRDefault="00516203" w:rsidP="00C13185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  <w:r w:rsidRPr="00FD4B62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Név:</w:t>
            </w:r>
          </w:p>
          <w:p w:rsidR="004B068E" w:rsidRDefault="004B068E" w:rsidP="00C13185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</w:p>
          <w:p w:rsidR="00C13185" w:rsidRPr="00FD4B62" w:rsidRDefault="00516203" w:rsidP="00C13185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  <w:r w:rsidRPr="00FD4B62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Születési idő:</w:t>
            </w:r>
          </w:p>
          <w:p w:rsidR="004B068E" w:rsidRDefault="004B068E" w:rsidP="00C13185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</w:p>
          <w:p w:rsidR="00C13185" w:rsidRPr="00FD4B62" w:rsidRDefault="00C13185" w:rsidP="00C13185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  <w:r w:rsidRPr="00FD4B62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L</w:t>
            </w:r>
            <w:r w:rsidR="00516203" w:rsidRPr="00FD4B62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akhely:</w:t>
            </w:r>
          </w:p>
          <w:p w:rsidR="00501039" w:rsidRDefault="00501039" w:rsidP="00C13185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</w:p>
          <w:p w:rsidR="004B068E" w:rsidRDefault="004B068E" w:rsidP="00C13185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</w:p>
          <w:p w:rsidR="00516203" w:rsidRPr="00FD4B62" w:rsidRDefault="00516203" w:rsidP="00C13185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  <w:r w:rsidRPr="00FD4B62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Elérhetőség:</w:t>
            </w:r>
          </w:p>
        </w:tc>
        <w:tc>
          <w:tcPr>
            <w:tcW w:w="6152" w:type="dxa"/>
          </w:tcPr>
          <w:p w:rsidR="00C13185" w:rsidRPr="00C834A2" w:rsidRDefault="00501039" w:rsidP="00C1318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C834A2">
              <w:rPr>
                <w:rFonts w:ascii="Calibri" w:hAnsi="Calibri"/>
                <w:sz w:val="22"/>
                <w:szCs w:val="22"/>
                <w:lang w:eastAsia="en-US"/>
              </w:rPr>
              <w:t>Bodor Kristóf</w:t>
            </w:r>
          </w:p>
          <w:p w:rsidR="004B068E" w:rsidRPr="00C834A2" w:rsidRDefault="004B068E" w:rsidP="00C1318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C13185" w:rsidRPr="00C834A2" w:rsidRDefault="00501039" w:rsidP="00C1318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C834A2">
              <w:rPr>
                <w:rFonts w:ascii="Calibri" w:hAnsi="Calibri"/>
                <w:sz w:val="22"/>
                <w:szCs w:val="22"/>
                <w:lang w:eastAsia="en-US"/>
              </w:rPr>
              <w:t>1993. június. 24.</w:t>
            </w:r>
          </w:p>
          <w:p w:rsidR="004B068E" w:rsidRPr="00C834A2" w:rsidRDefault="004B068E" w:rsidP="00C1318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501039" w:rsidRPr="00C834A2" w:rsidRDefault="00501039" w:rsidP="00C1318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C834A2">
              <w:rPr>
                <w:rFonts w:ascii="Calibri" w:hAnsi="Calibri"/>
                <w:sz w:val="22"/>
                <w:szCs w:val="22"/>
                <w:lang w:eastAsia="en-US"/>
              </w:rPr>
              <w:t>11</w:t>
            </w:r>
            <w:r w:rsidR="00AA6A56" w:rsidRPr="00C834A2">
              <w:rPr>
                <w:rFonts w:ascii="Calibri" w:hAnsi="Calibri"/>
                <w:sz w:val="22"/>
                <w:szCs w:val="22"/>
                <w:lang w:eastAsia="en-US"/>
              </w:rPr>
              <w:t>39</w:t>
            </w:r>
            <w:r w:rsidR="00C13185" w:rsidRPr="00C834A2">
              <w:rPr>
                <w:rFonts w:ascii="Calibri" w:hAnsi="Calibri"/>
                <w:sz w:val="22"/>
                <w:szCs w:val="22"/>
                <w:lang w:eastAsia="en-US"/>
              </w:rPr>
              <w:t xml:space="preserve"> Budapest, </w:t>
            </w:r>
            <w:r w:rsidR="00AA6A56" w:rsidRPr="00C834A2">
              <w:rPr>
                <w:rFonts w:ascii="Calibri" w:hAnsi="Calibri"/>
                <w:sz w:val="22"/>
                <w:szCs w:val="22"/>
                <w:lang w:eastAsia="en-US"/>
              </w:rPr>
              <w:t>Forgách</w:t>
            </w:r>
            <w:r w:rsidR="00067DFE" w:rsidRPr="00C834A2">
              <w:rPr>
                <w:rFonts w:ascii="Calibri" w:hAnsi="Calibri"/>
                <w:sz w:val="22"/>
                <w:szCs w:val="22"/>
                <w:lang w:eastAsia="en-US"/>
              </w:rPr>
              <w:t xml:space="preserve"> utca </w:t>
            </w:r>
            <w:r w:rsidR="00AA6A56" w:rsidRPr="00C834A2">
              <w:rPr>
                <w:rFonts w:ascii="Calibri" w:hAnsi="Calibri"/>
                <w:sz w:val="22"/>
                <w:szCs w:val="22"/>
                <w:lang w:eastAsia="en-US"/>
              </w:rPr>
              <w:t>3</w:t>
            </w:r>
            <w:r w:rsidRPr="00C834A2">
              <w:rPr>
                <w:rFonts w:ascii="Calibri" w:hAnsi="Calibri"/>
                <w:sz w:val="22"/>
                <w:szCs w:val="22"/>
                <w:lang w:eastAsia="en-US"/>
              </w:rPr>
              <w:t xml:space="preserve">, </w:t>
            </w:r>
          </w:p>
          <w:p w:rsidR="00C13185" w:rsidRPr="00C834A2" w:rsidRDefault="00AA6A56" w:rsidP="00C1318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C834A2">
              <w:rPr>
                <w:rFonts w:ascii="Calibri" w:hAnsi="Calibri"/>
                <w:sz w:val="22"/>
                <w:szCs w:val="22"/>
                <w:lang w:eastAsia="en-US"/>
              </w:rPr>
              <w:t>2</w:t>
            </w:r>
            <w:r w:rsidR="00501039" w:rsidRPr="00C834A2">
              <w:rPr>
                <w:rFonts w:ascii="Calibri" w:hAnsi="Calibri"/>
                <w:sz w:val="22"/>
                <w:szCs w:val="22"/>
                <w:lang w:eastAsia="en-US"/>
              </w:rPr>
              <w:t xml:space="preserve">. emelet, </w:t>
            </w:r>
            <w:r w:rsidRPr="00C834A2">
              <w:rPr>
                <w:rFonts w:ascii="Calibri" w:hAnsi="Calibri"/>
                <w:sz w:val="22"/>
                <w:szCs w:val="22"/>
                <w:lang w:eastAsia="en-US"/>
              </w:rPr>
              <w:t>15</w:t>
            </w:r>
            <w:r w:rsidR="00501039" w:rsidRPr="00C834A2">
              <w:rPr>
                <w:rFonts w:ascii="Calibri" w:hAnsi="Calibri"/>
                <w:sz w:val="22"/>
                <w:szCs w:val="22"/>
                <w:lang w:eastAsia="en-US"/>
              </w:rPr>
              <w:t>. ajtó</w:t>
            </w:r>
          </w:p>
          <w:p w:rsidR="004B068E" w:rsidRPr="00C834A2" w:rsidRDefault="004B068E" w:rsidP="00C10D0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C10D0C" w:rsidRPr="00C834A2" w:rsidRDefault="00C10D0C" w:rsidP="00C10D0C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C834A2">
              <w:rPr>
                <w:rFonts w:ascii="Calibri" w:hAnsi="Calibri"/>
                <w:sz w:val="22"/>
                <w:szCs w:val="22"/>
                <w:lang w:eastAsia="en-US"/>
              </w:rPr>
              <w:t xml:space="preserve">tel: </w:t>
            </w:r>
            <w:r w:rsidR="00067DFE" w:rsidRPr="00C834A2">
              <w:rPr>
                <w:rFonts w:ascii="Calibri" w:hAnsi="Calibri"/>
                <w:sz w:val="22"/>
                <w:szCs w:val="22"/>
                <w:lang w:eastAsia="en-US"/>
              </w:rPr>
              <w:t>06</w:t>
            </w:r>
            <w:r w:rsidR="00093BDA" w:rsidRPr="00C834A2">
              <w:rPr>
                <w:rFonts w:ascii="Calibri" w:hAnsi="Calibri"/>
                <w:sz w:val="22"/>
                <w:szCs w:val="22"/>
                <w:lang w:eastAsia="en-US"/>
              </w:rPr>
              <w:t>204544877</w:t>
            </w:r>
            <w:r w:rsidRPr="00C834A2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  <w:p w:rsidR="00516203" w:rsidRPr="00C834A2" w:rsidRDefault="00516203" w:rsidP="00501039">
            <w:pPr>
              <w:rPr>
                <w:rFonts w:ascii="Calibri" w:hAnsi="Calibri"/>
                <w:sz w:val="22"/>
                <w:szCs w:val="22"/>
              </w:rPr>
            </w:pPr>
            <w:r w:rsidRPr="00C834A2">
              <w:rPr>
                <w:rFonts w:ascii="Calibri" w:hAnsi="Calibri"/>
                <w:sz w:val="22"/>
                <w:szCs w:val="22"/>
                <w:lang w:eastAsia="en-US"/>
              </w:rPr>
              <w:t xml:space="preserve">e-mail: </w:t>
            </w:r>
            <w:hyperlink r:id="rId8" w:history="1">
              <w:r w:rsidR="00501039" w:rsidRPr="00C834A2">
                <w:rPr>
                  <w:rStyle w:val="Hiperhivatkozs"/>
                  <w:rFonts w:ascii="Calibri" w:hAnsi="Calibri"/>
                  <w:color w:val="FF0000"/>
                  <w:sz w:val="22"/>
                  <w:szCs w:val="22"/>
                  <w:lang w:eastAsia="en-US"/>
                </w:rPr>
                <w:t>bodor.kristof2010mail.com</w:t>
              </w:r>
            </w:hyperlink>
          </w:p>
        </w:tc>
      </w:tr>
    </w:tbl>
    <w:p w:rsidR="00516203" w:rsidRPr="00FD4B62" w:rsidRDefault="00516203" w:rsidP="00516203">
      <w:pPr>
        <w:rPr>
          <w:rFonts w:ascii="Calibri" w:hAnsi="Calibri"/>
          <w:color w:val="404040"/>
          <w:sz w:val="22"/>
          <w:szCs w:val="22"/>
        </w:rPr>
      </w:pPr>
    </w:p>
    <w:p w:rsidR="00B5084B" w:rsidRDefault="00B5084B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</w:p>
    <w:p w:rsidR="00001635" w:rsidRPr="00FD4B62" w:rsidRDefault="00516203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  <w:r w:rsidRPr="00FD4B62">
        <w:rPr>
          <w:rFonts w:ascii="Calibri" w:hAnsi="Calibri"/>
          <w:b/>
          <w:bCs/>
          <w:color w:val="673694"/>
          <w:sz w:val="28"/>
          <w:szCs w:val="28"/>
          <w:lang w:eastAsia="en-US"/>
        </w:rPr>
        <w:t>Szakmai tapasztalat</w:t>
      </w:r>
    </w:p>
    <w:p w:rsidR="00516203" w:rsidRPr="00FD4B62" w:rsidRDefault="00516203" w:rsidP="00516203">
      <w:pPr>
        <w:rPr>
          <w:rFonts w:ascii="Calibri" w:hAnsi="Calibri"/>
          <w:color w:val="40404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152"/>
      </w:tblGrid>
      <w:tr w:rsidR="00516203" w:rsidRPr="00FD4B62" w:rsidTr="00067DFE">
        <w:trPr>
          <w:trHeight w:val="1858"/>
        </w:trPr>
        <w:tc>
          <w:tcPr>
            <w:tcW w:w="2376" w:type="dxa"/>
          </w:tcPr>
          <w:p w:rsidR="00501039" w:rsidRPr="004B068E" w:rsidRDefault="00516203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</w:t>
            </w:r>
            <w:r w:rsidR="00501039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12</w:t>
            </w: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. </w:t>
            </w:r>
            <w:r w:rsidR="00501039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december</w:t>
            </w:r>
            <w:r w:rsidR="00C97583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 </w:t>
            </w: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-</w:t>
            </w:r>
          </w:p>
          <w:p w:rsidR="00516203" w:rsidRPr="004B068E" w:rsidRDefault="00501039" w:rsidP="00501039">
            <w:pPr>
              <w:rPr>
                <w:rFonts w:ascii="Calibri" w:hAnsi="Calibri"/>
                <w:sz w:val="22"/>
                <w:szCs w:val="22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2015. július</w:t>
            </w:r>
          </w:p>
        </w:tc>
        <w:tc>
          <w:tcPr>
            <w:tcW w:w="6152" w:type="dxa"/>
          </w:tcPr>
          <w:p w:rsidR="004F5F23" w:rsidRPr="004B068E" w:rsidRDefault="00501039" w:rsidP="00E11DE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Dyehouse operator </w:t>
            </w:r>
            <w:r w:rsidR="00B01D0D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 a</w:t>
            </w:r>
            <w:r w:rsidR="00516203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 </w:t>
            </w: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Coats Odorhei KFT.-nél</w:t>
            </w:r>
            <w:r w:rsidR="00516203" w:rsidRPr="004B068E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</w:p>
          <w:p w:rsidR="00852E5C" w:rsidRPr="004B068E" w:rsidRDefault="00852E5C" w:rsidP="00E11DE3">
            <w:pPr>
              <w:contextualSpacing/>
              <w:rPr>
                <w:rFonts w:ascii="Calibri" w:hAnsi="Calibri"/>
                <w:i/>
                <w:sz w:val="22"/>
                <w:szCs w:val="22"/>
                <w:lang w:eastAsia="en-US"/>
              </w:rPr>
            </w:pPr>
          </w:p>
          <w:p w:rsidR="00516203" w:rsidRPr="004B068E" w:rsidRDefault="00516203" w:rsidP="00E11DE3">
            <w:pPr>
              <w:contextualSpacing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i/>
                <w:sz w:val="22"/>
                <w:szCs w:val="22"/>
                <w:lang w:eastAsia="en-US"/>
              </w:rPr>
              <w:t xml:space="preserve">Feladatok: </w:t>
            </w:r>
          </w:p>
          <w:p w:rsidR="00516203" w:rsidRPr="004B068E" w:rsidRDefault="00501039" w:rsidP="00067DFE">
            <w:pPr>
              <w:pStyle w:val="Listaszerbekezds"/>
              <w:numPr>
                <w:ilvl w:val="0"/>
                <w:numId w:val="6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Nyersanyag előkészítése a festésre</w:t>
            </w:r>
          </w:p>
          <w:p w:rsidR="00516203" w:rsidRPr="004B068E" w:rsidRDefault="00501039" w:rsidP="00067DFE">
            <w:pPr>
              <w:pStyle w:val="Listaszerbekezds"/>
              <w:numPr>
                <w:ilvl w:val="0"/>
                <w:numId w:val="6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Festőgépek/szárítógépek kezelése</w:t>
            </w:r>
          </w:p>
          <w:p w:rsidR="00516203" w:rsidRPr="004B068E" w:rsidRDefault="00501039" w:rsidP="00067DFE">
            <w:pPr>
              <w:pStyle w:val="Listaszerbekezds"/>
              <w:numPr>
                <w:ilvl w:val="0"/>
                <w:numId w:val="6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Festék és vegyszer kimérése recept szerint</w:t>
            </w:r>
          </w:p>
          <w:p w:rsidR="00001635" w:rsidRPr="004B068E" w:rsidRDefault="00001635" w:rsidP="00B01D0D">
            <w:pPr>
              <w:spacing w:before="240"/>
              <w:rPr>
                <w:rFonts w:ascii="Calibri" w:hAnsi="Calibri"/>
                <w:sz w:val="22"/>
                <w:szCs w:val="22"/>
              </w:rPr>
            </w:pPr>
          </w:p>
        </w:tc>
      </w:tr>
      <w:tr w:rsidR="00001635" w:rsidRPr="00FD4B62" w:rsidTr="00B5084B">
        <w:trPr>
          <w:trHeight w:val="4395"/>
        </w:trPr>
        <w:tc>
          <w:tcPr>
            <w:tcW w:w="2376" w:type="dxa"/>
          </w:tcPr>
          <w:p w:rsidR="00001635" w:rsidRPr="004B068E" w:rsidRDefault="00501039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2015</w:t>
            </w:r>
            <w:r w:rsidR="00001635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. szeptember</w:t>
            </w:r>
            <w:r w:rsidR="00E83518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 </w:t>
            </w:r>
            <w:r w:rsidR="00001635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-</w:t>
            </w:r>
            <w:r w:rsidR="00067DFE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2016. március</w:t>
            </w:r>
          </w:p>
          <w:p w:rsidR="00067DFE" w:rsidRPr="004B068E" w:rsidRDefault="00067DFE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67DFE" w:rsidRPr="004B068E" w:rsidRDefault="00067DFE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67DFE" w:rsidRPr="004B068E" w:rsidRDefault="00067DFE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67DFE" w:rsidRPr="004B068E" w:rsidRDefault="00067DFE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67DFE" w:rsidRPr="004B068E" w:rsidRDefault="00067DFE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67DFE" w:rsidRPr="004B068E" w:rsidRDefault="00067DFE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67DFE" w:rsidRPr="004B068E" w:rsidRDefault="00067DFE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67DFE" w:rsidRPr="004B068E" w:rsidRDefault="00067DFE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93BDA" w:rsidRPr="004B068E" w:rsidRDefault="00067DFE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2016. március</w:t>
            </w:r>
            <w:r w:rsidR="00E83518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 </w:t>
            </w: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-</w:t>
            </w:r>
          </w:p>
          <w:p w:rsidR="00093BDA" w:rsidRPr="004B068E" w:rsidRDefault="00093BDA" w:rsidP="00501039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2018. december</w:t>
            </w:r>
          </w:p>
          <w:p w:rsidR="00093BDA" w:rsidRPr="004B068E" w:rsidRDefault="00093BDA" w:rsidP="00093BD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093BDA" w:rsidRPr="004B068E" w:rsidRDefault="00093BDA" w:rsidP="00093BD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093BDA" w:rsidRPr="004B068E" w:rsidRDefault="00093BDA" w:rsidP="00093BD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093BDA" w:rsidRPr="004B068E" w:rsidRDefault="00093BDA" w:rsidP="00093BD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093BDA" w:rsidRPr="004B068E" w:rsidRDefault="00093BDA" w:rsidP="00093BD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093BDA" w:rsidRPr="004B068E" w:rsidRDefault="00093BDA" w:rsidP="00093BD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093BDA" w:rsidRPr="004B068E" w:rsidRDefault="00093BDA" w:rsidP="00093BDA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067DFE" w:rsidRPr="004B068E" w:rsidRDefault="00093BDA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2017. július</w:t>
            </w:r>
            <w:r w:rsidR="00E83518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 </w:t>
            </w: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-</w:t>
            </w:r>
            <w:r w:rsidR="00482724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2019.szeptember</w:t>
            </w:r>
          </w:p>
          <w:p w:rsidR="00482724" w:rsidRPr="004B068E" w:rsidRDefault="00482724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2019. október</w:t>
            </w:r>
            <w:r w:rsidR="00E83518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 </w:t>
            </w: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- </w:t>
            </w:r>
          </w:p>
          <w:p w:rsidR="00C8202E" w:rsidRPr="004B068E" w:rsidRDefault="00C8202E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2019. november</w:t>
            </w:r>
          </w:p>
          <w:p w:rsidR="00C8202E" w:rsidRPr="004B068E" w:rsidRDefault="00C8202E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E83518" w:rsidRPr="004B068E" w:rsidRDefault="00E83518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E83518" w:rsidRPr="004B068E" w:rsidRDefault="00E83518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E83518" w:rsidRPr="004B068E" w:rsidRDefault="00E83518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E83518" w:rsidRPr="004B068E" w:rsidRDefault="00E83518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E83518" w:rsidRPr="004B068E" w:rsidRDefault="00E83518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E83518" w:rsidRPr="004B068E" w:rsidRDefault="00E83518" w:rsidP="00093BDA">
            <w:pPr>
              <w:jc w:val="center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E83518" w:rsidRDefault="00E83518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2019. december – 2020. január</w:t>
            </w:r>
          </w:p>
          <w:p w:rsidR="000B677C" w:rsidRDefault="000B677C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B677C" w:rsidRDefault="000B677C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B677C" w:rsidRDefault="000B677C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B677C" w:rsidRDefault="000B677C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B677C" w:rsidRDefault="000B677C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B677C" w:rsidRDefault="000B677C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B677C" w:rsidRDefault="000B677C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0B677C" w:rsidRPr="004B068E" w:rsidRDefault="000B677C" w:rsidP="00E83518">
            <w:pPr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2020.február-</w:t>
            </w:r>
          </w:p>
        </w:tc>
        <w:tc>
          <w:tcPr>
            <w:tcW w:w="6152" w:type="dxa"/>
          </w:tcPr>
          <w:p w:rsidR="00852E5C" w:rsidRPr="004B068E" w:rsidRDefault="00501039" w:rsidP="00E11DE3">
            <w:pPr>
              <w:contextualSpacing/>
              <w:rPr>
                <w:rFonts w:ascii="Calibri" w:hAnsi="Calibri"/>
                <w:i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Dyehouse operator a Coats Craft Hungary KFT.-nél</w:t>
            </w:r>
            <w:r w:rsidR="00001635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br/>
            </w:r>
          </w:p>
          <w:p w:rsidR="00067DFE" w:rsidRPr="004B068E" w:rsidRDefault="00001635" w:rsidP="00E11DE3">
            <w:pPr>
              <w:contextualSpacing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i/>
                <w:sz w:val="22"/>
                <w:szCs w:val="22"/>
                <w:lang w:eastAsia="en-US"/>
              </w:rPr>
              <w:t xml:space="preserve">Feladatok: </w:t>
            </w:r>
          </w:p>
          <w:p w:rsidR="007F0006" w:rsidRPr="004B068E" w:rsidRDefault="007F0006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Nyersanyag előkészítése a festésre</w:t>
            </w:r>
          </w:p>
          <w:p w:rsidR="007F0006" w:rsidRPr="004B068E" w:rsidRDefault="007F0006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Festőgépek/szárítógépek kezelése</w:t>
            </w:r>
          </w:p>
          <w:p w:rsidR="00852E5C" w:rsidRPr="004B068E" w:rsidRDefault="007F0006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Festék és vegyszer kimérése recept szerint</w:t>
            </w:r>
          </w:p>
          <w:p w:rsidR="00067DFE" w:rsidRPr="004B068E" w:rsidRDefault="00067DFE" w:rsidP="00067DFE">
            <w:pPr>
              <w:spacing w:before="240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  <w:p w:rsidR="00E11DE3" w:rsidRPr="004B068E" w:rsidRDefault="00067DFE" w:rsidP="00067DFE">
            <w:pPr>
              <w:spacing w:before="240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Bolti eladó a Hennes &amp; Mauritz KFT.-nél</w:t>
            </w:r>
          </w:p>
          <w:p w:rsidR="00067DFE" w:rsidRPr="004B068E" w:rsidRDefault="00067DFE" w:rsidP="00067DFE">
            <w:pPr>
              <w:spacing w:before="240"/>
              <w:rPr>
                <w:rFonts w:ascii="Calibri" w:hAnsi="Calibri"/>
                <w:i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i/>
                <w:sz w:val="22"/>
                <w:szCs w:val="22"/>
                <w:lang w:eastAsia="en-US"/>
              </w:rPr>
              <w:t>Feladatok:</w:t>
            </w:r>
          </w:p>
          <w:p w:rsidR="00067DFE" w:rsidRPr="004B068E" w:rsidRDefault="00067DFE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Vásárlók kiszolgálása</w:t>
            </w:r>
          </w:p>
          <w:p w:rsidR="00067DFE" w:rsidRPr="004B068E" w:rsidRDefault="00067DFE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Termékek helyre hordása a próbafülkéből</w:t>
            </w:r>
          </w:p>
          <w:p w:rsidR="00067DFE" w:rsidRPr="004B068E" w:rsidRDefault="00067DFE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Kasszázás</w:t>
            </w:r>
          </w:p>
          <w:p w:rsidR="00067DFE" w:rsidRPr="004B068E" w:rsidRDefault="00067DFE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Áru kihelyezése a raktárból az eladótérbe</w:t>
            </w:r>
          </w:p>
          <w:p w:rsidR="00093BDA" w:rsidRPr="004B068E" w:rsidRDefault="00093BDA" w:rsidP="00093BDA">
            <w:pPr>
              <w:spacing w:before="240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Éttermi  dolgozó</w:t>
            </w:r>
            <w:r w:rsidR="006B6C9C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/Pénztáros</w:t>
            </w:r>
            <w:r w:rsidR="007B7654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/Műszakvezető </w:t>
            </w:r>
            <w:r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>a Bellozzo</w:t>
            </w:r>
            <w:r w:rsidR="004233E9" w:rsidRPr="004B068E"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 KFT.-nél</w:t>
            </w:r>
          </w:p>
          <w:p w:rsidR="00093BDA" w:rsidRPr="004B068E" w:rsidRDefault="00093BDA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Tészták és szószok előkészítése</w:t>
            </w:r>
          </w:p>
          <w:p w:rsidR="00093BDA" w:rsidRPr="004B068E" w:rsidRDefault="00093BDA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Pizza nyújtás, diszítés és kiadás a vendégeknek</w:t>
            </w:r>
          </w:p>
          <w:p w:rsidR="00093BDA" w:rsidRPr="004B068E" w:rsidRDefault="00093BDA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Tészta főzés/rendelés elkészítése</w:t>
            </w:r>
          </w:p>
          <w:p w:rsidR="00093BDA" w:rsidRPr="004B068E" w:rsidRDefault="00093BDA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Kassza: rendelés felvétele, vendégek irányítása az állomáshoz</w:t>
            </w:r>
          </w:p>
          <w:p w:rsidR="00C8202E" w:rsidRPr="004B068E" w:rsidRDefault="00093BDA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Mosogatás</w:t>
            </w:r>
          </w:p>
          <w:p w:rsidR="00C8202E" w:rsidRPr="004B068E" w:rsidRDefault="00C8202E" w:rsidP="00C8202E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C8202E" w:rsidRPr="004B068E" w:rsidRDefault="00C8202E" w:rsidP="00C8202E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C8202E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C8202E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</w:p>
          <w:p w:rsidR="00C8202E" w:rsidRPr="004B068E" w:rsidRDefault="00C8202E" w:rsidP="00C8202E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Bolti eladó az LPP Hungary KFT.-nél (RESERVED)</w:t>
            </w:r>
          </w:p>
          <w:p w:rsidR="00C8202E" w:rsidRPr="004B068E" w:rsidRDefault="00C8202E" w:rsidP="00C8202E">
            <w:pPr>
              <w:spacing w:before="240"/>
              <w:rPr>
                <w:rFonts w:ascii="Calibri" w:hAnsi="Calibri"/>
                <w:i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i/>
                <w:sz w:val="22"/>
                <w:szCs w:val="22"/>
                <w:lang w:eastAsia="en-US"/>
              </w:rPr>
              <w:t>Feladatok:</w:t>
            </w:r>
          </w:p>
          <w:p w:rsidR="00C8202E" w:rsidRPr="004B068E" w:rsidRDefault="00C8202E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Vásárlók kiszolgálása</w:t>
            </w:r>
          </w:p>
          <w:p w:rsidR="00C8202E" w:rsidRPr="004B068E" w:rsidRDefault="00C8202E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Termékek helyre hordása a próbafülkéből</w:t>
            </w:r>
          </w:p>
          <w:p w:rsidR="00C8202E" w:rsidRPr="004B068E" w:rsidRDefault="00C8202E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Kasszázás</w:t>
            </w:r>
          </w:p>
          <w:p w:rsidR="00C8202E" w:rsidRPr="004B068E" w:rsidRDefault="00C8202E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Áru kihelyezése a raktárból az eladótérbe</w:t>
            </w:r>
          </w:p>
          <w:p w:rsidR="00C8202E" w:rsidRPr="004B068E" w:rsidRDefault="00C8202E" w:rsidP="00C8202E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</w:p>
          <w:p w:rsidR="00E83518" w:rsidRPr="004B068E" w:rsidRDefault="00E83518" w:rsidP="00C8202E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4B068E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Bolti eladó az INDITEX-nél (BERSHKA WESTEND)</w:t>
            </w:r>
          </w:p>
          <w:p w:rsidR="00E83518" w:rsidRPr="004B068E" w:rsidRDefault="00E83518" w:rsidP="00C8202E">
            <w:pP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</w:p>
          <w:p w:rsidR="00E83518" w:rsidRPr="004B068E" w:rsidRDefault="00E83518" w:rsidP="00C8202E">
            <w:pP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4B068E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Feladatok:</w:t>
            </w:r>
          </w:p>
          <w:p w:rsidR="00E83518" w:rsidRPr="004B068E" w:rsidRDefault="00E83518" w:rsidP="00E83518">
            <w:pPr>
              <w:pStyle w:val="Listaszerbekezds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4B068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Vásárlók kiszolgálása</w:t>
            </w:r>
          </w:p>
          <w:p w:rsidR="00E83518" w:rsidRPr="004B068E" w:rsidRDefault="00E83518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Termékek helyre hordása a próbafülkéből</w:t>
            </w:r>
          </w:p>
          <w:p w:rsidR="00E83518" w:rsidRPr="004B068E" w:rsidRDefault="00E83518" w:rsidP="00E83518">
            <w:pPr>
              <w:pStyle w:val="Listaszerbekezds"/>
              <w:numPr>
                <w:ilvl w:val="0"/>
                <w:numId w:val="10"/>
              </w:numPr>
              <w:spacing w:before="240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B068E">
              <w:rPr>
                <w:rFonts w:ascii="Calibri" w:hAnsi="Calibri"/>
                <w:sz w:val="22"/>
                <w:szCs w:val="22"/>
                <w:lang w:eastAsia="en-US"/>
              </w:rPr>
              <w:t>Kasszázás</w:t>
            </w:r>
          </w:p>
          <w:p w:rsidR="00B5084B" w:rsidRDefault="00E83518" w:rsidP="00B5084B">
            <w:pPr>
              <w:pStyle w:val="Listaszerbekezds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4B068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Kasszák lezárása</w:t>
            </w:r>
            <w:r w:rsidR="00B5084B" w:rsidRPr="004B068E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, pénz leszámolás, pénz feladás</w:t>
            </w:r>
          </w:p>
          <w:p w:rsidR="000B677C" w:rsidRPr="000B677C" w:rsidRDefault="000B677C" w:rsidP="000B677C">
            <w:pPr>
              <w:rPr>
                <w:lang w:eastAsia="en-US"/>
              </w:rPr>
            </w:pPr>
          </w:p>
          <w:p w:rsidR="000B677C" w:rsidRDefault="000B677C" w:rsidP="000B677C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:rsidR="000B677C" w:rsidRDefault="000B677C" w:rsidP="000B677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Pénztáros az Óriáskerék KFT.-nél</w:t>
            </w:r>
          </w:p>
          <w:p w:rsidR="000B677C" w:rsidRDefault="000B677C" w:rsidP="000B677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</w:p>
          <w:p w:rsidR="000B677C" w:rsidRDefault="000B677C" w:rsidP="000B677C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Feladatok:</w:t>
            </w:r>
          </w:p>
          <w:p w:rsidR="000B677C" w:rsidRPr="000B677C" w:rsidRDefault="000B677C" w:rsidP="000B677C">
            <w:pPr>
              <w:pStyle w:val="Listaszerbekezds"/>
              <w:numPr>
                <w:ilvl w:val="0"/>
                <w:numId w:val="15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Jegyek értékesítése</w:t>
            </w:r>
          </w:p>
          <w:p w:rsidR="000B677C" w:rsidRPr="000B677C" w:rsidRDefault="000B677C" w:rsidP="000B677C">
            <w:pPr>
              <w:pStyle w:val="Listaszerbekezds"/>
              <w:numPr>
                <w:ilvl w:val="0"/>
                <w:numId w:val="15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Pénz/POS terminál kezelése</w:t>
            </w:r>
          </w:p>
          <w:p w:rsidR="000B677C" w:rsidRPr="000B677C" w:rsidRDefault="000B677C" w:rsidP="000B677C">
            <w:pPr>
              <w:pStyle w:val="Listaszerbekezds"/>
              <w:numPr>
                <w:ilvl w:val="0"/>
                <w:numId w:val="15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Jegyek és pénz pontos elszámolása</w:t>
            </w:r>
            <w:bookmarkStart w:id="0" w:name="_GoBack"/>
            <w:bookmarkEnd w:id="0"/>
          </w:p>
        </w:tc>
      </w:tr>
    </w:tbl>
    <w:p w:rsidR="00C8202E" w:rsidRDefault="00C8202E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</w:p>
    <w:p w:rsidR="00B5084B" w:rsidRDefault="00B5084B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</w:p>
    <w:p w:rsidR="00C8202E" w:rsidRDefault="00B5084B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  <w:r>
        <w:rPr>
          <w:rFonts w:ascii="Calibri" w:hAnsi="Calibri"/>
          <w:b/>
          <w:bCs/>
          <w:color w:val="673694"/>
          <w:sz w:val="28"/>
          <w:szCs w:val="28"/>
          <w:lang w:eastAsia="en-US"/>
        </w:rPr>
        <w:t>Alkalmi munkák</w:t>
      </w:r>
    </w:p>
    <w:p w:rsidR="00B5084B" w:rsidRDefault="00B5084B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</w:p>
    <w:p w:rsidR="004B068E" w:rsidRDefault="00B5084B" w:rsidP="00A65654">
      <w:pPr>
        <w:tabs>
          <w:tab w:val="left" w:pos="210"/>
          <w:tab w:val="left" w:pos="2475"/>
        </w:tabs>
        <w:ind w:left="2160" w:hanging="2160"/>
        <w:rPr>
          <w:rFonts w:ascii="Calibri" w:hAnsi="Calibri"/>
          <w:b/>
          <w:sz w:val="22"/>
          <w:szCs w:val="22"/>
          <w:lang w:eastAsia="en-US"/>
        </w:rPr>
      </w:pPr>
      <w:r>
        <w:rPr>
          <w:rFonts w:ascii="Calibri" w:hAnsi="Calibri"/>
          <w:b/>
          <w:sz w:val="22"/>
          <w:szCs w:val="22"/>
          <w:lang w:eastAsia="en-US"/>
        </w:rPr>
        <w:tab/>
        <w:t>2018 nyara –</w:t>
      </w:r>
      <w:r w:rsidR="004B068E">
        <w:rPr>
          <w:rFonts w:ascii="Calibri" w:hAnsi="Calibri"/>
          <w:b/>
          <w:sz w:val="22"/>
          <w:szCs w:val="22"/>
          <w:lang w:eastAsia="en-US"/>
        </w:rPr>
        <w:tab/>
      </w:r>
      <w:r>
        <w:rPr>
          <w:rFonts w:ascii="Calibri" w:hAnsi="Calibri"/>
          <w:b/>
          <w:sz w:val="22"/>
          <w:szCs w:val="22"/>
          <w:lang w:eastAsia="en-US"/>
        </w:rPr>
        <w:t xml:space="preserve"> </w:t>
      </w:r>
      <w:r w:rsidR="004B068E">
        <w:rPr>
          <w:rFonts w:ascii="Calibri" w:hAnsi="Calibri"/>
          <w:b/>
          <w:sz w:val="22"/>
          <w:szCs w:val="22"/>
          <w:lang w:eastAsia="en-US"/>
        </w:rPr>
        <w:tab/>
        <w:t>Csomagmegőrző/Pénztár</w:t>
      </w:r>
    </w:p>
    <w:p w:rsidR="004B068E" w:rsidRDefault="004B068E" w:rsidP="00A65654">
      <w:pPr>
        <w:tabs>
          <w:tab w:val="left" w:pos="210"/>
          <w:tab w:val="left" w:pos="2475"/>
        </w:tabs>
        <w:ind w:left="2160" w:hanging="2160"/>
        <w:jc w:val="both"/>
        <w:rPr>
          <w:rFonts w:ascii="Calibri" w:hAnsi="Calibri"/>
          <w:b/>
          <w:sz w:val="22"/>
          <w:szCs w:val="22"/>
          <w:lang w:eastAsia="en-US"/>
        </w:rPr>
      </w:pPr>
      <w:r>
        <w:rPr>
          <w:rFonts w:ascii="Calibri" w:hAnsi="Calibri"/>
          <w:b/>
          <w:sz w:val="22"/>
          <w:szCs w:val="22"/>
          <w:lang w:eastAsia="en-US"/>
        </w:rPr>
        <w:t xml:space="preserve"> </w:t>
      </w:r>
      <w:r>
        <w:rPr>
          <w:rFonts w:ascii="Calibri" w:hAnsi="Calibri"/>
          <w:b/>
          <w:sz w:val="22"/>
          <w:szCs w:val="22"/>
          <w:lang w:eastAsia="en-US"/>
        </w:rPr>
        <w:tab/>
        <w:t>2019 nyara</w:t>
      </w:r>
      <w:r>
        <w:rPr>
          <w:rFonts w:ascii="Calibri" w:hAnsi="Calibri"/>
          <w:b/>
          <w:sz w:val="22"/>
          <w:szCs w:val="22"/>
          <w:lang w:eastAsia="en-US"/>
        </w:rPr>
        <w:tab/>
      </w:r>
      <w:r>
        <w:rPr>
          <w:rFonts w:ascii="Calibri" w:hAnsi="Calibri"/>
          <w:b/>
          <w:sz w:val="22"/>
          <w:szCs w:val="22"/>
          <w:lang w:eastAsia="en-US"/>
        </w:rPr>
        <w:tab/>
        <w:t>(VOLT fesztivál, BALATON SOUND, Sziget, Strand fesztivál)</w:t>
      </w:r>
    </w:p>
    <w:p w:rsidR="00B5084B" w:rsidRDefault="004B068E" w:rsidP="00B5084B">
      <w:pPr>
        <w:tabs>
          <w:tab w:val="left" w:pos="210"/>
          <w:tab w:val="left" w:pos="2475"/>
        </w:tabs>
        <w:rPr>
          <w:rFonts w:ascii="Calibri" w:hAnsi="Calibri"/>
          <w:b/>
          <w:sz w:val="22"/>
          <w:szCs w:val="22"/>
          <w:lang w:eastAsia="en-US"/>
        </w:rPr>
      </w:pPr>
      <w:r>
        <w:rPr>
          <w:rFonts w:ascii="Calibri" w:hAnsi="Calibri"/>
          <w:b/>
          <w:sz w:val="22"/>
          <w:szCs w:val="22"/>
          <w:lang w:eastAsia="en-US"/>
        </w:rPr>
        <w:tab/>
      </w:r>
      <w:r>
        <w:rPr>
          <w:rFonts w:ascii="Calibri" w:hAnsi="Calibri"/>
          <w:b/>
          <w:sz w:val="22"/>
          <w:szCs w:val="22"/>
          <w:lang w:eastAsia="en-US"/>
        </w:rPr>
        <w:tab/>
      </w:r>
    </w:p>
    <w:p w:rsidR="00B5084B" w:rsidRDefault="00B5084B" w:rsidP="00B5084B">
      <w:pPr>
        <w:tabs>
          <w:tab w:val="center" w:pos="4156"/>
        </w:tabs>
        <w:rPr>
          <w:rFonts w:ascii="Calibri" w:hAnsi="Calibri"/>
          <w:b/>
          <w:sz w:val="22"/>
          <w:szCs w:val="22"/>
          <w:lang w:eastAsia="en-US"/>
        </w:rPr>
      </w:pPr>
    </w:p>
    <w:p w:rsidR="00B5084B" w:rsidRDefault="00B5084B" w:rsidP="00B5084B">
      <w:pPr>
        <w:rPr>
          <w:rFonts w:asciiTheme="minorHAnsi" w:hAnsiTheme="minorHAnsi" w:cstheme="minorHAnsi"/>
          <w:i/>
          <w:sz w:val="22"/>
          <w:szCs w:val="22"/>
          <w:lang w:eastAsia="en-US"/>
        </w:rPr>
      </w:pPr>
      <w:r>
        <w:rPr>
          <w:rFonts w:ascii="Calibri" w:hAnsi="Calibri"/>
          <w:b/>
          <w:sz w:val="22"/>
          <w:szCs w:val="22"/>
          <w:lang w:eastAsia="en-US"/>
        </w:rPr>
        <w:tab/>
        <w:t xml:space="preserve">                                </w:t>
      </w:r>
      <w:r w:rsidR="004B068E">
        <w:rPr>
          <w:rFonts w:ascii="Calibri" w:hAnsi="Calibri"/>
          <w:b/>
          <w:sz w:val="22"/>
          <w:szCs w:val="22"/>
          <w:lang w:eastAsia="en-US"/>
        </w:rPr>
        <w:tab/>
      </w:r>
      <w:r>
        <w:rPr>
          <w:rFonts w:ascii="Calibri" w:hAnsi="Calibri"/>
          <w:b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  <w:lang w:eastAsia="en-US"/>
        </w:rPr>
        <w:t>Feladatok:</w:t>
      </w:r>
    </w:p>
    <w:p w:rsidR="00B5084B" w:rsidRPr="00B5084B" w:rsidRDefault="00B5084B" w:rsidP="00B5084B">
      <w:pPr>
        <w:pStyle w:val="Listaszerbekezds"/>
        <w:tabs>
          <w:tab w:val="left" w:pos="2955"/>
        </w:tabs>
        <w:rPr>
          <w:rFonts w:ascii="Calibri" w:hAnsi="Calibri"/>
          <w:b/>
          <w:sz w:val="22"/>
          <w:szCs w:val="22"/>
          <w:lang w:eastAsia="en-US"/>
        </w:rPr>
      </w:pPr>
    </w:p>
    <w:p w:rsidR="00B5084B" w:rsidRPr="00B5084B" w:rsidRDefault="00B5084B" w:rsidP="00B5084B">
      <w:pPr>
        <w:pStyle w:val="Listaszerbekezds"/>
        <w:numPr>
          <w:ilvl w:val="0"/>
          <w:numId w:val="14"/>
        </w:numPr>
        <w:rPr>
          <w:rFonts w:ascii="Calibri" w:hAnsi="Calibri"/>
          <w:sz w:val="22"/>
          <w:szCs w:val="22"/>
          <w:lang w:eastAsia="en-US"/>
        </w:rPr>
      </w:pPr>
      <w:r w:rsidRPr="00B5084B">
        <w:rPr>
          <w:rFonts w:ascii="Calibri" w:hAnsi="Calibri"/>
          <w:sz w:val="22"/>
          <w:szCs w:val="22"/>
          <w:lang w:eastAsia="en-US"/>
        </w:rPr>
        <w:t xml:space="preserve">Csomagok elvétele a fesztiválozóktól, azok felszámozása, elhelyezése a </w:t>
      </w:r>
      <w:r w:rsidR="004B068E" w:rsidRPr="00B5084B">
        <w:rPr>
          <w:rFonts w:ascii="Calibri" w:hAnsi="Calibri"/>
          <w:sz w:val="22"/>
          <w:szCs w:val="22"/>
          <w:lang w:eastAsia="en-US"/>
        </w:rPr>
        <w:t>megőrzőben</w:t>
      </w:r>
      <w:r w:rsidRPr="00B5084B">
        <w:rPr>
          <w:rFonts w:ascii="Calibri" w:hAnsi="Calibri"/>
          <w:sz w:val="22"/>
          <w:szCs w:val="22"/>
          <w:lang w:eastAsia="en-US"/>
        </w:rPr>
        <w:t>, azok felügyelet</w:t>
      </w:r>
    </w:p>
    <w:p w:rsidR="00B5084B" w:rsidRPr="00B5084B" w:rsidRDefault="00B5084B" w:rsidP="00B5084B">
      <w:pPr>
        <w:pStyle w:val="Listaszerbekezds"/>
        <w:numPr>
          <w:ilvl w:val="0"/>
          <w:numId w:val="14"/>
        </w:numPr>
        <w:rPr>
          <w:rFonts w:ascii="Calibri" w:hAnsi="Calibri"/>
          <w:sz w:val="22"/>
          <w:szCs w:val="22"/>
          <w:lang w:eastAsia="en-US"/>
        </w:rPr>
      </w:pPr>
      <w:r w:rsidRPr="00B5084B">
        <w:rPr>
          <w:rFonts w:ascii="Calibri" w:hAnsi="Calibri"/>
          <w:sz w:val="22"/>
          <w:szCs w:val="22"/>
          <w:lang w:eastAsia="en-US"/>
        </w:rPr>
        <w:t>Csomagok kiadása a fesztiválozóknak figyelve, hogy mindenki a saját csomagját (a saját számával ellátott csomagot) kapja vissza</w:t>
      </w:r>
    </w:p>
    <w:p w:rsidR="00B5084B" w:rsidRPr="00B5084B" w:rsidRDefault="00B5084B" w:rsidP="00B5084B">
      <w:pPr>
        <w:pStyle w:val="Listaszerbekezds"/>
        <w:numPr>
          <w:ilvl w:val="0"/>
          <w:numId w:val="14"/>
        </w:numPr>
        <w:rPr>
          <w:rFonts w:ascii="Calibri" w:hAnsi="Calibri"/>
          <w:sz w:val="22"/>
          <w:szCs w:val="22"/>
          <w:lang w:eastAsia="en-US"/>
        </w:rPr>
      </w:pPr>
      <w:r w:rsidRPr="00B5084B">
        <w:rPr>
          <w:rFonts w:ascii="Calibri" w:hAnsi="Calibri"/>
          <w:sz w:val="22"/>
          <w:szCs w:val="22"/>
          <w:lang w:eastAsia="en-US"/>
        </w:rPr>
        <w:t>Pénztárgép kezelése</w:t>
      </w:r>
    </w:p>
    <w:p w:rsidR="00B5084B" w:rsidRPr="00B5084B" w:rsidRDefault="00B5084B" w:rsidP="00B5084B">
      <w:pPr>
        <w:pStyle w:val="Listaszerbekezds"/>
        <w:numPr>
          <w:ilvl w:val="0"/>
          <w:numId w:val="14"/>
        </w:numPr>
        <w:rPr>
          <w:rFonts w:ascii="Calibri" w:hAnsi="Calibri"/>
          <w:sz w:val="22"/>
          <w:szCs w:val="22"/>
          <w:lang w:eastAsia="en-US"/>
        </w:rPr>
      </w:pPr>
      <w:r w:rsidRPr="00B5084B">
        <w:rPr>
          <w:rFonts w:ascii="Calibri" w:hAnsi="Calibri"/>
          <w:sz w:val="22"/>
          <w:szCs w:val="22"/>
          <w:lang w:eastAsia="en-US"/>
        </w:rPr>
        <w:t>POS terminál kezelése</w:t>
      </w:r>
    </w:p>
    <w:p w:rsidR="00B5084B" w:rsidRDefault="00B5084B" w:rsidP="00001635">
      <w:pPr>
        <w:rPr>
          <w:rFonts w:ascii="Calibri" w:hAnsi="Calibri"/>
          <w:b/>
          <w:sz w:val="22"/>
          <w:szCs w:val="22"/>
          <w:lang w:eastAsia="en-US"/>
        </w:rPr>
      </w:pPr>
    </w:p>
    <w:p w:rsidR="00B5084B" w:rsidRDefault="00B5084B" w:rsidP="00001635">
      <w:pPr>
        <w:rPr>
          <w:rFonts w:ascii="Calibri" w:hAnsi="Calibri"/>
          <w:b/>
          <w:sz w:val="22"/>
          <w:szCs w:val="22"/>
          <w:lang w:eastAsia="en-US"/>
        </w:rPr>
      </w:pPr>
    </w:p>
    <w:p w:rsidR="00B5084B" w:rsidRDefault="00B5084B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</w:p>
    <w:p w:rsidR="00001635" w:rsidRPr="00FD4B62" w:rsidRDefault="00516203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  <w:r w:rsidRPr="00FD4B62">
        <w:rPr>
          <w:rFonts w:ascii="Calibri" w:hAnsi="Calibri"/>
          <w:b/>
          <w:bCs/>
          <w:color w:val="673694"/>
          <w:sz w:val="28"/>
          <w:szCs w:val="28"/>
          <w:lang w:eastAsia="en-US"/>
        </w:rPr>
        <w:t>Iskolai tanulmányok</w:t>
      </w:r>
    </w:p>
    <w:p w:rsidR="00516203" w:rsidRPr="00FD4B62" w:rsidRDefault="00516203" w:rsidP="00516203">
      <w:pPr>
        <w:rPr>
          <w:rFonts w:ascii="Calibri" w:hAnsi="Calibri"/>
          <w:color w:val="40404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152"/>
      </w:tblGrid>
      <w:tr w:rsidR="00516203" w:rsidRPr="00FD4B62" w:rsidTr="003306D8">
        <w:tc>
          <w:tcPr>
            <w:tcW w:w="2376" w:type="dxa"/>
          </w:tcPr>
          <w:p w:rsidR="00516203" w:rsidRDefault="00516203" w:rsidP="007F0006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  <w:r w:rsidRPr="00FD4B62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200</w:t>
            </w:r>
            <w:r w:rsidR="007F0006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8</w:t>
            </w:r>
            <w:r w:rsidRPr="00FD4B62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-20</w:t>
            </w:r>
            <w:r w:rsidR="007F0006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12</w:t>
            </w:r>
          </w:p>
          <w:p w:rsidR="004233E9" w:rsidRDefault="004233E9" w:rsidP="007F0006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</w:p>
          <w:p w:rsidR="004233E9" w:rsidRDefault="004233E9" w:rsidP="007F0006">
            <w:pP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</w:pPr>
          </w:p>
          <w:p w:rsidR="004233E9" w:rsidRPr="00FD4B62" w:rsidRDefault="004233E9" w:rsidP="007F0006">
            <w:pPr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2018-</w:t>
            </w:r>
          </w:p>
        </w:tc>
        <w:tc>
          <w:tcPr>
            <w:tcW w:w="6152" w:type="dxa"/>
          </w:tcPr>
          <w:p w:rsidR="004233E9" w:rsidRPr="00B5084B" w:rsidRDefault="007F0006" w:rsidP="0051620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233E9">
              <w:rPr>
                <w:rFonts w:ascii="Calibri" w:hAnsi="Calibri"/>
                <w:b/>
                <w:sz w:val="22"/>
                <w:szCs w:val="22"/>
                <w:lang w:eastAsia="en-US"/>
              </w:rPr>
              <w:t>Kós Károly Szakközépiskola (Székelyudvarhely)</w:t>
            </w:r>
            <w:r w:rsidR="00852E5C" w:rsidRPr="004233E9">
              <w:rPr>
                <w:rFonts w:ascii="Calibri" w:hAnsi="Calibri"/>
                <w:b/>
                <w:sz w:val="22"/>
                <w:szCs w:val="22"/>
                <w:lang w:eastAsia="en-US"/>
              </w:rPr>
              <w:t>,</w:t>
            </w:r>
            <w:r w:rsidR="00852E5C" w:rsidRPr="004233E9">
              <w:rPr>
                <w:rFonts w:ascii="Calibri" w:hAnsi="Calibri"/>
                <w:sz w:val="22"/>
                <w:szCs w:val="22"/>
                <w:lang w:eastAsia="en-US"/>
              </w:rPr>
              <w:t xml:space="preserve"> </w:t>
            </w:r>
            <w:r w:rsidRPr="00B5084B">
              <w:rPr>
                <w:rFonts w:ascii="Calibri" w:hAnsi="Calibri"/>
                <w:sz w:val="22"/>
                <w:szCs w:val="22"/>
                <w:lang w:eastAsia="en-US"/>
              </w:rPr>
              <w:t xml:space="preserve">Kereskedelmi </w:t>
            </w:r>
            <w:r w:rsidR="001676C2" w:rsidRPr="00B5084B">
              <w:rPr>
                <w:rFonts w:ascii="Calibri" w:hAnsi="Calibri"/>
                <w:sz w:val="22"/>
                <w:szCs w:val="22"/>
                <w:lang w:eastAsia="en-US"/>
              </w:rPr>
              <w:t xml:space="preserve">szak, </w:t>
            </w:r>
            <w:r w:rsidRPr="00B5084B">
              <w:rPr>
                <w:rFonts w:ascii="Calibri" w:hAnsi="Calibri"/>
                <w:sz w:val="22"/>
                <w:szCs w:val="22"/>
                <w:lang w:eastAsia="en-US"/>
              </w:rPr>
              <w:t>Bolti dolgozó</w:t>
            </w:r>
            <w:r w:rsidR="001676C2" w:rsidRPr="00B5084B">
              <w:rPr>
                <w:rFonts w:ascii="Calibri" w:hAnsi="Calibri"/>
                <w:sz w:val="22"/>
                <w:szCs w:val="22"/>
                <w:lang w:eastAsia="en-US"/>
              </w:rPr>
              <w:t xml:space="preserve"> szakirány</w:t>
            </w:r>
          </w:p>
          <w:p w:rsidR="004233E9" w:rsidRPr="00B5084B" w:rsidRDefault="004233E9" w:rsidP="004233E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001635" w:rsidRPr="004233E9" w:rsidRDefault="004233E9" w:rsidP="004233E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233E9">
              <w:rPr>
                <w:rFonts w:ascii="Calibri" w:hAnsi="Calibri"/>
                <w:b/>
                <w:sz w:val="22"/>
                <w:szCs w:val="22"/>
                <w:lang w:eastAsia="en-US"/>
              </w:rPr>
              <w:t>Kőbányai Szent László Gimnázium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, esti tagozat (érettségi)</w:t>
            </w:r>
          </w:p>
        </w:tc>
      </w:tr>
    </w:tbl>
    <w:p w:rsidR="00001635" w:rsidRPr="00FD4B62" w:rsidRDefault="00001635" w:rsidP="00C13185">
      <w:pPr>
        <w:rPr>
          <w:rFonts w:ascii="Calibri" w:hAnsi="Calibri"/>
          <w:color w:val="404040"/>
          <w:sz w:val="22"/>
          <w:szCs w:val="22"/>
        </w:rPr>
      </w:pPr>
    </w:p>
    <w:p w:rsidR="004B068E" w:rsidRDefault="004B068E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</w:p>
    <w:p w:rsidR="00001635" w:rsidRPr="00FD4B62" w:rsidRDefault="00C13185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  <w:r w:rsidRPr="00FD4B62">
        <w:rPr>
          <w:rFonts w:ascii="Calibri" w:hAnsi="Calibri"/>
          <w:b/>
          <w:bCs/>
          <w:color w:val="673694"/>
          <w:sz w:val="28"/>
          <w:szCs w:val="28"/>
          <w:lang w:eastAsia="en-US"/>
        </w:rPr>
        <w:t>Nyelvtudás</w:t>
      </w:r>
    </w:p>
    <w:p w:rsidR="00C13185" w:rsidRPr="00FD4B62" w:rsidRDefault="00C13185" w:rsidP="00C13185">
      <w:pPr>
        <w:rPr>
          <w:rFonts w:ascii="Calibri" w:hAnsi="Calibri"/>
          <w:color w:val="40404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152"/>
      </w:tblGrid>
      <w:tr w:rsidR="00C13185" w:rsidRPr="00FD4B62" w:rsidTr="003306D8">
        <w:tc>
          <w:tcPr>
            <w:tcW w:w="2376" w:type="dxa"/>
          </w:tcPr>
          <w:p w:rsidR="00C13185" w:rsidRPr="00FD4B62" w:rsidRDefault="00C13185" w:rsidP="00C13185">
            <w:pPr>
              <w:rPr>
                <w:rFonts w:ascii="Calibri" w:hAnsi="Calibri"/>
                <w:color w:val="404040"/>
                <w:sz w:val="22"/>
                <w:szCs w:val="22"/>
              </w:rPr>
            </w:pPr>
            <w:r w:rsidRPr="00FD4B62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Angol</w:t>
            </w:r>
          </w:p>
        </w:tc>
        <w:tc>
          <w:tcPr>
            <w:tcW w:w="6152" w:type="dxa"/>
          </w:tcPr>
          <w:p w:rsidR="00001635" w:rsidRPr="00B5084B" w:rsidRDefault="00001635" w:rsidP="00067DFE">
            <w:pPr>
              <w:rPr>
                <w:rFonts w:ascii="Calibri" w:hAnsi="Calibri"/>
                <w:sz w:val="22"/>
                <w:szCs w:val="22"/>
              </w:rPr>
            </w:pPr>
            <w:r w:rsidRPr="00B5084B">
              <w:rPr>
                <w:rFonts w:ascii="Calibri" w:hAnsi="Calibri"/>
                <w:sz w:val="22"/>
                <w:szCs w:val="22"/>
                <w:lang w:eastAsia="en-US"/>
              </w:rPr>
              <w:t xml:space="preserve">- </w:t>
            </w:r>
            <w:r w:rsidR="007F0006" w:rsidRPr="00B5084B">
              <w:rPr>
                <w:rFonts w:ascii="Calibri" w:hAnsi="Calibri"/>
                <w:sz w:val="22"/>
                <w:szCs w:val="22"/>
                <w:lang w:eastAsia="en-US"/>
              </w:rPr>
              <w:t>alap szint (alap szintű írásbeli és szóbeli kommunikáció)</w:t>
            </w:r>
          </w:p>
        </w:tc>
      </w:tr>
      <w:tr w:rsidR="00001635" w:rsidRPr="00FD4B62" w:rsidTr="003306D8">
        <w:tc>
          <w:tcPr>
            <w:tcW w:w="2376" w:type="dxa"/>
          </w:tcPr>
          <w:p w:rsidR="00001635" w:rsidRPr="00FD4B62" w:rsidRDefault="007F0006" w:rsidP="00001635">
            <w:pPr>
              <w:rPr>
                <w:rFonts w:ascii="Calibri" w:hAnsi="Calibri"/>
                <w:color w:val="40404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>Román</w:t>
            </w:r>
            <w:r w:rsidR="00001635" w:rsidRPr="00FD4B62">
              <w:rPr>
                <w:rFonts w:ascii="Calibri" w:hAnsi="Calibri"/>
                <w:b/>
                <w:color w:val="40404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152" w:type="dxa"/>
          </w:tcPr>
          <w:p w:rsidR="00001635" w:rsidRPr="00B5084B" w:rsidRDefault="00001635" w:rsidP="00001635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B5084B">
              <w:rPr>
                <w:rFonts w:ascii="Calibri" w:hAnsi="Calibri"/>
                <w:sz w:val="22"/>
                <w:szCs w:val="22"/>
                <w:lang w:eastAsia="en-US"/>
              </w:rPr>
              <w:t xml:space="preserve">- </w:t>
            </w:r>
            <w:r w:rsidR="003274A4" w:rsidRPr="00B5084B">
              <w:rPr>
                <w:rFonts w:ascii="Calibri" w:hAnsi="Calibri"/>
                <w:sz w:val="22"/>
                <w:szCs w:val="22"/>
                <w:lang w:eastAsia="en-US"/>
              </w:rPr>
              <w:t>alap</w:t>
            </w:r>
            <w:r w:rsidRPr="00B5084B">
              <w:rPr>
                <w:rFonts w:ascii="Calibri" w:hAnsi="Calibri"/>
                <w:sz w:val="22"/>
                <w:szCs w:val="22"/>
                <w:lang w:eastAsia="en-US"/>
              </w:rPr>
              <w:t xml:space="preserve"> szint (alap szintű írásbeli és szóbeli kommunikáció) </w:t>
            </w:r>
          </w:p>
          <w:p w:rsidR="00FD4B62" w:rsidRPr="00B5084B" w:rsidRDefault="00FD4B62" w:rsidP="003274A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5084B" w:rsidRDefault="00B5084B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</w:p>
    <w:p w:rsidR="00B5084B" w:rsidRDefault="00B5084B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</w:p>
    <w:p w:rsidR="00001635" w:rsidRPr="00FD4B62" w:rsidRDefault="00001635" w:rsidP="00001635">
      <w:pPr>
        <w:rPr>
          <w:rFonts w:ascii="Calibri" w:hAnsi="Calibri"/>
          <w:b/>
          <w:bCs/>
          <w:color w:val="673694"/>
          <w:sz w:val="28"/>
          <w:szCs w:val="28"/>
          <w:lang w:eastAsia="en-US"/>
        </w:rPr>
      </w:pPr>
      <w:r w:rsidRPr="00FD4B62">
        <w:rPr>
          <w:rFonts w:ascii="Calibri" w:hAnsi="Calibri"/>
          <w:b/>
          <w:bCs/>
          <w:color w:val="673694"/>
          <w:sz w:val="28"/>
          <w:szCs w:val="28"/>
          <w:lang w:eastAsia="en-US"/>
        </w:rPr>
        <w:t>Számítástechnikai ismeretek</w:t>
      </w:r>
    </w:p>
    <w:p w:rsidR="00001635" w:rsidRPr="00FD4B62" w:rsidRDefault="00001635" w:rsidP="00C13185">
      <w:pPr>
        <w:rPr>
          <w:rFonts w:ascii="Calibri" w:hAnsi="Calibri"/>
          <w:color w:val="404040"/>
          <w:sz w:val="22"/>
          <w:szCs w:val="22"/>
        </w:rPr>
      </w:pPr>
    </w:p>
    <w:p w:rsidR="00001635" w:rsidRPr="00B5084B" w:rsidRDefault="00001635" w:rsidP="00C13185">
      <w:pPr>
        <w:rPr>
          <w:rFonts w:ascii="Calibri" w:hAnsi="Calibri"/>
          <w:sz w:val="22"/>
          <w:szCs w:val="22"/>
          <w:lang w:eastAsia="en-US"/>
        </w:rPr>
      </w:pPr>
      <w:r w:rsidRPr="00B5084B">
        <w:rPr>
          <w:rFonts w:ascii="Calibri" w:hAnsi="Calibri"/>
          <w:sz w:val="22"/>
          <w:szCs w:val="22"/>
          <w:lang w:eastAsia="en-US"/>
        </w:rPr>
        <w:t>Felhasználói s</w:t>
      </w:r>
      <w:r w:rsidR="003274A4" w:rsidRPr="00B5084B">
        <w:rPr>
          <w:rFonts w:ascii="Calibri" w:hAnsi="Calibri"/>
          <w:sz w:val="22"/>
          <w:szCs w:val="22"/>
          <w:lang w:eastAsia="en-US"/>
        </w:rPr>
        <w:t xml:space="preserve">zintű MS Word, Excel, </w:t>
      </w:r>
      <w:r w:rsidR="004B068E" w:rsidRPr="00B5084B">
        <w:rPr>
          <w:rFonts w:ascii="Calibri" w:hAnsi="Calibri"/>
          <w:sz w:val="22"/>
          <w:szCs w:val="22"/>
          <w:lang w:eastAsia="en-US"/>
        </w:rPr>
        <w:t>PowerPoint</w:t>
      </w:r>
      <w:r w:rsidR="003274A4" w:rsidRPr="00B5084B">
        <w:rPr>
          <w:rFonts w:ascii="Calibri" w:hAnsi="Calibri"/>
          <w:sz w:val="22"/>
          <w:szCs w:val="22"/>
          <w:lang w:eastAsia="en-US"/>
        </w:rPr>
        <w:t xml:space="preserve"> ismeretek. </w:t>
      </w:r>
    </w:p>
    <w:p w:rsidR="00001635" w:rsidRPr="00B5084B" w:rsidRDefault="003274A4" w:rsidP="00C13185">
      <w:pPr>
        <w:rPr>
          <w:rFonts w:ascii="Calibri" w:hAnsi="Calibri"/>
          <w:sz w:val="22"/>
          <w:szCs w:val="22"/>
        </w:rPr>
      </w:pPr>
      <w:r w:rsidRPr="00B5084B">
        <w:rPr>
          <w:rFonts w:ascii="Calibri" w:hAnsi="Calibri"/>
          <w:sz w:val="22"/>
          <w:szCs w:val="22"/>
        </w:rPr>
        <w:t xml:space="preserve">Programok: </w:t>
      </w:r>
      <w:r w:rsidR="007F0006" w:rsidRPr="00B5084B">
        <w:rPr>
          <w:rFonts w:ascii="Calibri" w:hAnsi="Calibri"/>
          <w:sz w:val="22"/>
          <w:szCs w:val="22"/>
        </w:rPr>
        <w:t>SAP</w:t>
      </w:r>
      <w:r w:rsidRPr="00B5084B">
        <w:rPr>
          <w:rFonts w:ascii="Calibri" w:hAnsi="Calibri"/>
          <w:sz w:val="22"/>
          <w:szCs w:val="22"/>
        </w:rPr>
        <w:t xml:space="preserve">, </w:t>
      </w:r>
      <w:r w:rsidR="007F0006" w:rsidRPr="00B5084B">
        <w:rPr>
          <w:rFonts w:ascii="Calibri" w:hAnsi="Calibri"/>
          <w:sz w:val="22"/>
          <w:szCs w:val="22"/>
        </w:rPr>
        <w:t>CF2000</w:t>
      </w:r>
    </w:p>
    <w:p w:rsidR="00C13185" w:rsidRPr="00B5084B" w:rsidRDefault="00C13185" w:rsidP="00516203">
      <w:pPr>
        <w:rPr>
          <w:rFonts w:ascii="Calibri" w:hAnsi="Calibri"/>
          <w:sz w:val="22"/>
          <w:szCs w:val="22"/>
        </w:rPr>
      </w:pPr>
    </w:p>
    <w:p w:rsidR="00E11DE3" w:rsidRPr="00B5084B" w:rsidRDefault="00E11DE3" w:rsidP="007F0006">
      <w:pPr>
        <w:rPr>
          <w:rFonts w:ascii="Calibri" w:hAnsi="Calibri"/>
          <w:b/>
          <w:bCs/>
          <w:sz w:val="28"/>
          <w:szCs w:val="28"/>
          <w:lang w:eastAsia="en-US"/>
        </w:rPr>
      </w:pPr>
    </w:p>
    <w:p w:rsidR="00680224" w:rsidRPr="00B5084B" w:rsidRDefault="00680224" w:rsidP="00001635">
      <w:pPr>
        <w:rPr>
          <w:rFonts w:ascii="Calibri" w:hAnsi="Calibri"/>
          <w:i/>
          <w:iCs/>
          <w:sz w:val="22"/>
          <w:szCs w:val="22"/>
          <w:lang w:eastAsia="en-US"/>
        </w:rPr>
      </w:pPr>
    </w:p>
    <w:p w:rsidR="00680224" w:rsidRPr="00B5084B" w:rsidRDefault="00680224" w:rsidP="00001635">
      <w:pPr>
        <w:rPr>
          <w:rFonts w:ascii="Calibri" w:hAnsi="Calibri"/>
          <w:i/>
          <w:iCs/>
          <w:sz w:val="22"/>
          <w:szCs w:val="22"/>
          <w:lang w:eastAsia="en-US"/>
        </w:rPr>
      </w:pPr>
    </w:p>
    <w:p w:rsidR="00001635" w:rsidRPr="00B5084B" w:rsidRDefault="00680224" w:rsidP="00001635">
      <w:pPr>
        <w:rPr>
          <w:rFonts w:ascii="Calibri" w:hAnsi="Calibri"/>
          <w:sz w:val="22"/>
          <w:szCs w:val="22"/>
          <w:lang w:eastAsia="en-US"/>
        </w:rPr>
      </w:pPr>
      <w:r w:rsidRPr="00B5084B">
        <w:rPr>
          <w:rFonts w:ascii="Calibri" w:hAnsi="Calibri"/>
          <w:i/>
          <w:iCs/>
          <w:sz w:val="22"/>
          <w:szCs w:val="22"/>
          <w:lang w:eastAsia="en-US"/>
        </w:rPr>
        <w:t>Bodor Kristóf</w:t>
      </w:r>
    </w:p>
    <w:p w:rsidR="00855FB5" w:rsidRPr="00B5084B" w:rsidRDefault="00855FB5" w:rsidP="00001635">
      <w:pPr>
        <w:rPr>
          <w:rFonts w:ascii="Calibri" w:hAnsi="Calibri"/>
          <w:i/>
          <w:iCs/>
          <w:sz w:val="22"/>
          <w:szCs w:val="22"/>
          <w:lang w:eastAsia="en-US"/>
        </w:rPr>
      </w:pPr>
      <w:r w:rsidRPr="00B5084B">
        <w:rPr>
          <w:rFonts w:ascii="Calibri" w:hAnsi="Calibri"/>
          <w:i/>
          <w:iCs/>
          <w:sz w:val="22"/>
          <w:szCs w:val="22"/>
          <w:lang w:eastAsia="en-US"/>
        </w:rPr>
        <w:t xml:space="preserve">Budapest, </w:t>
      </w:r>
      <w:r w:rsidR="004B068E">
        <w:rPr>
          <w:rFonts w:ascii="Calibri" w:hAnsi="Calibri"/>
          <w:i/>
          <w:iCs/>
          <w:sz w:val="22"/>
          <w:szCs w:val="22"/>
          <w:lang w:eastAsia="en-US"/>
        </w:rPr>
        <w:t>2020. 01. 22.</w:t>
      </w:r>
    </w:p>
    <w:sectPr w:rsidR="00855FB5" w:rsidRPr="00B5084B" w:rsidSect="000E5AF9">
      <w:footerReference w:type="default" r:id="rId9"/>
      <w:pgSz w:w="11906" w:h="16838"/>
      <w:pgMar w:top="1440" w:right="1797" w:bottom="1440" w:left="1797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85B" w:rsidRDefault="0066485B" w:rsidP="00B37C26">
      <w:r>
        <w:separator/>
      </w:r>
    </w:p>
  </w:endnote>
  <w:endnote w:type="continuationSeparator" w:id="0">
    <w:p w:rsidR="0066485B" w:rsidRDefault="0066485B" w:rsidP="00B3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185" w:rsidRPr="00956380" w:rsidRDefault="00C13185" w:rsidP="00956380">
    <w:pPr>
      <w:pStyle w:val="llb"/>
      <w:jc w:val="cen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85B" w:rsidRDefault="0066485B" w:rsidP="00B37C26">
      <w:r>
        <w:separator/>
      </w:r>
    </w:p>
  </w:footnote>
  <w:footnote w:type="continuationSeparator" w:id="0">
    <w:p w:rsidR="0066485B" w:rsidRDefault="0066485B" w:rsidP="00B37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6082"/>
    <w:multiLevelType w:val="hybridMultilevel"/>
    <w:tmpl w:val="60B44F74"/>
    <w:lvl w:ilvl="0" w:tplc="71740FA0">
      <w:start w:val="1"/>
      <w:numFmt w:val="bullet"/>
      <w:lvlText w:val=""/>
      <w:lvlJc w:val="left"/>
      <w:pPr>
        <w:ind w:left="8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9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9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0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11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1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2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3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4047" w:hanging="360"/>
      </w:pPr>
      <w:rPr>
        <w:rFonts w:ascii="Wingdings" w:hAnsi="Wingdings" w:hint="default"/>
      </w:rPr>
    </w:lvl>
  </w:abstractNum>
  <w:abstractNum w:abstractNumId="1" w15:restartNumberingAfterBreak="0">
    <w:nsid w:val="0CE90840"/>
    <w:multiLevelType w:val="hybridMultilevel"/>
    <w:tmpl w:val="899CAEDC"/>
    <w:lvl w:ilvl="0" w:tplc="42C01A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20D9"/>
    <w:multiLevelType w:val="hybridMultilevel"/>
    <w:tmpl w:val="C756C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0997"/>
    <w:multiLevelType w:val="hybridMultilevel"/>
    <w:tmpl w:val="522243B0"/>
    <w:lvl w:ilvl="0" w:tplc="71740FA0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67108A0"/>
    <w:multiLevelType w:val="hybridMultilevel"/>
    <w:tmpl w:val="91B079BA"/>
    <w:lvl w:ilvl="0" w:tplc="42C01A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67E3C"/>
    <w:multiLevelType w:val="hybridMultilevel"/>
    <w:tmpl w:val="C46C170C"/>
    <w:lvl w:ilvl="0" w:tplc="71740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F73BF"/>
    <w:multiLevelType w:val="hybridMultilevel"/>
    <w:tmpl w:val="80BAD2E0"/>
    <w:lvl w:ilvl="0" w:tplc="42C01A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C64E2"/>
    <w:multiLevelType w:val="hybridMultilevel"/>
    <w:tmpl w:val="FCD29A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E544D"/>
    <w:multiLevelType w:val="hybridMultilevel"/>
    <w:tmpl w:val="BCB64BD0"/>
    <w:lvl w:ilvl="0" w:tplc="71740FA0">
      <w:start w:val="1"/>
      <w:numFmt w:val="bullet"/>
      <w:lvlText w:val=""/>
      <w:lvlJc w:val="left"/>
      <w:pPr>
        <w:ind w:left="367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9" w15:restartNumberingAfterBreak="0">
    <w:nsid w:val="490459C0"/>
    <w:multiLevelType w:val="hybridMultilevel"/>
    <w:tmpl w:val="F41C7A0A"/>
    <w:lvl w:ilvl="0" w:tplc="71740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34900"/>
    <w:multiLevelType w:val="hybridMultilevel"/>
    <w:tmpl w:val="880840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B4EF2"/>
    <w:multiLevelType w:val="hybridMultilevel"/>
    <w:tmpl w:val="9DC87B70"/>
    <w:lvl w:ilvl="0" w:tplc="71740FA0">
      <w:start w:val="1"/>
      <w:numFmt w:val="bullet"/>
      <w:lvlText w:val=""/>
      <w:lvlJc w:val="left"/>
      <w:pPr>
        <w:ind w:left="35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2" w15:restartNumberingAfterBreak="0">
    <w:nsid w:val="701119F3"/>
    <w:multiLevelType w:val="hybridMultilevel"/>
    <w:tmpl w:val="47F27164"/>
    <w:lvl w:ilvl="0" w:tplc="71740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B64E4"/>
    <w:multiLevelType w:val="hybridMultilevel"/>
    <w:tmpl w:val="94888B6E"/>
    <w:lvl w:ilvl="0" w:tplc="71740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9277D"/>
    <w:multiLevelType w:val="hybridMultilevel"/>
    <w:tmpl w:val="7AEC4286"/>
    <w:lvl w:ilvl="0" w:tplc="71740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"/>
  </w:num>
  <w:num w:numId="5">
    <w:abstractNumId w:val="6"/>
  </w:num>
  <w:num w:numId="6">
    <w:abstractNumId w:val="4"/>
  </w:num>
  <w:num w:numId="7">
    <w:abstractNumId w:val="14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FB5"/>
    <w:rsid w:val="00001635"/>
    <w:rsid w:val="00010E6B"/>
    <w:rsid w:val="00034343"/>
    <w:rsid w:val="00067DFE"/>
    <w:rsid w:val="00093BDA"/>
    <w:rsid w:val="000A2AED"/>
    <w:rsid w:val="000B677C"/>
    <w:rsid w:val="000E5AF9"/>
    <w:rsid w:val="000E60B4"/>
    <w:rsid w:val="000F7BD3"/>
    <w:rsid w:val="001676C2"/>
    <w:rsid w:val="00187B43"/>
    <w:rsid w:val="001D2C67"/>
    <w:rsid w:val="00206981"/>
    <w:rsid w:val="002125F2"/>
    <w:rsid w:val="00240FBB"/>
    <w:rsid w:val="00262B33"/>
    <w:rsid w:val="0027367C"/>
    <w:rsid w:val="002A12C7"/>
    <w:rsid w:val="002D7292"/>
    <w:rsid w:val="002F71C4"/>
    <w:rsid w:val="00304D1E"/>
    <w:rsid w:val="003274A4"/>
    <w:rsid w:val="003306D8"/>
    <w:rsid w:val="00375209"/>
    <w:rsid w:val="0039604E"/>
    <w:rsid w:val="003E5079"/>
    <w:rsid w:val="00400FFF"/>
    <w:rsid w:val="00411D04"/>
    <w:rsid w:val="004233E9"/>
    <w:rsid w:val="00435FCB"/>
    <w:rsid w:val="00445A34"/>
    <w:rsid w:val="00472160"/>
    <w:rsid w:val="00473597"/>
    <w:rsid w:val="00482724"/>
    <w:rsid w:val="004B068E"/>
    <w:rsid w:val="004B4B40"/>
    <w:rsid w:val="004B5A55"/>
    <w:rsid w:val="004C1738"/>
    <w:rsid w:val="004C2B8D"/>
    <w:rsid w:val="004F5F23"/>
    <w:rsid w:val="00501039"/>
    <w:rsid w:val="00516203"/>
    <w:rsid w:val="00524A4D"/>
    <w:rsid w:val="00535623"/>
    <w:rsid w:val="0053786D"/>
    <w:rsid w:val="0055441D"/>
    <w:rsid w:val="005B1AD8"/>
    <w:rsid w:val="005B2FFC"/>
    <w:rsid w:val="00601C44"/>
    <w:rsid w:val="006329E1"/>
    <w:rsid w:val="00647082"/>
    <w:rsid w:val="006544B4"/>
    <w:rsid w:val="0066485B"/>
    <w:rsid w:val="0067187B"/>
    <w:rsid w:val="00680224"/>
    <w:rsid w:val="00697183"/>
    <w:rsid w:val="006A5ADD"/>
    <w:rsid w:val="006B6C9C"/>
    <w:rsid w:val="006E6AD8"/>
    <w:rsid w:val="00705EE9"/>
    <w:rsid w:val="00747809"/>
    <w:rsid w:val="00787F1F"/>
    <w:rsid w:val="007B7654"/>
    <w:rsid w:val="007F0006"/>
    <w:rsid w:val="0083328D"/>
    <w:rsid w:val="00852E5C"/>
    <w:rsid w:val="00855FB5"/>
    <w:rsid w:val="008F4666"/>
    <w:rsid w:val="00956380"/>
    <w:rsid w:val="00966160"/>
    <w:rsid w:val="009949F2"/>
    <w:rsid w:val="009C6BD5"/>
    <w:rsid w:val="00A03945"/>
    <w:rsid w:val="00A35D9E"/>
    <w:rsid w:val="00A65654"/>
    <w:rsid w:val="00A82754"/>
    <w:rsid w:val="00A875A2"/>
    <w:rsid w:val="00AA3772"/>
    <w:rsid w:val="00AA6A56"/>
    <w:rsid w:val="00AA6E67"/>
    <w:rsid w:val="00B01D0D"/>
    <w:rsid w:val="00B177C6"/>
    <w:rsid w:val="00B37C26"/>
    <w:rsid w:val="00B46D2F"/>
    <w:rsid w:val="00B5084B"/>
    <w:rsid w:val="00B62B9D"/>
    <w:rsid w:val="00B9010A"/>
    <w:rsid w:val="00BA7F48"/>
    <w:rsid w:val="00BC5BFE"/>
    <w:rsid w:val="00BD35F5"/>
    <w:rsid w:val="00C04CC2"/>
    <w:rsid w:val="00C10D0C"/>
    <w:rsid w:val="00C13185"/>
    <w:rsid w:val="00C3158A"/>
    <w:rsid w:val="00C8202E"/>
    <w:rsid w:val="00C834A2"/>
    <w:rsid w:val="00C97583"/>
    <w:rsid w:val="00CB2B8D"/>
    <w:rsid w:val="00D21DB4"/>
    <w:rsid w:val="00D50D32"/>
    <w:rsid w:val="00D94D80"/>
    <w:rsid w:val="00DA7C32"/>
    <w:rsid w:val="00DB0741"/>
    <w:rsid w:val="00E116AF"/>
    <w:rsid w:val="00E11DE3"/>
    <w:rsid w:val="00E329FD"/>
    <w:rsid w:val="00E83518"/>
    <w:rsid w:val="00EA01DF"/>
    <w:rsid w:val="00EA26D6"/>
    <w:rsid w:val="00F456F6"/>
    <w:rsid w:val="00F5683F"/>
    <w:rsid w:val="00F609F1"/>
    <w:rsid w:val="00FB665E"/>
    <w:rsid w:val="00FD4B62"/>
    <w:rsid w:val="00F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C077373"/>
  <w15:docId w15:val="{35391CD2-CB0B-4ADC-8C26-D02AAA70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uppressAutoHyphens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link w:val="Cmsor1Char"/>
    <w:uiPriority w:val="9"/>
    <w:qFormat/>
    <w:rsid w:val="0050103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8022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  <w:rPr>
      <w:rFonts w:cs="Mang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cs="Mangal"/>
    </w:rPr>
  </w:style>
  <w:style w:type="paragraph" w:customStyle="1" w:styleId="body2">
    <w:name w:val="body2"/>
    <w:basedOn w:val="Norml"/>
    <w:pPr>
      <w:spacing w:before="280" w:after="280"/>
    </w:pPr>
    <w:rPr>
      <w:sz w:val="16"/>
      <w:szCs w:val="16"/>
      <w:lang w:val="en-US"/>
    </w:rPr>
  </w:style>
  <w:style w:type="table" w:styleId="Rcsostblzat">
    <w:name w:val="Table Grid"/>
    <w:basedOn w:val="Normltblzat"/>
    <w:uiPriority w:val="59"/>
    <w:rsid w:val="00855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37C26"/>
    <w:pPr>
      <w:tabs>
        <w:tab w:val="center" w:pos="4680"/>
        <w:tab w:val="right" w:pos="9360"/>
      </w:tabs>
    </w:pPr>
  </w:style>
  <w:style w:type="character" w:customStyle="1" w:styleId="lfejChar">
    <w:name w:val="Élőfej Char"/>
    <w:link w:val="lfej"/>
    <w:uiPriority w:val="99"/>
    <w:rsid w:val="00B37C26"/>
    <w:rPr>
      <w:sz w:val="24"/>
      <w:szCs w:val="24"/>
      <w:lang w:val="hu-HU" w:eastAsia="zh-CN"/>
    </w:rPr>
  </w:style>
  <w:style w:type="paragraph" w:styleId="llb">
    <w:name w:val="footer"/>
    <w:basedOn w:val="Norml"/>
    <w:link w:val="llbChar"/>
    <w:uiPriority w:val="99"/>
    <w:unhideWhenUsed/>
    <w:rsid w:val="00B37C26"/>
    <w:pPr>
      <w:tabs>
        <w:tab w:val="center" w:pos="4680"/>
        <w:tab w:val="right" w:pos="9360"/>
      </w:tabs>
    </w:pPr>
  </w:style>
  <w:style w:type="character" w:customStyle="1" w:styleId="llbChar">
    <w:name w:val="Élőláb Char"/>
    <w:link w:val="llb"/>
    <w:uiPriority w:val="99"/>
    <w:rsid w:val="00B37C26"/>
    <w:rPr>
      <w:sz w:val="24"/>
      <w:szCs w:val="24"/>
      <w:lang w:val="hu-HU"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37C2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B37C26"/>
    <w:rPr>
      <w:rFonts w:ascii="Tahoma" w:hAnsi="Tahoma" w:cs="Tahoma"/>
      <w:sz w:val="16"/>
      <w:szCs w:val="16"/>
      <w:lang w:val="hu-HU" w:eastAsia="zh-CN"/>
    </w:rPr>
  </w:style>
  <w:style w:type="character" w:styleId="Hiperhivatkozs">
    <w:name w:val="Hyperlink"/>
    <w:uiPriority w:val="99"/>
    <w:unhideWhenUsed/>
    <w:rsid w:val="009949F2"/>
    <w:rPr>
      <w:color w:val="0000FF"/>
      <w:u w:val="single"/>
    </w:rPr>
  </w:style>
  <w:style w:type="character" w:styleId="Mrltotthiperhivatkozs">
    <w:name w:val="FollowedHyperlink"/>
    <w:uiPriority w:val="99"/>
    <w:semiHidden/>
    <w:unhideWhenUsed/>
    <w:rsid w:val="00DA7C32"/>
    <w:rPr>
      <w:color w:val="800080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501039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80224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paragraph" w:styleId="NormlWeb">
    <w:name w:val="Normal (Web)"/>
    <w:basedOn w:val="Norml"/>
    <w:uiPriority w:val="99"/>
    <w:semiHidden/>
    <w:unhideWhenUsed/>
    <w:rsid w:val="00680224"/>
    <w:pPr>
      <w:suppressAutoHyphens w:val="0"/>
      <w:spacing w:before="100" w:beforeAutospacing="1" w:after="100" w:afterAutospacing="1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6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y@monster.h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340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Zoltan Karacsony</dc:creator>
  <cp:lastModifiedBy>Kristóf Bodor</cp:lastModifiedBy>
  <cp:revision>16</cp:revision>
  <cp:lastPrinted>1900-12-31T23:00:00Z</cp:lastPrinted>
  <dcterms:created xsi:type="dcterms:W3CDTF">2018-02-20T23:26:00Z</dcterms:created>
  <dcterms:modified xsi:type="dcterms:W3CDTF">2020-03-16T22:18:00Z</dcterms:modified>
</cp:coreProperties>
</file>