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4D6" w:rsidRDefault="009F64D6" w:rsidP="00105B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Необхідність</w:t>
      </w:r>
      <w:r w:rsidRPr="006A4C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моделювання функціональних залежностей</w:t>
      </w:r>
      <w:r w:rsidRPr="00922365">
        <w:rPr>
          <w:rFonts w:ascii="Times New Roman" w:hAnsi="Times New Roman" w:cs="Times New Roman"/>
          <w:sz w:val="28"/>
          <w:szCs w:val="28"/>
          <w:lang w:val="uk-UA"/>
        </w:rPr>
        <w:t xml:space="preserve"> виникає в багатьох галузях прикладної математики та інформатики.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97241"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proofErr w:type="spellStart"/>
      <w:r w:rsidRPr="00797241">
        <w:rPr>
          <w:rFonts w:ascii="Times New Roman" w:hAnsi="Times New Roman" w:cs="Times New Roman"/>
          <w:sz w:val="28"/>
          <w:szCs w:val="28"/>
          <w:lang w:val="uk-UA"/>
        </w:rPr>
        <w:t>розв’язуванн</w:t>
      </w:r>
      <w:r w:rsidRPr="00922365">
        <w:rPr>
          <w:rFonts w:ascii="Times New Roman" w:hAnsi="Times New Roman" w:cs="Times New Roman"/>
          <w:sz w:val="28"/>
          <w:szCs w:val="28"/>
          <w:lang w:val="uk-UA"/>
        </w:rPr>
        <w:t>i</w:t>
      </w:r>
      <w:proofErr w:type="spellEnd"/>
      <w:r w:rsidRPr="00797241">
        <w:rPr>
          <w:rFonts w:ascii="Times New Roman" w:hAnsi="Times New Roman" w:cs="Times New Roman"/>
          <w:sz w:val="28"/>
          <w:szCs w:val="28"/>
          <w:lang w:val="uk-UA"/>
        </w:rPr>
        <w:t xml:space="preserve"> багатьох задач </w:t>
      </w:r>
      <w:proofErr w:type="spellStart"/>
      <w:r w:rsidRPr="00797241">
        <w:rPr>
          <w:rFonts w:ascii="Times New Roman" w:hAnsi="Times New Roman" w:cs="Times New Roman"/>
          <w:sz w:val="28"/>
          <w:szCs w:val="28"/>
          <w:lang w:val="uk-UA"/>
        </w:rPr>
        <w:t>науково-техн</w:t>
      </w:r>
      <w:r w:rsidRPr="006C4E6D">
        <w:rPr>
          <w:rFonts w:ascii="Times New Roman" w:hAnsi="Times New Roman" w:cs="Times New Roman"/>
          <w:sz w:val="28"/>
          <w:szCs w:val="28"/>
        </w:rPr>
        <w:t>i</w:t>
      </w:r>
      <w:r w:rsidRPr="00797241">
        <w:rPr>
          <w:rFonts w:ascii="Times New Roman" w:hAnsi="Times New Roman" w:cs="Times New Roman"/>
          <w:sz w:val="28"/>
          <w:szCs w:val="28"/>
          <w:lang w:val="uk-UA"/>
        </w:rPr>
        <w:t>чного</w:t>
      </w:r>
      <w:proofErr w:type="spellEnd"/>
      <w:r w:rsidRPr="00797241">
        <w:rPr>
          <w:rFonts w:ascii="Times New Roman" w:hAnsi="Times New Roman" w:cs="Times New Roman"/>
          <w:sz w:val="28"/>
          <w:szCs w:val="28"/>
          <w:lang w:val="uk-UA"/>
        </w:rPr>
        <w:t xml:space="preserve"> характеру доводиться використовувати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функції задані таблицею</w:t>
      </w:r>
      <w:r w:rsidRPr="0079724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Проте часто необхідно мати значення функції в точках, яких немає в таблиці. Також виникає необхідність використання простої функції замість складної. </w:t>
      </w:r>
    </w:p>
    <w:p w:rsidR="009F64D6" w:rsidRDefault="009F64D6" w:rsidP="00105B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 два загальні підходи до моделювання функціональних залежностей</w:t>
      </w:r>
      <w:r w:rsidRPr="00E94B0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які відрізняються один від одного величиною похибки між цією залежністю і табличними даними. Перший підхід</w:t>
      </w:r>
      <w:r w:rsidRPr="006624A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коли в цих даних є певний ступінь похибки або «шуму» , це підібрати таку функціональну залежність яка показує загальний тренд даних. Це робиться тому що кожна окрема точка з цієї таблиці може мати похибку, і ми не намагаємось побудувати функцію, яка точно проходить через ці точки, бо ми будемо повторювати ці похибки. Один метод з цього підходу це метод найменших квадратів.</w:t>
      </w:r>
    </w:p>
    <w:p w:rsidR="009F64D6" w:rsidRDefault="009F64D6" w:rsidP="00105BB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Другий підхід, коли ми знаємо що табличні дані точні, ми намагаємось побудувати криву, яка точно проходить через табличні точки. Прикладами цього є</w:t>
      </w:r>
      <w:r w:rsidRPr="008801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значення густини води або теплоємність газу як функція від температури. Оцінка значень в точках, які лежать між точними табличними даними називається інтерполяцією.</w:t>
      </w:r>
    </w:p>
    <w:p w:rsidR="00671811" w:rsidRPr="009F64D6" w:rsidRDefault="009F64D6" w:rsidP="00105BB9">
      <w:pPr>
        <w:ind w:firstLine="720"/>
        <w:jc w:val="both"/>
        <w:rPr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цій </w:t>
      </w:r>
      <w:r w:rsidRPr="00CC0241">
        <w:rPr>
          <w:rFonts w:ascii="Times New Roman" w:hAnsi="Times New Roman" w:cs="Times New Roman"/>
          <w:sz w:val="28"/>
          <w:szCs w:val="28"/>
          <w:lang w:val="uk-UA"/>
        </w:rPr>
        <w:t>бакалаврській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роботі розглянуто методи першого підходу, а саме моделювання функціональних залежностей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многочленними наближеннями. Саме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мінімаксне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наближення </w:t>
      </w:r>
      <w:r w:rsidRPr="00E94B00">
        <w:rPr>
          <w:rFonts w:ascii="Times New Roman" w:hAnsi="Times New Roman" w:cs="Times New Roman"/>
          <w:sz w:val="28"/>
          <w:szCs w:val="28"/>
          <w:lang w:val="uk-UA"/>
        </w:rPr>
        <w:t>забезпечує найменшу похибку апроксимації функції на заданому відрізку.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sectPr w:rsidR="00671811" w:rsidRPr="009F64D6" w:rsidSect="00397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0A7B"/>
    <w:rsid w:val="00021217"/>
    <w:rsid w:val="0008080C"/>
    <w:rsid w:val="00105BB9"/>
    <w:rsid w:val="00164694"/>
    <w:rsid w:val="002A427D"/>
    <w:rsid w:val="00397263"/>
    <w:rsid w:val="00545201"/>
    <w:rsid w:val="006624A5"/>
    <w:rsid w:val="00671811"/>
    <w:rsid w:val="006A4CE4"/>
    <w:rsid w:val="006C4E6D"/>
    <w:rsid w:val="00797241"/>
    <w:rsid w:val="00880148"/>
    <w:rsid w:val="008F0A7B"/>
    <w:rsid w:val="00922365"/>
    <w:rsid w:val="00986161"/>
    <w:rsid w:val="009F64D6"/>
    <w:rsid w:val="00AD0BD8"/>
    <w:rsid w:val="00C33D15"/>
    <w:rsid w:val="00CC0241"/>
    <w:rsid w:val="00E6664E"/>
    <w:rsid w:val="00E94B00"/>
    <w:rsid w:val="00F32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2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64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64D6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F64D6"/>
  </w:style>
  <w:style w:type="character" w:customStyle="1" w:styleId="pun">
    <w:name w:val="pun"/>
    <w:basedOn w:val="DefaultParagraphFont"/>
    <w:rsid w:val="009F64D6"/>
  </w:style>
  <w:style w:type="paragraph" w:styleId="BalloonText">
    <w:name w:val="Balloon Text"/>
    <w:basedOn w:val="Normal"/>
    <w:link w:val="BalloonTextChar"/>
    <w:uiPriority w:val="99"/>
    <w:semiHidden/>
    <w:unhideWhenUsed/>
    <w:rsid w:val="009F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4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6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590B53-4CBC-4D56-82AC-5E3EF06DB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11</cp:revision>
  <cp:lastPrinted>2017-04-30T09:00:00Z</cp:lastPrinted>
  <dcterms:created xsi:type="dcterms:W3CDTF">2017-04-26T19:33:00Z</dcterms:created>
  <dcterms:modified xsi:type="dcterms:W3CDTF">2017-04-30T10:13:00Z</dcterms:modified>
</cp:coreProperties>
</file>