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14" w:rsidRPr="00FD7497" w:rsidRDefault="00CE0C14" w:rsidP="00CE0C14">
      <w:pPr>
        <w:pStyle w:val="Heading2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0" w:name="GrindEQpgref5910364a14"/>
      <w:bookmarkEnd w:id="0"/>
    </w:p>
    <w:p w:rsidR="00CE0C14" w:rsidRPr="00A32B68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https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plot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ly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побудови графіків.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sympy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 - для розв’язування </w:t>
      </w:r>
      <w:r w:rsidRPr="00FD7497">
        <w:rPr>
          <w:rFonts w:ascii="Times New Roman" w:hAnsi="Times New Roman" w:cs="Times New Roman"/>
          <w:noProof/>
          <w:sz w:val="28"/>
          <w:szCs w:val="28"/>
          <w:lang w:val="uk-UA"/>
        </w:rPr>
        <w:t>лінійних алгебраїчних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numpy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наукових розрахунків.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6731D" w:rsidRDefault="00C6731D">
      <w:pPr>
        <w:rPr>
          <w:lang w:val="ru-RU"/>
        </w:rPr>
      </w:pPr>
    </w:p>
    <w:p w:rsidR="00200D78" w:rsidRPr="00200D78" w:rsidRDefault="00200D78">
      <w:pPr>
        <w:rPr>
          <w:color w:val="FF0000"/>
          <w:sz w:val="40"/>
          <w:szCs w:val="40"/>
          <w:lang w:val="ru-RU"/>
        </w:rPr>
      </w:pPr>
      <w:r w:rsidRPr="00200D78">
        <w:rPr>
          <w:color w:val="FF0000"/>
          <w:sz w:val="40"/>
          <w:szCs w:val="40"/>
          <w:lang w:val="ru-RU"/>
        </w:rPr>
        <w:t xml:space="preserve">На </w:t>
      </w:r>
      <w:proofErr w:type="spellStart"/>
      <w:r w:rsidRPr="00200D78">
        <w:rPr>
          <w:color w:val="FF0000"/>
          <w:sz w:val="40"/>
          <w:szCs w:val="40"/>
          <w:lang w:val="ru-RU"/>
        </w:rPr>
        <w:t>наступній</w:t>
      </w:r>
      <w:proofErr w:type="spellEnd"/>
      <w:r w:rsidRPr="00200D78">
        <w:rPr>
          <w:color w:val="FF0000"/>
          <w:sz w:val="40"/>
          <w:szCs w:val="40"/>
          <w:lang w:val="ru-RU"/>
        </w:rPr>
        <w:t xml:space="preserve"> </w:t>
      </w:r>
      <w:proofErr w:type="spellStart"/>
      <w:r w:rsidRPr="00200D78">
        <w:rPr>
          <w:color w:val="FF0000"/>
          <w:sz w:val="40"/>
          <w:szCs w:val="40"/>
          <w:lang w:val="ru-RU"/>
        </w:rPr>
        <w:t>сторінці</w:t>
      </w:r>
      <w:proofErr w:type="spellEnd"/>
      <w:r w:rsidRPr="00200D78">
        <w:rPr>
          <w:color w:val="FF0000"/>
          <w:sz w:val="40"/>
          <w:szCs w:val="40"/>
          <w:lang w:val="ru-RU"/>
        </w:rPr>
        <w:t xml:space="preserve"> додав </w:t>
      </w:r>
      <w:proofErr w:type="spellStart"/>
      <w:r w:rsidRPr="00200D78">
        <w:rPr>
          <w:color w:val="FF0000"/>
          <w:sz w:val="40"/>
          <w:szCs w:val="40"/>
          <w:lang w:val="ru-RU"/>
        </w:rPr>
        <w:t>оновлений</w:t>
      </w:r>
      <w:proofErr w:type="spellEnd"/>
      <w:r w:rsidRPr="00200D78">
        <w:rPr>
          <w:color w:val="FF0000"/>
          <w:sz w:val="40"/>
          <w:szCs w:val="40"/>
          <w:lang w:val="ru-RU"/>
        </w:rPr>
        <w:t xml:space="preserve"> список </w:t>
      </w:r>
      <w:proofErr w:type="spellStart"/>
      <w:proofErr w:type="gramStart"/>
      <w:r w:rsidRPr="00200D78">
        <w:rPr>
          <w:color w:val="FF0000"/>
          <w:sz w:val="40"/>
          <w:szCs w:val="40"/>
          <w:lang w:val="ru-RU"/>
        </w:rPr>
        <w:t>л</w:t>
      </w:r>
      <w:proofErr w:type="gramEnd"/>
      <w:r w:rsidRPr="00200D78">
        <w:rPr>
          <w:color w:val="FF0000"/>
          <w:sz w:val="40"/>
          <w:szCs w:val="40"/>
          <w:lang w:val="ru-RU"/>
        </w:rPr>
        <w:t>ітератури</w:t>
      </w:r>
      <w:bookmarkStart w:id="1" w:name="_GoBack"/>
      <w:bookmarkEnd w:id="1"/>
      <w:proofErr w:type="spellEnd"/>
    </w:p>
    <w:p w:rsidR="00200D78" w:rsidRPr="0001183B" w:rsidRDefault="0001183B" w:rsidP="0001183B">
      <w:pPr>
        <w:widowControl/>
        <w:autoSpaceDE/>
        <w:autoSpaceDN/>
        <w:adjustRightInd/>
        <w:spacing w:after="200" w:line="276" w:lineRule="auto"/>
        <w:jc w:val="center"/>
        <w:rPr>
          <w:lang w:val="ru-RU"/>
        </w:rPr>
      </w:pPr>
      <w:r>
        <w:rPr>
          <w:lang w:val="ru-RU"/>
        </w:rPr>
        <w:br w:type="page"/>
      </w:r>
      <w:r w:rsidR="00200D78" w:rsidRPr="0001183B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Список </w:t>
      </w:r>
      <w:proofErr w:type="spellStart"/>
      <w:r w:rsidR="00200D78" w:rsidRPr="0001183B">
        <w:rPr>
          <w:rFonts w:ascii="Times New Roman" w:hAnsi="Times New Roman"/>
          <w:b/>
          <w:sz w:val="28"/>
          <w:szCs w:val="28"/>
          <w:lang w:val="ru-RU"/>
        </w:rPr>
        <w:t>використаної</w:t>
      </w:r>
      <w:proofErr w:type="spellEnd"/>
      <w:r w:rsidR="00200D78" w:rsidRPr="0001183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200D78" w:rsidRPr="0001183B">
        <w:rPr>
          <w:rFonts w:ascii="Times New Roman" w:hAnsi="Times New Roman"/>
          <w:b/>
          <w:sz w:val="28"/>
          <w:szCs w:val="28"/>
          <w:lang w:val="ru-RU"/>
        </w:rPr>
        <w:t>літератури</w:t>
      </w:r>
      <w:proofErr w:type="spellEnd"/>
    </w:p>
    <w:p w:rsidR="00200D78" w:rsidRPr="0001183B" w:rsidRDefault="00200D78" w:rsidP="005F6BDA">
      <w:pPr>
        <w:ind w:left="851" w:hanging="425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00D78" w:rsidRPr="006973F1" w:rsidRDefault="00200D78" w:rsidP="002166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lang w:val="ru-RU"/>
        </w:rPr>
        <w:t>Бахвалов Н.С., Жидков Н.П., Кобельков Г.М.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Численные методы. – Москва: Наука, 1987. – 600с.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lang w:val="ru-RU"/>
        </w:rPr>
        <w:t>Берд</w:t>
      </w:r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ышев В. И., </w:t>
      </w:r>
      <w:proofErr w:type="spellStart"/>
      <w:r w:rsidRPr="001F2D77">
        <w:rPr>
          <w:rFonts w:ascii="Times New Roman" w:hAnsi="Times New Roman"/>
          <w:i/>
          <w:sz w:val="28"/>
          <w:szCs w:val="28"/>
          <w:lang w:val="ru-RU"/>
        </w:rPr>
        <w:t>Петрак</w:t>
      </w:r>
      <w:proofErr w:type="spellEnd"/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 Л. В.</w:t>
      </w:r>
      <w:r>
        <w:rPr>
          <w:rFonts w:ascii="Times New Roman" w:hAnsi="Times New Roman"/>
          <w:sz w:val="28"/>
          <w:szCs w:val="28"/>
          <w:lang w:val="ru-RU"/>
        </w:rPr>
        <w:t xml:space="preserve"> Аппроксимация функций, сжатие численной информации, приложение. – </w:t>
      </w:r>
      <w:r w:rsidRPr="00812100">
        <w:rPr>
          <w:rFonts w:ascii="Times New Roman" w:hAnsi="Times New Roman"/>
          <w:spacing w:val="-20"/>
          <w:sz w:val="28"/>
          <w:szCs w:val="28"/>
          <w:lang w:val="ru-RU"/>
        </w:rPr>
        <w:t>Екатеринбург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УрО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РАН, 1999. – 297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1F2D77">
        <w:rPr>
          <w:rFonts w:ascii="Times New Roman" w:hAnsi="Times New Roman"/>
          <w:i/>
          <w:sz w:val="28"/>
          <w:szCs w:val="28"/>
          <w:lang w:val="ru-RU"/>
        </w:rPr>
        <w:t>Бердышев В. И.</w:t>
      </w:r>
      <w:r>
        <w:rPr>
          <w:rFonts w:ascii="Times New Roman" w:hAnsi="Times New Roman"/>
          <w:sz w:val="28"/>
          <w:szCs w:val="28"/>
          <w:lang w:val="ru-RU"/>
        </w:rPr>
        <w:t xml:space="preserve"> Дифференцирование в задаче поиска аппроксимации, обеспечивающей наилучшую привязку //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Докл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АН СССР. – 1999. – 366, №2. – С. 151-154.</w:t>
      </w:r>
    </w:p>
    <w:p w:rsidR="00200D78" w:rsidRPr="005F6BDA" w:rsidRDefault="00200D78" w:rsidP="002166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pacing w:val="-20"/>
          <w:sz w:val="28"/>
          <w:szCs w:val="28"/>
          <w:lang w:val="ru-RU"/>
        </w:rPr>
      </w:pPr>
      <w:proofErr w:type="spellStart"/>
      <w:r w:rsidRPr="001F2D77">
        <w:rPr>
          <w:rFonts w:ascii="Times New Roman" w:hAnsi="Times New Roman"/>
          <w:i/>
          <w:sz w:val="28"/>
          <w:szCs w:val="28"/>
          <w:lang w:val="ru-RU"/>
        </w:rPr>
        <w:t>Вакал</w:t>
      </w:r>
      <w:proofErr w:type="spellEnd"/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 Л. П., </w:t>
      </w:r>
      <w:proofErr w:type="spellStart"/>
      <w:r w:rsidRPr="001F2D77">
        <w:rPr>
          <w:rFonts w:ascii="Times New Roman" w:hAnsi="Times New Roman"/>
          <w:i/>
          <w:sz w:val="28"/>
          <w:szCs w:val="28"/>
          <w:lang w:val="ru-RU"/>
        </w:rPr>
        <w:t>Каленчук-Порханова</w:t>
      </w:r>
      <w:proofErr w:type="spellEnd"/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 А. О.</w:t>
      </w:r>
      <w:r w:rsidR="005F6BD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z w:val="28"/>
          <w:szCs w:val="28"/>
          <w:lang w:val="ru-RU"/>
        </w:rPr>
        <w:t>Аналітична</w:t>
      </w:r>
      <w:proofErr w:type="spell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5F6BDA">
        <w:rPr>
          <w:rFonts w:ascii="Times New Roman" w:hAnsi="Times New Roman"/>
          <w:sz w:val="28"/>
          <w:szCs w:val="28"/>
          <w:lang w:val="ru-RU"/>
        </w:rPr>
        <w:t>на</w:t>
      </w:r>
      <w:proofErr w:type="gram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F6BDA">
        <w:rPr>
          <w:rFonts w:ascii="Times New Roman" w:hAnsi="Times New Roman"/>
          <w:sz w:val="28"/>
          <w:szCs w:val="28"/>
          <w:lang w:val="ru-RU"/>
        </w:rPr>
        <w:t>основ</w:t>
      </w:r>
      <w:proofErr w:type="gramEnd"/>
      <w:r w:rsidRPr="005F6BDA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z w:val="28"/>
          <w:szCs w:val="28"/>
          <w:lang w:val="ru-RU"/>
        </w:rPr>
        <w:t>чебишовської</w:t>
      </w:r>
      <w:proofErr w:type="spell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>апроксимації</w:t>
      </w:r>
      <w:proofErr w:type="spellEnd"/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 xml:space="preserve">// Мат. </w:t>
      </w:r>
      <w:proofErr w:type="spellStart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>машини</w:t>
      </w:r>
      <w:proofErr w:type="spellEnd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>і</w:t>
      </w:r>
      <w:proofErr w:type="spellEnd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>системи</w:t>
      </w:r>
      <w:proofErr w:type="spellEnd"/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>. – 2006. – № 2.</w:t>
      </w:r>
      <w:r w:rsidRPr="005F6BD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6BDA">
        <w:rPr>
          <w:rFonts w:ascii="Times New Roman" w:hAnsi="Times New Roman"/>
          <w:spacing w:val="-20"/>
          <w:sz w:val="28"/>
          <w:szCs w:val="28"/>
          <w:lang w:val="ru-RU"/>
        </w:rPr>
        <w:t>– С. – 15-24.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404AC">
        <w:rPr>
          <w:rFonts w:ascii="Times New Roman" w:hAnsi="Times New Roman"/>
          <w:i/>
          <w:sz w:val="28"/>
          <w:szCs w:val="28"/>
          <w:lang w:val="ru-RU"/>
        </w:rPr>
        <w:t>Верлань</w:t>
      </w:r>
      <w:proofErr w:type="spellEnd"/>
      <w:r w:rsidRPr="009404AC">
        <w:rPr>
          <w:rFonts w:ascii="Times New Roman" w:hAnsi="Times New Roman"/>
          <w:i/>
          <w:sz w:val="28"/>
          <w:szCs w:val="28"/>
          <w:lang w:val="ru-RU"/>
        </w:rPr>
        <w:t xml:space="preserve"> А. Ф., </w:t>
      </w:r>
      <w:proofErr w:type="spellStart"/>
      <w:r w:rsidRPr="009404AC">
        <w:rPr>
          <w:rFonts w:ascii="Times New Roman" w:hAnsi="Times New Roman"/>
          <w:i/>
          <w:sz w:val="28"/>
          <w:szCs w:val="28"/>
          <w:lang w:val="ru-RU"/>
        </w:rPr>
        <w:t>Корсунов</w:t>
      </w:r>
      <w:proofErr w:type="spellEnd"/>
      <w:r w:rsidRPr="009404AC">
        <w:rPr>
          <w:rFonts w:ascii="Times New Roman" w:hAnsi="Times New Roman"/>
          <w:i/>
          <w:sz w:val="28"/>
          <w:szCs w:val="28"/>
          <w:lang w:val="ru-RU"/>
        </w:rPr>
        <w:t xml:space="preserve"> Н. И., Лобода В. 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z w:val="28"/>
          <w:szCs w:val="28"/>
          <w:lang w:val="ru-RU"/>
        </w:rPr>
        <w:t>Электронные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функциональные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преобразователи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систем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автоматики</w:t>
      </w:r>
      <w:r>
        <w:rPr>
          <w:rFonts w:ascii="Times New Roman" w:hAnsi="Times New Roman"/>
          <w:sz w:val="28"/>
          <w:szCs w:val="28"/>
          <w:lang w:val="ru-RU"/>
        </w:rPr>
        <w:t xml:space="preserve">. –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Киев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Техника</w:t>
      </w:r>
      <w:r>
        <w:rPr>
          <w:rFonts w:ascii="Times New Roman" w:hAnsi="Times New Roman"/>
          <w:sz w:val="28"/>
          <w:szCs w:val="28"/>
          <w:lang w:val="ru-RU"/>
        </w:rPr>
        <w:t xml:space="preserve">, 1981. – 240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3C3745" w:rsidRDefault="003C3745" w:rsidP="002166CE">
      <w:pPr>
        <w:widowControl/>
        <w:numPr>
          <w:ilvl w:val="0"/>
          <w:numId w:val="2"/>
        </w:numPr>
        <w:tabs>
          <w:tab w:val="left" w:pos="851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3601D9">
        <w:rPr>
          <w:rFonts w:ascii="Times New Roman" w:hAnsi="Times New Roman"/>
          <w:i/>
          <w:sz w:val="28"/>
          <w:szCs w:val="28"/>
          <w:lang w:val="ru-RU"/>
        </w:rPr>
        <w:t>Температурные</w:t>
      </w:r>
      <w:r>
        <w:rPr>
          <w:rFonts w:ascii="Times New Roman" w:hAnsi="Times New Roman"/>
          <w:sz w:val="28"/>
          <w:szCs w:val="28"/>
          <w:lang w:val="ru-RU"/>
        </w:rPr>
        <w:t xml:space="preserve"> измерения / </w:t>
      </w:r>
      <w:r w:rsidRPr="003601D9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О. А. Геращенко, А. И. Годов, А. К. Еремина и др.</w:t>
      </w:r>
      <w:r w:rsidRPr="003601D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>: Под ред. О. А. Геращенко. – Киев: Наук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умка, 1989. – 704 с.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097DCC">
        <w:rPr>
          <w:rFonts w:ascii="Times New Roman" w:hAnsi="Times New Roman"/>
          <w:i/>
          <w:sz w:val="28"/>
          <w:szCs w:val="28"/>
          <w:lang w:val="ru-RU"/>
        </w:rPr>
        <w:t xml:space="preserve">Головко Д. Б., </w:t>
      </w:r>
      <w:proofErr w:type="spellStart"/>
      <w:r w:rsidRPr="00097DCC">
        <w:rPr>
          <w:rFonts w:ascii="Times New Roman" w:hAnsi="Times New Roman"/>
          <w:i/>
          <w:sz w:val="28"/>
          <w:szCs w:val="28"/>
          <w:lang w:val="ru-RU"/>
        </w:rPr>
        <w:t>Рего</w:t>
      </w:r>
      <w:proofErr w:type="spellEnd"/>
      <w:r w:rsidRPr="00097DCC">
        <w:rPr>
          <w:rFonts w:ascii="Times New Roman" w:hAnsi="Times New Roman"/>
          <w:i/>
          <w:sz w:val="28"/>
          <w:szCs w:val="28"/>
          <w:lang w:val="ru-RU"/>
        </w:rPr>
        <w:t xml:space="preserve"> К. Г., </w:t>
      </w:r>
      <w:proofErr w:type="spellStart"/>
      <w:r w:rsidRPr="00097DCC">
        <w:rPr>
          <w:rFonts w:ascii="Times New Roman" w:hAnsi="Times New Roman"/>
          <w:i/>
          <w:sz w:val="28"/>
          <w:szCs w:val="28"/>
          <w:lang w:val="ru-RU"/>
        </w:rPr>
        <w:t>Скрипник</w:t>
      </w:r>
      <w:proofErr w:type="spellEnd"/>
      <w:r w:rsidRPr="00097DCC">
        <w:rPr>
          <w:rFonts w:ascii="Times New Roman" w:hAnsi="Times New Roman"/>
          <w:i/>
          <w:sz w:val="28"/>
          <w:szCs w:val="28"/>
          <w:lang w:val="ru-RU"/>
        </w:rPr>
        <w:t xml:space="preserve"> Ю. О.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метролог</w:t>
      </w:r>
      <w:r w:rsidRPr="006973F1">
        <w:rPr>
          <w:rFonts w:ascii="Times New Roman" w:hAnsi="Times New Roman"/>
          <w:sz w:val="28"/>
          <w:szCs w:val="28"/>
          <w:lang w:val="ru-RU"/>
        </w:rPr>
        <w:t>ії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вимірювань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Либідь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, 2001. – 408 </w:t>
      </w:r>
      <w:proofErr w:type="gramStart"/>
      <w:r w:rsidRPr="006973F1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6973F1">
        <w:rPr>
          <w:rFonts w:ascii="Times New Roman" w:hAnsi="Times New Roman"/>
          <w:sz w:val="28"/>
          <w:szCs w:val="28"/>
          <w:lang w:val="ru-RU"/>
        </w:rPr>
        <w:t>.</w:t>
      </w:r>
    </w:p>
    <w:p w:rsidR="003C3745" w:rsidRPr="003C3745" w:rsidRDefault="003C3745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3601D9">
        <w:rPr>
          <w:rFonts w:ascii="Times New Roman" w:hAnsi="Times New Roman"/>
          <w:i/>
          <w:sz w:val="28"/>
          <w:szCs w:val="28"/>
          <w:lang w:val="ru-RU"/>
        </w:rPr>
        <w:t>Теплофизические</w:t>
      </w:r>
      <w:r>
        <w:rPr>
          <w:rFonts w:ascii="Times New Roman" w:hAnsi="Times New Roman"/>
          <w:sz w:val="28"/>
          <w:szCs w:val="28"/>
          <w:lang w:val="ru-RU"/>
        </w:rPr>
        <w:t xml:space="preserve"> свойства технически важных газов при высоких температурах и давлениях: Справочник / </w:t>
      </w:r>
      <w:r w:rsidRPr="003601D9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В. Н. Зубарев, А. Д. Козлов, В. М. Кузнецов и др.</w:t>
      </w:r>
      <w:r w:rsidRPr="003601D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. – М.: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Энергоатомиздат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1989. – 232 с. 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Каленчук-Порханова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А. А.,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Вакал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Л. П. </w:t>
      </w:r>
      <w:r w:rsidRPr="0015175D">
        <w:rPr>
          <w:rFonts w:ascii="Times New Roman" w:hAnsi="Times New Roman"/>
          <w:sz w:val="28"/>
          <w:szCs w:val="28"/>
          <w:lang w:val="ru-RU"/>
        </w:rPr>
        <w:t xml:space="preserve">Наилучшая </w:t>
      </w:r>
      <w:proofErr w:type="spellStart"/>
      <w:r w:rsidRPr="0015175D">
        <w:rPr>
          <w:rFonts w:ascii="Times New Roman" w:hAnsi="Times New Roman"/>
          <w:sz w:val="28"/>
          <w:szCs w:val="28"/>
          <w:lang w:val="ru-RU"/>
        </w:rPr>
        <w:t>чебышевская</w:t>
      </w:r>
      <w:proofErr w:type="spellEnd"/>
      <w:r w:rsidRPr="0015175D">
        <w:rPr>
          <w:rFonts w:ascii="Times New Roman" w:hAnsi="Times New Roman"/>
          <w:sz w:val="28"/>
          <w:szCs w:val="28"/>
          <w:lang w:val="ru-RU"/>
        </w:rPr>
        <w:t xml:space="preserve"> аппроксимация для сжатия численной 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 // Компьютерная математика: Сб. науч. тр. – 2009.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1. – С. 111–119.</w:t>
      </w:r>
    </w:p>
    <w:p w:rsidR="00200D78" w:rsidRPr="006973F1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E4189">
        <w:rPr>
          <w:rFonts w:ascii="Times New Roman" w:hAnsi="Times New Roman"/>
          <w:i/>
          <w:sz w:val="28"/>
          <w:szCs w:val="28"/>
          <w:lang w:val="ru-RU"/>
        </w:rPr>
        <w:lastRenderedPageBreak/>
        <w:t>Калиткин</w:t>
      </w:r>
      <w:proofErr w:type="spellEnd"/>
      <w:r w:rsidRPr="00DE4189">
        <w:rPr>
          <w:rFonts w:ascii="Times New Roman" w:hAnsi="Times New Roman"/>
          <w:i/>
          <w:sz w:val="28"/>
          <w:szCs w:val="28"/>
          <w:lang w:val="ru-RU"/>
        </w:rPr>
        <w:t xml:space="preserve"> Н. Н., Кузьмина Л. В.</w:t>
      </w:r>
      <w:r>
        <w:rPr>
          <w:rFonts w:ascii="Times New Roman" w:hAnsi="Times New Roman"/>
          <w:sz w:val="28"/>
          <w:szCs w:val="28"/>
          <w:lang w:val="ru-RU"/>
        </w:rPr>
        <w:t xml:space="preserve"> Среднеквадратичная аппроксимация сплайнами // Там же. – 1997</w:t>
      </w:r>
      <w:r w:rsidRPr="006973F1">
        <w:rPr>
          <w:rFonts w:ascii="Times New Roman" w:hAnsi="Times New Roman"/>
          <w:sz w:val="28"/>
          <w:szCs w:val="28"/>
          <w:lang w:val="ru-RU"/>
        </w:rPr>
        <w:t>. – 9, № 9. – С. 107 – 116.</w:t>
      </w:r>
    </w:p>
    <w:p w:rsidR="00200D78" w:rsidRPr="00EC2BCB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973F1">
        <w:rPr>
          <w:rFonts w:ascii="Times New Roman" w:hAnsi="Times New Roman"/>
          <w:i/>
          <w:spacing w:val="-20"/>
          <w:sz w:val="28"/>
          <w:szCs w:val="28"/>
          <w:lang w:val="ru-RU"/>
        </w:rPr>
        <w:t>Коллатц</w:t>
      </w:r>
      <w:proofErr w:type="spellEnd"/>
      <w:r w:rsidRPr="006973F1">
        <w:rPr>
          <w:rFonts w:ascii="Times New Roman" w:hAnsi="Times New Roman"/>
          <w:i/>
          <w:spacing w:val="-20"/>
          <w:sz w:val="28"/>
          <w:szCs w:val="28"/>
          <w:lang w:val="ru-RU"/>
        </w:rPr>
        <w:t xml:space="preserve"> Л., Альберт Ю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Задачи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 xml:space="preserve"> по прикладной математике</w:t>
      </w:r>
      <w:r w:rsidRPr="00EC2BC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– М.: Мир</w:t>
      </w:r>
      <w:r w:rsidRPr="00EC2BCB">
        <w:rPr>
          <w:rFonts w:ascii="Times New Roman" w:hAnsi="Times New Roman"/>
          <w:sz w:val="28"/>
          <w:szCs w:val="28"/>
          <w:lang w:val="ru-RU"/>
        </w:rPr>
        <w:t xml:space="preserve">, 1978. 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A4420">
        <w:rPr>
          <w:rFonts w:ascii="Times New Roman" w:hAnsi="Times New Roman"/>
          <w:i/>
          <w:sz w:val="28"/>
          <w:szCs w:val="28"/>
          <w:lang w:val="ru-RU"/>
        </w:rPr>
        <w:t>Корсунов</w:t>
      </w:r>
      <w:proofErr w:type="spellEnd"/>
      <w:r w:rsidRPr="009A4420">
        <w:rPr>
          <w:rFonts w:ascii="Times New Roman" w:hAnsi="Times New Roman"/>
          <w:i/>
          <w:sz w:val="28"/>
          <w:szCs w:val="28"/>
          <w:lang w:val="ru-RU"/>
        </w:rPr>
        <w:t xml:space="preserve"> Н. И.</w:t>
      </w:r>
      <w:r>
        <w:rPr>
          <w:rFonts w:ascii="Times New Roman" w:hAnsi="Times New Roman"/>
          <w:sz w:val="28"/>
          <w:szCs w:val="28"/>
          <w:lang w:val="ru-RU"/>
        </w:rPr>
        <w:t xml:space="preserve"> Выбор метода аппроксимации функций и повышение скорости их вычислений в микропроцессорных системах // Электроника и моделирование. – 1982. - № 2. – С. 49 – 52. </w:t>
      </w:r>
    </w:p>
    <w:p w:rsidR="00200D78" w:rsidRPr="009D5C3C" w:rsidRDefault="00200D78" w:rsidP="002166CE">
      <w:pPr>
        <w:widowControl/>
        <w:numPr>
          <w:ilvl w:val="0"/>
          <w:numId w:val="2"/>
        </w:numPr>
        <w:tabs>
          <w:tab w:val="left" w:pos="360"/>
          <w:tab w:val="left" w:pos="851"/>
          <w:tab w:val="left" w:pos="1080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73F1">
        <w:rPr>
          <w:rFonts w:ascii="Times New Roman" w:hAnsi="Times New Roman"/>
          <w:i/>
          <w:sz w:val="28"/>
          <w:szCs w:val="28"/>
          <w:lang w:val="ru-RU"/>
        </w:rPr>
        <w:t>Кутнів</w:t>
      </w:r>
      <w:proofErr w:type="spellEnd"/>
      <w:r w:rsidRPr="00EB369A">
        <w:rPr>
          <w:rFonts w:ascii="Times New Roman" w:hAnsi="Times New Roman"/>
          <w:i/>
          <w:sz w:val="28"/>
          <w:szCs w:val="28"/>
        </w:rPr>
        <w:t> 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М.</w:t>
      </w:r>
      <w:r w:rsidRPr="00EB369A">
        <w:rPr>
          <w:rFonts w:ascii="Times New Roman" w:hAnsi="Times New Roman"/>
          <w:i/>
          <w:sz w:val="28"/>
          <w:szCs w:val="28"/>
        </w:rPr>
        <w:t> 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В.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Чисельні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Навчальний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973F1">
        <w:rPr>
          <w:rFonts w:ascii="Times New Roman" w:hAnsi="Times New Roman"/>
          <w:sz w:val="28"/>
          <w:szCs w:val="28"/>
          <w:lang w:val="ru-RU"/>
        </w:rPr>
        <w:t>пос</w:t>
      </w:r>
      <w:proofErr w:type="gramEnd"/>
      <w:r w:rsidRPr="006973F1">
        <w:rPr>
          <w:rFonts w:ascii="Times New Roman" w:hAnsi="Times New Roman"/>
          <w:sz w:val="28"/>
          <w:szCs w:val="28"/>
          <w:lang w:val="ru-RU"/>
        </w:rPr>
        <w:t>ібник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Видавництво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«Растр-7», 2010.– </w:t>
      </w:r>
      <w:r w:rsidRPr="009D5C3C">
        <w:rPr>
          <w:rFonts w:ascii="Times New Roman" w:hAnsi="Times New Roman"/>
          <w:sz w:val="28"/>
          <w:szCs w:val="28"/>
        </w:rPr>
        <w:t>288 с.</w:t>
      </w:r>
    </w:p>
    <w:p w:rsidR="00200D78" w:rsidRPr="002A7364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A7364">
        <w:rPr>
          <w:rFonts w:ascii="Times New Roman" w:hAnsi="Times New Roman"/>
          <w:i/>
          <w:sz w:val="28"/>
          <w:szCs w:val="28"/>
          <w:lang w:val="ru-RU"/>
        </w:rPr>
        <w:t>Луцик</w:t>
      </w:r>
      <w:proofErr w:type="spellEnd"/>
      <w:r w:rsidRPr="002A7364">
        <w:rPr>
          <w:rFonts w:ascii="Times New Roman" w:hAnsi="Times New Roman"/>
          <w:i/>
          <w:sz w:val="28"/>
          <w:szCs w:val="28"/>
          <w:lang w:val="ru-RU"/>
        </w:rPr>
        <w:t xml:space="preserve"> Я. Т., Гук О. П., </w:t>
      </w:r>
      <w:proofErr w:type="spellStart"/>
      <w:r w:rsidRPr="002A7364">
        <w:rPr>
          <w:rFonts w:ascii="Times New Roman" w:hAnsi="Times New Roman"/>
          <w:i/>
          <w:sz w:val="28"/>
          <w:szCs w:val="28"/>
          <w:lang w:val="ru-RU"/>
        </w:rPr>
        <w:t>Лах</w:t>
      </w:r>
      <w:proofErr w:type="spellEnd"/>
      <w:r w:rsidRPr="002A7364">
        <w:rPr>
          <w:rFonts w:ascii="Times New Roman" w:hAnsi="Times New Roman"/>
          <w:i/>
          <w:sz w:val="28"/>
          <w:szCs w:val="28"/>
          <w:lang w:val="ru-RU"/>
        </w:rPr>
        <w:t xml:space="preserve"> О. І., </w:t>
      </w:r>
      <w:proofErr w:type="spellStart"/>
      <w:r w:rsidRPr="002A7364">
        <w:rPr>
          <w:rFonts w:ascii="Times New Roman" w:hAnsi="Times New Roman"/>
          <w:i/>
          <w:sz w:val="28"/>
          <w:szCs w:val="28"/>
          <w:lang w:val="ru-RU"/>
        </w:rPr>
        <w:t>Стадник</w:t>
      </w:r>
      <w:proofErr w:type="spellEnd"/>
      <w:r w:rsidRPr="002A7364">
        <w:rPr>
          <w:rFonts w:ascii="Times New Roman" w:hAnsi="Times New Roman"/>
          <w:i/>
          <w:sz w:val="28"/>
          <w:szCs w:val="28"/>
          <w:lang w:val="ru-RU"/>
        </w:rPr>
        <w:t xml:space="preserve"> Б. 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І.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Вимірювання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температурні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та практика.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Бескид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Біт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, 2006. – 560 с. </w:t>
      </w:r>
    </w:p>
    <w:p w:rsidR="00200D78" w:rsidRPr="006973F1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lang w:val="ru-RU"/>
        </w:rPr>
        <w:t>Попов Б.</w:t>
      </w:r>
      <w:r w:rsidRPr="00EB369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О.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Чисельні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973F1">
        <w:rPr>
          <w:rFonts w:ascii="Times New Roman" w:hAnsi="Times New Roman"/>
          <w:sz w:val="28"/>
          <w:szCs w:val="28"/>
          <w:lang w:val="ru-RU"/>
        </w:rPr>
        <w:t>р</w:t>
      </w:r>
      <w:proofErr w:type="gramEnd"/>
      <w:r w:rsidRPr="006973F1">
        <w:rPr>
          <w:rFonts w:ascii="Times New Roman" w:hAnsi="Times New Roman"/>
          <w:sz w:val="28"/>
          <w:szCs w:val="28"/>
          <w:lang w:val="ru-RU"/>
        </w:rPr>
        <w:t>івномірного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наближення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сплайнами. Конспект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лекцій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>: ЛДУ, 1992. – 92 с.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Попов Б. А., </w:t>
      </w:r>
      <w:proofErr w:type="spellStart"/>
      <w:r w:rsidRPr="005355C1">
        <w:rPr>
          <w:rFonts w:ascii="Times New Roman" w:hAnsi="Times New Roman"/>
          <w:i/>
          <w:sz w:val="28"/>
          <w:szCs w:val="28"/>
          <w:lang w:val="ru-RU"/>
        </w:rPr>
        <w:t>Теслер</w:t>
      </w:r>
      <w:proofErr w:type="spellEnd"/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 Г. С.</w:t>
      </w:r>
      <w:r>
        <w:rPr>
          <w:rFonts w:ascii="Times New Roman" w:hAnsi="Times New Roman"/>
          <w:sz w:val="28"/>
          <w:szCs w:val="28"/>
          <w:lang w:val="ru-RU"/>
        </w:rPr>
        <w:t xml:space="preserve"> Приближения функций для технических приложений. – Киев: Наук. думка, 1980. – 352 с. 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Попов Б. А., </w:t>
      </w:r>
      <w:proofErr w:type="spellStart"/>
      <w:r w:rsidRPr="005355C1">
        <w:rPr>
          <w:rFonts w:ascii="Times New Roman" w:hAnsi="Times New Roman"/>
          <w:i/>
          <w:sz w:val="28"/>
          <w:szCs w:val="28"/>
          <w:lang w:val="ru-RU"/>
        </w:rPr>
        <w:t>Теслер</w:t>
      </w:r>
      <w:proofErr w:type="spellEnd"/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 Г. С.</w:t>
      </w:r>
      <w:r>
        <w:rPr>
          <w:rFonts w:ascii="Times New Roman" w:hAnsi="Times New Roman"/>
          <w:sz w:val="28"/>
          <w:szCs w:val="28"/>
          <w:lang w:val="ru-RU"/>
        </w:rPr>
        <w:t xml:space="preserve"> Вычисление функций на ЭВМ: Справочник. – Киев: Наук. думка, 1984. – 599 с.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5355C1">
        <w:rPr>
          <w:rFonts w:ascii="Times New Roman" w:hAnsi="Times New Roman"/>
          <w:i/>
          <w:sz w:val="28"/>
          <w:szCs w:val="28"/>
          <w:lang w:val="ru-RU"/>
        </w:rPr>
        <w:t>Попов Я. Б.</w:t>
      </w:r>
      <w:r>
        <w:rPr>
          <w:rFonts w:ascii="Times New Roman" w:hAnsi="Times New Roman"/>
          <w:sz w:val="28"/>
          <w:szCs w:val="28"/>
          <w:lang w:val="ru-RU"/>
        </w:rPr>
        <w:t xml:space="preserve"> Нелинейное наилучшее приближение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градуировочных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характеристик датчиков температуры // Электрон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оделирование. – 1999. – 21, № 4. – С. 119 – 123.</w:t>
      </w:r>
    </w:p>
    <w:p w:rsidR="0001183B" w:rsidRPr="005F6BDA" w:rsidRDefault="0001183B" w:rsidP="002166CE">
      <w:pPr>
        <w:pStyle w:val="ListParagraph"/>
        <w:numPr>
          <w:ilvl w:val="0"/>
          <w:numId w:val="2"/>
        </w:numPr>
        <w:tabs>
          <w:tab w:val="left" w:pos="851"/>
          <w:tab w:val="left" w:pos="1134"/>
          <w:tab w:val="center" w:pos="4800"/>
          <w:tab w:val="right" w:pos="9500"/>
        </w:tabs>
        <w:spacing w:after="240" w:line="276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4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емез</w:t>
      </w:r>
      <w:r w:rsidRPr="006454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Є.Я.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Основы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численных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методов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чебышевского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uk-UA"/>
        </w:rPr>
        <w:t>п</w:t>
      </w:r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риближения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 </w:t>
      </w:r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- </w:t>
      </w:r>
      <w:proofErr w:type="spellStart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Киев</w:t>
      </w:r>
      <w:proofErr w:type="spellEnd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: </w:t>
      </w:r>
      <w:proofErr w:type="spellStart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Наук.думка</w:t>
      </w:r>
      <w:proofErr w:type="spellEnd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1969. - 623 с.</w:t>
      </w:r>
    </w:p>
    <w:p w:rsidR="005F6BDA" w:rsidRPr="00645430" w:rsidRDefault="005F6BDA" w:rsidP="002166CE">
      <w:pPr>
        <w:pStyle w:val="ListParagraph"/>
        <w:tabs>
          <w:tab w:val="left" w:pos="851"/>
          <w:tab w:val="left" w:pos="1134"/>
          <w:tab w:val="center" w:pos="4800"/>
          <w:tab w:val="right" w:pos="9500"/>
        </w:tabs>
        <w:spacing w:after="240" w:line="276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6BDA" w:rsidRPr="005F6BDA" w:rsidRDefault="0001183B" w:rsidP="002166CE">
      <w:pPr>
        <w:pStyle w:val="ListParagraph"/>
        <w:numPr>
          <w:ilvl w:val="0"/>
          <w:numId w:val="2"/>
        </w:numPr>
        <w:tabs>
          <w:tab w:val="left" w:pos="851"/>
          <w:tab w:val="left" w:pos="1134"/>
          <w:tab w:val="center" w:pos="4800"/>
          <w:tab w:val="right" w:pos="9500"/>
        </w:tabs>
        <w:spacing w:before="240"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E43862">
        <w:rPr>
          <w:rFonts w:ascii="Times New Roman" w:hAnsi="Times New Roman" w:cs="Times New Roman"/>
          <w:noProof/>
          <w:sz w:val="28"/>
          <w:szCs w:val="28"/>
          <w:lang w:val="ru-RU"/>
        </w:rPr>
        <w:t>Самарский А.А., Гулин А.В. Численные методы. -М.: Наука, 1989. - 432 с.</w:t>
      </w:r>
    </w:p>
    <w:p w:rsidR="005F6BDA" w:rsidRPr="005F6BDA" w:rsidRDefault="005F6BDA" w:rsidP="002166CE">
      <w:pPr>
        <w:pStyle w:val="ListParagraph"/>
        <w:tabs>
          <w:tab w:val="left" w:pos="851"/>
          <w:tab w:val="left" w:pos="1134"/>
          <w:tab w:val="center" w:pos="4800"/>
          <w:tab w:val="right" w:pos="9500"/>
        </w:tabs>
        <w:spacing w:before="240" w:after="240" w:line="276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1183B" w:rsidRPr="0001183B" w:rsidRDefault="0001183B" w:rsidP="002166CE">
      <w:pPr>
        <w:pStyle w:val="ListParagraph"/>
        <w:numPr>
          <w:ilvl w:val="0"/>
          <w:numId w:val="2"/>
        </w:numPr>
        <w:tabs>
          <w:tab w:val="left" w:pos="851"/>
          <w:tab w:val="left" w:pos="1134"/>
          <w:tab w:val="center" w:pos="4800"/>
          <w:tab w:val="right" w:pos="9500"/>
        </w:tabs>
        <w:spacing w:before="240" w:after="240" w:line="276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Фихтенгольц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Г.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М.</w:t>
      </w:r>
      <w:r w:rsidRPr="000516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history="1">
        <w:r w:rsidRPr="0005161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Курс дифференциального и интегрального исчисления</w:t>
        </w:r>
      </w:hyperlink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Москва</w:t>
      </w:r>
      <w:proofErr w:type="gramStart"/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proofErr w:type="gramEnd"/>
      <w:r w:rsidRPr="000516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Наука (видавництво)" w:history="1">
        <w:r w:rsidRPr="0005161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Наука</w:t>
        </w:r>
      </w:hyperlink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1962.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Т.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607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200D78" w:rsidRPr="00A32B6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185234">
        <w:rPr>
          <w:rFonts w:ascii="Times New Roman" w:hAnsi="Times New Roman"/>
          <w:i/>
          <w:sz w:val="28"/>
          <w:szCs w:val="28"/>
          <w:lang w:val="ru-RU"/>
        </w:rPr>
        <w:lastRenderedPageBreak/>
        <w:t>Шумейко А. А., Товстоног Е. А.</w:t>
      </w:r>
      <w:r>
        <w:rPr>
          <w:rFonts w:ascii="Times New Roman" w:hAnsi="Times New Roman"/>
          <w:sz w:val="28"/>
          <w:szCs w:val="28"/>
          <w:lang w:val="ru-RU"/>
        </w:rPr>
        <w:t xml:space="preserve"> Асимптотически оптимальное весовое кусочно-линейное восстановление кривых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 xml:space="preserve">//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Системні</w:t>
      </w:r>
      <w:proofErr w:type="spellEnd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технології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2B68">
        <w:rPr>
          <w:rFonts w:ascii="Times New Roman" w:hAnsi="Times New Roman"/>
          <w:sz w:val="28"/>
          <w:szCs w:val="28"/>
          <w:lang w:val="ru-RU"/>
        </w:rPr>
        <w:t>Прогресивні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засоби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одержання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і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технології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виробництва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proofErr w:type="gramStart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матер</w:t>
      </w:r>
      <w:proofErr w:type="gram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іалів</w:t>
      </w:r>
      <w:proofErr w:type="spellEnd"/>
      <w:r w:rsidRPr="00A32B68">
        <w:rPr>
          <w:rFonts w:ascii="Times New Roman" w:hAnsi="Times New Roman"/>
          <w:spacing w:val="-20"/>
          <w:sz w:val="28"/>
          <w:szCs w:val="28"/>
          <w:lang w:val="ru-RU"/>
        </w:rPr>
        <w:t>. – 1998. – С. 109 – 113.</w:t>
      </w:r>
    </w:p>
    <w:p w:rsidR="00200D78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i/>
          <w:sz w:val="28"/>
          <w:szCs w:val="28"/>
          <w:lang w:val="ru-RU"/>
        </w:rPr>
        <w:t>Яцук</w:t>
      </w:r>
      <w:proofErr w:type="spellEnd"/>
      <w:r w:rsidRPr="006973F1">
        <w:rPr>
          <w:rFonts w:ascii="Times New Roman" w:hAnsi="Times New Roman"/>
          <w:i/>
          <w:sz w:val="28"/>
          <w:szCs w:val="28"/>
          <w:lang w:val="ru-RU"/>
        </w:rPr>
        <w:t xml:space="preserve"> В. О., </w:t>
      </w:r>
      <w:proofErr w:type="spellStart"/>
      <w:r w:rsidRPr="006973F1">
        <w:rPr>
          <w:rFonts w:ascii="Times New Roman" w:hAnsi="Times New Roman"/>
          <w:i/>
          <w:sz w:val="28"/>
          <w:szCs w:val="28"/>
          <w:lang w:val="ru-RU"/>
        </w:rPr>
        <w:t>Малачівський</w:t>
      </w:r>
      <w:proofErr w:type="spellEnd"/>
      <w:r w:rsidRPr="006973F1">
        <w:rPr>
          <w:rFonts w:ascii="Times New Roman" w:hAnsi="Times New Roman"/>
          <w:i/>
          <w:sz w:val="28"/>
          <w:szCs w:val="28"/>
          <w:lang w:val="ru-RU"/>
        </w:rPr>
        <w:t xml:space="preserve"> П. С.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973F1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6973F1">
        <w:rPr>
          <w:rFonts w:ascii="Times New Roman" w:hAnsi="Times New Roman"/>
          <w:sz w:val="28"/>
          <w:szCs w:val="28"/>
          <w:lang w:val="ru-RU"/>
        </w:rPr>
        <w:t>ідвищення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точності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вимірювань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підруч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D610D1">
        <w:rPr>
          <w:rFonts w:ascii="Times New Roman" w:hAnsi="Times New Roman"/>
          <w:sz w:val="28"/>
          <w:szCs w:val="28"/>
        </w:rPr>
        <w:t>[</w:t>
      </w:r>
      <w:proofErr w:type="spellStart"/>
      <w:r w:rsidRPr="00D610D1">
        <w:rPr>
          <w:rFonts w:ascii="Times New Roman" w:hAnsi="Times New Roman"/>
          <w:sz w:val="28"/>
          <w:szCs w:val="28"/>
        </w:rPr>
        <w:t>для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0D1">
        <w:rPr>
          <w:rFonts w:ascii="Times New Roman" w:hAnsi="Times New Roman"/>
          <w:sz w:val="28"/>
          <w:szCs w:val="28"/>
        </w:rPr>
        <w:t>студ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10D1">
        <w:rPr>
          <w:rFonts w:ascii="Times New Roman" w:hAnsi="Times New Roman"/>
          <w:sz w:val="28"/>
          <w:szCs w:val="28"/>
        </w:rPr>
        <w:t>вищ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10D1">
        <w:rPr>
          <w:rFonts w:ascii="Times New Roman" w:hAnsi="Times New Roman"/>
          <w:sz w:val="28"/>
          <w:szCs w:val="28"/>
        </w:rPr>
        <w:t>навч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10D1">
        <w:rPr>
          <w:rFonts w:ascii="Times New Roman" w:hAnsi="Times New Roman"/>
          <w:sz w:val="28"/>
          <w:szCs w:val="28"/>
        </w:rPr>
        <w:t>закл</w:t>
      </w:r>
      <w:proofErr w:type="spellEnd"/>
      <w:r w:rsidRPr="00D610D1">
        <w:rPr>
          <w:rFonts w:ascii="Times New Roman" w:hAnsi="Times New Roman"/>
          <w:sz w:val="28"/>
          <w:szCs w:val="28"/>
        </w:rPr>
        <w:t>.]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Львів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: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Бескид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Біт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>, 2008. – 368 с.</w:t>
      </w:r>
    </w:p>
    <w:p w:rsidR="00200D78" w:rsidRPr="00B66D24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 w:rsidRPr="00B66D24">
        <w:rPr>
          <w:rFonts w:ascii="Times New Roman" w:hAnsi="Times New Roman"/>
          <w:i/>
          <w:sz w:val="28"/>
          <w:szCs w:val="28"/>
        </w:rPr>
        <w:t>Muller J. M.</w:t>
      </w:r>
      <w:r>
        <w:rPr>
          <w:rFonts w:ascii="Times New Roman" w:hAnsi="Times New Roman"/>
          <w:sz w:val="28"/>
          <w:szCs w:val="28"/>
        </w:rPr>
        <w:t xml:space="preserve"> Elementary Functions: Algorithms and Implementation. – Boston: </w:t>
      </w:r>
      <w:proofErr w:type="spellStart"/>
      <w:r>
        <w:rPr>
          <w:rFonts w:ascii="Times New Roman" w:hAnsi="Times New Roman"/>
          <w:sz w:val="28"/>
          <w:szCs w:val="28"/>
        </w:rPr>
        <w:t>Birkhauser</w:t>
      </w:r>
      <w:proofErr w:type="spellEnd"/>
      <w:r>
        <w:rPr>
          <w:rFonts w:ascii="Times New Roman" w:hAnsi="Times New Roman"/>
          <w:sz w:val="28"/>
          <w:szCs w:val="28"/>
        </w:rPr>
        <w:t>, 1997. – 204 p.</w:t>
      </w:r>
    </w:p>
    <w:p w:rsidR="00200D78" w:rsidRPr="0001183B" w:rsidRDefault="00200D78" w:rsidP="002166CE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spacing w:after="240" w:line="276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 w:rsidRPr="00EC2BCB">
        <w:rPr>
          <w:rFonts w:ascii="Times New Roman" w:hAnsi="Times New Roman"/>
          <w:i/>
          <w:sz w:val="28"/>
          <w:szCs w:val="28"/>
        </w:rPr>
        <w:t>Rice J. R.</w:t>
      </w:r>
      <w:r w:rsidRPr="00CD24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4A0">
        <w:rPr>
          <w:rFonts w:ascii="Times New Roman" w:hAnsi="Times New Roman"/>
          <w:sz w:val="28"/>
          <w:szCs w:val="28"/>
        </w:rPr>
        <w:t>Approximative</w:t>
      </w:r>
      <w:proofErr w:type="spellEnd"/>
      <w:r w:rsidRPr="00CD2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formulas for </w:t>
      </w:r>
      <w:proofErr w:type="spellStart"/>
      <w:r>
        <w:rPr>
          <w:rFonts w:ascii="Times New Roman" w:hAnsi="Times New Roman"/>
          <w:sz w:val="28"/>
          <w:szCs w:val="28"/>
        </w:rPr>
        <w:t>phyncal</w:t>
      </w:r>
      <w:proofErr w:type="spellEnd"/>
      <w:r>
        <w:rPr>
          <w:rFonts w:ascii="Times New Roman" w:hAnsi="Times New Roman"/>
          <w:sz w:val="28"/>
          <w:szCs w:val="28"/>
        </w:rPr>
        <w:t xml:space="preserve"> data </w:t>
      </w:r>
      <w:r w:rsidRPr="00CD24A0">
        <w:rPr>
          <w:rFonts w:ascii="Times New Roman" w:hAnsi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 xml:space="preserve"> Pyro – dynamics. – 1969. – 6, </w:t>
      </w:r>
      <w:r w:rsidRPr="00CD24A0"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 xml:space="preserve"> 314. – P. 231 – 256.</w:t>
      </w:r>
    </w:p>
    <w:p w:rsidR="00200D78" w:rsidRPr="0001183B" w:rsidRDefault="00200D78" w:rsidP="005F6BDA">
      <w:pPr>
        <w:tabs>
          <w:tab w:val="left" w:pos="851"/>
        </w:tabs>
        <w:spacing w:after="240"/>
        <w:ind w:left="851" w:hanging="567"/>
      </w:pPr>
    </w:p>
    <w:sectPr w:rsidR="00200D78" w:rsidRPr="0001183B" w:rsidSect="00C6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D707E"/>
    <w:multiLevelType w:val="hybridMultilevel"/>
    <w:tmpl w:val="40682C08"/>
    <w:lvl w:ilvl="0" w:tplc="7A6290C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CE0C14"/>
    <w:rsid w:val="0001183B"/>
    <w:rsid w:val="00200D78"/>
    <w:rsid w:val="002166CE"/>
    <w:rsid w:val="003A3E5C"/>
    <w:rsid w:val="003C3745"/>
    <w:rsid w:val="005F6BDA"/>
    <w:rsid w:val="00706593"/>
    <w:rsid w:val="007E192A"/>
    <w:rsid w:val="00A32B68"/>
    <w:rsid w:val="00C6731D"/>
    <w:rsid w:val="00CE0C14"/>
    <w:rsid w:val="00E8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1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0C14"/>
    <w:pPr>
      <w:ind w:firstLine="720"/>
      <w:outlineLvl w:val="1"/>
    </w:pPr>
    <w:rPr>
      <w:b/>
      <w:bCs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E0C14"/>
    <w:rPr>
      <w:rFonts w:ascii="Calibri" w:eastAsiaTheme="minorEastAsia" w:hAnsi="Calibri" w:cs="Calibri"/>
      <w:b/>
      <w:b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CE0C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0D78"/>
  </w:style>
  <w:style w:type="character" w:styleId="Hyperlink">
    <w:name w:val="Hyperlink"/>
    <w:basedOn w:val="DefaultParagraphFont"/>
    <w:uiPriority w:val="99"/>
    <w:semiHidden/>
    <w:unhideWhenUsed/>
    <w:rsid w:val="00200D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D%D0%B0%D1%83%D0%BA%D0%B0_(%D0%B2%D0%B8%D0%B4%D0%B0%D0%B2%D0%BD%D0%B8%D1%86%D1%82%D0%B2%D0%BE)" TargetMode="External"/><Relationship Id="rId5" Type="http://schemas.openxmlformats.org/officeDocument/2006/relationships/hyperlink" Target="http://eqworld.ipmnet.ru/ru/library/books/Fihtengolc_t1_1962ru.dj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6</cp:revision>
  <dcterms:created xsi:type="dcterms:W3CDTF">2017-05-10T15:42:00Z</dcterms:created>
  <dcterms:modified xsi:type="dcterms:W3CDTF">2017-05-31T14:07:00Z</dcterms:modified>
</cp:coreProperties>
</file>