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01D" w:rsidRPr="005C3BC1" w:rsidRDefault="004A501D" w:rsidP="004A50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Наведено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означення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многочленами, алгоритм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. Написано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Python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мінімаксний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метод та метод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найменших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sz w:val="28"/>
          <w:szCs w:val="28"/>
        </w:rPr>
        <w:t>аближено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газів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методами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A501D" w:rsidRPr="005C3BC1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01D" w:rsidRPr="005C3BC1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3BC1">
        <w:rPr>
          <w:rFonts w:ascii="Times New Roman" w:hAnsi="Times New Roman" w:cs="Times New Roman"/>
          <w:sz w:val="28"/>
          <w:szCs w:val="28"/>
        </w:rPr>
        <w:t xml:space="preserve">The definition of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minimax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approximation for functions using polynomials, algorithm of its construction, </w:t>
      </w:r>
      <w:proofErr w:type="gramStart"/>
      <w:r w:rsidRPr="005C3BC1">
        <w:rPr>
          <w:rFonts w:ascii="Times New Roman" w:hAnsi="Times New Roman" w:cs="Times New Roman"/>
          <w:sz w:val="28"/>
          <w:szCs w:val="28"/>
        </w:rPr>
        <w:t>error</w:t>
      </w:r>
      <w:proofErr w:type="gramEnd"/>
      <w:r w:rsidRPr="005C3BC1">
        <w:rPr>
          <w:rFonts w:ascii="Times New Roman" w:hAnsi="Times New Roman" w:cs="Times New Roman"/>
          <w:sz w:val="28"/>
          <w:szCs w:val="28"/>
        </w:rPr>
        <w:t xml:space="preserve"> estimation of such approximation are presented. Python program that implements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minmax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 xml:space="preserve"> method and least squares method is written. With help of this program some characteristics of gas using these methods are approximated.</w:t>
      </w:r>
    </w:p>
    <w:p w:rsidR="00865964" w:rsidRPr="005C3BC1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C3BC1"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35172454"/>
        <w:docPartObj>
          <w:docPartGallery w:val="Table of Contents"/>
          <w:docPartUnique/>
        </w:docPartObj>
      </w:sdtPr>
      <w:sdtContent>
        <w:p w:rsidR="00865964" w:rsidRPr="005C3BC1" w:rsidRDefault="00865964" w:rsidP="00865964">
          <w:pPr>
            <w:pStyle w:val="TOCHeading"/>
            <w:rPr>
              <w:rFonts w:ascii="Times New Roman" w:hAnsi="Times New Roman" w:cs="Times New Roman"/>
              <w:lang w:val="uk-UA"/>
            </w:rPr>
          </w:pPr>
          <w:r w:rsidRPr="005C3BC1">
            <w:rPr>
              <w:rFonts w:ascii="Times New Roman" w:hAnsi="Times New Roman" w:cs="Times New Roman"/>
              <w:color w:val="262626" w:themeColor="text1" w:themeTint="D9"/>
              <w:sz w:val="32"/>
              <w:szCs w:val="32"/>
              <w:lang w:val="uk-UA"/>
            </w:rPr>
            <w:t>Зміст</w:t>
          </w:r>
        </w:p>
        <w:p w:rsidR="006309D7" w:rsidRPr="005C3BC1" w:rsidRDefault="009A3A91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r w:rsidRPr="005C3BC1">
            <w:rPr>
              <w:rFonts w:ascii="Times New Roman" w:hAnsi="Times New Roman" w:cs="Times New Roman"/>
            </w:rPr>
            <w:fldChar w:fldCharType="begin"/>
          </w:r>
          <w:r w:rsidR="00865964" w:rsidRPr="005C3BC1">
            <w:rPr>
              <w:rFonts w:ascii="Times New Roman" w:hAnsi="Times New Roman" w:cs="Times New Roman"/>
            </w:rPr>
            <w:instrText xml:space="preserve"> TOC \o "1-3" \h \z \u </w:instrText>
          </w:r>
          <w:r w:rsidRPr="005C3BC1">
            <w:rPr>
              <w:rFonts w:ascii="Times New Roman" w:hAnsi="Times New Roman" w:cs="Times New Roman"/>
            </w:rPr>
            <w:fldChar w:fldCharType="separate"/>
          </w:r>
          <w:hyperlink w:anchor="_Toc484006032" w:history="1">
            <w:r w:rsidR="006309D7"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Вступ</w:t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_Toc484006032 \h </w:instrText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309D7"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3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1. Основні поняття мінімаксного наближення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_Toc484006033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4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1.1.  Способи задання функціональних залежностейю. Норма похибки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_Toc484006034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5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1.2. Існування мінімаксного многочленного наближення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_Toc484006035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6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1.3.  Побудова мінімаксного наближення за схемою Ремеза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_Toc484006036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7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1.4.  Заміна точок альтернансу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_Toc484006037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8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1.5.  </w:t>
            </w:r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Частинні випадки побудови мінімаксних наближень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_Toc484006038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39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1.6.  Похибка мінімаксного наближення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_Toc484006039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0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2. Апроксимація теплофізичних характеристик</w:t>
            </w:r>
            <w:r w:rsidRPr="005C3BC1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технічно важливих газів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_Toc484006040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1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2.1. Отримання теплофізичних характеристик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_Toc484006041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2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2.2. Метод найменших квадратів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_Toc484006042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3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2.3. Порівняння результатів наближення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_Toc484006043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4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3. Опис програми і отриманих результатів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_Toc484006044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5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3.1. Призначення програми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_Toc484006045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6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3.2. Умови застосування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_Toc484006046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7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3.3. Запуск програми та задання вхідних даних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_Toc484006047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8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3.4. Опис отриманих результатів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_Toc484006048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49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Висновки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_Toc484006049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50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Додатки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_Toc484006050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51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Додаток 1. Код програми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_Toc484006051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9D7" w:rsidRPr="005C3BC1" w:rsidRDefault="006309D7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84006052" w:history="1">
            <w:r w:rsidRPr="005C3BC1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Додаток 2. Приклади виконання програми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instrText xml:space="preserve"> PAGEREF _Toc484006052 \h </w:instrTex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5C3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205AC" w:rsidRPr="005C3BC1" w:rsidRDefault="009A3A91" w:rsidP="006309D7">
          <w:pPr>
            <w:rPr>
              <w:rFonts w:ascii="Times New Roman" w:hAnsi="Times New Roman" w:cs="Times New Roman"/>
            </w:rPr>
            <w:sectPr w:rsidR="008205AC" w:rsidRPr="005C3BC1" w:rsidSect="005C3BC1">
              <w:footerReference w:type="default" r:id="rId8"/>
              <w:pgSz w:w="12240" w:h="15840"/>
              <w:pgMar w:top="1134" w:right="851" w:bottom="1701" w:left="1701" w:header="680" w:footer="794" w:gutter="0"/>
              <w:cols w:space="720"/>
              <w:noEndnote/>
              <w:docGrid w:linePitch="326"/>
            </w:sectPr>
          </w:pPr>
          <w:r w:rsidRPr="005C3BC1">
            <w:rPr>
              <w:rFonts w:ascii="Times New Roman" w:hAnsi="Times New Roman" w:cs="Times New Roman"/>
            </w:rPr>
            <w:fldChar w:fldCharType="end"/>
          </w:r>
        </w:p>
      </w:sdtContent>
    </w:sdt>
    <w:p w:rsidR="004A501D" w:rsidRPr="005C3BC1" w:rsidRDefault="004A501D" w:rsidP="006309D7">
      <w:pPr>
        <w:pStyle w:val="Heading1"/>
        <w:ind w:firstLine="0"/>
        <w:jc w:val="center"/>
        <w:rPr>
          <w:rFonts w:ascii="Times New Roman" w:hAnsi="Times New Roman" w:cs="Times New Roman"/>
          <w:lang w:val="uk-UA"/>
        </w:rPr>
      </w:pPr>
      <w:bookmarkStart w:id="0" w:name="_Toc484006032"/>
      <w:r w:rsidRPr="005C3BC1">
        <w:rPr>
          <w:rFonts w:ascii="Times New Roman" w:hAnsi="Times New Roman" w:cs="Times New Roman"/>
          <w:sz w:val="36"/>
          <w:szCs w:val="36"/>
          <w:lang w:val="uk-UA"/>
        </w:rPr>
        <w:lastRenderedPageBreak/>
        <w:t>Вступ</w:t>
      </w:r>
      <w:bookmarkEnd w:id="0"/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Необхідність моделювання функціональних залежностей виникає в багатьох галузях прикладної математики та інформатики. При розв’язуваннi багатьох задач науково-технiчного характеру доводиться використовувати функції задані таблицею. Проте часто необхідно мати значення функції в точках, яких немає в таблиці. Також виникає необхідність використання простої функції замість складної. </w:t>
      </w:r>
    </w:p>
    <w:p w:rsidR="004A501D" w:rsidRPr="005C3BC1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Є два загальні підходи до моделювання функціональних залежностей, які відрізняються один від одного величиною похибки між цією залежністю і табличними даними. Перший підхід, коли в цих даних є певний ступінь похибки або «шуму» , це підібрати таку функціональну залежність яка показує загальний тренд даних. Це робиться тому що кожна окрема точка з цієї таблиці може мати похибку, і ми не намагаємось побудувати функцію, яка точно проходить через ці точки, бо ми будемо повторювати ці похибки. Один метод з цього підходу це метод найменших квадратів.</w:t>
      </w:r>
    </w:p>
    <w:p w:rsidR="004A501D" w:rsidRPr="005C3BC1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Другий підхід, коли ми знаємо що табличні дані точні, ми намагаємось побудувати криву, яка точно проходить через табличні точки. Прикладами цього є: значення густини води або теплоємність газу як функція від температури. Оцінка значень в точках, які лежать між точними табличними даними називається інтерполяцією.</w:t>
      </w:r>
    </w:p>
    <w:p w:rsidR="00611F03" w:rsidRPr="005C3BC1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У цій бакалаврській роботі розглянуто методи першого підходу, а саме моделювання функціональних залежностей мінімаксними многочленними наближеннями. Саме мінімаксне наближення забезпечує найменшу похибку апроксимації функції на заданому відрізку.</w:t>
      </w:r>
    </w:p>
    <w:p w:rsidR="004A501D" w:rsidRPr="005C3BC1" w:rsidRDefault="004A501D" w:rsidP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</w:rPr>
      </w:pPr>
    </w:p>
    <w:p w:rsidR="004A501D" w:rsidRPr="005C3BC1" w:rsidRDefault="00865964" w:rsidP="006309D7">
      <w:pPr>
        <w:pStyle w:val="Heading1"/>
        <w:jc w:val="center"/>
        <w:rPr>
          <w:rFonts w:ascii="Times New Roman" w:hAnsi="Times New Roman" w:cs="Times New Roman"/>
          <w:lang w:val="uk-UA"/>
        </w:rPr>
      </w:pPr>
      <w:bookmarkStart w:id="1" w:name="_Toc484006033"/>
      <w:r w:rsidRPr="005C3BC1">
        <w:rPr>
          <w:rFonts w:ascii="Times New Roman" w:hAnsi="Times New Roman" w:cs="Times New Roman"/>
          <w:lang w:val="uk-UA"/>
        </w:rPr>
        <w:t xml:space="preserve">1. </w:t>
      </w:r>
      <w:r w:rsidR="004A501D" w:rsidRPr="005C3BC1">
        <w:rPr>
          <w:rFonts w:ascii="Times New Roman" w:hAnsi="Times New Roman" w:cs="Times New Roman"/>
          <w:lang w:val="uk-UA"/>
        </w:rPr>
        <w:t>Основні поняття мінімаксного наближення</w:t>
      </w:r>
      <w:bookmarkEnd w:id="1"/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2" w:name="_Toc484006034"/>
      <w:r w:rsidRPr="005C3BC1">
        <w:rPr>
          <w:rFonts w:ascii="Times New Roman" w:hAnsi="Times New Roman" w:cs="Times New Roman"/>
          <w:lang w:val="ru-RU"/>
        </w:rPr>
        <w:t>1.</w:t>
      </w:r>
      <w:r w:rsidR="001C2233" w:rsidRPr="005C3BC1">
        <w:rPr>
          <w:rFonts w:ascii="Times New Roman" w:hAnsi="Times New Roman" w:cs="Times New Roman"/>
          <w:lang w:val="ru-RU"/>
        </w:rPr>
        <w:t>1.</w:t>
      </w:r>
      <w:r w:rsidRPr="005C3BC1">
        <w:rPr>
          <w:rFonts w:ascii="Times New Roman" w:hAnsi="Times New Roman" w:cs="Times New Roman"/>
          <w:lang w:val="ru-RU"/>
        </w:rPr>
        <w:t xml:space="preserve">  </w:t>
      </w:r>
      <w:bookmarkStart w:id="3" w:name="GrindEQpgref5910364a1"/>
      <w:bookmarkEnd w:id="3"/>
      <w:r w:rsidRPr="005C3BC1">
        <w:rPr>
          <w:rFonts w:ascii="Times New Roman" w:hAnsi="Times New Roman" w:cs="Times New Roman"/>
          <w:lang w:val="ru-RU"/>
        </w:rPr>
        <w:t xml:space="preserve">Способи задання </w:t>
      </w:r>
      <w:r w:rsidR="001C2233" w:rsidRPr="005C3BC1">
        <w:rPr>
          <w:rFonts w:ascii="Times New Roman" w:hAnsi="Times New Roman" w:cs="Times New Roman"/>
          <w:lang w:val="ru-RU"/>
        </w:rPr>
        <w:t>функціональних залежностейю.</w:t>
      </w:r>
      <w:r w:rsidRPr="005C3BC1">
        <w:rPr>
          <w:rFonts w:ascii="Times New Roman" w:hAnsi="Times New Roman" w:cs="Times New Roman"/>
          <w:lang w:val="ru-RU"/>
        </w:rPr>
        <w:t xml:space="preserve"> Норма похибки</w:t>
      </w:r>
      <w:bookmarkEnd w:id="2"/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Наближувана функціональна залежність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2pt;height:16pt" o:ole="">
            <v:imagedata r:id="rId9" o:title=""/>
          </v:shape>
          <o:OLEObject Type="Embed" ProgID="Equation.3" ShapeID="_x0000_i1025" DrawAspect="Content" ObjectID="_1557749251" r:id="rId1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практичних обчисленнях найчастіше задається або аналітично або дискретно (тобто у</w:t>
      </w:r>
      <w:r w:rsidR="001C2233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вигляді табличного задання) [13, 14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]. Таблично задану функцію можна представити у вигляді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500" w:dyaOrig="400">
          <v:shape id="_x0000_i1026" type="#_x0000_t75" style="width:124.8pt;height:20pt" o:ole="">
            <v:imagedata r:id="rId11" o:title=""/>
          </v:shape>
          <o:OLEObject Type="Embed" ProgID="Equation.3" ShapeID="_x0000_i1026" DrawAspect="Content" ObjectID="_1557749252" r:id="rId12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значення аргумента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027" type="#_x0000_t75" style="width:88.8pt;height:20pt" o:ole="">
            <v:imagedata r:id="rId13" o:title=""/>
          </v:shape>
          <o:OLEObject Type="Embed" ProgID="Equation.3" ShapeID="_x0000_i1027" DrawAspect="Content" ObjectID="_1557749253" r:id="rId1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Припускатимемо, що аргументи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20" w:dyaOrig="380">
          <v:shape id="_x0000_i1028" type="#_x0000_t75" style="width:16pt;height:19.2pt" o:ole="">
            <v:imagedata r:id="rId15" o:title=""/>
          </v:shape>
          <o:OLEObject Type="Embed" ProgID="Equation.3" ShapeID="_x0000_i1028" DrawAspect="Content" ObjectID="_1557749254" r:id="rId1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упорядковані за зростанням: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39" w:dyaOrig="360">
          <v:shape id="_x0000_i1029" type="#_x0000_t75" style="width:122.4pt;height:17.6pt" o:ole="">
            <v:imagedata r:id="rId17" o:title=""/>
          </v:shape>
          <o:OLEObject Type="Embed" ProgID="Equation.3" ShapeID="_x0000_i1029" DrawAspect="Content" ObjectID="_1557749255" r:id="rId18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 застосуванні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чисельних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методів на комп’ютері врахувати всі значення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0" type="#_x0000_t75" style="width:27.2pt;height:16pt" o:ole="">
            <v:imagedata r:id="rId19" o:title=""/>
          </v:shape>
          <o:OLEObject Type="Embed" ProgID="Equation.3" ShapeID="_x0000_i1030" DrawAspect="Content" ObjectID="_1557749256" r:id="rId2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всіх точках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1" type="#_x0000_t75" style="width:27.2pt;height:16pt" o:ole="">
            <v:imagedata r:id="rId21" o:title=""/>
          </v:shape>
          <o:OLEObject Type="Embed" ProgID="Equation.3" ShapeID="_x0000_i1031" DrawAspect="Content" ObjectID="_1557749257" r:id="rId2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неможливо, бо кількість чисел, які можна представити є обмежена. Тому обчислювальні методи будують так, щоб розв’язок задачі на відрізку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2" type="#_x0000_t75" style="width:27.2pt;height:16pt" o:ole="">
            <v:imagedata r:id="rId23" o:title=""/>
          </v:shape>
          <o:OLEObject Type="Embed" ProgID="Equation.3" ShapeID="_x0000_i1032" DrawAspect="Content" ObjectID="_1557749258" r:id="rId2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еквівалентний її розв’язку на певній підмножині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00" w:dyaOrig="360">
          <v:shape id="_x0000_i1033" type="#_x0000_t75" style="width:80.8pt;height:17.6pt" o:ole="">
            <v:imagedata r:id="rId25" o:title=""/>
          </v:shape>
          <o:OLEObject Type="Embed" ProgID="Equation.3" ShapeID="_x0000_i1033" DrawAspect="Content" ObjectID="_1557749259" r:id="rId2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яка містить обмежену кількость точок.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наближення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4" type="#_x0000_t75" style="width:27.2pt;height:16pt" o:ole="">
            <v:imagedata r:id="rId27" o:title=""/>
          </v:shape>
          <o:OLEObject Type="Embed" ProgID="Equation.3" ShapeID="_x0000_i1034" DrawAspect="Content" ObjectID="_1557749260" r:id="rId2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використовуємо простіший вираз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99" w:dyaOrig="360">
          <v:shape id="_x0000_i1035" type="#_x0000_t75" style="width:140.8pt;height:17.6pt" o:ole="">
            <v:imagedata r:id="rId29" o:title=""/>
          </v:shape>
          <o:OLEObject Type="Embed" ProgID="Equation.3" ShapeID="_x0000_i1035" DrawAspect="Content" ObjectID="_1557749261" r:id="rId3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(1)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40" w:dyaOrig="279">
          <v:shape id="_x0000_i1036" type="#_x0000_t75" style="width:27.2pt;height:14.4pt" o:ole="">
            <v:imagedata r:id="rId31" o:title=""/>
          </v:shape>
          <o:OLEObject Type="Embed" ProgID="Equation.3" ShapeID="_x0000_i1036" DrawAspect="Content" ObjectID="_1557749262" r:id="rId32"/>
        </w:object>
      </w:r>
      <w:r w:rsidR="001C2233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параметром [23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]. Частинним випадком виразу (1) є многочлен степеня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37" type="#_x0000_t75" style="width:12.8pt;height:10.4pt" o:ole="">
            <v:imagedata r:id="rId33" o:title=""/>
          </v:shape>
          <o:OLEObject Type="Embed" ProgID="Equation.3" ShapeID="_x0000_i1037" DrawAspect="Content" ObjectID="_1557749263" r:id="rId34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60" w:dyaOrig="380">
          <v:shape id="_x0000_i1038" type="#_x0000_t75" style="width:138.4pt;height:20pt" o:ole="">
            <v:imagedata r:id="rId35" o:title=""/>
          </v:shape>
          <o:OLEObject Type="Embed" ProgID="Equation.3" ShapeID="_x0000_i1038" DrawAspect="Content" ObjectID="_1557749264" r:id="rId3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Точність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наближення функції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39" type="#_x0000_t75" style="width:31.2pt;height:17.6pt" o:ole="">
            <v:imagedata r:id="rId37" o:title=""/>
          </v:shape>
          <o:OLEObject Type="Embed" ProgID="Equation.3" ShapeID="_x0000_i1039" DrawAspect="Content" ObjectID="_1557749265" r:id="rId3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0" type="#_x0000_t75" style="width:27.2pt;height:16pt" o:ole="">
            <v:imagedata r:id="rId39" o:title=""/>
          </v:shape>
          <o:OLEObject Type="Embed" ProgID="Equation.3" ShapeID="_x0000_i1040" DrawAspect="Content" ObjectID="_1557749266" r:id="rId4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x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арактеризується віддалю між цими функціями. Спосіб виміру цієї віддалі визначає норму похибки наближення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1" type="#_x0000_t75" style="width:27.2pt;height:16pt" o:ole="">
            <v:imagedata r:id="rId41" o:title=""/>
          </v:shape>
          <o:OLEObject Type="Embed" ProgID="Equation.3" ShapeID="_x0000_i1041" DrawAspect="Content" ObjectID="_1557749267" r:id="rId4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2" type="#_x0000_t75" style="width:27.2pt;height:16pt" o:ole="">
            <v:imagedata r:id="rId43" o:title=""/>
          </v:shape>
          <o:OLEObject Type="Embed" ProgID="Equation.3" ShapeID="_x0000_i1042" DrawAspect="Content" ObjectID="_1557749268" r:id="rId4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(або на множині </w:t>
      </w:r>
      <w:r w:rsidRPr="005C3BC1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79" w:dyaOrig="260">
          <v:shape id="_x0000_i1043" type="#_x0000_t75" style="width:14.4pt;height:12.8pt" o:ole="">
            <v:imagedata r:id="rId45" o:title=""/>
          </v:shape>
          <o:OLEObject Type="Embed" ProgID="Equation.3" ShapeID="_x0000_i1043" DrawAspect="Content" ObjectID="_1557749269" r:id="rId4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). У загальному випадку у виразах для похибки використовують зважену віддаль (зважену різницю)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5C3BC1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2280" w:dyaOrig="660">
          <v:shape id="_x0000_i1044" type="#_x0000_t75" style="width:113.6pt;height:33.6pt" o:ole="">
            <v:imagedata r:id="rId47" o:title=""/>
          </v:shape>
          <o:OLEObject Type="Embed" ProgID="Equation.3" ShapeID="_x0000_i1044" DrawAspect="Content" ObjectID="_1557749270" r:id="rId4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(3)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вага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5" type="#_x0000_t75" style="width:44.8pt;height:16pt" o:ole="">
            <v:imagedata r:id="rId49" o:title=""/>
          </v:shape>
          <o:OLEObject Type="Embed" ProgID="Equation.3" ShapeID="_x0000_i1045" DrawAspect="Content" ObjectID="_1557749271" r:id="rId5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6" type="#_x0000_t75" style="width:44.8pt;height:16pt" o:ole="">
            <v:imagedata r:id="rId51" o:title=""/>
          </v:shape>
          <o:OLEObject Type="Embed" ProgID="Equation.3" ShapeID="_x0000_i1046" DrawAspect="Content" ObjectID="_1557749272" r:id="rId5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400">
          <v:shape id="_x0000_i1047" type="#_x0000_t75" style="width:100pt;height:20pt" o:ole="">
            <v:imagedata r:id="rId53" o:title=""/>
          </v:shape>
          <o:OLEObject Type="Embed" ProgID="Equation.3" ShapeID="_x0000_i1047" DrawAspect="Content" ObjectID="_1557749273" r:id="rId5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Вибір певного виду норми похибки залежить передусім від конкретних задач, які ставлять при наближенні функцій. У теоретичних дослідженнях часто використовується норма похибки </w:t>
      </w:r>
      <w:r w:rsidRPr="005C3BC1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048" type="#_x0000_t75" style="width:14.4pt;height:20pt" o:ole="">
            <v:imagedata r:id="rId55" o:title=""/>
          </v:shape>
          <o:OLEObject Type="Embed" ProgID="Equation.3" ShapeID="_x0000_i1048" DrawAspect="Content" ObjectID="_1557749274" r:id="rId5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E4538" w:rsidRPr="005C3BC1">
        <w:rPr>
          <w:rFonts w:ascii="Times New Roman" w:hAnsi="Times New Roman" w:cs="Times New Roman"/>
          <w:noProof/>
          <w:sz w:val="28"/>
          <w:szCs w:val="28"/>
        </w:rPr>
        <w:t>[1,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15</w:t>
      </w:r>
      <w:r w:rsidRPr="005C3BC1">
        <w:rPr>
          <w:rFonts w:ascii="Times New Roman" w:hAnsi="Times New Roman" w:cs="Times New Roman"/>
          <w:noProof/>
          <w:sz w:val="28"/>
          <w:szCs w:val="28"/>
        </w:rPr>
        <w:t>]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140" w:dyaOrig="1020">
          <v:shape id="_x0000_i1049" type="#_x0000_t75" style="width:308.8pt;height:51.2pt" o:ole="">
            <v:imagedata r:id="rId57" o:title=""/>
          </v:shape>
          <o:OLEObject Type="Embed" ProgID="Equation.3" ShapeID="_x0000_i1049" DrawAspect="Content" ObjectID="_1557749275" r:id="rId58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Най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частіше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використовують норми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0" type="#_x0000_t75" style="width:12.8pt;height:16.8pt" o:ole="">
            <v:imagedata r:id="rId59" o:title=""/>
          </v:shape>
          <o:OLEObject Type="Embed" ProgID="Equation.3" ShapeID="_x0000_i1050" DrawAspect="Content" ObjectID="_1557749276" r:id="rId6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1" type="#_x0000_t75" style="width:14.4pt;height:16.8pt" o:ole="">
            <v:imagedata r:id="rId61" o:title=""/>
          </v:shape>
          <o:OLEObject Type="Embed" ProgID="Equation.3" ShapeID="_x0000_i1051" DrawAspect="Content" ObjectID="_1557749277" r:id="rId6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2" type="#_x0000_t75" style="width:16pt;height:16.8pt" o:ole="">
            <v:imagedata r:id="rId63" o:title=""/>
          </v:shape>
          <o:OLEObject Type="Embed" ProgID="Equation.3" ShapeID="_x0000_i1052" DrawAspect="Content" ObjectID="_1557749278" r:id="rId6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3" type="#_x0000_t75" style="width:12.8pt;height:16.8pt" o:ole="">
            <v:imagedata r:id="rId65" o:title=""/>
          </v:shape>
          <o:OLEObject Type="Embed" ProgID="Equation.3" ShapeID="_x0000_i1053" DrawAspect="Content" ObjectID="_1557749279" r:id="rId6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вживають для зменшення суми площ, які обмежуються кривими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20">
          <v:shape id="_x0000_i1054" type="#_x0000_t75" style="width:45.6pt;height:16pt" o:ole="">
            <v:imagedata r:id="rId67" o:title=""/>
          </v:shape>
          <o:OLEObject Type="Embed" ProgID="Equation.3" ShapeID="_x0000_i1054" DrawAspect="Content" ObjectID="_1557749280" r:id="rId6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80" w:dyaOrig="320">
          <v:shape id="_x0000_i1055" type="#_x0000_t75" style="width:59.2pt;height:16pt" o:ole="">
            <v:imagedata r:id="rId69" o:title=""/>
          </v:shape>
          <o:OLEObject Type="Embed" ProgID="Equation.3" ShapeID="_x0000_i1055" DrawAspect="Content" ObjectID="_1557749281" r:id="rId7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1C2233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[13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5140" w:dyaOrig="720">
          <v:shape id="_x0000_i1056" type="#_x0000_t75" style="width:256.8pt;height:36pt" o:ole="">
            <v:imagedata r:id="rId71" o:title=""/>
          </v:shape>
          <o:OLEObject Type="Embed" ProgID="Equation.3" ShapeID="_x0000_i1056" DrawAspect="Content" ObjectID="_1557749282" r:id="rId72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7" type="#_x0000_t75" style="width:14.4pt;height:16.8pt" o:ole="">
            <v:imagedata r:id="rId73" o:title=""/>
          </v:shape>
          <o:OLEObject Type="Embed" ProgID="Equation.3" ShapeID="_x0000_i1057" DrawAspect="Content" ObjectID="_1557749283" r:id="rId7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середньоквадратичну похибку зазвичай використовують при обробці дослідних даних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560" w:dyaOrig="940">
          <v:shape id="_x0000_i1058" type="#_x0000_t75" style="width:328pt;height:47.2pt" o:ole="">
            <v:imagedata r:id="rId75" o:title=""/>
          </v:shape>
          <o:OLEObject Type="Embed" ProgID="Equation.3" ShapeID="_x0000_i1058" DrawAspect="Content" ObjectID="_1557749284" r:id="rId76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9" type="#_x0000_t75" style="width:16pt;height:16.8pt" o:ole="">
            <v:imagedata r:id="rId77" o:title=""/>
          </v:shape>
          <o:OLEObject Type="Embed" ProgID="Equation.3" ShapeID="_x0000_i1059" DrawAspect="Content" ObjectID="_1557749285" r:id="rId7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(чебишовська норма або нор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ма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79">
          <v:shape id="_x0000_i1060" type="#_x0000_t75" style="width:12pt;height:14.4pt" o:ole="">
            <v:imagedata r:id="rId79" o:title=""/>
          </v:shape>
          <o:OLEObject Type="Embed" ProgID="Equation.3" ShapeID="_x0000_i1060" DrawAspect="Content" ObjectID="_1557749286" r:id="rId8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використовують, щоб найточніше представити кожне значення наближуваної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1" type="#_x0000_t75" style="width:27.2pt;height:16pt" o:ole="">
            <v:imagedata r:id="rId81" o:title=""/>
          </v:shape>
          <o:OLEObject Type="Embed" ProgID="Equation.3" ShapeID="_x0000_i1061" DrawAspect="Content" ObjectID="_1557749287" r:id="rId8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за умови, що її значення відомі достатньо точно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6440" w:dyaOrig="720">
          <v:shape id="_x0000_i1062" type="#_x0000_t75" style="width:320.8pt;height:36pt" o:ole="">
            <v:imagedata r:id="rId83" o:title=""/>
          </v:shape>
          <o:OLEObject Type="Embed" ProgID="Equation.3" ShapeID="_x0000_i1062" DrawAspect="Content" ObjectID="_1557749288" r:id="rId84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(3) називають функцією похибки,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її графік - кривою похибки.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CE4538" w:rsidRPr="005C3BC1" w:rsidRDefault="00CE4538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CE4538" w:rsidP="00865964">
      <w:pPr>
        <w:pStyle w:val="Heading2"/>
        <w:rPr>
          <w:rFonts w:ascii="Times New Roman" w:hAnsi="Times New Roman" w:cs="Times New Roman"/>
          <w:szCs w:val="28"/>
          <w:lang w:val="ru-RU"/>
        </w:rPr>
      </w:pPr>
      <w:bookmarkStart w:id="4" w:name="_Toc484006035"/>
      <w:r w:rsidRPr="005C3BC1">
        <w:rPr>
          <w:rFonts w:ascii="Times New Roman" w:hAnsi="Times New Roman" w:cs="Times New Roman"/>
          <w:szCs w:val="28"/>
          <w:lang w:val="ru-RU"/>
        </w:rPr>
        <w:lastRenderedPageBreak/>
        <w:t>1.2.</w:t>
      </w:r>
      <w:r w:rsidR="004A501D" w:rsidRPr="005C3BC1">
        <w:rPr>
          <w:rFonts w:ascii="Times New Roman" w:hAnsi="Times New Roman" w:cs="Times New Roman"/>
          <w:szCs w:val="28"/>
          <w:lang w:val="ru-RU"/>
        </w:rPr>
        <w:t xml:space="preserve"> </w:t>
      </w:r>
      <w:bookmarkStart w:id="5" w:name="GrindEQpgref5910364a2"/>
      <w:bookmarkEnd w:id="5"/>
      <w:r w:rsidR="004A501D" w:rsidRPr="005C3BC1">
        <w:rPr>
          <w:rFonts w:ascii="Times New Roman" w:hAnsi="Times New Roman" w:cs="Times New Roman"/>
          <w:szCs w:val="28"/>
          <w:lang w:val="ru-RU"/>
        </w:rPr>
        <w:t>Існування мінімаксного многочленного наближення</w:t>
      </w:r>
      <w:bookmarkEnd w:id="4"/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CE4538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За теоремою Вейєрштрасса [1,24</w: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] для довільних неперервних на обмеженому проміжку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3" type="#_x0000_t75" style="width:27.2pt;height:16pt" o:ole="">
            <v:imagedata r:id="rId85" o:title=""/>
          </v:shape>
          <o:OLEObject Type="Embed" ProgID="Equation.3" ShapeID="_x0000_i1063" DrawAspect="Content" ObjectID="_1557749289" r:id="rId86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4" type="#_x0000_t75" style="width:27.2pt;height:16pt" o:ole="">
            <v:imagedata r:id="rId87" o:title=""/>
          </v:shape>
          <o:OLEObject Type="Embed" ProgID="Equation.3" ShapeID="_x0000_i1064" DrawAspect="Content" ObjectID="_1557749290" r:id="rId88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65" type="#_x0000_t75" style="width:44.8pt;height:16pt" o:ole="">
            <v:imagedata r:id="rId89" o:title=""/>
          </v:shape>
          <o:OLEObject Type="Embed" ProgID="Equation.3" ShapeID="_x0000_i1065" DrawAspect="Content" ObjectID="_1557749291" r:id="rId90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="004A501D"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60" w:dyaOrig="279">
          <v:shape id="_x0000_i1066" type="#_x0000_t75" style="width:28pt;height:14.4pt" o:ole="">
            <v:imagedata r:id="rId91" o:title=""/>
          </v:shape>
          <o:OLEObject Type="Embed" ProgID="Equation.3" ShapeID="_x0000_i1066" DrawAspect="Content" ObjectID="_1557749292" r:id="rId92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можна знайти такий многочлен </w:t>
      </w:r>
      <w:r w:rsidR="004A501D"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67" type="#_x0000_t75" style="width:31.2pt;height:17.6pt" o:ole="">
            <v:imagedata r:id="rId93" o:title=""/>
          </v:shape>
          <o:OLEObject Type="Embed" ProgID="Equation.3" ShapeID="_x0000_i1067" DrawAspect="Content" ObjectID="_1557749293" r:id="rId94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що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3840" w:dyaOrig="660">
          <v:shape id="_x0000_i1068" type="#_x0000_t75" style="width:192pt;height:33.6pt" o:ole="">
            <v:imagedata r:id="rId95" o:title=""/>
          </v:shape>
          <o:OLEObject Type="Embed" ProgID="Equation.3" ShapeID="_x0000_i1068" DrawAspect="Content" ObjectID="_1557749294" r:id="rId96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tab/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Очевидно, що найменше значення степеня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69" type="#_x0000_t75" style="width:12.8pt;height:10.4pt" o:ole="">
            <v:imagedata r:id="rId97" o:title=""/>
          </v:shape>
          <o:OLEObject Type="Embed" ProgID="Equation.3" ShapeID="_x0000_i1069" DrawAspect="Content" ObjectID="_1557749295" r:id="rId9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70" type="#_x0000_t75" style="width:31.2pt;height:17.6pt" o:ole="">
            <v:imagedata r:id="rId99" o:title=""/>
          </v:shape>
          <o:OLEObject Type="Embed" ProgID="Equation.3" ShapeID="_x0000_i1070" DrawAspect="Content" ObjectID="_1557749296" r:id="rId10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суттєво залежить від способу наближення. Серед усіх способів наближення функцій найменшу похибку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a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отже, і найменший степінь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71" type="#_x0000_t75" style="width:12.8pt;height:10.4pt" o:ole="">
            <v:imagedata r:id="rId101" o:title=""/>
          </v:shape>
          <o:OLEObject Type="Embed" ProgID="Equation.3" ShapeID="_x0000_i1071" DrawAspect="Content" ObjectID="_1557749297" r:id="rId10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заданій точності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72" type="#_x0000_t75" style="width:9.6pt;height:10.4pt" o:ole="">
            <v:imagedata r:id="rId103" o:title=""/>
          </v:shape>
          <o:OLEObject Type="Embed" ProgID="Equation.3" ShapeID="_x0000_i1072" DrawAspect="Content" ObjectID="_1557749298" r:id="rId10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дає мінімаксне ( його ще називають найк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раще чебишовське) наближення [14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Вираз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740" w:dyaOrig="320">
          <v:shape id="_x0000_i1073" type="#_x0000_t75" style="width:86.4pt;height:16pt" o:ole="">
            <v:imagedata r:id="rId105" o:title=""/>
          </v:shape>
          <o:OLEObject Type="Embed" ProgID="Equation.3" ShapeID="_x0000_i1073" DrawAspect="Content" ObjectID="_1557749299" r:id="rId10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якого максимальне значення абсолютної величини зваженої похибки (3) досягає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4" type="#_x0000_t75" style="width:27.2pt;height:16pt" o:ole="">
            <v:imagedata r:id="rId107" o:title=""/>
          </v:shape>
          <o:OLEObject Type="Embed" ProgID="Equation.3" ShapeID="_x0000_i1074" DrawAspect="Content" ObjectID="_1557749300" r:id="rId10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найменшого значення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959" w:dyaOrig="660">
          <v:shape id="_x0000_i1075" type="#_x0000_t75" style="width:248.8pt;height:33.6pt" o:ole="">
            <v:imagedata r:id="rId109" o:title=""/>
          </v:shape>
          <o:OLEObject Type="Embed" ProgID="Equation.3" ShapeID="_x0000_i1075" DrawAspect="Content" ObjectID="_1557749301" r:id="rId11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(4)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CE4538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на</w: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зивають мінімаксним або найкращим чебишовським зваженим (з вагою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20" w:dyaOrig="320">
          <v:shape id="_x0000_i1076" type="#_x0000_t75" style="width:26.4pt;height:16pt" o:ole="">
            <v:imagedata r:id="rId111" o:title=""/>
          </v:shape>
          <o:OLEObject Type="Embed" ProgID="Equation.3" ShapeID="_x0000_i1076" DrawAspect="Content" ObjectID="_1557749302" r:id="rId112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наближенням функції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7" type="#_x0000_t75" style="width:27.2pt;height:16pt" o:ole="">
            <v:imagedata r:id="rId113" o:title=""/>
          </v:shape>
          <o:OLEObject Type="Embed" ProgID="Equation.3" ShapeID="_x0000_i1077" DrawAspect="Content" ObjectID="_1557749303" r:id="rId114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виразом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20">
          <v:shape id="_x0000_i1078" type="#_x0000_t75" style="width:40pt;height:16pt" o:ole="">
            <v:imagedata r:id="rId115" o:title=""/>
          </v:shape>
          <o:OLEObject Type="Embed" ProgID="Equation.3" ShapeID="_x0000_i1078" DrawAspect="Content" ObjectID="_1557749304" r:id="rId116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9" type="#_x0000_t75" style="width:27.2pt;height:16pt" o:ole="">
            <v:imagedata r:id="rId117" o:title=""/>
          </v:shape>
          <o:OLEObject Type="Embed" ProgID="Equation.3" ShapeID="_x0000_i1079" DrawAspect="Content" ObjectID="_1557749305" r:id="rId118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59" w:dyaOrig="320">
          <v:shape id="_x0000_i1080" type="#_x0000_t75" style="width:43.2pt;height:16pt" o:ole="">
            <v:imagedata r:id="rId119" o:title=""/>
          </v:shape>
          <o:OLEObject Type="Embed" ProgID="Equation.3" ShapeID="_x0000_i1080" DrawAspect="Content" ObjectID="_1557749306" r:id="rId120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маємо мінімаксне абсолютне наближення, при </w:t>
      </w:r>
      <w:r w:rsidR="004A501D"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081" type="#_x0000_t75" style="width:62.4pt;height:16pt" o:ole="">
            <v:imagedata r:id="rId121" o:title=""/>
          </v:shape>
          <o:OLEObject Type="Embed" ProgID="Equation.3" ShapeID="_x0000_i1081" DrawAspect="Content" ObjectID="_1557749307" r:id="rId122"/>
        </w:object>
      </w:r>
      <w:r w:rsidR="004A501D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мінімаксне відносне.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Величину (4) називатимемо мінімальним (зваженим) відхиленням і позначаємо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40" w:dyaOrig="360">
          <v:shape id="_x0000_i1082" type="#_x0000_t75" style="width:66.4pt;height:17.6pt" o:ole="">
            <v:imagedata r:id="rId123" o:title=""/>
          </v:shape>
          <o:OLEObject Type="Embed" ProgID="Equation.3" ShapeID="_x0000_i1082" DrawAspect="Content" ObjectID="_1557749308" r:id="rId12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;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360">
          <v:shape id="_x0000_i1083" type="#_x0000_t75" style="width:100pt;height:17.6pt" o:ole="">
            <v:imagedata r:id="rId125" o:title=""/>
          </v:shape>
          <o:OLEObject Type="Embed" ProgID="Equation.3" ShapeID="_x0000_i1083" DrawAspect="Content" ObjectID="_1557749309" r:id="rId12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абсолютне відхилення;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60">
          <v:shape id="_x0000_i1084" type="#_x0000_t75" style="width:63.2pt;height:17.6pt" o:ole="">
            <v:imagedata r:id="rId127" o:title=""/>
          </v:shape>
          <o:OLEObject Type="Embed" ProgID="Equation.3" ShapeID="_x0000_i1084" DrawAspect="Content" ObjectID="_1557749310" r:id="rId12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відносне відхилення.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властивості мініма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ксних наближень многочленами [13,14,20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1.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будь-яких неперервних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5" type="#_x0000_t75" style="width:27.2pt;height:16pt" o:ole="">
            <v:imagedata r:id="rId129" o:title=""/>
          </v:shape>
          <o:OLEObject Type="Embed" ProgID="Equation.3" ShapeID="_x0000_i1085" DrawAspect="Content" ObjectID="_1557749311" r:id="rId13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6" type="#_x0000_t75" style="width:27.2pt;height:16pt" o:ole="">
            <v:imagedata r:id="rId131" o:title=""/>
          </v:shape>
          <o:OLEObject Type="Embed" ProgID="Equation.3" ShapeID="_x0000_i1086" DrawAspect="Content" ObjectID="_1557749312" r:id="rId13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87" type="#_x0000_t75" style="width:44.8pt;height:16pt" o:ole="">
            <v:imagedata r:id="rId133" o:title=""/>
          </v:shape>
          <o:OLEObject Type="Embed" ProgID="Equation.3" ShapeID="_x0000_i1087" DrawAspect="Content" ObjectID="_1557749313" r:id="rId13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88" type="#_x0000_t75" style="width:9.6pt;height:10.4pt" o:ole="">
            <v:imagedata r:id="rId135" o:title=""/>
          </v:shape>
          <o:OLEObject Type="Embed" ProgID="Equation.3" ShapeID="_x0000_i1088" DrawAspect="Content" ObjectID="_1557749314" r:id="rId13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існує єдиний многочлен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89" type="#_x0000_t75" style="width:31.2pt;height:17.6pt" o:ole="">
            <v:imagedata r:id="rId137" o:title=""/>
          </v:shape>
          <o:OLEObject Type="Embed" ProgID="Equation.3" ShapeID="_x0000_i1089" DrawAspect="Content" ObjectID="_1557749315" r:id="rId13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0" type="#_x0000_t75" style="width:12.8pt;height:10.4pt" o:ole="">
            <v:imagedata r:id="rId139" o:title=""/>
          </v:shape>
          <o:OLEObject Type="Embed" ProgID="Equation.3" ShapeID="_x0000_i1090" DrawAspect="Content" ObjectID="_1557749316" r:id="rId14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має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найменше відхилення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20" w:dyaOrig="320">
          <v:shape id="_x0000_i1091" type="#_x0000_t75" style="width:40.8pt;height:16pt" o:ole="">
            <v:imagedata r:id="rId141" o:title=""/>
          </v:shape>
          <o:OLEObject Type="Embed" ProgID="Equation.3" ShapeID="_x0000_i1091" DrawAspect="Content" ObjectID="_1557749317" r:id="rId14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2.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proofErr w:type="gramStart"/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2" type="#_x0000_t75" style="width:27.2pt;height:16pt" o:ole="">
            <v:imagedata r:id="rId143" o:title=""/>
          </v:shape>
          <o:OLEObject Type="Embed" ProgID="Equation.3" ShapeID="_x0000_i1092" DrawAspect="Content" ObjectID="_1557749318" r:id="rId14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задано неперервні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3" type="#_x0000_t75" style="width:27.2pt;height:16pt" o:ole="">
            <v:imagedata r:id="rId145" o:title=""/>
          </v:shape>
          <o:OLEObject Type="Embed" ProgID="Equation.3" ShapeID="_x0000_i1093" DrawAspect="Content" ObjectID="_1557749319" r:id="rId14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94" type="#_x0000_t75" style="width:44.8pt;height:16pt" o:ole="">
            <v:imagedata r:id="rId147" o:title=""/>
          </v:shape>
          <o:OLEObject Type="Embed" ProgID="Equation.3" ShapeID="_x0000_i1094" DrawAspect="Content" ObjectID="_1557749320" r:id="rId14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Тоді для того, щоб деякий многочлен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95" type="#_x0000_t75" style="width:31.2pt;height:17.6pt" o:ole="">
            <v:imagedata r:id="rId149" o:title=""/>
          </v:shape>
          <o:OLEObject Type="Embed" ProgID="Equation.3" ShapeID="_x0000_i1095" DrawAspect="Content" ObjectID="_1557749321" r:id="rId15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не вище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6" type="#_x0000_t75" style="width:12.8pt;height:10.4pt" o:ole="">
            <v:imagedata r:id="rId151" o:title=""/>
          </v:shape>
          <o:OLEObject Type="Embed" ProgID="Equation.3" ShapeID="_x0000_i1096" DrawAspect="Content" ObjectID="_1557749322" r:id="rId15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многочленом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мінімаксного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зваженого наближення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7" type="#_x0000_t75" style="width:27.2pt;height:16pt" o:ole="">
            <v:imagedata r:id="rId153" o:title=""/>
          </v:shape>
          <o:OLEObject Type="Embed" ProgID="Equation.3" ShapeID="_x0000_i1097" DrawAspect="Content" ObjectID="_1557749323" r:id="rId15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8" type="#_x0000_t75" style="width:27.2pt;height:16pt" o:ole="">
            <v:imagedata r:id="rId129" o:title=""/>
          </v:shape>
          <o:OLEObject Type="Embed" ProgID="Equation.3" ShapeID="_x0000_i1098" DrawAspect="Content" ObjectID="_1557749324" r:id="rId15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необхідно і достатньо, щоб на цьому проміжку знайшлась хоча б одна система з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099" type="#_x0000_t75" style="width:28.8pt;height:14.4pt" o:ole="">
            <v:imagedata r:id="rId156" o:title=""/>
          </v:shape>
          <o:OLEObject Type="Embed" ProgID="Equation.3" ShapeID="_x0000_i1099" DrawAspect="Content" ObjectID="_1557749325" r:id="rId15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точок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40" w:dyaOrig="380">
          <v:shape id="_x0000_i1100" type="#_x0000_t75" style="width:182.4pt;height:20pt" o:ole="">
            <v:imagedata r:id="rId158" o:title=""/>
          </v:shape>
          <o:OLEObject Type="Embed" ProgID="Equation.3" ShapeID="_x0000_i1100" DrawAspect="Content" ObjectID="_1557749326" r:id="rId15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у яких зважена різниця (3) почергово набувала значень різних знаків і досягала за модулем найб</w:t>
      </w:r>
      <w:proofErr w:type="gramEnd"/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ільшого на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1" type="#_x0000_t75" style="width:27.2pt;height:16pt" o:ole="">
            <v:imagedata r:id="rId129" o:title=""/>
          </v:shape>
          <o:OLEObject Type="Embed" ProgID="Equation.3" ShapeID="_x0000_i1101" DrawAspect="Content" ObjectID="_1557749327" r:id="rId16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тобто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60" w:dyaOrig="380">
          <v:shape id="_x0000_i1102" type="#_x0000_t75" style="width:273.6pt;height:20pt" o:ole="">
            <v:imagedata r:id="rId161" o:title=""/>
          </v:shape>
          <o:OLEObject Type="Embed" ProgID="Equation.3" ShapeID="_x0000_i1102" DrawAspect="Content" ObjectID="_1557749328" r:id="rId16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(5)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Систему точок </w:t>
      </w:r>
      <w:r w:rsidRPr="005C3BC1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20" w:dyaOrig="260">
          <v:shape id="_x0000_i1103" type="#_x0000_t75" style="width:10.4pt;height:12.8pt" o:ole="">
            <v:imagedata r:id="rId163" o:title=""/>
          </v:shape>
          <o:OLEObject Type="Embed" ProgID="Equation.3" ShapeID="_x0000_i1103" DrawAspect="Content" ObjectID="_1557749329" r:id="rId16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називають системою точок (чебишовського) альтернансу. Для побудови многочлена мінімаксного наближення необхідно визначити точки альтернансу. Точне їх значення можна знайти тільки у часткових випадках.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6" w:name="GrindEQpgref5910364a3"/>
      <w:bookmarkStart w:id="7" w:name="_Toc484006036"/>
      <w:bookmarkEnd w:id="6"/>
      <w:r w:rsidRPr="005C3BC1">
        <w:rPr>
          <w:rFonts w:ascii="Times New Roman" w:hAnsi="Times New Roman" w:cs="Times New Roman"/>
          <w:lang w:val="ru-RU"/>
        </w:rPr>
        <w:t>1.3</w:t>
      </w:r>
      <w:r w:rsidR="00CE4538" w:rsidRPr="005C3BC1">
        <w:rPr>
          <w:rFonts w:ascii="Times New Roman" w:hAnsi="Times New Roman" w:cs="Times New Roman"/>
          <w:lang w:val="ru-RU"/>
        </w:rPr>
        <w:t>.</w:t>
      </w:r>
      <w:r w:rsidRPr="005C3BC1">
        <w:rPr>
          <w:rFonts w:ascii="Times New Roman" w:hAnsi="Times New Roman" w:cs="Times New Roman"/>
          <w:lang w:val="ru-RU"/>
        </w:rPr>
        <w:t xml:space="preserve">  Побудова мінімаксного наближення за схемою Ремеза</w:t>
      </w:r>
      <w:bookmarkEnd w:id="7"/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Процес знаходження точок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альтернансу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будується ітераційними методами. Найчастіше на практиці застосовують методи розроблені українсь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ким математиком Є.Я. Ремезом [25, 14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]. Наведу один із методів. Він складається з таких етапів.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1.  На проміжку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80" w:dyaOrig="340">
          <v:shape id="_x0000_i1104" type="#_x0000_t75" style="width:9.6pt;height:16.8pt" o:ole="">
            <v:imagedata r:id="rId165" o:title=""/>
          </v:shape>
          <o:OLEObject Type="Embed" ProgID="Equation.3" ShapeID="_x0000_i1104" DrawAspect="Content" ObjectID="_1557749330" r:id="rId16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5" type="#_x0000_t75" style="width:27.2pt;height:16pt" o:ole="">
            <v:imagedata r:id="rId129" o:title=""/>
          </v:shape>
          <o:OLEObject Type="Embed" ProgID="Equation.3" ShapeID="_x0000_i1105" DrawAspect="Content" ObjectID="_1557749331" r:id="rId16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вибираємо початкове наближення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06" type="#_x0000_t75" style="width:12.8pt;height:17.6pt" o:ole="">
            <v:imagedata r:id="rId168" o:title=""/>
          </v:shape>
          <o:OLEObject Type="Embed" ProgID="Equation.3" ShapeID="_x0000_i1106" DrawAspect="Content" ObjectID="_1557749332" r:id="rId16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 точок альтернансу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40" w:dyaOrig="380">
          <v:shape id="_x0000_i1107" type="#_x0000_t75" style="width:138.4pt;height:20pt" o:ole="">
            <v:imagedata r:id="rId170" o:title=""/>
          </v:shape>
          <o:OLEObject Type="Embed" ProgID="Equation.3" ShapeID="_x0000_i1107" DrawAspect="Content" ObjectID="_1557749333" r:id="rId171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Точки альтернансу можна, наприклад, обчислити за такою формулою </w:t>
      </w:r>
      <w:r w:rsidRPr="005C3BC1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719" w:dyaOrig="620">
          <v:shape id="_x0000_i1108" type="#_x0000_t75" style="width:86.4pt;height:31.2pt" o:ole="">
            <v:imagedata r:id="rId172" o:title=""/>
          </v:shape>
          <o:OLEObject Type="Embed" ProgID="Equation.3" ShapeID="_x0000_i1108" DrawAspect="Content" ObjectID="_1557749334" r:id="rId17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2.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 Здійснюємо чебишовську інтерполяцію для множини точок </w:t>
      </w:r>
      <w:r w:rsidRPr="005C3BC1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920" w:dyaOrig="420">
          <v:shape id="_x0000_i1109" type="#_x0000_t75" style="width:146.4pt;height:20.8pt" o:ole="">
            <v:imagedata r:id="rId174" o:title=""/>
          </v:shape>
          <o:OLEObject Type="Embed" ProgID="Equation.3" ShapeID="_x0000_i1109" DrawAspect="Content" ObjectID="_1557749335" r:id="rId17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тобто визначаємо коефіцієнти многочлена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59" w:dyaOrig="440">
          <v:shape id="_x0000_i1110" type="#_x0000_t75" style="width:44pt;height:23.2pt" o:ole="">
            <v:imagedata r:id="rId176" o:title=""/>
          </v:shape>
          <o:OLEObject Type="Embed" ProgID="Equation.3" ShapeID="_x0000_i1110" DrawAspect="Content" ObjectID="_1557749336" r:id="rId17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величину </w:t>
      </w:r>
      <w:r w:rsidRPr="005C3BC1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111" type="#_x0000_t75" style="width:14.4pt;height:20pt" o:ole="">
            <v:imagedata r:id="rId178" o:title=""/>
          </v:shape>
          <o:OLEObject Type="Embed" ProgID="Equation.3" ShapeID="_x0000_i1111" DrawAspect="Content" ObjectID="_1557749337" r:id="rId17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яких виконуються умови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000" w:dyaOrig="400">
          <v:shape id="_x0000_i1112" type="#_x0000_t75" style="width:150.4pt;height:20pt" o:ole="">
            <v:imagedata r:id="rId180" o:title=""/>
          </v:shape>
          <o:OLEObject Type="Embed" ProgID="Equation.3" ShapeID="_x0000_i1112" DrawAspect="Content" ObjectID="_1557749338" r:id="rId18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 Для знаходження вказаних величин розв’язуємо систему рівнянь: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70"/>
          <w:sz w:val="28"/>
          <w:szCs w:val="28"/>
        </w:rPr>
        <w:object w:dxaOrig="5420" w:dyaOrig="1520">
          <v:shape id="_x0000_i1113" type="#_x0000_t75" style="width:271.2pt;height:76pt" o:ole="">
            <v:imagedata r:id="rId182" o:title=""/>
          </v:shape>
          <o:OLEObject Type="Embed" ProgID="Equation.3" ShapeID="_x0000_i1113" DrawAspect="Content" ObjectID="_1557749339" r:id="rId18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(6)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Вона є системою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4" type="#_x0000_t75" style="width:28.8pt;height:14.4pt" o:ole="">
            <v:imagedata r:id="rId184" o:title=""/>
          </v:shape>
          <o:OLEObject Type="Embed" ProgID="Equation.3" ShapeID="_x0000_i1114" DrawAspect="Content" ObjectID="_1557749340" r:id="rId18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алгебраїчних рівнянь з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5" type="#_x0000_t75" style="width:28.8pt;height:14.4pt" o:ole="">
            <v:imagedata r:id="rId186" o:title=""/>
          </v:shape>
          <o:OLEObject Type="Embed" ProgID="Equation.3" ShapeID="_x0000_i1115" DrawAspect="Content" ObjectID="_1557749341" r:id="rId18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невідомими: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00" w:dyaOrig="360">
          <v:shape id="_x0000_i1116" type="#_x0000_t75" style="width:60pt;height:17.6pt" o:ole="">
            <v:imagedata r:id="rId188" o:title=""/>
          </v:shape>
          <o:OLEObject Type="Embed" ProgID="Equation.3" ShapeID="_x0000_i1116" DrawAspect="Content" ObjectID="_1557749342" r:id="rId18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260">
          <v:shape id="_x0000_i1117" type="#_x0000_t75" style="width:14.4pt;height:12.8pt" o:ole="">
            <v:imagedata r:id="rId190" o:title=""/>
          </v:shape>
          <o:OLEObject Type="Embed" ProgID="Equation.3" ShapeID="_x0000_i1117" DrawAspect="Content" ObjectID="_1557749343" r:id="rId191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3.  Перевіряємо виконання рівності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26"/>
          <w:sz w:val="28"/>
          <w:szCs w:val="28"/>
        </w:rPr>
        <w:object w:dxaOrig="3800" w:dyaOrig="520">
          <v:shape id="_x0000_i1118" type="#_x0000_t75" style="width:189.6pt;height:26.4pt" o:ole="">
            <v:imagedata r:id="rId192" o:title=""/>
          </v:shape>
          <o:OLEObject Type="Embed" ProgID="Equation.3" ShapeID="_x0000_i1118" DrawAspect="Content" ObjectID="_1557749344" r:id="rId19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(7)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рівність (7) виконується, то за теоремою 2 многочлен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19" type="#_x0000_t75" style="width:37.6pt;height:20pt" o:ole="">
            <v:imagedata r:id="rId194" o:title=""/>
          </v:shape>
          <o:OLEObject Type="Embed" ProgID="Equation.3" ShapeID="_x0000_i1119" DrawAspect="Content" ObjectID="_1557749345" r:id="rId19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є многочлен найкращого (мінімаксного) наближення. При комп’ютерній реалізації алгоритму перевірку умови (7) заміняють перевіркою нерівності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760" w:dyaOrig="380">
          <v:shape id="_x0000_i1120" type="#_x0000_t75" style="width:88pt;height:20pt" o:ole="">
            <v:imagedata r:id="rId196" o:title=""/>
          </v:shape>
          <o:OLEObject Type="Embed" ProgID="Equation.3" ShapeID="_x0000_i1120" DrawAspect="Content" ObjectID="_1557749346" r:id="rId19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(8)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121" type="#_x0000_t75" style="width:9.6pt;height:10.4pt" o:ole="">
            <v:imagedata r:id="rId198" o:title=""/>
          </v:shape>
          <o:OLEObject Type="Embed" ProgID="Equation.3" ShapeID="_x0000_i1121" DrawAspect="Content" ObjectID="_1557749347" r:id="rId19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відносна помилка у визначенні похибки наближення. Її приймають рівною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2" type="#_x0000_t75" style="width:40.8pt;height:16pt" o:ole="">
            <v:imagedata r:id="rId200" o:title=""/>
          </v:shape>
          <o:OLEObject Type="Embed" ProgID="Equation.3" ShapeID="_x0000_i1122" DrawAspect="Content" ObjectID="_1557749348" r:id="rId20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3" type="#_x0000_t75" style="width:40.8pt;height:16pt" o:ole="">
            <v:imagedata r:id="rId202" o:title=""/>
          </v:shape>
          <o:OLEObject Type="Embed" ProgID="Equation.3" ShapeID="_x0000_i1123" DrawAspect="Content" ObjectID="_1557749349" r:id="rId20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4.  Якщо умова 7 чи 8 не виконується, то приймаємо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24" type="#_x0000_t75" style="width:44.8pt;height:16pt" o:ole="">
            <v:imagedata r:id="rId204" o:title=""/>
          </v:shape>
          <o:OLEObject Type="Embed" ProgID="Equation.3" ShapeID="_x0000_i1124" DrawAspect="Content" ObjectID="_1557749350" r:id="rId20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вибираємо наступне (уточнене) наближення до точок чебишовського альтернансу (переходимо до наступної ітерації). Далі алгоритм повторюємо продовжуючи виконувати з п.2.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При обчисленні на комп’ютері у цьому пункті іноді ще перевіряють умови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2740" w:dyaOrig="440">
          <v:shape id="_x0000_i1125" type="#_x0000_t75" style="width:138.4pt;height:21.6pt" o:ole="">
            <v:imagedata r:id="rId206" o:title=""/>
          </v:shape>
          <o:OLEObject Type="Embed" ProgID="Equation.3" ShapeID="_x0000_i1125" DrawAspect="Content" ObjectID="_1557749351" r:id="rId207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де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00" w:dyaOrig="260">
          <v:shape id="_x0000_i1126" type="#_x0000_t75" style="width:9.6pt;height:12.8pt" o:ole="">
            <v:imagedata r:id="rId208" o:title=""/>
          </v:shape>
          <o:OLEObject Type="Embed" ProgID="Equation.3" ShapeID="_x0000_i1126" DrawAspect="Content" ObjectID="_1557749352" r:id="rId20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помилка у визначенні точок альтернансу. Якщо остання нерівність справедлива для всіх точок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20" w:dyaOrig="380">
          <v:shape id="_x0000_i1127" type="#_x0000_t75" style="width:56pt;height:20pt" o:ole="">
            <v:imagedata r:id="rId210" o:title=""/>
          </v:shape>
          <o:OLEObject Type="Embed" ProgID="Equation.3" ShapeID="_x0000_i1127" DrawAspect="Content" ObjectID="_1557749353" r:id="rId21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(тобто точки альтернансу змінюються несуттєво)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то вважаємо, що многочлен мінімаксного наближення знайдено.</w:t>
      </w: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8" w:name="GrindEQpgref5910364a4"/>
      <w:bookmarkStart w:id="9" w:name="_Toc484006037"/>
      <w:bookmarkEnd w:id="8"/>
      <w:r w:rsidRPr="005C3BC1">
        <w:rPr>
          <w:rFonts w:ascii="Times New Roman" w:hAnsi="Times New Roman" w:cs="Times New Roman"/>
          <w:lang w:val="ru-RU"/>
        </w:rPr>
        <w:t>1.4.  Заміна точок альтернансу</w:t>
      </w:r>
      <w:bookmarkEnd w:id="9"/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Існує кілька методів заміни точок альтернансу. Можлива заміна одної або кількох точок одночасно. Найпростішим алгоритмом є алгоритм Є.Я. Ремеза з одноточковою замі</w: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ною (алгоритм Валлє-Пуссена) [25,14,20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]. Опишемо цей алгоритм.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при виконанні пункту 3 ми знайшли точку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28" type="#_x0000_t75" style="width:10.4pt;height:14.4pt" o:ole="">
            <v:imagedata r:id="rId212" o:title=""/>
          </v:shape>
          <o:OLEObject Type="Embed" ProgID="Equation.3" ShapeID="_x0000_i1128" DrawAspect="Content" ObjectID="_1557749354" r:id="rId21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якої виконується </w:t>
      </w:r>
      <w:r w:rsidRPr="005C3BC1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160" w:dyaOrig="380">
          <v:shape id="_x0000_i1129" type="#_x0000_t75" style="width:57.6pt;height:20pt" o:ole="">
            <v:imagedata r:id="rId214" o:title=""/>
          </v:shape>
          <o:OLEObject Type="Embed" ProgID="Equation.3" ShapeID="_x0000_i1129" DrawAspect="Content" ObjectID="_1557749355" r:id="rId21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Можливі три випадки взаємного розташування точок альтернансу та точки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30" type="#_x0000_t75" style="width:10.4pt;height:14.4pt" o:ole="">
            <v:imagedata r:id="rId216" o:title=""/>
          </v:shape>
          <o:OLEObject Type="Embed" ProgID="Equation.3" ShapeID="_x0000_i1130" DrawAspect="Content" ObjectID="_1557749356" r:id="rId21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20" w:dyaOrig="380">
          <v:shape id="_x0000_i1131" type="#_x0000_t75" style="width:66.4pt;height:20pt" o:ole="">
            <v:imagedata r:id="rId218" o:title=""/>
          </v:shape>
          <o:OLEObject Type="Embed" ProgID="Equation.3" ShapeID="_x0000_i1131" DrawAspect="Content" ObjectID="_1557749357" r:id="rId219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32" type="#_x0000_t75" style="width:37.6pt;height:20pt" o:ole="">
            <v:imagedata r:id="rId220" o:title=""/>
          </v:shape>
          <o:OLEObject Type="Embed" ProgID="Equation.3" ShapeID="_x0000_i1132" DrawAspect="Content" ObjectID="_1557749358" r:id="rId221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80">
          <v:shape id="_x0000_i1133" type="#_x0000_t75" style="width:38.4pt;height:20pt" o:ole="">
            <v:imagedata r:id="rId222" o:title=""/>
          </v:shape>
          <o:OLEObject Type="Embed" ProgID="Equation.3" ShapeID="_x0000_i1133" DrawAspect="Content" ObjectID="_1557749359" r:id="rId223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спосіб заміни точок альтернансу для кожного випадку.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Знайдемо ціле число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80" w:dyaOrig="220">
          <v:shape id="_x0000_i1134" type="#_x0000_t75" style="width:9.6pt;height:10.4pt" o:ole="">
            <v:imagedata r:id="rId224" o:title=""/>
          </v:shape>
          <o:OLEObject Type="Embed" ProgID="Equation.3" ShapeID="_x0000_i1134" DrawAspect="Content" ObjectID="_1557749360" r:id="rId22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таке, що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80">
          <v:shape id="_x0000_i1135" type="#_x0000_t75" style="width:63.2pt;height:20pt" o:ole="">
            <v:imagedata r:id="rId226" o:title=""/>
          </v:shape>
          <o:OLEObject Type="Embed" ProgID="Equation.3" ShapeID="_x0000_i1135" DrawAspect="Content" ObjectID="_1557749361" r:id="rId22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Якщо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136" type="#_x0000_t75" style="width:88.8pt;height:20pt" o:ole="">
            <v:imagedata r:id="rId228" o:title=""/>
          </v:shape>
          <o:OLEObject Type="Embed" ProgID="Equation.3" ShapeID="_x0000_i1136" DrawAspect="Content" ObjectID="_1557749362" r:id="rId22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робимо присвоєння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7" type="#_x0000_t75" style="width:47.2pt;height:20pt" o:ole="">
            <v:imagedata r:id="rId230" o:title=""/>
          </v:shape>
          <o:OLEObject Type="Embed" ProgID="Equation.3" ShapeID="_x0000_i1137" DrawAspect="Content" ObjectID="_1557749363" r:id="rId23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у протилежному випадку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8" type="#_x0000_t75" style="width:47.2pt;height:20pt" o:ole="">
            <v:imagedata r:id="rId232" o:title=""/>
          </v:shape>
          <o:OLEObject Type="Embed" ProgID="Equation.3" ShapeID="_x0000_i1138" DrawAspect="Content" ObjectID="_1557749364" r:id="rId23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альтеранансу не змінюємо.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Якщо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380">
          <v:shape id="_x0000_i1139" type="#_x0000_t75" style="width:70.4pt;height:20pt" o:ole="">
            <v:imagedata r:id="rId234" o:title=""/>
          </v:shape>
          <o:OLEObject Type="Embed" ProgID="Equation.3" ShapeID="_x0000_i1139" DrawAspect="Content" ObjectID="_1557749365" r:id="rId23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присвоюємо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40" type="#_x0000_t75" style="width:47.2pt;height:20pt" o:ole="">
            <v:imagedata r:id="rId236" o:title=""/>
          </v:shape>
          <o:OLEObject Type="Embed" ProgID="Equation.3" ShapeID="_x0000_i1140" DrawAspect="Content" ObjectID="_1557749366" r:id="rId23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альтернансу не змінюємо. Якщо це не так, то заміняємо усі точки альтернансу за формулами: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0" w:dyaOrig="400">
          <v:shape id="_x0000_i1141" type="#_x0000_t75" style="width:180pt;height:20pt" o:ole="">
            <v:imagedata r:id="rId238" o:title=""/>
          </v:shape>
          <o:OLEObject Type="Embed" ProgID="Equation.3" ShapeID="_x0000_i1141" DrawAspect="Content" ObjectID="_1557749367" r:id="rId239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альтернансу виключається остання точка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80" w:dyaOrig="380">
          <v:shape id="_x0000_i1142" type="#_x0000_t75" style="width:20pt;height:20pt" o:ole="">
            <v:imagedata r:id="rId240" o:title=""/>
          </v:shape>
          <o:OLEObject Type="Embed" ProgID="Equation.3" ShapeID="_x0000_i1142" DrawAspect="Content" ObjectID="_1557749368" r:id="rId241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    3.  Якщо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60" w:dyaOrig="380">
          <v:shape id="_x0000_i1143" type="#_x0000_t75" style="width:73.6pt;height:20pt" o:ole="">
            <v:imagedata r:id="rId242" o:title=""/>
          </v:shape>
          <o:OLEObject Type="Embed" ProgID="Equation.3" ShapeID="_x0000_i1143" DrawAspect="Content" ObjectID="_1557749369" r:id="rId24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приймаємо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80" w:dyaOrig="380">
          <v:shape id="_x0000_i1144" type="#_x0000_t75" style="width:44.8pt;height:20pt" o:ole="">
            <v:imagedata r:id="rId244" o:title=""/>
          </v:shape>
          <o:OLEObject Type="Embed" ProgID="Equation.3" ShapeID="_x0000_i1144" DrawAspect="Content" ObjectID="_1557749370" r:id="rId24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решту точок альтернансу не змінюємо. Якщо це не так, то замінюємо усі точки альтернансу за формулами: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340" w:dyaOrig="400">
          <v:shape id="_x0000_i1145" type="#_x0000_t75" style="width:167.2pt;height:20pt" o:ole="">
            <v:imagedata r:id="rId246" o:title=""/>
          </v:shape>
          <o:OLEObject Type="Embed" ProgID="Equation.3" ShapeID="_x0000_i1145" DrawAspect="Content" ObjectID="_1557749371" r:id="rId247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V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-альтернансу виключається перша точка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>
          <v:shape id="_x0000_i1146" type="#_x0000_t75" style="width:16.8pt;height:20pt" o:ole="">
            <v:imagedata r:id="rId248" o:title=""/>
          </v:shape>
          <o:OLEObject Type="Embed" ProgID="Equation.3" ShapeID="_x0000_i1146" DrawAspect="Content" ObjectID="_1557749372" r:id="rId24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чином наступна система точок альтернансу відрізняєтся від попередньої тим, що точка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47" type="#_x0000_t75" style="width:10.4pt;height:14.4pt" o:ole="">
            <v:imagedata r:id="rId250" o:title=""/>
          </v:shape>
          <o:OLEObject Type="Embed" ProgID="Equation.3" ShapeID="_x0000_i1147" DrawAspect="Content" ObjectID="_1557749373" r:id="rId25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у якій є максимум абсолютної величини зваженої похибки, вводиться у альтернанс замість однієї із старих точок.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Відомо, що алгоритм Валле-Пуссена для заміни точок альтернансу при знаходженні мінімаксного наближення неперервної функції многочленом на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48" type="#_x0000_t75" style="width:27.2pt;height:16pt" o:ole="">
            <v:imagedata r:id="rId252" o:title=""/>
          </v:shape>
          <o:OLEObject Type="Embed" ProgID="Equation.3" ShapeID="_x0000_i1148" DrawAspect="Content" ObjectID="_1557749374" r:id="rId25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збігається незалежно від початкового наближення до точок альтернансу. Він збігається зі швидкістю гометричної прогресії у тому сенсі, що знайдуться такі числа </w:t>
      </w:r>
      <w:r w:rsidRPr="005C3BC1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40" w:dyaOrig="260">
          <v:shape id="_x0000_i1149" type="#_x0000_t75" style="width:12pt;height:12.8pt" o:ole="">
            <v:imagedata r:id="rId254" o:title=""/>
          </v:shape>
          <o:OLEObject Type="Embed" ProgID="Equation.3" ShapeID="_x0000_i1149" DrawAspect="Content" ObjectID="_1557749375" r:id="rId25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80" w:dyaOrig="320">
          <v:shape id="_x0000_i1150" type="#_x0000_t75" style="width:44.8pt;height:16pt" o:ole="">
            <v:imagedata r:id="rId256" o:title=""/>
          </v:shape>
          <o:OLEObject Type="Embed" ProgID="Equation.3" ShapeID="_x0000_i1150" DrawAspect="Content" ObjectID="_1557749376" r:id="rId25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відхилення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00" w:dyaOrig="360">
          <v:shape id="_x0000_i1151" type="#_x0000_t75" style="width:55.2pt;height:17.6pt" o:ole="">
            <v:imagedata r:id="rId258" o:title=""/>
          </v:shape>
          <o:OLEObject Type="Embed" ProgID="Equation.3" ShapeID="_x0000_i1151" DrawAspect="Content" ObjectID="_1557749377" r:id="rId25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80">
          <v:shape id="_x0000_i1152" type="#_x0000_t75" style="width:38.4pt;height:20pt" o:ole="">
            <v:imagedata r:id="rId260" o:title=""/>
          </v:shape>
          <o:OLEObject Type="Embed" ProgID="Equation.3" ShapeID="_x0000_i1152" DrawAspect="Content" ObjectID="_1557749378" r:id="rId26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від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3" type="#_x0000_t75" style="width:27.2pt;height:16pt" o:ole="">
            <v:imagedata r:id="rId262" o:title=""/>
          </v:shape>
          <o:OLEObject Type="Embed" ProgID="Equation.3" ShapeID="_x0000_i1153" DrawAspect="Content" ObjectID="_1557749379" r:id="rId26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будуть задовольняти нерівності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980" w:dyaOrig="360">
          <v:shape id="_x0000_i1154" type="#_x0000_t75" style="width:199.2pt;height:17.6pt" o:ole="">
            <v:imagedata r:id="rId264" o:title=""/>
          </v:shape>
          <o:OLEObject Type="Embed" ProgID="Equation.3" ShapeID="_x0000_i1154" DrawAspect="Content" ObjectID="_1557749380" r:id="rId265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Фактична швидкість збіжності залежить від диференціальних властивостей функції та використовуваного алгоритму заміни точок альтернансу. Відомо, що коли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560" w:dyaOrig="360">
          <v:shape id="_x0000_i1155" type="#_x0000_t75" style="width:128pt;height:17.6pt" o:ole="">
            <v:imagedata r:id="rId266" o:title=""/>
          </v:shape>
          <o:OLEObject Type="Embed" ProgID="Equation.3" ShapeID="_x0000_i1155" DrawAspect="Content" ObjectID="_1557749381" r:id="rId26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156" type="#_x0000_t75" style="width:62.4pt;height:16pt" o:ole="">
            <v:imagedata r:id="rId268" o:title=""/>
          </v:shape>
          <o:OLEObject Type="Embed" ProgID="Equation.3" ShapeID="_x0000_i1156" DrawAspect="Content" ObjectID="_1557749382" r:id="rId26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60">
          <v:shape id="_x0000_i1157" type="#_x0000_t75" style="width:45.6pt;height:17.6pt" o:ole="">
            <v:imagedata r:id="rId270" o:title=""/>
          </v:shape>
          <o:OLEObject Type="Embed" ProgID="Equation.3" ShapeID="_x0000_i1157" DrawAspect="Content" ObjectID="_1557749383" r:id="rId27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 змінює знак при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58" type="#_x0000_t75" style="width:44.8pt;height:16pt" o:ole="">
            <v:imagedata r:id="rId272" o:title=""/>
          </v:shape>
          <o:OLEObject Type="Embed" ProgID="Equation.3" ShapeID="_x0000_i1158" DrawAspect="Content" ObjectID="_1557749384" r:id="rId27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граничні точки проміжку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9" type="#_x0000_t75" style="width:27.2pt;height:16pt" o:ole="">
            <v:imagedata r:id="rId274" o:title=""/>
          </v:shape>
          <o:OLEObject Type="Embed" ProgID="Equation.3" ShapeID="_x0000_i1159" DrawAspect="Content" ObjectID="_1557749385" r:id="rId275"/>
        </w:object>
      </w:r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точками альтернансу [25, 14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]. Тому у цьому випадку алгоритм Валле-Пуссена для наближення многочленами невисоких степенів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80">
          <v:shape id="_x0000_i1160" type="#_x0000_t75" style="width:40pt;height:20pt" o:ole="">
            <v:imagedata r:id="rId276" o:title=""/>
          </v:shape>
          <o:OLEObject Type="Embed" ProgID="Equation.3" ShapeID="_x0000_i1160" DrawAspect="Content" ObjectID="_1557749386" r:id="rId27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практично не програє у швидкості порівняно з іншими алгоритмами типу Є.Я. Ремеза.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Зауважимо, що наведені властивості мінімаксного наближення непервної на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61" type="#_x0000_t75" style="width:30.4pt;height:16.8pt" o:ole="">
            <v:imagedata r:id="rId278" o:title=""/>
          </v:shape>
          <o:OLEObject Type="Embed" ProgID="Equation.3" ShapeID="_x0000_i1161" DrawAspect="Content" ObjectID="_1557749387" r:id="rId27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функції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62" type="#_x0000_t75" style="width:27.2pt;height:16pt" o:ole="">
            <v:imagedata r:id="rId280" o:title=""/>
          </v:shape>
          <o:OLEObject Type="Embed" ProgID="Equation.3" ShapeID="_x0000_i1162" DrawAspect="Content" ObjectID="_1557749388" r:id="rId28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многочленом виконуються і для наближення табличної функції.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0" w:name="_Toc484006038"/>
      <w:r w:rsidRPr="005C3BC1">
        <w:rPr>
          <w:rFonts w:ascii="Times New Roman" w:hAnsi="Times New Roman" w:cs="Times New Roman"/>
          <w:lang w:val="ru-RU"/>
        </w:rPr>
        <w:lastRenderedPageBreak/>
        <w:t xml:space="preserve">1.5.  </w:t>
      </w:r>
      <w:r w:rsidRPr="005C3BC1">
        <w:rPr>
          <w:rFonts w:ascii="Times New Roman" w:hAnsi="Times New Roman" w:cs="Times New Roman"/>
          <w:lang w:val="uk-UA"/>
        </w:rPr>
        <w:t>Частинні випадки побудови мінімаксних наближень</w:t>
      </w:r>
      <w:bookmarkEnd w:id="10"/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1 </w:t>
      </w:r>
      <w:r w:rsidR="00CE4538" w:rsidRPr="005C3BC1">
        <w:rPr>
          <w:rFonts w:ascii="Times New Roman" w:hAnsi="Times New Roman" w:cs="Times New Roman"/>
          <w:sz w:val="28"/>
          <w:szCs w:val="28"/>
          <w:lang w:val="ru-RU"/>
        </w:rPr>
        <w:t>[13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. Знайдемо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абсолютне наближення сталою: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=1</m:t>
        </m:r>
      </m:oMath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ць</w:t>
      </w:r>
      <w:proofErr w:type="spellEnd"/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ому випадку система </w:t>
      </w:r>
      <w:proofErr w:type="gramStart"/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proofErr w:type="gramEnd"/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івнянь (6) має вигляд</w:t>
      </w:r>
    </w:p>
    <w:p w:rsidR="004A501D" w:rsidRPr="005C3BC1" w:rsidRDefault="009A3A91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="004A501D"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Додамо два рівняння цієї системи і одержимо вираз для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Підставимо це значення у перше рівняння системи отримаємо вираз для похибки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Очевидно, що точки </w:t>
      </w:r>
      <w:proofErr w:type="spellStart"/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альтернансу</w:t>
      </w:r>
      <w:proofErr w:type="spellEnd"/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у цьому випадку співпадатимуть із точками </w:t>
      </w:r>
      <w:proofErr w:type="gramStart"/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</w:t>
      </w:r>
      <w:proofErr w:type="gramEnd"/>
      <w:r w:rsidRPr="005C3BC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інімуму та максимуму функції </w:t>
      </w:r>
      <m:oMath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</w:rPr>
          <m:t>f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(</m:t>
        </m:r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  <w:lang w:val="ru-RU"/>
          </w:rPr>
          <m:t>x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)</m:t>
        </m:r>
      </m:oMath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Тому</w:t>
      </w:r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noProof/>
              <w:color w:val="000000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noProof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Times New Roman" w:hAnsi="Times New Roman" w:cs="Times New Roman"/>
                  <w:color w:val="000000"/>
                  <w:sz w:val="28"/>
                  <w:szCs w:val="28"/>
                  <w:lang w:val="ru-RU"/>
                </w:rPr>
                <m:t>-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.</m:t>
          </m:r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  <w:lang w:val="ru-RU"/>
            </w:rPr>
            <w:br/>
          </m:r>
        </m:oMath>
      </m:oMathPara>
      <w:r w:rsidRPr="005C3B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функція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)</m:t>
        </m:r>
      </m:oMath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монотонна, то </w:t>
      </w:r>
      <w:proofErr w:type="spellStart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досягаються</w:t>
      </w:r>
      <w:proofErr w:type="spellEnd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краях </w:t>
      </w:r>
      <w:proofErr w:type="spellStart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проміжку</w:t>
      </w:r>
      <w:proofErr w:type="spellEnd"/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[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]</m:t>
        </m:r>
      </m:oMath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Тому у цьому випадку </w:t>
      </w:r>
      <m:oMath>
        <m:sSub>
          <m:sSubPr>
            <m:ctrl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)</m:t>
            </m:r>
          </m:e>
        </m:d>
      </m:oMath>
      <w:r w:rsidRPr="005C3BC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Приклад 2. Знайдемо мінімаксне абсолютне наближення многочленом першого степеня (прямою):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Ax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+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=1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Система рівнянь (6) у цьому випадку складається із трьох рівнянь: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5C3BC1">
        <w:rPr>
          <w:rFonts w:ascii="Times New Roman" w:hAnsi="Times New Roman" w:cs="Times New Roman"/>
          <w:bCs/>
          <w:noProof/>
          <w:color w:val="000000"/>
          <w:lang w:val="ru-RU"/>
        </w:rPr>
        <w:t>,</w:t>
      </w:r>
      <w:r w:rsidRPr="005C3BC1">
        <w:rPr>
          <w:rFonts w:ascii="Times New Roman" w:hAnsi="Times New Roman" w:cs="Times New Roman"/>
          <w:bCs/>
          <w:noProof/>
          <w:color w:val="000000"/>
          <w:lang w:val="uk-UA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5C3BC1">
        <w:rPr>
          <w:rFonts w:ascii="Times New Roman" w:hAnsi="Times New Roman" w:cs="Times New Roman"/>
          <w:noProof/>
          <w:color w:val="000000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Віднімемо від третього рівняння системи перше і отримаємо вираз для параметра</w:t>
      </w:r>
      <w:r w:rsidRPr="005C3BC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br/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Додамо два перші рівняння системи, отримаємо вираз для параметра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noProof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)+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m:oMath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Cambria Math" w:cs="Times New Roman"/>
            <w:noProof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]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m:oMath>
        <m:r>
          <w:rPr>
            <w:rFonts w:ascii="Cambria Math" w:hAnsi="Times New Roman" w:cs="Times New Roman"/>
            <w:noProof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  <w:lang w:val="ru-RU"/>
          </w:rPr>
          <m:t xml:space="preserve"> 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 змінює знак, то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=a, 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 xml:space="preserve"> 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=b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а в центральній точці альтернан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c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=c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функція похибки має екстремум і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c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=0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</w:t>
      </w:r>
      <m:oMath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A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Прирівнюючи два вирази для коефіцієнта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5C3BC1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отримаємо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трансцендентне рівняння для визначення точки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c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c</m:t>
            </m: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e>
        </m:d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a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</m:e>
        </m:d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(a)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Після визначення цієї точки знаходимо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B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m:oMath>
        <m:r>
          <m:rPr>
            <m:sty m:val="p"/>
          </m:rPr>
          <w:rPr>
            <w:rFonts w:ascii="Times New Roman" w:hAnsi="Times New Roman" w:cs="Times New Roman"/>
            <w:noProof/>
            <w:sz w:val="28"/>
            <w:szCs w:val="28"/>
            <w:lang w:val="ru-RU"/>
          </w:rPr>
          <m:t>Δ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формулами: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5C3BC1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Розкладаючи у виразі для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Pr="005C3BC1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в ряд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околі точки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c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''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</m:e>
        </m:d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sup>
        </m:sSup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маємо</w:t>
      </w:r>
    </w:p>
    <w:p w:rsidR="004A501D" w:rsidRPr="005C3BC1" w:rsidRDefault="009A3A91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sz w:val="28"/>
                <w:szCs w:val="28"/>
              </w:rPr>
              <m:t>Δ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4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Times New Roman" w:hAnsi="Times New Roman" w:cs="Times New Roman"/>
            <w:noProof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="004A501D"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1" w:name="_Toc484006039"/>
      <w:r w:rsidRPr="005C3BC1">
        <w:rPr>
          <w:rFonts w:ascii="Times New Roman" w:hAnsi="Times New Roman" w:cs="Times New Roman"/>
          <w:lang w:val="uk-UA"/>
        </w:rPr>
        <w:t>1.6.  Похибка мінімаксного наближення</w:t>
      </w:r>
      <w:bookmarkEnd w:id="11"/>
    </w:p>
    <w:p w:rsidR="004A501D" w:rsidRPr="005C3BC1" w:rsidRDefault="004A501D" w:rsidP="004A501D">
      <w:pPr>
        <w:pStyle w:val="ListParagraph"/>
        <w:tabs>
          <w:tab w:val="center" w:pos="4800"/>
          <w:tab w:val="right" w:pos="9500"/>
        </w:tabs>
        <w:spacing w:line="360" w:lineRule="auto"/>
        <w:ind w:left="78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Порівняємо максимальну похибку мінімаксного наближення многочленом з іншими наближеннями многочленом. Нехай </w:t>
      </w:r>
      <m:oMath>
        <m:r>
          <w:rPr>
            <w:rFonts w:ascii="Cambria Math" w:hAnsi="Times New Roman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m+1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]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і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+1)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uk-UA"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&gt;0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="00CE4538"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 Відомо, що у цьому випадку [14,15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,1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uk-UA"/>
                      </w:rPr>
                      <m:t>+1</m:t>
                    </m:r>
                  </m:e>
                </m:d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+1</m:t>
            </m:r>
          </m:sup>
        </m:sSup>
      </m:oMath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                  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(10)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Наблизимо таку функцію відрізком ряду Тейлора з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m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+1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коефіцієнтом в околі точки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</m:oMath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f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x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)</m:t>
          </m:r>
          <m:r>
            <w:rPr>
              <w:rFonts w:ascii="Cambria Math" w:eastAsia="Cambria Math" w:hAnsi="Times New Roman" w:cs="Times New Roman"/>
              <w:noProof/>
              <w:sz w:val="28"/>
              <w:szCs w:val="28"/>
            </w:rPr>
            <m:t>=</m:t>
          </m:r>
          <m:nary>
            <m:naryPr>
              <m:chr m:val="∑"/>
              <m:grow m:val="on"/>
              <m:ctrlPr>
                <w:rPr>
                  <w:rFonts w:ascii="Cambria Math" w:hAnsi="Times New Roman" w:cs="Times New Roman"/>
                  <w:noProof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Times New Roman" w:cs="Times New Roman"/>
                  <w:noProof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uk-UA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bCs/>
                      <w:noProof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m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ru-RU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!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m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+1</m:t>
                  </m:r>
                </m:sup>
              </m:sSup>
            </m:e>
          </m:nary>
        </m:oMath>
      </m:oMathPara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ξ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&lt;|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|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Очевидно, що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максимальне значення залишкового члену ряду рівне [1,37]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func>
          <m:fun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up>
                </m:s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b</m:t>
                </m:r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</m:e>
        </m:func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(11)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За цією ж формулою обчислюється похибка наближення ланкою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ермітового сплайну непарного степеня. Із наведених формул (10) і (11) можна бачити, що використання мінімаксного наближення замість наближення іншими способами суттєво зменшує одержувану при ц</w:t>
      </w:r>
      <w:bookmarkStart w:id="12" w:name="_GoBack"/>
      <w:bookmarkEnd w:id="12"/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ьому похибку.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3" w:name="GrindEQpgref5910364a8"/>
      <w:bookmarkEnd w:id="13"/>
    </w:p>
    <w:p w:rsidR="004A501D" w:rsidRPr="005C3BC1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ru-RU"/>
        </w:rPr>
      </w:pPr>
      <w:r w:rsidRPr="005C3BC1">
        <w:rPr>
          <w:rFonts w:ascii="Times New Roman" w:hAnsi="Times New Roman" w:cs="Times New Roman"/>
          <w:lang w:val="ru-RU"/>
        </w:rPr>
        <w:br w:type="page"/>
      </w:r>
    </w:p>
    <w:p w:rsidR="004A501D" w:rsidRPr="005C3BC1" w:rsidRDefault="004A501D" w:rsidP="006309D7">
      <w:pPr>
        <w:pStyle w:val="Heading1"/>
        <w:jc w:val="center"/>
        <w:rPr>
          <w:rFonts w:ascii="Times New Roman" w:hAnsi="Times New Roman" w:cs="Times New Roman"/>
          <w:lang w:val="uk-UA"/>
        </w:rPr>
      </w:pPr>
      <w:bookmarkStart w:id="14" w:name="_Toc484006040"/>
      <w:r w:rsidRPr="005C3BC1">
        <w:rPr>
          <w:rFonts w:ascii="Times New Roman" w:hAnsi="Times New Roman" w:cs="Times New Roman"/>
          <w:lang w:val="uk-UA"/>
        </w:rPr>
        <w:lastRenderedPageBreak/>
        <w:t>2. Апроксима</w:t>
      </w:r>
      <w:r w:rsidR="006309D7" w:rsidRPr="005C3BC1">
        <w:rPr>
          <w:rFonts w:ascii="Times New Roman" w:hAnsi="Times New Roman" w:cs="Times New Roman"/>
          <w:lang w:val="uk-UA"/>
        </w:rPr>
        <w:t>ція теплофізичних характеристик</w:t>
      </w:r>
      <w:r w:rsidR="006309D7" w:rsidRPr="005C3BC1">
        <w:rPr>
          <w:rFonts w:ascii="Times New Roman" w:hAnsi="Times New Roman" w:cs="Times New Roman"/>
          <w:lang w:val="ru-RU"/>
        </w:rPr>
        <w:t xml:space="preserve"> </w:t>
      </w:r>
      <w:r w:rsidRPr="005C3BC1">
        <w:rPr>
          <w:rFonts w:ascii="Times New Roman" w:hAnsi="Times New Roman" w:cs="Times New Roman"/>
          <w:lang w:val="uk-UA"/>
        </w:rPr>
        <w:t>технічно важливих газів</w:t>
      </w:r>
      <w:bookmarkEnd w:id="14"/>
    </w:p>
    <w:p w:rsidR="004A501D" w:rsidRPr="005C3BC1" w:rsidRDefault="004A501D" w:rsidP="00611F03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5" w:name="_Toc484006041"/>
      <w:r w:rsidRPr="005C3BC1">
        <w:rPr>
          <w:rFonts w:ascii="Times New Roman" w:hAnsi="Times New Roman" w:cs="Times New Roman"/>
          <w:lang w:val="uk-UA"/>
        </w:rPr>
        <w:t>2.1. Отримання теплофізичних характеристик</w:t>
      </w:r>
      <w:bookmarkEnd w:id="15"/>
    </w:p>
    <w:p w:rsidR="004A501D" w:rsidRPr="005C3BC1" w:rsidRDefault="004A501D" w:rsidP="004A501D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В наш час у зв’язку з інтенсивним використанням технічно важливих газів у багатьох областях сучасної науки, техніки і технології, зокрема в енергетиці, геології, хімічній технології, газовій промисловості тощо, значно зростає потреба в більш точному визначенні їх параметрів і характеристик. Отримання надійних довідкових даних про теплофізичні властивості стиснутих газів при високих температурах пов’язано із значними труднощами. Це пояснюється тим, що існуючі експериментальні дані отримані в обмеженому температурному інтервалі з верхньою границею, яка не перевищує 800-1000К. Ця обставина не дозволяє використовувати традиційні методи для розрахунку параметрів при високих температурах,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характеристик, оскільки ці рівняння непридатні для отримання даних за межами експериментально досліджуваної області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[28,29]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5C3BC1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Для усунення вказаних недоліків були створені методи отримання рівнянь, які відображають властивості реальних газів і які є придатні для екстраполяційних розрахунків теплофізичних властивостей. Для цих розрахунків доцільно застосовувати теоретично обґрунтовані рівняння, які дозволяють розраховувати будь-які теплофізичні властивості газів, якщо відомо закон міжмолекулярної взаємодії, і які містять мінімальну кількість невідомих констант – параметрів модельного потенціалу.</w:t>
      </w:r>
    </w:p>
    <w:p w:rsidR="004A501D" w:rsidRPr="005C3BC1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Таким рівнянням для газів є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віріальне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стану,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віріальні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 якого можуть бути розраховані на основі прийнятих функцій міжмолекулярної взаємодії, а параметри потенціалу визначаються із експериментальних значень густини. Ці рівняння дуже громіздкі і розв’язуються чисельно з використанням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lastRenderedPageBreak/>
        <w:t>обчислювальної техніки. Багато коефіцієнтів виражаються через кратні інтеграли, які також не можуть бути обчислені аналітично, а тому обчислюються за допомогою квадратурних формул на комп’ютерах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[1,17,37]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обчислень отримують дискретні значення певних характеристик газів (густина, фактор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, ізохорна та ізобарна теплоємності, швидкість звуку, теплопровідність, в’язкість тощо), при певних значеннях тиску і температури, що змінюються з доволі великим кроком. Для обчислення характеристик газів у проміжних точках потрібно затратити багато часу і зусиль. Тому доцільно апроксимувати отримані дані, наприклад, за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або методом найменших квадратів і, маючи готові аналітичні вирази, обчислювати потрібні характеристики газів у проміжних точках з достатньо великою точністю 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[22,24,33]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5C3BC1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Далі в таблиці 1 наведено залежності щільності </w:t>
      </w:r>
      <w:r w:rsidRPr="005C3BC1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, ізохорної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sub>
        </m:sSub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і ізобарної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b>
        </m:sSub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теплоємностей</w:t>
      </w:r>
      <w:r w:rsidRPr="005C3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водню </w:t>
      </w:r>
      <w:r w:rsidRPr="005C3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тиску при температурі Т=500К. У таблиці 2 наведено значення щільності, фактора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>, швидкості з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вуку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, в’язкості </w:t>
      </w:r>
      <w:r w:rsidRPr="005C3BC1">
        <w:rPr>
          <w:rFonts w:ascii="Times New Roman" w:hAnsi="Times New Roman" w:cs="Times New Roman"/>
          <w:i/>
          <w:sz w:val="28"/>
          <w:szCs w:val="28"/>
          <w:lang w:val="ru-RU"/>
        </w:rPr>
        <w:t>μ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теплопровідості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2" w:tooltip="wiktionary:λ" w:history="1">
        <w:r w:rsidRPr="005C3BC1">
          <w:rPr>
            <w:rFonts w:ascii="Times New Roman" w:hAnsi="Times New Roman" w:cs="Times New Roman"/>
            <w:sz w:val="28"/>
            <w:szCs w:val="28"/>
            <w:lang w:val="ru-RU"/>
          </w:rPr>
          <w:t>λ</w:t>
        </w:r>
      </w:hyperlink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кисню при температурі Т=500К і зміні тиску </w:t>
      </w:r>
      <w:proofErr w:type="spellStart"/>
      <w:r w:rsidRPr="005C3BC1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5C3BC1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5C3BC1">
      <w:pPr>
        <w:spacing w:line="360" w:lineRule="auto"/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1. Характеристики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водню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5C3BC1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9A3A91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368" w:type="dxa"/>
          </w:tcPr>
          <w:p w:rsidR="004A501D" w:rsidRPr="005C3BC1" w:rsidRDefault="009A3A91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1.0004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72.293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14.514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1.0040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62.794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14.518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1.0080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59.933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14.522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1.0120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58.259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14.526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1.0160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57.070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14.530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1.0200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56.147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14.534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1.0240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55.393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14.538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1.0320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54.203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14.546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1.0400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53.278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14.554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1.0480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52.522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14.561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1.0639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51.327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14.574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1.0797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50.399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14.587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1.0995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49.470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10.390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14.601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1.1192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48.709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10.391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14.614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1.1389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48.065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10.393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14.626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1.1584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47.506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10.396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14.636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1.1779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47.013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10.399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14.646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1.1973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46.571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10.402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14.655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1.2359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45.805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10.409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14.671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1.2742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45.157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10.417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14.685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1.3122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44.594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10.425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14.697</w:t>
            </w:r>
          </w:p>
        </w:tc>
      </w:tr>
    </w:tbl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5C3BC1" w:rsidRDefault="004A501D" w:rsidP="005C3BC1">
      <w:pPr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2. Характеристики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кисню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5C3BC1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9A3A91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283" w:tooltip="wiktionary:λ" w:history="1">
              <w:r w:rsidR="004A501D" w:rsidRPr="005C3BC1">
                <w:rPr>
                  <w:rFonts w:ascii="Times New Roman" w:hAnsi="Times New Roman" w:cs="Times New Roman"/>
                  <w:b/>
                  <w:sz w:val="28"/>
                  <w:szCs w:val="28"/>
                </w:rPr>
                <w:t>λ</w:t>
              </w:r>
            </w:hyperlink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1.0002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421.1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303.5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41.0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1.0018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422.5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304.3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41.2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1.0037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424.1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305.3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41.4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1.0057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425.8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306.3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41.6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1.0078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427.5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307.4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41.8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1.0099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429.3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308.4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42.1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1.0122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431.1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309.6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42.3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1.0169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434.8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311.9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42.8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1.0221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438.7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314.4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43.2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1.0275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442.8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316.9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43.7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1.0394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451.5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322.4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44.8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1.0525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460.8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328.3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1.0706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473.1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336.0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47.2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1.0903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486.2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344.2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48.6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1.1115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499.3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352.7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1.1339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513.8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361.3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51.4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1.1575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528.2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370.1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52.8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1.1820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542.8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378.9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54.2</w:t>
            </w:r>
          </w:p>
        </w:tc>
      </w:tr>
    </w:tbl>
    <w:p w:rsidR="004A501D" w:rsidRPr="005C3BC1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6" w:name="_Toc484006042"/>
      <w:r w:rsidRPr="005C3BC1">
        <w:rPr>
          <w:rFonts w:ascii="Times New Roman" w:hAnsi="Times New Roman" w:cs="Times New Roman"/>
          <w:lang w:val="uk-UA"/>
        </w:rPr>
        <w:t>2.2. Метод найменших квадратів</w:t>
      </w:r>
      <w:bookmarkEnd w:id="16"/>
    </w:p>
    <w:p w:rsidR="00865964" w:rsidRPr="005C3BC1" w:rsidRDefault="00865964" w:rsidP="00865964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Нехай в результат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рювань деякої фізичної залежності, яка описується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єю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63" type="#_x0000_t75" style="width:28pt;height:17.6pt" o:ole="">
            <v:imagedata r:id="rId284" o:title=""/>
          </v:shape>
          <o:OLEObject Type="Embed" ProgID="Equation.3" ShapeID="_x0000_i1163" DrawAspect="Content" ObjectID="_1557749389" r:id="rId28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точках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180" w:dyaOrig="420">
          <v:shape id="_x0000_i1164" type="#_x0000_t75" style="width:108.8pt;height:20.8pt" o:ole="">
            <v:imagedata r:id="rId286" o:title=""/>
          </v:shape>
          <o:OLEObject Type="Embed" ProgID="Equation.3" ShapeID="_x0000_i1164" DrawAspect="Content" ObjectID="_1557749390" r:id="rId28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отримаємо дискретні значення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00" w:dyaOrig="420">
          <v:shape id="_x0000_i1165" type="#_x0000_t75" style="width:55.2pt;height:20.8pt" o:ole="">
            <v:imagedata r:id="rId288" o:title=""/>
          </v:shape>
          <o:OLEObject Type="Embed" ProgID="Equation.3" ShapeID="_x0000_i1165" DrawAspect="Content" ObjectID="_1557749391" r:id="rId28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[1,17,37]. За цими дискретними (табличними) даними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потрібно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побудувати анал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тичну формулу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80" w:dyaOrig="420">
          <v:shape id="_x0000_i1166" type="#_x0000_t75" style="width:123.2pt;height:20.8pt" o:ole="">
            <v:imagedata r:id="rId290" o:title=""/>
          </v:shape>
          <o:OLEObject Type="Embed" ProgID="Equation.3" ShapeID="_x0000_i1166" DrawAspect="Content" ObjectID="_1557749392" r:id="rId29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(1)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яка залежить 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59" w:dyaOrig="360">
          <v:shape id="_x0000_i1167" type="#_x0000_t75" style="width:68pt;height:17.6pt" o:ole="">
            <v:imagedata r:id="rId292" o:title=""/>
          </v:shape>
          <o:OLEObject Type="Embed" ProgID="Equation.3" ShapeID="_x0000_i1167" DrawAspect="Content" ObjectID="_1557749393" r:id="rId29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68" type="#_x0000_t75" style="width:56.8pt;height:20.8pt" o:ole="">
            <v:imagedata r:id="rId294" o:title=""/>
          </v:shape>
          <o:OLEObject Type="Embed" ProgID="Equation.3" ShapeID="_x0000_i1168" DrawAspect="Content" ObjectID="_1557749394" r:id="rId29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причому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69" type="#_x0000_t75" style="width:28pt;height:20.8pt" o:ole="">
            <v:imagedata r:id="rId296" o:title=""/>
          </v:shape>
          <o:OLEObject Type="Embed" ProgID="Equation.3" ShapeID="_x0000_i1169" DrawAspect="Content" ObjectID="_1557749395" r:id="rId29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"досить добре" наближати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70" type="#_x0000_t75" style="width:28pt;height:17.6pt" o:ole="">
            <v:imagedata r:id="rId298" o:title=""/>
          </v:shape>
          <o:OLEObject Type="Embed" ProgID="Equation.3" ShapeID="_x0000_i1170" DrawAspect="Content" ObjectID="_1557749396" r:id="rId29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всьому пром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жку </w:t>
      </w:r>
      <w:r w:rsidRPr="005C3BC1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71" type="#_x0000_t75" style="width:32pt;height:16.8pt" o:ole="">
            <v:imagedata r:id="rId300" o:title=""/>
          </v:shape>
          <o:OLEObject Type="Embed" ProgID="Equation.3" ShapeID="_x0000_i1171" DrawAspect="Content" ObjectID="_1557749397" r:id="rId30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. Вигляд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2" type="#_x0000_t75" style="width:12.8pt;height:17.6pt" o:ole="">
            <v:imagedata r:id="rId302" o:title=""/>
          </v:shape>
          <o:OLEObject Type="Embed" ProgID="Equation.3" ShapeID="_x0000_i1172" DrawAspect="Content" ObjectID="_1557749398" r:id="rId30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льк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сть параметр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 у деяких випадках 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основ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додаткових 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ркувань. У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нших випадках параметри і вигляд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3" type="#_x0000_t75" style="width:12.8pt;height:17.6pt" o:ole="">
            <v:imagedata r:id="rId302" o:title=""/>
          </v:shape>
          <o:OLEObject Type="Embed" ProgID="Equation.3" ShapeID="_x0000_i1173" DrawAspect="Content" ObjectID="_1557749399" r:id="rId30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визначаються за граф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ком, побудованим за значеннями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39" w:dyaOrig="380">
          <v:shape id="_x0000_i1174" type="#_x0000_t75" style="width:32pt;height:19.2pt" o:ole="">
            <v:imagedata r:id="rId305" o:title=""/>
          </v:shape>
          <o:OLEObject Type="Embed" ProgID="Equation.3" ShapeID="_x0000_i1174" DrawAspect="Content" ObjectID="_1557749400" r:id="rId306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залежн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сть (1) була досить простою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добре 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дображала величини, отримані в результаті вимірювань.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 виміряних значеннях будуємо систему рівнянь 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56"/>
          <w:sz w:val="28"/>
          <w:szCs w:val="28"/>
        </w:rPr>
        <w:object w:dxaOrig="2600" w:dyaOrig="1260">
          <v:shape id="_x0000_i1175" type="#_x0000_t75" style="width:130.4pt;height:64pt" o:ole="">
            <v:imagedata r:id="rId307" o:title=""/>
          </v:shape>
          <o:OLEObject Type="Embed" ProgID="Equation.3" ShapeID="_x0000_i1175" DrawAspect="Content" ObjectID="_1557749401" r:id="rId308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вона має єдиний розв’язок, то його знаходять з будь-яких </w:t>
      </w:r>
      <w:r w:rsidRPr="005C3BC1">
        <w:rPr>
          <w:rFonts w:ascii="Times New Roman" w:hAnsi="Times New Roman" w:cs="Times New Roman"/>
          <w:i/>
          <w:noProof/>
          <w:sz w:val="28"/>
          <w:szCs w:val="28"/>
        </w:rPr>
        <w:t>m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внянь системи (2). Однак, у загальному випадку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420">
          <v:shape id="_x0000_i1176" type="#_x0000_t75" style="width:75.2pt;height:20.8pt" o:ole="">
            <v:imagedata r:id="rId309" o:title=""/>
          </v:shape>
          <o:OLEObject Type="Embed" ProgID="Equation.3" ShapeID="_x0000_i1176" DrawAspect="Content" ObjectID="_1557749402" r:id="rId310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отримані з деякою похибкою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точний вигляд залежност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77" type="#_x0000_t75" style="width:28pt;height:20.8pt" o:ole="">
            <v:imagedata r:id="rId311" o:title=""/>
          </v:shape>
          <o:OLEObject Type="Embed" ProgID="Equation.3" ShapeID="_x0000_i1177" DrawAspect="Content" ObjectID="_1557749403" r:id="rId312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домий.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Тому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система (2) зазвичай є несум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сною. Знайдемо параметри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78" type="#_x0000_t75" style="width:49.6pt;height:19.2pt" o:ole="">
            <v:imagedata r:id="rId313" o:title=""/>
          </v:shape>
          <o:OLEObject Type="Embed" ProgID="Equation.3" ShapeID="_x0000_i1178" DrawAspect="Content" ObjectID="_1557749404" r:id="rId314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у деякому розум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вс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вняння системи (2) задовольнялися з найменшою похибкою, тобто, щоб параметри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79" type="#_x0000_t75" style="width:56.8pt;height:20.8pt" o:ole="">
            <v:imagedata r:id="rId294" o:title=""/>
          </v:shape>
          <o:OLEObject Type="Embed" ProgID="Equation.3" ShapeID="_x0000_i1179" DrawAspect="Content" ObjectID="_1557749405" r:id="rId31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зували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ю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320" w:dyaOrig="700">
          <v:shape id="_x0000_i1180" type="#_x0000_t75" style="width:3in;height:34.4pt" o:ole="">
            <v:imagedata r:id="rId316" o:title=""/>
          </v:shape>
          <o:OLEObject Type="Embed" ProgID="Equation.3" ShapeID="_x0000_i1180" DrawAspect="Content" ObjectID="_1557749406" r:id="rId317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Такий метод розв’язування системи (2) називають методом найменших квадрат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в. Якщо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380">
          <v:shape id="_x0000_i1181" type="#_x0000_t75" style="width:75.2pt;height:18.4pt" o:ole="">
            <v:imagedata r:id="rId318" o:title=""/>
          </v:shape>
          <o:OLEObject Type="Embed" ProgID="Equation.3" ShapeID="_x0000_i1181" DrawAspect="Content" ObjectID="_1557749407" r:id="rId31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досягає абсолютного 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муму в област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00" w:dyaOrig="360">
          <v:shape id="_x0000_i1182" type="#_x0000_t75" style="width:44.8pt;height:17.6pt" o:ole="">
            <v:imagedata r:id="rId320" o:title=""/>
          </v:shape>
          <o:OLEObject Type="Embed" ProgID="Equation.3" ShapeID="_x0000_i1182" DrawAspect="Content" ObjectID="_1557749408" r:id="rId32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то, розв’язуючи систему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5C3BC1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6500" w:dyaOrig="780">
          <v:shape id="_x0000_i1183" type="#_x0000_t75" style="width:325.6pt;height:39.2pt" o:ole="">
            <v:imagedata r:id="rId322" o:title=""/>
          </v:shape>
          <o:OLEObject Type="Embed" ProgID="Equation.3" ShapeID="_x0000_i1183" DrawAspect="Content" ObjectID="_1557749409" r:id="rId323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знаходимо точки, в яких може бути екстремум. Вибравши той розв’язок, який належить област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4" type="#_x0000_t75" style="width:49.6pt;height:19.2pt" o:ole="">
            <v:imagedata r:id="rId324" o:title=""/>
          </v:shape>
          <o:OLEObject Type="Embed" ProgID="Equation.3" ShapeID="_x0000_i1184" DrawAspect="Content" ObjectID="_1557749410" r:id="rId325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якому 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80" w:dyaOrig="380">
          <v:shape id="_x0000_i1185" type="#_x0000_t75" style="width:69.6pt;height:19.2pt" o:ole="">
            <v:imagedata r:id="rId326" o:title=""/>
          </v:shape>
          <o:OLEObject Type="Embed" ProgID="Equation.3" ShapeID="_x0000_i1185" DrawAspect="Content" ObjectID="_1557749411" r:id="rId32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абсолютний 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мум, знаходимо незалежн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параметрів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6" type="#_x0000_t75" style="width:49.6pt;height:19.2pt" o:ole="">
            <v:imagedata r:id="rId328" o:title=""/>
          </v:shape>
          <o:OLEObject Type="Embed" ProgID="Equation.3" ShapeID="_x0000_i1186" DrawAspect="Content" ObjectID="_1557749412" r:id="rId32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40" w:dyaOrig="380">
          <v:shape id="_x0000_i1187" type="#_x0000_t75" style="width:81.6pt;height:19.2pt" o:ole="">
            <v:imagedata r:id="rId330" o:title=""/>
          </v:shape>
          <o:OLEObject Type="Embed" ProgID="Equation.3" ShapeID="_x0000_i1187" DrawAspect="Content" ObjectID="_1557749413" r:id="rId33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йно залежить 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д параметр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8" type="#_x0000_t75" style="width:49.6pt;height:19.2pt" o:ole="">
            <v:imagedata r:id="rId332" o:title=""/>
          </v:shape>
          <o:OLEObject Type="Embed" ProgID="Equation.3" ShapeID="_x0000_i1188" DrawAspect="Content" ObjectID="_1557749414" r:id="rId33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тобто</w:t>
      </w:r>
    </w:p>
    <w:p w:rsidR="004A501D" w:rsidRPr="005C3BC1" w:rsidRDefault="004A501D" w:rsidP="004A501D">
      <w:pPr>
        <w:spacing w:line="360" w:lineRule="auto"/>
        <w:ind w:left="2160" w:firstLine="12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3060" w:dyaOrig="720">
          <v:shape id="_x0000_i1189" type="#_x0000_t75" style="width:153.6pt;height:36pt" o:ole="">
            <v:imagedata r:id="rId334" o:title=""/>
          </v:shape>
          <o:OLEObject Type="Embed" ProgID="Equation.3" ShapeID="_x0000_i1189" DrawAspect="Content" ObjectID="_1557749415" r:id="rId335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то система (2) набуває вигляду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2740" w:dyaOrig="720">
          <v:shape id="_x0000_i1190" type="#_x0000_t75" style="width:136.8pt;height:36pt" o:ole="">
            <v:imagedata r:id="rId336" o:title=""/>
          </v:shape>
          <o:OLEObject Type="Embed" ProgID="Equation.3" ShapeID="_x0000_i1190" DrawAspect="Content" ObjectID="_1557749416" r:id="rId33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(3)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Розв’язуємо систему (3) токим чином, щоб визначити нев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, як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зують суму квадрат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 нев’язок, тобто суму вигляду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3860" w:dyaOrig="820">
          <v:shape id="_x0000_i1191" type="#_x0000_t75" style="width:193.6pt;height:40pt" o:ole="">
            <v:imagedata r:id="rId338" o:title=""/>
          </v:shape>
          <o:OLEObject Type="Embed" ProgID="Equation.3" ShapeID="_x0000_i1191" DrawAspect="Content" ObjectID="_1557749417" r:id="rId339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Для виконання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умови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муму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величини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92" type="#_x0000_t75" style="width:10.4pt;height:14.4pt" o:ole="">
            <v:imagedata r:id="rId340" o:title=""/>
          </v:shape>
          <o:OLEObject Type="Embed" ProgID="Equation.3" ShapeID="_x0000_i1192" DrawAspect="Content" ObjectID="_1557749418" r:id="rId34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яка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функц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єю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д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параметрів </w:t>
      </w:r>
      <w:r w:rsidRPr="005C3BC1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40" w:dyaOrig="380">
          <v:shape id="_x0000_i1193" type="#_x0000_t75" style="width:52pt;height:19.2pt" o:ole="">
            <v:imagedata r:id="rId342" o:title=""/>
          </v:shape>
          <o:OLEObject Type="Embed" ProgID="Equation.3" ShapeID="_x0000_i1193" DrawAspect="Content" ObjectID="_1557749419" r:id="rId34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розв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’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язуємо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систему</w:t>
      </w:r>
      <w:r w:rsidRPr="005C3BC1">
        <w:rPr>
          <w:rFonts w:ascii="Times New Roman" w:hAnsi="Times New Roman" w:cs="Times New Roman"/>
          <w:noProof/>
          <w:sz w:val="28"/>
          <w:szCs w:val="28"/>
        </w:rPr>
        <w:t xml:space="preserve"> лiнiйних алгебраїчних рiвнянь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tab/>
      </w:r>
      <w:r w:rsidRPr="005C3BC1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5440" w:dyaOrig="800">
          <v:shape id="_x0000_i1194" type="#_x0000_t75" style="width:272pt;height:40pt" o:ole="">
            <v:imagedata r:id="rId344" o:title=""/>
          </v:shape>
          <o:OLEObject Type="Embed" ProgID="Equation.3" ShapeID="_x0000_i1194" DrawAspect="Content" ObjectID="_1557749420" r:id="rId345"/>
        </w:objec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яку д</w:t>
      </w: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>ля зручності представляємо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вигляді</w:t>
      </w:r>
    </w:p>
    <w:p w:rsidR="004A501D" w:rsidRPr="005C3BC1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5C3BC1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4980" w:dyaOrig="780">
          <v:shape id="_x0000_i1195" type="#_x0000_t75" style="width:248.8pt;height:39.2pt" o:ole="">
            <v:imagedata r:id="rId346" o:title=""/>
          </v:shape>
          <o:OLEObject Type="Embed" ProgID="Equation.3" ShapeID="_x0000_i1195" DrawAspect="Content" ObjectID="_1557749421" r:id="rId347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(4)</w:t>
      </w:r>
    </w:p>
    <w:p w:rsidR="004A501D" w:rsidRPr="005C3BC1" w:rsidRDefault="004A501D" w:rsidP="0086596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Розв’язок системи л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н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>йних алгебраїчних р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внянь (4) з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79" w:dyaOrig="240">
          <v:shape id="_x0000_i1196" type="#_x0000_t75" style="width:14.4pt;height:11.2pt" o:ole="">
            <v:imagedata r:id="rId348" o:title=""/>
          </v:shape>
          <o:OLEObject Type="Embed" ProgID="Equation.3" ShapeID="_x0000_i1196" DrawAspect="Content" ObjectID="_1557749422" r:id="rId349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нев</w:t>
      </w:r>
      <w:r w:rsidRPr="005C3BC1">
        <w:rPr>
          <w:rFonts w:ascii="Times New Roman" w:hAnsi="Times New Roman" w:cs="Times New Roman"/>
          <w:noProof/>
          <w:sz w:val="28"/>
          <w:szCs w:val="28"/>
        </w:rPr>
        <w:t>i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домими вважаємо наближеним розв’язком системи (2) за методом найменших квадратів. Найчастіше в якості </w:t>
      </w:r>
      <w:r w:rsidRPr="005C3BC1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700" w:dyaOrig="420">
          <v:shape id="_x0000_i1197" type="#_x0000_t75" style="width:35.2pt;height:21.6pt" o:ole="">
            <v:imagedata r:id="rId350" o:title=""/>
          </v:shape>
          <o:OLEObject Type="Embed" ProgID="Equation.3" ShapeID="_x0000_i1197" DrawAspect="Content" ObjectID="_1557749423" r:id="rId351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вибирають функції </w:t>
      </w:r>
      <w:r w:rsidRPr="005C3BC1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40" w:dyaOrig="380">
          <v:shape id="_x0000_i1198" type="#_x0000_t75" style="width:16.8pt;height:19.2pt" o:ole="">
            <v:imagedata r:id="rId352" o:title=""/>
          </v:shape>
          <o:OLEObject Type="Embed" ProgID="Equation.3" ShapeID="_x0000_i1198" DrawAspect="Content" ObjectID="_1557749424" r:id="rId353"/>
        </w:objec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Систему лінійних алгебраїчних рівнянь (4) розв’язують методом Гауса або методом Гауса з </w:t>
      </w:r>
      <w:r w:rsidRPr="005C3BC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вибором головного елемента [1,37].</w:t>
      </w: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7" w:name="_Toc484006043"/>
      <w:r w:rsidRPr="005C3BC1">
        <w:rPr>
          <w:rFonts w:ascii="Times New Roman" w:hAnsi="Times New Roman" w:cs="Times New Roman"/>
          <w:lang w:val="uk-UA"/>
        </w:rPr>
        <w:t>2.3. Порівняння результатів наближення</w:t>
      </w:r>
      <w:bookmarkEnd w:id="17"/>
    </w:p>
    <w:p w:rsidR="00865964" w:rsidRPr="005C3BC1" w:rsidRDefault="00865964" w:rsidP="00865964">
      <w:pPr>
        <w:rPr>
          <w:rFonts w:ascii="Times New Roman" w:hAnsi="Times New Roman" w:cs="Times New Roman"/>
          <w:lang w:val="uk-UA"/>
        </w:rPr>
      </w:pPr>
    </w:p>
    <w:p w:rsidR="00865964" w:rsidRPr="005C3BC1" w:rsidRDefault="004A501D" w:rsidP="005C3B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та наближення методом найменших квадратів експериментально отриманих залежностей: щільності кисню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Times New Roman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таблицях 3 і 4.</w:t>
      </w:r>
    </w:p>
    <w:p w:rsidR="004A501D" w:rsidRPr="005C3BC1" w:rsidRDefault="004A501D" w:rsidP="009E743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Таблиця 3.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5C3BC1" w:rsidTr="004A501D">
        <w:trPr>
          <w:trHeight w:val="237"/>
        </w:trPr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6.5096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+ 8.5642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8,4452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0.0267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+7.8638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0.3333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0.3173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5C3BC1" w:rsidRDefault="009A3A91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7.3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0.0216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+7.7771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0.1259 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0.1185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5C3BC1" w:rsidRDefault="009A3A91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2.4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0.0141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+7.7026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0.0075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0.0075</w:t>
            </w:r>
          </w:p>
        </w:tc>
      </w:tr>
    </w:tbl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5964" w:rsidRPr="005C3BC1" w:rsidRDefault="004A501D" w:rsidP="005C3BC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Таблиця 4. Метод найменших квадратів.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5C3BC1" w:rsidTr="004A501D">
        <w:trPr>
          <w:trHeight w:val="237"/>
        </w:trPr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6.6257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+ 6.3307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12.0199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0.0269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+7.8730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0.4356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0.4187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5C3BC1" w:rsidRDefault="009A3A91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7.7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0.0213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+7.7721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0.1369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0.1328</w:t>
            </w:r>
          </w:p>
        </w:tc>
      </w:tr>
      <w:tr w:rsidR="004A501D" w:rsidRPr="005C3BC1" w:rsidTr="004A501D">
        <w:tc>
          <w:tcPr>
            <w:tcW w:w="1668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5C3BC1" w:rsidRDefault="009A3A91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2.5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0.0139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+7.7005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0.0051</m:t>
                </m:r>
              </m:oMath>
            </m:oMathPara>
          </w:p>
        </w:tc>
        <w:tc>
          <w:tcPr>
            <w:tcW w:w="1955" w:type="dxa"/>
          </w:tcPr>
          <w:p w:rsidR="004A501D" w:rsidRPr="005C3BC1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0.0114</w:t>
            </w:r>
          </w:p>
        </w:tc>
      </w:tr>
    </w:tbl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Графіки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наближуваних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даних і многочленів побудованих за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і метод найменших квадратів, наведено у додатку 2. Порівнюючи інформацію із таблиць 3 і 4 видно, що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є кращим ніж наближення за методом найменших квадратів, бо дає менші похибки для многочленів однакового степеня. Також перевага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 має місце і для аналітично заданих функцій (див. додаток 2).</w:t>
      </w:r>
    </w:p>
    <w:p w:rsidR="004A501D" w:rsidRPr="005C3BC1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5C3BC1">
        <w:rPr>
          <w:rFonts w:ascii="Times New Roman" w:hAnsi="Times New Roman" w:cs="Times New Roman"/>
          <w:lang w:val="uk-UA"/>
        </w:rPr>
        <w:br w:type="page"/>
      </w:r>
    </w:p>
    <w:p w:rsidR="004A501D" w:rsidRPr="005C3BC1" w:rsidRDefault="004A501D" w:rsidP="009E7434">
      <w:pPr>
        <w:pStyle w:val="Heading1"/>
        <w:jc w:val="center"/>
        <w:rPr>
          <w:rFonts w:ascii="Times New Roman" w:hAnsi="Times New Roman" w:cs="Times New Roman"/>
          <w:lang w:val="uk-UA"/>
        </w:rPr>
      </w:pPr>
      <w:bookmarkStart w:id="18" w:name="_Toc484006044"/>
      <w:r w:rsidRPr="005C3BC1">
        <w:rPr>
          <w:rFonts w:ascii="Times New Roman" w:hAnsi="Times New Roman" w:cs="Times New Roman"/>
          <w:lang w:val="uk-UA"/>
        </w:rPr>
        <w:lastRenderedPageBreak/>
        <w:t>3. Опис програми і отриманих результатів</w:t>
      </w:r>
      <w:bookmarkEnd w:id="18"/>
      <w:r w:rsidRPr="005C3BC1">
        <w:rPr>
          <w:rFonts w:ascii="Times New Roman" w:hAnsi="Times New Roman" w:cs="Times New Roman"/>
          <w:lang w:val="uk-UA"/>
        </w:rPr>
        <w:br/>
      </w:r>
    </w:p>
    <w:p w:rsidR="004A501D" w:rsidRPr="005C3BC1" w:rsidRDefault="004A501D" w:rsidP="005C3BC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9" w:name="_Toc484006045"/>
      <w:r w:rsidRPr="005C3BC1">
        <w:rPr>
          <w:rFonts w:ascii="Times New Roman" w:hAnsi="Times New Roman" w:cs="Times New Roman"/>
          <w:lang w:val="uk-UA"/>
        </w:rPr>
        <w:t>3.1. Призначення програми</w:t>
      </w:r>
      <w:bookmarkEnd w:id="19"/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4A501D" w:rsidRPr="005C3BC1" w:rsidRDefault="004A501D" w:rsidP="005C3B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призначена для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апроксимацій функцій многочленами двома способами: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наближенням, та методом найменших квадратів. Функція може бути задана двома способами: дискретним (у вигляді таблиці), або неперервним (аналітично). Програма дає змогу знайти коефіцієнти многочленів, максимальні похибки, побудувати графіки многочлена, яким наближуємо фун</w:t>
      </w:r>
      <w:r w:rsidR="009E7434"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кцію, функції, яка наближується.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Є можливість порівняти два наближення для певної функції. </w:t>
      </w:r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5C3BC1">
      <w:pPr>
        <w:pStyle w:val="Heading2"/>
        <w:ind w:firstLine="567"/>
        <w:rPr>
          <w:rFonts w:ascii="Times New Roman" w:hAnsi="Times New Roman" w:cs="Times New Roman"/>
          <w:lang w:val="ru-RU"/>
        </w:rPr>
      </w:pPr>
      <w:bookmarkStart w:id="20" w:name="_Toc484006046"/>
      <w:r w:rsidRPr="005C3BC1">
        <w:rPr>
          <w:rFonts w:ascii="Times New Roman" w:hAnsi="Times New Roman" w:cs="Times New Roman"/>
          <w:lang w:val="uk-UA"/>
        </w:rPr>
        <w:t>3.2. Умови застосування</w:t>
      </w:r>
      <w:bookmarkEnd w:id="20"/>
    </w:p>
    <w:p w:rsidR="004A501D" w:rsidRPr="005C3BC1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</w:p>
    <w:p w:rsidR="004A501D" w:rsidRPr="005C3BC1" w:rsidRDefault="004A501D" w:rsidP="004A501D">
      <w:pPr>
        <w:spacing w:line="22" w:lineRule="atLeast"/>
        <w:ind w:left="567" w:firstLine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Вимоги до ПК: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32-розрядний (x86) або 64-розрядний (x64) процесор із тактовою частотою 1 ГГц або швидший;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1 гігабайт (ГБ) RAM (для 32-розрядної версії) або 2 ГБ (для 64-розрядної версії);</w:t>
      </w:r>
    </w:p>
    <w:p w:rsidR="004A501D" w:rsidRPr="005C3BC1" w:rsidRDefault="004A501D" w:rsidP="004A501D">
      <w:pPr>
        <w:pStyle w:val="ListParagraph"/>
        <w:spacing w:line="22" w:lineRule="atLeast"/>
        <w:ind w:left="128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ind w:left="92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ОС: </w:t>
      </w:r>
      <w:r w:rsidRPr="005C3BC1">
        <w:rPr>
          <w:rFonts w:ascii="Times New Roman" w:hAnsi="Times New Roman" w:cs="Times New Roman"/>
          <w:sz w:val="28"/>
          <w:szCs w:val="28"/>
        </w:rPr>
        <w:t>Windows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7/8/10</w:t>
      </w:r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 запустити програму на комп’ютері достатньо мати сучасний браузер, наприклад, </w:t>
      </w:r>
      <w:r w:rsidRPr="005C3BC1">
        <w:rPr>
          <w:rFonts w:ascii="Times New Roman" w:hAnsi="Times New Roman" w:cs="Times New Roman"/>
          <w:sz w:val="28"/>
          <w:szCs w:val="28"/>
        </w:rPr>
        <w:t>Google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Chrome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</w:rPr>
        <w:t>Mozilla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Firefox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та доступ до мережі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. Далі достатньо зайти на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веб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сторінку:</w:t>
      </w:r>
    </w:p>
    <w:p w:rsidR="004A501D" w:rsidRPr="005C3BC1" w:rsidRDefault="004A501D" w:rsidP="004A501D">
      <w:pPr>
        <w:spacing w:line="22" w:lineRule="atLeast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</w:rPr>
        <w:t>https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bodya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17.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diplom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5C3BC1">
        <w:rPr>
          <w:rFonts w:ascii="Times New Roman" w:hAnsi="Times New Roman" w:cs="Times New Roman"/>
          <w:sz w:val="28"/>
          <w:szCs w:val="28"/>
        </w:rPr>
        <w:t>index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3BC1">
        <w:rPr>
          <w:rFonts w:ascii="Times New Roman" w:hAnsi="Times New Roman" w:cs="Times New Roman"/>
          <w:sz w:val="28"/>
          <w:szCs w:val="28"/>
        </w:rPr>
        <w:t>html</w:t>
      </w:r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4A501D" w:rsidRPr="005C3BC1" w:rsidRDefault="004A501D" w:rsidP="005C3BC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1" w:name="_Toc484006047"/>
      <w:r w:rsidRPr="005C3BC1">
        <w:rPr>
          <w:rFonts w:ascii="Times New Roman" w:hAnsi="Times New Roman" w:cs="Times New Roman"/>
          <w:lang w:val="uk-UA"/>
        </w:rPr>
        <w:t>3.3. Запуск програми та задання вхідних даних</w:t>
      </w:r>
      <w:bookmarkEnd w:id="21"/>
    </w:p>
    <w:p w:rsidR="004A501D" w:rsidRPr="005C3BC1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Для знаходження наближення функції, спочатку потрібно вибрати, яким чином задана функція (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чи аналітично). Це можна зробити натиснувши кнопку з правої сторони головного меню сайту.</w:t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54785" cy="810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Далі необхідно вибрати метод яким потрібно апроксимувати функцію.</w:t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5915" cy="18910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Для неперервного випадку, потрібно заповнити наступну форму: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545" cy="389636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Як видно з рисунку, користувачу потрібно ввести функцію для апроксимації. Приклади вводу функцій: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A501D" w:rsidRPr="005C3BC1" w:rsidTr="004A501D">
        <w:tc>
          <w:tcPr>
            <w:tcW w:w="4788" w:type="dxa"/>
            <w:vAlign w:val="bottom"/>
          </w:tcPr>
          <w:p w:rsidR="004A501D" w:rsidRPr="005C3BC1" w:rsidRDefault="009A3A91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788" w:type="dxa"/>
            <w:vAlign w:val="bottom"/>
          </w:tcPr>
          <w:p w:rsidR="004A501D" w:rsidRPr="005C3BC1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e^x</w:t>
            </w:r>
            <w:proofErr w:type="spellEnd"/>
          </w:p>
        </w:tc>
      </w:tr>
      <w:tr w:rsidR="004A501D" w:rsidRPr="005C3BC1" w:rsidTr="004A501D">
        <w:tc>
          <w:tcPr>
            <w:tcW w:w="4788" w:type="dxa"/>
            <w:vAlign w:val="bottom"/>
          </w:tcPr>
          <w:p w:rsidR="004A501D" w:rsidRPr="005C3BC1" w:rsidRDefault="009A3A91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88" w:type="dxa"/>
            <w:vAlign w:val="bottom"/>
          </w:tcPr>
          <w:p w:rsidR="004A501D" w:rsidRPr="005C3BC1" w:rsidRDefault="004A501D" w:rsidP="004A501D">
            <w:pPr>
              <w:tabs>
                <w:tab w:val="left" w:pos="1276"/>
                <w:tab w:val="center" w:pos="2286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</w:tr>
      <w:tr w:rsidR="004A501D" w:rsidRPr="005C3BC1" w:rsidTr="004A501D">
        <w:tc>
          <w:tcPr>
            <w:tcW w:w="4788" w:type="dxa"/>
            <w:vAlign w:val="bottom"/>
          </w:tcPr>
          <w:p w:rsidR="004A501D" w:rsidRPr="005C3BC1" w:rsidRDefault="009A3A91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88" w:type="dxa"/>
            <w:vAlign w:val="bottom"/>
          </w:tcPr>
          <w:p w:rsidR="004A501D" w:rsidRPr="005C3BC1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(x)^2</w:t>
            </w: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або (</w:t>
            </w:r>
            <w:proofErr w:type="spellStart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  <w:r w:rsidRPr="005C3B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^2</w:t>
            </w:r>
          </w:p>
        </w:tc>
      </w:tr>
      <w:tr w:rsidR="004A501D" w:rsidRPr="005C3BC1" w:rsidTr="004A501D">
        <w:tc>
          <w:tcPr>
            <w:tcW w:w="4788" w:type="dxa"/>
            <w:vAlign w:val="bottom"/>
          </w:tcPr>
          <w:p w:rsidR="004A501D" w:rsidRPr="005C3BC1" w:rsidRDefault="009A3A91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4788" w:type="dxa"/>
            <w:vAlign w:val="bottom"/>
          </w:tcPr>
          <w:p w:rsidR="004A501D" w:rsidRPr="005C3BC1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1/x</w:t>
            </w:r>
          </w:p>
        </w:tc>
      </w:tr>
    </w:tbl>
    <w:p w:rsidR="004A501D" w:rsidRPr="005C3BC1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Точність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допустима відносна похибка у визначенні похибки наближення у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мінімаксному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наближенні.</w:t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Для дискретного випадку:</w:t>
      </w:r>
    </w:p>
    <w:p w:rsidR="004A501D" w:rsidRPr="005C3BC1" w:rsidRDefault="004A501D" w:rsidP="004A501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718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Тут можна задати степінь апроксимуючого многочлена та задати табличну функцію. Це можна зробити двома способами:</w:t>
      </w:r>
    </w:p>
    <w:p w:rsidR="004A501D" w:rsidRPr="005C3BC1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1) Вручну. За допомогою кнопки 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ДОДАТИ ТОЧКУ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можна додати до таблиці, яка знаходиться лівіше, ще одну точку. Редагувати точки можна відразу в таблиці. При необхідності можна також вилучити точку навівши курсор на неї.</w:t>
      </w:r>
    </w:p>
    <w:p w:rsidR="004A501D" w:rsidRPr="005C3BC1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48330" cy="20364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Також є можливість посортувати ці точки (по змінній </w:t>
      </w:r>
      <w:r w:rsidRPr="005C3BC1">
        <w:rPr>
          <w:rFonts w:ascii="Times New Roman" w:hAnsi="Times New Roman" w:cs="Times New Roman"/>
          <w:sz w:val="28"/>
          <w:szCs w:val="28"/>
        </w:rPr>
        <w:t>x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натиснувши на відповідну кнопку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2) Завантажити з файлу. Файл повинен бути у форматі </w:t>
      </w:r>
      <w:r w:rsidRPr="005C3BC1">
        <w:rPr>
          <w:rFonts w:ascii="Times New Roman" w:hAnsi="Times New Roman" w:cs="Times New Roman"/>
          <w:sz w:val="28"/>
          <w:szCs w:val="28"/>
        </w:rPr>
        <w:t>CSV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C3BC1">
        <w:rPr>
          <w:rFonts w:ascii="Times New Roman" w:hAnsi="Times New Roman" w:cs="Times New Roman"/>
          <w:sz w:val="28"/>
          <w:szCs w:val="28"/>
        </w:rPr>
        <w:t>Comma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Separated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Values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), тобто значення які розділені комою. Перший стовпець – це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Приклад файлу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</w:rPr>
        <w:t>CSV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C3BC1" w:rsidRPr="005C3BC1" w:rsidRDefault="005C3BC1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keepNext/>
        <w:spacing w:line="276" w:lineRule="auto"/>
        <w:ind w:firstLine="567"/>
        <w:rPr>
          <w:rFonts w:ascii="Times New Roman" w:hAnsi="Times New Roman" w:cs="Times New Roman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717" cy="3505219"/>
            <wp:effectExtent l="19050" t="0" r="2333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17" cy="35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pStyle w:val="Caption"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Рис. </w:t>
      </w:r>
      <w:r w:rsidR="009A3A91"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begin"/>
      </w:r>
      <w:r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instrText xml:space="preserve"> SEQ Рисунок \* ARABIC </w:instrText>
      </w:r>
      <w:r w:rsidR="009A3A91"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separate"/>
      </w:r>
      <w:r w:rsidRPr="005C3BC1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  <w:lang w:val="uk-UA"/>
        </w:rPr>
        <w:t>1</w:t>
      </w:r>
      <w:r w:rsidR="009A3A91"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end"/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  <w:r w:rsidRPr="005C3BC1">
        <w:rPr>
          <w:rFonts w:ascii="Times New Roman" w:hAnsi="Times New Roman" w:cs="Times New Roman"/>
          <w:lang w:val="uk-UA"/>
        </w:rPr>
        <w:br w:type="page"/>
      </w:r>
    </w:p>
    <w:p w:rsidR="004A501D" w:rsidRPr="005C3BC1" w:rsidRDefault="004A501D" w:rsidP="004A501D">
      <w:pPr>
        <w:pStyle w:val="Caption"/>
        <w:keepNext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lastRenderedPageBreak/>
        <w:t xml:space="preserve">Також файл може бути у форматі </w:t>
      </w:r>
      <w:proofErr w:type="spellStart"/>
      <w:r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xlsx</w:t>
      </w:r>
      <w:proofErr w:type="spellEnd"/>
      <w:r w:rsidRPr="005C3BC1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(Excel). Приклад Excel файлу.</w:t>
      </w:r>
    </w:p>
    <w:p w:rsidR="004A501D" w:rsidRPr="005C3BC1" w:rsidRDefault="004A501D" w:rsidP="004A501D">
      <w:pPr>
        <w:pStyle w:val="Caption"/>
        <w:keepNext/>
        <w:ind w:left="720"/>
        <w:rPr>
          <w:rFonts w:ascii="Times New Roman" w:hAnsi="Times New Roman" w:cs="Times New Roman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6075" cy="56318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:rsidR="004A501D" w:rsidRPr="005C3BC1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Далі необхідно вибрати яка величина – змінна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а яка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5C3BC1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889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501D" w:rsidRPr="005C3BC1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Після цього, незважаючи на спосіб, яким задали функцію (вручну чи завантажили з файлу)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Коли запит обробиться на сервері, результати можна побачити на екрані.</w:t>
      </w:r>
    </w:p>
    <w:p w:rsidR="004A501D" w:rsidRPr="005C3BC1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5C3BC1" w:rsidRDefault="004A501D" w:rsidP="005C3BC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2" w:name="_Toc484006048"/>
      <w:r w:rsidRPr="005C3BC1">
        <w:rPr>
          <w:rFonts w:ascii="Times New Roman" w:hAnsi="Times New Roman" w:cs="Times New Roman"/>
          <w:lang w:val="uk-UA"/>
        </w:rPr>
        <w:t>3.4. Опис отриманих результатів</w:t>
      </w:r>
      <w:bookmarkEnd w:id="22"/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Times New Roman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 Вхідні дані:</w:t>
      </w:r>
    </w:p>
    <w:p w:rsidR="004A501D" w:rsidRPr="005C3BC1" w:rsidRDefault="004A501D" w:rsidP="004A501D">
      <w:pPr>
        <w:spacing w:line="22" w:lineRule="atLeast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411535" cy="3309667"/>
            <wp:effectExtent l="19050" t="0" r="78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35" cy="330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BC1" w:rsidRDefault="005C3BC1" w:rsidP="004A501D">
      <w:pPr>
        <w:rPr>
          <w:rFonts w:ascii="Times New Roman" w:hAnsi="Times New Roman" w:cs="Times New Roman"/>
          <w:noProof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noProof/>
          <w:lang w:val="uk-UA"/>
        </w:rPr>
      </w:pPr>
      <w:r w:rsidRPr="005C3BC1">
        <w:rPr>
          <w:rFonts w:ascii="Times New Roman" w:hAnsi="Times New Roman" w:cs="Times New Roman"/>
          <w:noProof/>
          <w:lang w:val="uk-UA"/>
        </w:rPr>
        <w:lastRenderedPageBreak/>
        <w:t>Вихідні дані:</w:t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</w:rPr>
        <w:drawing>
          <wp:inline distT="0" distB="0" distL="0" distR="0">
            <wp:extent cx="5943600" cy="4511428"/>
            <wp:effectExtent l="19050" t="0" r="0" b="0"/>
            <wp:docPr id="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Графік функції що апроксимується (синій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лінійний     (оранжевий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Точки, які використовуються в програмі при обчислені коефіцієнтів многочлена (зелений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табличної функції (рис. 1)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многочленом другого степеня, використовуючи метод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  <w:r w:rsidRPr="005C3BC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1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keepNext/>
        <w:rPr>
          <w:rFonts w:ascii="Times New Roman" w:hAnsi="Times New Roman" w:cs="Times New Roman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C3BC1">
        <w:rPr>
          <w:rFonts w:ascii="Times New Roman" w:hAnsi="Times New Roman" w:cs="Times New Roman"/>
          <w:noProof/>
        </w:rPr>
        <w:drawing>
          <wp:inline distT="0" distB="0" distL="0" distR="0">
            <wp:extent cx="6252642" cy="22673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51" cy="226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5C3BC1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uk-UA"/>
        </w:rPr>
      </w:pPr>
      <w:r w:rsidRPr="005C3B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7939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BC1">
        <w:rPr>
          <w:rFonts w:ascii="Times New Roman" w:hAnsi="Times New Roman" w:cs="Times New Roman"/>
          <w:noProof/>
          <w:lang w:val="ru-RU"/>
        </w:rPr>
        <w:t xml:space="preserve"> </w:t>
      </w:r>
      <w:r w:rsidRPr="005C3BC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895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BC1">
        <w:rPr>
          <w:rFonts w:ascii="Times New Roman" w:hAnsi="Times New Roman" w:cs="Times New Roman"/>
          <w:noProof/>
          <w:lang w:val="ru-RU"/>
        </w:rPr>
        <w:br/>
      </w:r>
    </w:p>
    <w:p w:rsidR="004A501D" w:rsidRPr="005C3BC1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многочлен другого степеня (синій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Табличні дані (оранжевий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Графік функції похибки.</w:t>
      </w:r>
    </w:p>
    <w:p w:rsidR="004A501D" w:rsidRPr="005C3BC1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5C3BC1">
        <w:rPr>
          <w:rFonts w:ascii="Times New Roman" w:hAnsi="Times New Roman" w:cs="Times New Roman"/>
          <w:lang w:val="uk-UA"/>
        </w:rPr>
        <w:br w:type="page"/>
      </w:r>
    </w:p>
    <w:p w:rsidR="006B5F9A" w:rsidRPr="005C3BC1" w:rsidRDefault="004A501D" w:rsidP="009E7434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23" w:name="_Toc484006049"/>
      <w:r w:rsidRPr="005C3BC1">
        <w:rPr>
          <w:rFonts w:ascii="Times New Roman" w:hAnsi="Times New Roman" w:cs="Times New Roman"/>
          <w:sz w:val="36"/>
          <w:szCs w:val="36"/>
          <w:lang w:val="uk-UA"/>
        </w:rPr>
        <w:lastRenderedPageBreak/>
        <w:t>Висновки</w:t>
      </w:r>
      <w:bookmarkEnd w:id="23"/>
    </w:p>
    <w:p w:rsidR="004A501D" w:rsidRPr="005C3BC1" w:rsidRDefault="004A501D" w:rsidP="004A501D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Pr="005C3BC1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В роботі наведено поняття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функцій многочленами та метод найменших квадратів. Описано алгоритм Ремеза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мінімаксної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апроксимації та алгоритм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Валлє</w:t>
      </w:r>
      <w:r w:rsidR="005C3BC1" w:rsidRPr="005C3BC1">
        <w:rPr>
          <w:rFonts w:ascii="Times New Roman" w:hAnsi="Times New Roman" w:cs="Times New Roman"/>
          <w:sz w:val="28"/>
          <w:szCs w:val="28"/>
          <w:lang w:val="uk-UA"/>
        </w:rPr>
        <w:t>-Пуссена</w:t>
      </w:r>
      <w:proofErr w:type="spellEnd"/>
      <w:r w:rsidR="005C3BC1"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заміни точок </w:t>
      </w:r>
      <w:proofErr w:type="spellStart"/>
      <w:r w:rsidR="005C3BC1"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Здійснено програмну реалізацію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неперервних функцій та дискретних даних многочленами довільної степені.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Здійснено програмну реалізацію методу найменших квадратів многочленами довільної степені.</w:t>
      </w:r>
    </w:p>
    <w:p w:rsidR="004A501D" w:rsidRPr="005C3BC1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моделювання функціональних залежностей заданих як неперервними функціями, так і заданих у вигляді дискретних даних показали більшу ефективність (кращу точність)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квадратів. Тому його доцільно застосовувати, незважаючи на більшу складність при програмній реалізації.</w:t>
      </w:r>
    </w:p>
    <w:p w:rsidR="004A501D" w:rsidRPr="005C3BC1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C3BC1" w:rsidRPr="005C3BC1" w:rsidRDefault="005C3BC1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  <w:bookmarkStart w:id="24" w:name="_Toc484006050"/>
      <w:r w:rsidRPr="005C3BC1"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:rsidR="004A501D" w:rsidRPr="005C3BC1" w:rsidRDefault="004A501D" w:rsidP="005C3BC1">
      <w:pPr>
        <w:widowControl/>
        <w:autoSpaceDE/>
        <w:autoSpaceDN/>
        <w:adjustRightInd/>
        <w:spacing w:after="200" w:line="276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5C3BC1"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>Додатки</w:t>
      </w:r>
      <w:bookmarkEnd w:id="24"/>
    </w:p>
    <w:p w:rsidR="004A501D" w:rsidRPr="005C3BC1" w:rsidRDefault="00DB0D49" w:rsidP="005C3BC1">
      <w:pPr>
        <w:pStyle w:val="Heading2"/>
        <w:ind w:firstLine="567"/>
        <w:rPr>
          <w:rFonts w:ascii="Times New Roman" w:hAnsi="Times New Roman" w:cs="Times New Roman"/>
        </w:rPr>
      </w:pPr>
      <w:bookmarkStart w:id="25" w:name="_Toc484006051"/>
      <w:r w:rsidRPr="005C3BC1">
        <w:rPr>
          <w:rFonts w:ascii="Times New Roman" w:hAnsi="Times New Roman" w:cs="Times New Roman"/>
          <w:lang w:val="uk-UA"/>
        </w:rPr>
        <w:t xml:space="preserve">Додаток 1. </w:t>
      </w:r>
      <w:r w:rsidR="004A501D" w:rsidRPr="005C3BC1">
        <w:rPr>
          <w:rFonts w:ascii="Times New Roman" w:hAnsi="Times New Roman" w:cs="Times New Roman"/>
          <w:lang w:val="uk-UA"/>
        </w:rPr>
        <w:t>Код програми</w:t>
      </w:r>
      <w:bookmarkEnd w:id="25"/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створення початкового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</w:t>
      </w:r>
      <w:proofErr w:type="spellEnd"/>
      <w:r w:rsidRPr="005C3BC1">
        <w:rPr>
          <w:rFonts w:ascii="Times New Roman" w:hAnsi="Times New Roman" w:cs="Times New Roman"/>
          <w:sz w:val="28"/>
          <w:szCs w:val="28"/>
        </w:rPr>
        <w:t>c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дискретний випадок).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1) масив значень </w:t>
      </w:r>
      <w:r w:rsidRPr="005C3BC1">
        <w:rPr>
          <w:rFonts w:ascii="Times New Roman" w:hAnsi="Times New Roman" w:cs="Times New Roman"/>
          <w:sz w:val="28"/>
          <w:szCs w:val="28"/>
        </w:rPr>
        <w:t>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 w:rsidRPr="005C3BC1">
        <w:rPr>
          <w:rFonts w:ascii="Times New Roman" w:hAnsi="Times New Roman" w:cs="Times New Roman"/>
          <w:sz w:val="28"/>
          <w:szCs w:val="28"/>
        </w:rPr>
        <w:t>degree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Результат виконання функції: початковий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proofErr w:type="gramStart"/>
      <w:r w:rsidRPr="005C3BC1">
        <w:rPr>
          <w:rFonts w:ascii="Times New Roman" w:eastAsia="Times New Roman" w:hAnsi="Times New Roman" w:cs="Times New Roman"/>
          <w:b/>
          <w:bCs/>
          <w:color w:val="073642"/>
        </w:rPr>
        <w:t>def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268BD2"/>
        </w:rPr>
        <w:t>make_initial_alternance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(x, degree):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alternance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[x[</w:t>
      </w:r>
      <w:r w:rsidRPr="005C3BC1">
        <w:rPr>
          <w:rFonts w:ascii="Times New Roman" w:eastAsia="Times New Roman" w:hAnsi="Times New Roman" w:cs="Times New Roman"/>
          <w:color w:val="D33682"/>
        </w:rPr>
        <w:t>0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]] </w:t>
      </w:r>
      <w:r w:rsidRPr="005C3BC1">
        <w:rPr>
          <w:rFonts w:ascii="Times New Roman" w:eastAsia="Times New Roman" w:hAnsi="Times New Roman" w:cs="Times New Roman"/>
          <w:i/>
          <w:iCs/>
          <w:color w:val="93A1A1"/>
        </w:rPr>
        <w:t># add first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busy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[]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for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in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</w:rPr>
        <w:t>range</w:t>
      </w:r>
      <w:r w:rsidRPr="005C3BC1">
        <w:rPr>
          <w:rFonts w:ascii="Times New Roman" w:eastAsia="Times New Roman" w:hAnsi="Times New Roman" w:cs="Times New Roman"/>
          <w:color w:val="586E75"/>
        </w:rPr>
        <w:t>(degree):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rand_index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np.random.randint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gramEnd"/>
      <w:r w:rsidRPr="005C3BC1">
        <w:rPr>
          <w:rFonts w:ascii="Times New Roman" w:eastAsia="Times New Roman" w:hAnsi="Times New Roman" w:cs="Times New Roman"/>
          <w:color w:val="D33682"/>
        </w:rPr>
        <w:t>1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, </w:t>
      </w:r>
      <w:proofErr w:type="spellStart"/>
      <w:r w:rsidRPr="005C3BC1">
        <w:rPr>
          <w:rFonts w:ascii="Times New Roman" w:eastAsia="Times New Roman" w:hAnsi="Times New Roman" w:cs="Times New Roman"/>
          <w:color w:val="268BD2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(x)</w:t>
      </w:r>
      <w:r w:rsidRPr="005C3BC1">
        <w:rPr>
          <w:rFonts w:ascii="Times New Roman" w:eastAsia="Times New Roman" w:hAnsi="Times New Roman" w:cs="Times New Roman"/>
          <w:color w:val="859900"/>
        </w:rPr>
        <w:t>-</w:t>
      </w:r>
      <w:r w:rsidRPr="005C3BC1">
        <w:rPr>
          <w:rFonts w:ascii="Times New Roman" w:eastAsia="Times New Roman" w:hAnsi="Times New Roman" w:cs="Times New Roman"/>
          <w:color w:val="D33682"/>
        </w:rPr>
        <w:t>1</w:t>
      </w:r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while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rand_index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in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busy: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rand_index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np.random.randint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gramEnd"/>
      <w:r w:rsidRPr="005C3BC1">
        <w:rPr>
          <w:rFonts w:ascii="Times New Roman" w:eastAsia="Times New Roman" w:hAnsi="Times New Roman" w:cs="Times New Roman"/>
          <w:color w:val="D33682"/>
        </w:rPr>
        <w:t>1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, </w:t>
      </w:r>
      <w:proofErr w:type="spellStart"/>
      <w:r w:rsidRPr="005C3BC1">
        <w:rPr>
          <w:rFonts w:ascii="Times New Roman" w:eastAsia="Times New Roman" w:hAnsi="Times New Roman" w:cs="Times New Roman"/>
          <w:color w:val="268BD2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(x)</w:t>
      </w:r>
      <w:r w:rsidRPr="005C3BC1">
        <w:rPr>
          <w:rFonts w:ascii="Times New Roman" w:eastAsia="Times New Roman" w:hAnsi="Times New Roman" w:cs="Times New Roman"/>
          <w:color w:val="859900"/>
        </w:rPr>
        <w:t>-</w:t>
      </w:r>
      <w:r w:rsidRPr="005C3BC1">
        <w:rPr>
          <w:rFonts w:ascii="Times New Roman" w:eastAsia="Times New Roman" w:hAnsi="Times New Roman" w:cs="Times New Roman"/>
          <w:color w:val="D33682"/>
        </w:rPr>
        <w:t>1</w:t>
      </w:r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busy.append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rand_index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alternance.append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x[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rand_index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])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alternance.append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x[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268BD2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(x)</w:t>
      </w:r>
      <w:r w:rsidRPr="005C3BC1">
        <w:rPr>
          <w:rFonts w:ascii="Times New Roman" w:eastAsia="Times New Roman" w:hAnsi="Times New Roman" w:cs="Times New Roman"/>
          <w:color w:val="859900"/>
        </w:rPr>
        <w:t>-</w:t>
      </w:r>
      <w:r w:rsidRPr="005C3BC1">
        <w:rPr>
          <w:rFonts w:ascii="Times New Roman" w:eastAsia="Times New Roman" w:hAnsi="Times New Roman" w:cs="Times New Roman"/>
          <w:color w:val="D33682"/>
        </w:rPr>
        <w:t>1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]) </w:t>
      </w:r>
      <w:r w:rsidRPr="005C3BC1">
        <w:rPr>
          <w:rFonts w:ascii="Times New Roman" w:eastAsia="Times New Roman" w:hAnsi="Times New Roman" w:cs="Times New Roman"/>
          <w:i/>
          <w:iCs/>
          <w:color w:val="93A1A1"/>
        </w:rPr>
        <w:t># add last</w:t>
      </w:r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alternance.sort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()</w:t>
      </w:r>
      <w:proofErr w:type="gramEnd"/>
    </w:p>
    <w:p w:rsidR="004A501D" w:rsidRPr="005C3BC1" w:rsidRDefault="004A501D" w:rsidP="004A501D">
      <w:pPr>
        <w:shd w:val="clear" w:color="auto" w:fill="FDF6E3"/>
        <w:spacing w:line="178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return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alternance</w:t>
      </w:r>
      <w:proofErr w:type="spellEnd"/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В цій функції використана бібліотека </w:t>
      </w:r>
      <w:proofErr w:type="spellStart"/>
      <w:r w:rsidRPr="005C3BC1">
        <w:rPr>
          <w:rFonts w:ascii="Times New Roman" w:hAnsi="Times New Roman" w:cs="Times New Roman"/>
          <w:i/>
          <w:sz w:val="28"/>
          <w:szCs w:val="28"/>
        </w:rPr>
        <w:t>numpy</w:t>
      </w:r>
      <w:proofErr w:type="spellEnd"/>
      <w:r w:rsidRPr="005C3BC1">
        <w:rPr>
          <w:rFonts w:ascii="Times New Roman" w:hAnsi="Times New Roman" w:cs="Times New Roman"/>
          <w:i/>
          <w:sz w:val="28"/>
          <w:szCs w:val="28"/>
        </w:rPr>
        <w:t>(</w:t>
      </w:r>
      <w:hyperlink r:id="rId368" w:history="1">
        <w:r w:rsidRPr="005C3BC1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http://www.numpy.org/</w:t>
        </w:r>
      </w:hyperlink>
      <w:r w:rsidRPr="005C3BC1">
        <w:rPr>
          <w:rFonts w:ascii="Times New Roman" w:hAnsi="Times New Roman" w:cs="Times New Roman"/>
          <w:i/>
          <w:sz w:val="28"/>
          <w:szCs w:val="28"/>
        </w:rPr>
        <w:t>).</w:t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визначення максимального значення функції в дискретних точках.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 w:rsidRPr="005C3BC1">
        <w:rPr>
          <w:rFonts w:ascii="Times New Roman" w:hAnsi="Times New Roman" w:cs="Times New Roman"/>
          <w:sz w:val="28"/>
          <w:szCs w:val="28"/>
        </w:rPr>
        <w:t>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масив дискретних точок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  <w:lang w:val="uk-UA"/>
        </w:rPr>
      </w:pPr>
      <w:proofErr w:type="gramStart"/>
      <w:r w:rsidRPr="005C3BC1">
        <w:rPr>
          <w:rFonts w:ascii="Times New Roman" w:eastAsia="Times New Roman" w:hAnsi="Times New Roman" w:cs="Times New Roman"/>
          <w:b/>
          <w:bCs/>
          <w:color w:val="073642"/>
        </w:rPr>
        <w:t>def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</w:rPr>
        <w:t>max</w:t>
      </w:r>
      <w:r w:rsidRPr="005C3BC1">
        <w:rPr>
          <w:rFonts w:ascii="Times New Roman" w:eastAsia="Times New Roman" w:hAnsi="Times New Roman" w:cs="Times New Roman"/>
          <w:color w:val="268BD2"/>
          <w:lang w:val="uk-UA"/>
        </w:rPr>
        <w:t>_</w:t>
      </w:r>
      <w:r w:rsidRPr="005C3BC1">
        <w:rPr>
          <w:rFonts w:ascii="Times New Roman" w:eastAsia="Times New Roman" w:hAnsi="Times New Roman" w:cs="Times New Roman"/>
          <w:color w:val="268BD2"/>
        </w:rPr>
        <w:t>error</w:t>
      </w:r>
      <w:r w:rsidRPr="005C3BC1">
        <w:rPr>
          <w:rFonts w:ascii="Times New Roman" w:eastAsia="Times New Roman" w:hAnsi="Times New Roman" w:cs="Times New Roman"/>
          <w:color w:val="586E75"/>
          <w:lang w:val="uk-UA"/>
        </w:rPr>
        <w:t>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lang w:val="uk-UA"/>
        </w:rPr>
        <w:t xml:space="preserve">, </w:t>
      </w:r>
      <w:r w:rsidRPr="005C3BC1">
        <w:rPr>
          <w:rFonts w:ascii="Times New Roman" w:eastAsia="Times New Roman" w:hAnsi="Times New Roman" w:cs="Times New Roman"/>
          <w:color w:val="586E75"/>
        </w:rPr>
        <w:t>x</w:t>
      </w:r>
      <w:r w:rsidRPr="005C3BC1">
        <w:rPr>
          <w:rFonts w:ascii="Times New Roman" w:eastAsia="Times New Roman" w:hAnsi="Times New Roman" w:cs="Times New Roman"/>
          <w:color w:val="586E75"/>
          <w:lang w:val="uk-UA"/>
        </w:rPr>
        <w:t>_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lang w:val="uk-UA"/>
        </w:rPr>
        <w:t>):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  <w:lang w:val="uk-UA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y_vals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x_vals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neg_err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gramStart"/>
      <w:r w:rsidRPr="005C3BC1">
        <w:rPr>
          <w:rFonts w:ascii="Times New Roman" w:eastAsia="Times New Roman" w:hAnsi="Times New Roman" w:cs="Times New Roman"/>
          <w:color w:val="268BD2"/>
        </w:rPr>
        <w:t>min</w:t>
      </w:r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y_vals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pos_err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gramStart"/>
      <w:r w:rsidRPr="005C3BC1">
        <w:rPr>
          <w:rFonts w:ascii="Times New Roman" w:eastAsia="Times New Roman" w:hAnsi="Times New Roman" w:cs="Times New Roman"/>
          <w:color w:val="268BD2"/>
        </w:rPr>
        <w:t>max</w:t>
      </w:r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y_vals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)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</w:rPr>
        <w:t>abs</w:t>
      </w:r>
      <w:r w:rsidRPr="005C3BC1">
        <w:rPr>
          <w:rFonts w:ascii="Times New Roman" w:eastAsia="Times New Roman" w:hAnsi="Times New Roman" w:cs="Times New Roman"/>
          <w:color w:val="586E75"/>
        </w:rPr>
        <w:t>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neg_err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) </w:t>
      </w:r>
      <w:r w:rsidRPr="005C3BC1">
        <w:rPr>
          <w:rFonts w:ascii="Times New Roman" w:eastAsia="Times New Roman" w:hAnsi="Times New Roman" w:cs="Times New Roman"/>
          <w:color w:val="859900"/>
        </w:rPr>
        <w:t>&gt;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pos_err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>: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e_max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neg_err</w:t>
      </w:r>
      <w:proofErr w:type="spellEnd"/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else</w:t>
      </w:r>
      <w:proofErr w:type="gramEnd"/>
      <w:r w:rsidRPr="005C3BC1">
        <w:rPr>
          <w:rFonts w:ascii="Times New Roman" w:eastAsia="Times New Roman" w:hAnsi="Times New Roman" w:cs="Times New Roman"/>
          <w:color w:val="586E75"/>
        </w:rPr>
        <w:t>:</w:t>
      </w:r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</w:rPr>
      </w:pPr>
      <w:r w:rsidRPr="005C3BC1">
        <w:rPr>
          <w:rFonts w:ascii="Times New Roman" w:eastAsia="Times New Roman" w:hAnsi="Times New Roman" w:cs="Times New Roman"/>
          <w:color w:val="586E75"/>
        </w:rPr>
        <w:lastRenderedPageBreak/>
        <w:t xml:space="preserve">    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e_max</w:t>
      </w:r>
      <w:proofErr w:type="spellEnd"/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</w:rPr>
        <w:t>=</w:t>
      </w:r>
      <w:r w:rsidRPr="005C3BC1">
        <w:rPr>
          <w:rFonts w:ascii="Times New Roman" w:eastAsia="Times New Roman" w:hAnsi="Times New Roman" w:cs="Times New Roman"/>
          <w:color w:val="586E75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</w:rPr>
        <w:t>pos_err</w:t>
      </w:r>
      <w:proofErr w:type="spellEnd"/>
    </w:p>
    <w:p w:rsidR="004A501D" w:rsidRPr="005C3BC1" w:rsidRDefault="004A501D" w:rsidP="004A501D">
      <w:pPr>
        <w:shd w:val="clear" w:color="auto" w:fill="FDF6E3"/>
        <w:spacing w:line="204" w:lineRule="atLeast"/>
        <w:rPr>
          <w:rFonts w:ascii="Times New Roman" w:eastAsia="Times New Roman" w:hAnsi="Times New Roman" w:cs="Times New Roman"/>
          <w:color w:val="586E75"/>
          <w:lang w:val="ru-RU"/>
        </w:rPr>
      </w:pPr>
      <w:r w:rsidRPr="005C3BC1">
        <w:rPr>
          <w:rFonts w:ascii="Times New Roman" w:eastAsia="Times New Roman" w:hAnsi="Times New Roman" w:cs="Times New Roman"/>
          <w:color w:val="586E75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</w:rPr>
        <w:t>return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lang w:val="ru-RU"/>
        </w:rPr>
        <w:t xml:space="preserve"> </w:t>
      </w:r>
      <w:r w:rsidRPr="005C3BC1">
        <w:rPr>
          <w:rFonts w:ascii="Times New Roman" w:eastAsia="Times New Roman" w:hAnsi="Times New Roman" w:cs="Times New Roman"/>
          <w:color w:val="586E75"/>
        </w:rPr>
        <w:t>e</w:t>
      </w:r>
      <w:r w:rsidRPr="005C3BC1">
        <w:rPr>
          <w:rFonts w:ascii="Times New Roman" w:eastAsia="Times New Roman" w:hAnsi="Times New Roman" w:cs="Times New Roman"/>
          <w:color w:val="586E75"/>
          <w:lang w:val="ru-RU"/>
        </w:rPr>
        <w:t>_</w:t>
      </w:r>
      <w:r w:rsidRPr="005C3BC1">
        <w:rPr>
          <w:rFonts w:ascii="Times New Roman" w:eastAsia="Times New Roman" w:hAnsi="Times New Roman" w:cs="Times New Roman"/>
          <w:color w:val="586E75"/>
        </w:rPr>
        <w:t>max</w:t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максимальне значення заданої функції</w:t>
      </w:r>
    </w:p>
    <w:p w:rsidR="005C3BC1" w:rsidRPr="005C3BC1" w:rsidRDefault="005C3BC1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заміни точок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 w:rsidRPr="005C3BC1">
        <w:rPr>
          <w:rFonts w:ascii="Times New Roman" w:hAnsi="Times New Roman" w:cs="Times New Roman"/>
          <w:sz w:val="28"/>
          <w:szCs w:val="28"/>
        </w:rPr>
        <w:t>err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 похибки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alternance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попередній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r w:rsidRPr="005C3BC1">
        <w:rPr>
          <w:rFonts w:ascii="Times New Roman" w:hAnsi="Times New Roman" w:cs="Times New Roman"/>
          <w:sz w:val="28"/>
          <w:szCs w:val="28"/>
        </w:rPr>
        <w:t>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5C3BC1"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значення </w:t>
      </w:r>
      <w:r w:rsidRPr="005C3BC1">
        <w:rPr>
          <w:rFonts w:ascii="Times New Roman" w:hAnsi="Times New Roman" w:cs="Times New Roman"/>
          <w:sz w:val="28"/>
          <w:szCs w:val="28"/>
        </w:rPr>
        <w:t>x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заданої функції</w:t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функції: новий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</w:pPr>
      <w:proofErr w:type="gramStart"/>
      <w:r w:rsidRPr="005C3BC1">
        <w:rPr>
          <w:rFonts w:ascii="Times New Roman" w:eastAsia="Times New Roman" w:hAnsi="Times New Roman" w:cs="Times New Roman"/>
          <w:b/>
          <w:bCs/>
          <w:color w:val="073642"/>
          <w:sz w:val="21"/>
          <w:szCs w:val="21"/>
        </w:rPr>
        <w:t>def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change</w:t>
      </w:r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  <w:lang w:val="uk-UA"/>
        </w:rPr>
        <w:t>_</w:t>
      </w:r>
      <w:proofErr w:type="spellStart"/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alternance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_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,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alternance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,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_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x_of_max_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error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,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x_vals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temp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alternance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[:]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</w:rPr>
        <w:t>temp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.append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temp.sort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()</w:t>
      </w:r>
      <w:proofErr w:type="gramEnd"/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temp.index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) 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!=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0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and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!=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(</w:t>
      </w:r>
      <w:proofErr w:type="spellStart"/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(temp)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]))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(temp[index_of_x_err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])):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temp[index_of_x_err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else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: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temp[index_of_x_err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elif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0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]))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])):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temp[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else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temp[</w:t>
      </w:r>
      <w:proofErr w:type="spellStart"/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(temp)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elif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(</w:t>
      </w:r>
      <w:proofErr w:type="spellStart"/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len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(temp)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index_of_x_err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]))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sign(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err_func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(temp[index_of_x_err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])):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temp[index_of_x_err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else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>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 xml:space="preserve">        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del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 xml:space="preserve">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temp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>[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  <w:lang w:val="ru-RU"/>
        </w:rPr>
        <w:t>0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>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return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ru-RU"/>
        </w:rPr>
        <w:t xml:space="preserve">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temp</w:t>
      </w:r>
    </w:p>
    <w:p w:rsidR="004A501D" w:rsidRPr="005C3BC1" w:rsidRDefault="004A501D" w:rsidP="004A501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5C3BC1" w:rsidRPr="005C3BC1" w:rsidRDefault="005C3BC1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lastRenderedPageBreak/>
        <w:t>Підпрограма для побудови аналітичного вигляду многочлена.</w:t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Вхідні параметри: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 w:rsidRPr="005C3BC1">
        <w:rPr>
          <w:rFonts w:ascii="Times New Roman" w:hAnsi="Times New Roman" w:cs="Times New Roman"/>
          <w:sz w:val="28"/>
          <w:szCs w:val="28"/>
        </w:rPr>
        <w:t>t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 w:rsidRPr="005C3BC1">
        <w:rPr>
          <w:rFonts w:ascii="Times New Roman" w:hAnsi="Times New Roman" w:cs="Times New Roman"/>
          <w:sz w:val="28"/>
          <w:szCs w:val="28"/>
        </w:rPr>
        <w:t>degree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степінь апроксимуючого многочлена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f_discrete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– дискретна функція</w:t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</w:pPr>
      <w:proofErr w:type="gramStart"/>
      <w:r w:rsidRPr="005C3BC1">
        <w:rPr>
          <w:rFonts w:ascii="Times New Roman" w:eastAsia="Times New Roman" w:hAnsi="Times New Roman" w:cs="Times New Roman"/>
          <w:b/>
          <w:bCs/>
          <w:color w:val="073642"/>
          <w:sz w:val="21"/>
          <w:szCs w:val="21"/>
        </w:rPr>
        <w:t>def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pol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t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,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degree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,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f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_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discrete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  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x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  <w:lang w:val="uk-UA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Symbol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proofErr w:type="gramEnd"/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</w:rPr>
        <w:t>x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   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  <w:lang w:val="uk-UA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Symbol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proofErr w:type="gramEnd"/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</w:rPr>
        <w:t>e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vars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_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str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  <w:lang w:val="uk-UA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 xml:space="preserve">' </w:t>
      </w:r>
      <w:proofErr w:type="spellStart"/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.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join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[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</w:rPr>
        <w:t>a</w:t>
      </w:r>
      <w:r w:rsidRPr="005C3BC1">
        <w:rPr>
          <w:rFonts w:ascii="Times New Roman" w:eastAsia="Times New Roman" w:hAnsi="Times New Roman" w:cs="Times New Roman"/>
          <w:color w:val="2AA198"/>
          <w:sz w:val="21"/>
          <w:szCs w:val="21"/>
          <w:lang w:val="uk-UA"/>
        </w:rPr>
        <w:t>'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  <w:lang w:val="uk-UA"/>
        </w:rPr>
        <w:t>+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str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)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for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in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range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  <w:lang w:val="uk-UA"/>
        </w:rPr>
        <w:t>(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degree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)])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variables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symbols(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vars_str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eqs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[]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for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in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range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(degree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2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eqs.append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</w:t>
      </w:r>
      <w:proofErr w:type="spellStart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make_eq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(variables, t[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],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f_discrete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(t[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]))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e)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*=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if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degree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%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2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*=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D33682"/>
          <w:sz w:val="21"/>
          <w:szCs w:val="21"/>
        </w:rPr>
        <w:t>1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solution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solve(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eqs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, variables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(e,))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error_on_iteration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solution[e]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polynom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x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-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x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for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, v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in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268BD2"/>
          <w:sz w:val="21"/>
          <w:szCs w:val="21"/>
        </w:rPr>
        <w:t>enumerate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(variables):</w:t>
      </w: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polynom</w:t>
      </w:r>
      <w:proofErr w:type="spellEnd"/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+=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solution[v] 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*</w:t>
      </w: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x</w:t>
      </w:r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**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i</w:t>
      </w:r>
      <w:proofErr w:type="spellEnd"/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</w:p>
    <w:p w:rsidR="004A501D" w:rsidRPr="005C3BC1" w:rsidRDefault="004A501D" w:rsidP="004A501D">
      <w:pPr>
        <w:shd w:val="clear" w:color="auto" w:fill="FDF6E3"/>
        <w:spacing w:line="285" w:lineRule="atLeast"/>
        <w:rPr>
          <w:rFonts w:ascii="Times New Roman" w:eastAsia="Times New Roman" w:hAnsi="Times New Roman" w:cs="Times New Roman"/>
          <w:color w:val="586E75"/>
          <w:sz w:val="21"/>
          <w:szCs w:val="21"/>
        </w:rPr>
      </w:pPr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   </w:t>
      </w:r>
      <w:proofErr w:type="gramStart"/>
      <w:r w:rsidRPr="005C3BC1">
        <w:rPr>
          <w:rFonts w:ascii="Times New Roman" w:eastAsia="Times New Roman" w:hAnsi="Times New Roman" w:cs="Times New Roman"/>
          <w:color w:val="859900"/>
          <w:sz w:val="21"/>
          <w:szCs w:val="21"/>
        </w:rPr>
        <w:t>return</w:t>
      </w:r>
      <w:proofErr w:type="gram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 [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polynom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 xml:space="preserve">, </w:t>
      </w:r>
      <w:proofErr w:type="spellStart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error_on_iteration</w:t>
      </w:r>
      <w:proofErr w:type="spellEnd"/>
      <w:r w:rsidRPr="005C3BC1">
        <w:rPr>
          <w:rFonts w:ascii="Times New Roman" w:eastAsia="Times New Roman" w:hAnsi="Times New Roman" w:cs="Times New Roman"/>
          <w:color w:val="586E75"/>
          <w:sz w:val="21"/>
          <w:szCs w:val="21"/>
        </w:rPr>
        <w:t>]</w:t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аналітичний вигляд многочлена.</w:t>
      </w:r>
    </w:p>
    <w:p w:rsidR="004A501D" w:rsidRPr="005C3BC1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5C3BC1" w:rsidRDefault="004A501D" w:rsidP="005C3BC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6" w:name="_Toc484006052"/>
      <w:r w:rsidRPr="005C3BC1">
        <w:rPr>
          <w:rFonts w:ascii="Times New Roman" w:hAnsi="Times New Roman" w:cs="Times New Roman"/>
          <w:lang w:val="uk-UA"/>
        </w:rPr>
        <w:lastRenderedPageBreak/>
        <w:t xml:space="preserve">Додаток 2. </w:t>
      </w:r>
      <w:r w:rsidR="005C3BC1">
        <w:rPr>
          <w:rFonts w:ascii="Times New Roman" w:hAnsi="Times New Roman" w:cs="Times New Roman"/>
          <w:lang w:val="uk-UA"/>
        </w:rPr>
        <w:t>Результати</w:t>
      </w:r>
      <w:r w:rsidRPr="005C3BC1">
        <w:rPr>
          <w:rFonts w:ascii="Times New Roman" w:hAnsi="Times New Roman" w:cs="Times New Roman"/>
          <w:lang w:val="uk-UA"/>
        </w:rPr>
        <w:t xml:space="preserve"> виконання програми</w:t>
      </w:r>
      <w:bookmarkEnd w:id="26"/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/>
          <w:sz w:val="28"/>
          <w:szCs w:val="28"/>
          <w:lang w:val="uk-UA"/>
        </w:rPr>
        <w:t>Неперервний випадок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1.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Times New Roman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1659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3472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2.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Times New Roman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0627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28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left" w:pos="2656"/>
        </w:tabs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5445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6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3.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="00DB1F3E"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F3E" w:rsidRPr="005C3BC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0505" cy="2711394"/>
            <wp:effectExtent l="19050" t="0" r="5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27" cy="27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9174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67694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4922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Приклад 4.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3BC1" w:rsidRPr="005C3BC1">
        <w:rPr>
          <w:rFonts w:ascii="Times New Roman" w:hAnsi="Times New Roman" w:cs="Times New Roman"/>
          <w:sz w:val="28"/>
          <w:szCs w:val="28"/>
          <w:lang w:val="ru-RU"/>
        </w:rPr>
        <w:t>степеня</w:t>
      </w:r>
      <w:proofErr w:type="spellEnd"/>
      <w:r w:rsidR="005C3BC1"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</w:t>
      </w:r>
      <w:r w:rsidR="00DB1F3E"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метод найменших квадратів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721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23930" cy="2194560"/>
            <wp:effectExtent l="19050" t="0" r="6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20" cy="219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/>
          <w:sz w:val="28"/>
          <w:szCs w:val="28"/>
          <w:lang w:val="uk-UA"/>
        </w:rPr>
        <w:t>Дискретний випадок</w:t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Приклад 5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5C3BC1" w:rsidRPr="005C3BC1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кисню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</w:tr>
    </w:tbl>
    <w:p w:rsidR="004A501D" w:rsidRPr="005C3BC1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5C3BC1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01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B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C3BC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607" cy="2385391"/>
            <wp:effectExtent l="19050" t="0" r="93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62" cy="23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658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2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Приклад 6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метод найменших квадратів для тих самих даних які були використані у прикладі 5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3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7976" cy="2258170"/>
            <wp:effectExtent l="19050" t="0" r="5674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97" cy="226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 7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</w:t>
      </w:r>
      <w:proofErr w:type="spellStart"/>
      <w:r w:rsidRPr="005C3BC1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5C3BC1" w:rsidRPr="005C3BC1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водню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BC1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3BC1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</w:tr>
      <w:tr w:rsidR="004A501D" w:rsidRPr="005C3BC1" w:rsidTr="004A501D">
        <w:trPr>
          <w:jc w:val="center"/>
        </w:trPr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5C3BC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3BC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</w:tr>
    </w:tbl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00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259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tabs>
          <w:tab w:val="left" w:pos="96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8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48395"/>
            <wp:effectExtent l="19050" t="0" r="0" b="0"/>
            <wp:docPr id="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sz w:val="28"/>
          <w:szCs w:val="28"/>
          <w:lang w:val="uk-UA"/>
        </w:rPr>
        <w:t>Приклад 8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3BC1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метод найменших квадратів для тих самих даних які були використані у прикладі 7</w:t>
      </w:r>
      <w:r w:rsidRPr="005C3B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5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50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5C3BC1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5C3BC1" w:rsidRDefault="004A501D" w:rsidP="004A501D">
      <w:pPr>
        <w:rPr>
          <w:rFonts w:ascii="Times New Roman" w:hAnsi="Times New Roman" w:cs="Times New Roman"/>
          <w:sz w:val="20"/>
          <w:szCs w:val="20"/>
          <w:lang w:val="ru-RU"/>
        </w:rPr>
      </w:pPr>
    </w:p>
    <w:p w:rsidR="004A501D" w:rsidRPr="005C3BC1" w:rsidRDefault="004A501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4A501D" w:rsidRPr="005C3BC1" w:rsidSect="005C3BC1">
      <w:footerReference w:type="default" r:id="rId393"/>
      <w:pgSz w:w="12240" w:h="15840"/>
      <w:pgMar w:top="1134" w:right="851" w:bottom="1701" w:left="1701" w:header="680" w:footer="794" w:gutter="0"/>
      <w:pgNumType w:start="5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2F3F" w:rsidRDefault="00622F3F" w:rsidP="004A501D">
      <w:r>
        <w:separator/>
      </w:r>
    </w:p>
  </w:endnote>
  <w:endnote w:type="continuationSeparator" w:id="0">
    <w:p w:rsidR="00622F3F" w:rsidRDefault="00622F3F" w:rsidP="004A5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7434" w:rsidRPr="00377504" w:rsidRDefault="009E7434">
    <w:pPr>
      <w:pStyle w:val="Footer"/>
      <w:jc w:val="center"/>
      <w:rPr>
        <w:color w:val="000000" w:themeColor="text1"/>
      </w:rPr>
    </w:pPr>
  </w:p>
  <w:p w:rsidR="009E7434" w:rsidRDefault="009E743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2702"/>
      <w:docPartObj>
        <w:docPartGallery w:val="Page Numbers (Bottom of Page)"/>
        <w:docPartUnique/>
      </w:docPartObj>
    </w:sdtPr>
    <w:sdtContent>
      <w:p w:rsidR="008205AC" w:rsidRPr="00377504" w:rsidRDefault="008205AC">
        <w:pPr>
          <w:pStyle w:val="Footer"/>
          <w:jc w:val="center"/>
          <w:rPr>
            <w:color w:val="000000" w:themeColor="text1"/>
          </w:rPr>
        </w:pPr>
        <w:r w:rsidRPr="00377504">
          <w:rPr>
            <w:rFonts w:ascii="Times New Roman" w:hAnsi="Times New Roman" w:cs="Times New Roman"/>
          </w:rPr>
          <w:fldChar w:fldCharType="begin"/>
        </w:r>
        <w:r w:rsidRPr="00377504">
          <w:rPr>
            <w:rFonts w:ascii="Times New Roman" w:hAnsi="Times New Roman" w:cs="Times New Roman"/>
          </w:rPr>
          <w:instrText xml:space="preserve"> PAGE   \* MERGEFORMAT </w:instrText>
        </w:r>
        <w:r w:rsidRPr="00377504">
          <w:rPr>
            <w:rFonts w:ascii="Times New Roman" w:hAnsi="Times New Roman" w:cs="Times New Roman"/>
          </w:rPr>
          <w:fldChar w:fldCharType="separate"/>
        </w:r>
        <w:r w:rsidR="005C3BC1">
          <w:rPr>
            <w:rFonts w:ascii="Times New Roman" w:hAnsi="Times New Roman" w:cs="Times New Roman"/>
            <w:noProof/>
          </w:rPr>
          <w:t>35</w:t>
        </w:r>
        <w:r w:rsidRPr="00377504">
          <w:rPr>
            <w:rFonts w:ascii="Times New Roman" w:hAnsi="Times New Roman" w:cs="Times New Roman"/>
          </w:rPr>
          <w:fldChar w:fldCharType="end"/>
        </w:r>
      </w:p>
    </w:sdtContent>
  </w:sdt>
  <w:p w:rsidR="008205AC" w:rsidRDefault="008205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2F3F" w:rsidRDefault="00622F3F" w:rsidP="004A501D">
      <w:r>
        <w:separator/>
      </w:r>
    </w:p>
  </w:footnote>
  <w:footnote w:type="continuationSeparator" w:id="0">
    <w:p w:rsidR="00622F3F" w:rsidRDefault="00622F3F" w:rsidP="004A5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261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17AF"/>
    <w:multiLevelType w:val="hybridMultilevel"/>
    <w:tmpl w:val="910AB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97521"/>
    <w:multiLevelType w:val="hybridMultilevel"/>
    <w:tmpl w:val="A8BA6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4456D8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92005D"/>
    <w:multiLevelType w:val="multilevel"/>
    <w:tmpl w:val="825A5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315B244A"/>
    <w:multiLevelType w:val="hybridMultilevel"/>
    <w:tmpl w:val="7AB054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4A501D"/>
    <w:rsid w:val="001C2233"/>
    <w:rsid w:val="002A31CB"/>
    <w:rsid w:val="00377504"/>
    <w:rsid w:val="00381BB4"/>
    <w:rsid w:val="003C4B98"/>
    <w:rsid w:val="00463E56"/>
    <w:rsid w:val="004760C9"/>
    <w:rsid w:val="004A501D"/>
    <w:rsid w:val="005C3BC1"/>
    <w:rsid w:val="00611F03"/>
    <w:rsid w:val="00622F3F"/>
    <w:rsid w:val="006309D7"/>
    <w:rsid w:val="006B5F9A"/>
    <w:rsid w:val="006E7AF9"/>
    <w:rsid w:val="007754F5"/>
    <w:rsid w:val="008205AC"/>
    <w:rsid w:val="00865964"/>
    <w:rsid w:val="008E6B04"/>
    <w:rsid w:val="009A3A91"/>
    <w:rsid w:val="009E7434"/>
    <w:rsid w:val="00A757E2"/>
    <w:rsid w:val="00B1206A"/>
    <w:rsid w:val="00C322D8"/>
    <w:rsid w:val="00CE4538"/>
    <w:rsid w:val="00DB0D49"/>
    <w:rsid w:val="00DB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1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A501D"/>
    <w:pPr>
      <w:ind w:firstLine="720"/>
      <w:outlineLvl w:val="0"/>
    </w:pPr>
    <w:rPr>
      <w:b/>
      <w:bCs/>
      <w:noProof/>
      <w:sz w:val="38"/>
      <w:szCs w:val="3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A501D"/>
    <w:pPr>
      <w:ind w:firstLine="720"/>
      <w:outlineLvl w:val="1"/>
    </w:pPr>
    <w:rPr>
      <w:b/>
      <w:bCs/>
      <w:noProof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A501D"/>
    <w:pPr>
      <w:ind w:firstLine="72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A501D"/>
    <w:pPr>
      <w:ind w:firstLine="720"/>
      <w:outlineLvl w:val="3"/>
    </w:pPr>
    <w:rPr>
      <w:b/>
      <w:b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4A501D"/>
    <w:pPr>
      <w:ind w:firstLine="720"/>
      <w:outlineLvl w:val="4"/>
    </w:pPr>
    <w:rPr>
      <w:b/>
      <w:bCs/>
      <w:noProof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A501D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A501D"/>
    <w:rPr>
      <w:rFonts w:ascii="Calibri" w:eastAsiaTheme="minorEastAsia" w:hAnsi="Calibri" w:cs="Calibri"/>
      <w:b/>
      <w:bCs/>
      <w:noProof/>
      <w:sz w:val="38"/>
      <w:szCs w:val="38"/>
    </w:rPr>
  </w:style>
  <w:style w:type="character" w:customStyle="1" w:styleId="Heading2Char">
    <w:name w:val="Heading 2 Char"/>
    <w:basedOn w:val="DefaultParagraphFont"/>
    <w:link w:val="Heading2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sid w:val="004A501D"/>
    <w:rPr>
      <w:rFonts w:ascii="Calibri" w:eastAsiaTheme="minorEastAsia" w:hAnsi="Calibri" w:cs="Calibri"/>
      <w:b/>
      <w:bCs/>
      <w:noProof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rsid w:val="004A501D"/>
    <w:rPr>
      <w:rFonts w:ascii="Calibri" w:eastAsiaTheme="minorEastAsia" w:hAnsi="Calibri" w:cs="Calibri"/>
      <w:b/>
      <w:bCs/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4A501D"/>
    <w:rPr>
      <w:rFonts w:ascii="Calibri" w:eastAsiaTheme="minorEastAsia" w:hAnsi="Calibri" w:cs="Calibri"/>
      <w:b/>
      <w:bCs/>
      <w:noProof/>
      <w:sz w:val="46"/>
      <w:szCs w:val="46"/>
    </w:rPr>
  </w:style>
  <w:style w:type="paragraph" w:styleId="ListParagraph">
    <w:name w:val="List Paragraph"/>
    <w:basedOn w:val="Normal"/>
    <w:uiPriority w:val="34"/>
    <w:qFormat/>
    <w:rsid w:val="004A5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5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A501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5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50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01D"/>
    <w:rPr>
      <w:rFonts w:ascii="Calibri" w:eastAsiaTheme="minorEastAsia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A50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01D"/>
    <w:rPr>
      <w:rFonts w:ascii="Calibri" w:eastAsiaTheme="minorEastAsia" w:hAnsi="Calibri" w:cs="Calibr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5964"/>
    <w:pPr>
      <w:keepNext/>
      <w:keepLines/>
      <w:widowControl/>
      <w:autoSpaceDE/>
      <w:autoSpaceDN/>
      <w:adjustRightInd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5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964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6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6.bin"/><Relationship Id="rId324" Type="http://schemas.openxmlformats.org/officeDocument/2006/relationships/image" Target="media/image155.wmf"/><Relationship Id="rId366" Type="http://schemas.openxmlformats.org/officeDocument/2006/relationships/image" Target="media/image182.png"/><Relationship Id="rId170" Type="http://schemas.openxmlformats.org/officeDocument/2006/relationships/image" Target="media/image80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08.wmf"/><Relationship Id="rId247" Type="http://schemas.openxmlformats.org/officeDocument/2006/relationships/oleObject" Target="embeddings/oleObject121.bin"/><Relationship Id="rId107" Type="http://schemas.openxmlformats.org/officeDocument/2006/relationships/image" Target="media/image50.wmf"/><Relationship Id="rId268" Type="http://schemas.openxmlformats.org/officeDocument/2006/relationships/image" Target="media/image129.wmf"/><Relationship Id="rId289" Type="http://schemas.openxmlformats.org/officeDocument/2006/relationships/oleObject" Target="embeddings/oleObject141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314" Type="http://schemas.openxmlformats.org/officeDocument/2006/relationships/oleObject" Target="embeddings/oleObject154.bin"/><Relationship Id="rId335" Type="http://schemas.openxmlformats.org/officeDocument/2006/relationships/oleObject" Target="embeddings/oleObject165.bin"/><Relationship Id="rId356" Type="http://schemas.openxmlformats.org/officeDocument/2006/relationships/image" Target="media/image172.png"/><Relationship Id="rId377" Type="http://schemas.openxmlformats.org/officeDocument/2006/relationships/image" Target="media/image192.png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8.bin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7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290" Type="http://schemas.openxmlformats.org/officeDocument/2006/relationships/image" Target="media/image139.wmf"/><Relationship Id="rId304" Type="http://schemas.openxmlformats.org/officeDocument/2006/relationships/oleObject" Target="embeddings/oleObject149.bin"/><Relationship Id="rId325" Type="http://schemas.openxmlformats.org/officeDocument/2006/relationships/oleObject" Target="embeddings/oleObject160.bin"/><Relationship Id="rId346" Type="http://schemas.openxmlformats.org/officeDocument/2006/relationships/image" Target="media/image166.wmf"/><Relationship Id="rId367" Type="http://schemas.openxmlformats.org/officeDocument/2006/relationships/image" Target="media/image183.png"/><Relationship Id="rId388" Type="http://schemas.openxmlformats.org/officeDocument/2006/relationships/image" Target="media/image203.png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2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image" Target="media/image135.wmf"/><Relationship Id="rId315" Type="http://schemas.openxmlformats.org/officeDocument/2006/relationships/oleObject" Target="embeddings/oleObject155.bin"/><Relationship Id="rId336" Type="http://schemas.openxmlformats.org/officeDocument/2006/relationships/image" Target="media/image161.wmf"/><Relationship Id="rId357" Type="http://schemas.openxmlformats.org/officeDocument/2006/relationships/image" Target="media/image173.png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6.wmf"/><Relationship Id="rId182" Type="http://schemas.openxmlformats.org/officeDocument/2006/relationships/image" Target="media/image86.wmf"/><Relationship Id="rId217" Type="http://schemas.openxmlformats.org/officeDocument/2006/relationships/oleObject" Target="embeddings/oleObject106.bin"/><Relationship Id="rId378" Type="http://schemas.openxmlformats.org/officeDocument/2006/relationships/image" Target="media/image193.png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2.bin"/><Relationship Id="rId305" Type="http://schemas.openxmlformats.org/officeDocument/2006/relationships/image" Target="media/image146.wmf"/><Relationship Id="rId326" Type="http://schemas.openxmlformats.org/officeDocument/2006/relationships/image" Target="media/image156.wmf"/><Relationship Id="rId347" Type="http://schemas.openxmlformats.org/officeDocument/2006/relationships/oleObject" Target="embeddings/oleObject171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2.wmf"/><Relationship Id="rId368" Type="http://schemas.openxmlformats.org/officeDocument/2006/relationships/hyperlink" Target="http://www.numpy.org/" TargetMode="External"/><Relationship Id="rId389" Type="http://schemas.openxmlformats.org/officeDocument/2006/relationships/image" Target="media/image204.png"/><Relationship Id="rId172" Type="http://schemas.openxmlformats.org/officeDocument/2006/relationships/image" Target="media/image81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2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8.bin"/><Relationship Id="rId316" Type="http://schemas.openxmlformats.org/officeDocument/2006/relationships/image" Target="media/image151.wmf"/><Relationship Id="rId337" Type="http://schemas.openxmlformats.org/officeDocument/2006/relationships/oleObject" Target="embeddings/oleObject166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wmf"/><Relationship Id="rId358" Type="http://schemas.openxmlformats.org/officeDocument/2006/relationships/image" Target="media/image174.png"/><Relationship Id="rId379" Type="http://schemas.openxmlformats.org/officeDocument/2006/relationships/image" Target="media/image194.png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7.bin"/><Relationship Id="rId390" Type="http://schemas.openxmlformats.org/officeDocument/2006/relationships/image" Target="media/image205.png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0.bin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wmf"/><Relationship Id="rId327" Type="http://schemas.openxmlformats.org/officeDocument/2006/relationships/oleObject" Target="embeddings/oleObject161.bin"/><Relationship Id="rId348" Type="http://schemas.openxmlformats.org/officeDocument/2006/relationships/image" Target="media/image167.wmf"/><Relationship Id="rId369" Type="http://schemas.openxmlformats.org/officeDocument/2006/relationships/image" Target="media/image184.png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2.bin"/><Relationship Id="rId380" Type="http://schemas.openxmlformats.org/officeDocument/2006/relationships/image" Target="media/image195.png"/><Relationship Id="rId240" Type="http://schemas.openxmlformats.org/officeDocument/2006/relationships/image" Target="media/image115.wmf"/><Relationship Id="rId261" Type="http://schemas.openxmlformats.org/officeDocument/2006/relationships/oleObject" Target="embeddings/oleObject128.bin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282" Type="http://schemas.openxmlformats.org/officeDocument/2006/relationships/hyperlink" Target="https://en.wiktionary.org/wiki/%CE%BB" TargetMode="External"/><Relationship Id="rId317" Type="http://schemas.openxmlformats.org/officeDocument/2006/relationships/oleObject" Target="embeddings/oleObject156.bin"/><Relationship Id="rId338" Type="http://schemas.openxmlformats.org/officeDocument/2006/relationships/image" Target="media/image162.wmf"/><Relationship Id="rId359" Type="http://schemas.openxmlformats.org/officeDocument/2006/relationships/image" Target="media/image175.png"/><Relationship Id="rId8" Type="http://schemas.openxmlformats.org/officeDocument/2006/relationships/footer" Target="footer1.xml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219" Type="http://schemas.openxmlformats.org/officeDocument/2006/relationships/oleObject" Target="embeddings/oleObject107.bin"/><Relationship Id="rId370" Type="http://schemas.openxmlformats.org/officeDocument/2006/relationships/image" Target="media/image185.png"/><Relationship Id="rId391" Type="http://schemas.openxmlformats.org/officeDocument/2006/relationships/image" Target="media/image206.png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47.wmf"/><Relationship Id="rId328" Type="http://schemas.openxmlformats.org/officeDocument/2006/relationships/image" Target="media/image157.wmf"/><Relationship Id="rId349" Type="http://schemas.openxmlformats.org/officeDocument/2006/relationships/oleObject" Target="embeddings/oleObject172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image" Target="media/image82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6.png"/><Relationship Id="rId381" Type="http://schemas.openxmlformats.org/officeDocument/2006/relationships/image" Target="media/image196.png"/><Relationship Id="rId220" Type="http://schemas.openxmlformats.org/officeDocument/2006/relationships/image" Target="media/image105.wmf"/><Relationship Id="rId241" Type="http://schemas.openxmlformats.org/officeDocument/2006/relationships/oleObject" Target="embeddings/oleObject118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6.wmf"/><Relationship Id="rId283" Type="http://schemas.openxmlformats.org/officeDocument/2006/relationships/hyperlink" Target="https://en.wiktionary.org/wiki/%CE%BB" TargetMode="External"/><Relationship Id="rId318" Type="http://schemas.openxmlformats.org/officeDocument/2006/relationships/image" Target="media/image152.wmf"/><Relationship Id="rId339" Type="http://schemas.openxmlformats.org/officeDocument/2006/relationships/oleObject" Target="embeddings/oleObject167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image" Target="media/image168.wmf"/><Relationship Id="rId371" Type="http://schemas.openxmlformats.org/officeDocument/2006/relationships/image" Target="media/image186.png"/><Relationship Id="rId9" Type="http://schemas.openxmlformats.org/officeDocument/2006/relationships/image" Target="media/image1.wmf"/><Relationship Id="rId210" Type="http://schemas.openxmlformats.org/officeDocument/2006/relationships/image" Target="media/image100.wmf"/><Relationship Id="rId392" Type="http://schemas.openxmlformats.org/officeDocument/2006/relationships/image" Target="media/image207.png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4.bin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1.bin"/><Relationship Id="rId329" Type="http://schemas.openxmlformats.org/officeDocument/2006/relationships/oleObject" Target="embeddings/oleObject162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3.wmf"/><Relationship Id="rId361" Type="http://schemas.openxmlformats.org/officeDocument/2006/relationships/image" Target="media/image177.png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image" Target="media/image197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36.wmf"/><Relationship Id="rId319" Type="http://schemas.openxmlformats.org/officeDocument/2006/relationships/oleObject" Target="embeddings/oleObject157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330" Type="http://schemas.openxmlformats.org/officeDocument/2006/relationships/image" Target="media/image158.wmf"/><Relationship Id="rId90" Type="http://schemas.openxmlformats.org/officeDocument/2006/relationships/oleObject" Target="embeddings/oleObject41.bin"/><Relationship Id="rId165" Type="http://schemas.openxmlformats.org/officeDocument/2006/relationships/image" Target="media/image78.wmf"/><Relationship Id="rId186" Type="http://schemas.openxmlformats.org/officeDocument/2006/relationships/image" Target="media/image88.wmf"/><Relationship Id="rId351" Type="http://schemas.openxmlformats.org/officeDocument/2006/relationships/oleObject" Target="embeddings/oleObject173.bin"/><Relationship Id="rId372" Type="http://schemas.openxmlformats.org/officeDocument/2006/relationships/image" Target="media/image187.png"/><Relationship Id="rId393" Type="http://schemas.openxmlformats.org/officeDocument/2006/relationships/footer" Target="footer2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48.wmf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image" Target="media/image153.wmf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68.bin"/><Relationship Id="rId362" Type="http://schemas.openxmlformats.org/officeDocument/2006/relationships/image" Target="media/image178.png"/><Relationship Id="rId383" Type="http://schemas.openxmlformats.org/officeDocument/2006/relationships/image" Target="media/image198.png"/><Relationship Id="rId201" Type="http://schemas.openxmlformats.org/officeDocument/2006/relationships/oleObject" Target="embeddings/oleObject98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9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2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oleObject" Target="embeddings/oleObject163.bin"/><Relationship Id="rId352" Type="http://schemas.openxmlformats.org/officeDocument/2006/relationships/image" Target="media/image169.wmf"/><Relationship Id="rId373" Type="http://schemas.openxmlformats.org/officeDocument/2006/relationships/image" Target="media/image188.png"/><Relationship Id="rId394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image" Target="media/image142.wmf"/><Relationship Id="rId300" Type="http://schemas.openxmlformats.org/officeDocument/2006/relationships/image" Target="media/image144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58.bin"/><Relationship Id="rId342" Type="http://schemas.openxmlformats.org/officeDocument/2006/relationships/image" Target="media/image164.wmf"/><Relationship Id="rId363" Type="http://schemas.openxmlformats.org/officeDocument/2006/relationships/image" Target="media/image179.png"/><Relationship Id="rId384" Type="http://schemas.openxmlformats.org/officeDocument/2006/relationships/image" Target="media/image199.png"/><Relationship Id="rId202" Type="http://schemas.openxmlformats.org/officeDocument/2006/relationships/image" Target="media/image96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7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89.wmf"/><Relationship Id="rId311" Type="http://schemas.openxmlformats.org/officeDocument/2006/relationships/image" Target="media/image149.wmf"/><Relationship Id="rId332" Type="http://schemas.openxmlformats.org/officeDocument/2006/relationships/image" Target="media/image159.wmf"/><Relationship Id="rId353" Type="http://schemas.openxmlformats.org/officeDocument/2006/relationships/oleObject" Target="embeddings/oleObject174.bin"/><Relationship Id="rId374" Type="http://schemas.openxmlformats.org/officeDocument/2006/relationships/image" Target="media/image189.png"/><Relationship Id="rId395" Type="http://schemas.openxmlformats.org/officeDocument/2006/relationships/theme" Target="theme/theme1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5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47.bin"/><Relationship Id="rId322" Type="http://schemas.openxmlformats.org/officeDocument/2006/relationships/image" Target="media/image154.wmf"/><Relationship Id="rId343" Type="http://schemas.openxmlformats.org/officeDocument/2006/relationships/oleObject" Target="embeddings/oleObject169.bin"/><Relationship Id="rId364" Type="http://schemas.openxmlformats.org/officeDocument/2006/relationships/image" Target="media/image180.png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image" Target="media/image200.png"/><Relationship Id="rId19" Type="http://schemas.openxmlformats.org/officeDocument/2006/relationships/image" Target="media/image6.wmf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0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image" Target="media/image79.wmf"/><Relationship Id="rId312" Type="http://schemas.openxmlformats.org/officeDocument/2006/relationships/oleObject" Target="embeddings/oleObject153.bin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0.png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189" Type="http://schemas.openxmlformats.org/officeDocument/2006/relationships/oleObject" Target="embeddings/oleObject92.bin"/><Relationship Id="rId375" Type="http://schemas.openxmlformats.org/officeDocument/2006/relationships/image" Target="media/image190.png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3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image" Target="media/image75.wmf"/><Relationship Id="rId302" Type="http://schemas.openxmlformats.org/officeDocument/2006/relationships/image" Target="media/image145.wmf"/><Relationship Id="rId323" Type="http://schemas.openxmlformats.org/officeDocument/2006/relationships/oleObject" Target="embeddings/oleObject159.bin"/><Relationship Id="rId344" Type="http://schemas.openxmlformats.org/officeDocument/2006/relationships/image" Target="media/image16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365" Type="http://schemas.openxmlformats.org/officeDocument/2006/relationships/image" Target="media/image181.png"/><Relationship Id="rId386" Type="http://schemas.openxmlformats.org/officeDocument/2006/relationships/image" Target="media/image201.png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38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313" Type="http://schemas.openxmlformats.org/officeDocument/2006/relationships/image" Target="media/image150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2.bin"/><Relationship Id="rId334" Type="http://schemas.openxmlformats.org/officeDocument/2006/relationships/image" Target="media/image160.wmf"/><Relationship Id="rId355" Type="http://schemas.openxmlformats.org/officeDocument/2006/relationships/image" Target="media/image171.png"/><Relationship Id="rId376" Type="http://schemas.openxmlformats.org/officeDocument/2006/relationships/image" Target="media/image191.png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4.wmf"/><Relationship Id="rId303" Type="http://schemas.openxmlformats.org/officeDocument/2006/relationships/oleObject" Target="embeddings/oleObject148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0.bin"/><Relationship Id="rId387" Type="http://schemas.openxmlformats.org/officeDocument/2006/relationships/image" Target="media/image2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896620-64C0-41F0-A86D-BB53A1B2D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43</Pages>
  <Words>5452</Words>
  <Characters>31077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bodya</dc:creator>
  <cp:keywords/>
  <dc:description/>
  <cp:lastModifiedBy>bodya</cp:lastModifiedBy>
  <cp:revision>9</cp:revision>
  <dcterms:created xsi:type="dcterms:W3CDTF">2017-05-30T17:56:00Z</dcterms:created>
  <dcterms:modified xsi:type="dcterms:W3CDTF">2017-05-31T12:09:00Z</dcterms:modified>
</cp:coreProperties>
</file>