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1109741" w:displacedByCustomXml="next"/>
    <w:sdt>
      <w:sdtPr>
        <w:rPr>
          <w:rFonts w:ascii="Times New Roman" w:eastAsiaTheme="minorHAnsi" w:hAnsi="Times New Roman" w:cs="Times New Roman"/>
          <w:color w:val="auto"/>
          <w:sz w:val="22"/>
          <w:szCs w:val="22"/>
          <w:lang w:eastAsia="en-US"/>
        </w:rPr>
        <w:id w:val="24369840"/>
        <w:docPartObj>
          <w:docPartGallery w:val="Table of Contents"/>
          <w:docPartUnique/>
        </w:docPartObj>
      </w:sdtPr>
      <w:sdtEndPr>
        <w:rPr>
          <w:b/>
          <w:bCs/>
        </w:rPr>
      </w:sdtEndPr>
      <w:sdtContent>
        <w:p w:rsidR="006C0DDE" w:rsidRPr="00050B27" w:rsidRDefault="006C0DDE" w:rsidP="00A7176C">
          <w:pPr>
            <w:pStyle w:val="a3"/>
            <w:spacing w:line="360" w:lineRule="auto"/>
            <w:ind w:left="567" w:firstLine="567"/>
            <w:jc w:val="both"/>
            <w:rPr>
              <w:rFonts w:cs="Times New Roman"/>
              <w:sz w:val="28"/>
            </w:rPr>
          </w:pPr>
          <w:r w:rsidRPr="00050B27">
            <w:rPr>
              <w:rFonts w:cs="Times New Roman"/>
              <w:sz w:val="28"/>
            </w:rPr>
            <w:t>Зміст</w:t>
          </w:r>
        </w:p>
        <w:p w:rsidR="00C405D5" w:rsidRDefault="001631BD">
          <w:pPr>
            <w:pStyle w:val="11"/>
            <w:rPr>
              <w:rFonts w:eastAsiaTheme="minorEastAsia"/>
              <w:noProof/>
              <w:lang w:eastAsia="uk-UA"/>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452648504" w:history="1">
            <w:r w:rsidR="00C405D5" w:rsidRPr="00416966">
              <w:rPr>
                <w:rStyle w:val="a4"/>
                <w:rFonts w:ascii="Times New Roman" w:hAnsi="Times New Roman" w:cs="Times New Roman"/>
                <w:noProof/>
              </w:rPr>
              <w:t>Анотація</w:t>
            </w:r>
            <w:r w:rsidR="00C405D5">
              <w:rPr>
                <w:noProof/>
                <w:webHidden/>
              </w:rPr>
              <w:tab/>
            </w:r>
            <w:r w:rsidR="00C405D5">
              <w:rPr>
                <w:noProof/>
                <w:webHidden/>
              </w:rPr>
              <w:fldChar w:fldCharType="begin"/>
            </w:r>
            <w:r w:rsidR="00C405D5">
              <w:rPr>
                <w:noProof/>
                <w:webHidden/>
              </w:rPr>
              <w:instrText xml:space="preserve"> PAGEREF _Toc452648504 \h </w:instrText>
            </w:r>
            <w:r w:rsidR="00C405D5">
              <w:rPr>
                <w:noProof/>
                <w:webHidden/>
              </w:rPr>
            </w:r>
            <w:r w:rsidR="00C405D5">
              <w:rPr>
                <w:noProof/>
                <w:webHidden/>
              </w:rPr>
              <w:fldChar w:fldCharType="separate"/>
            </w:r>
            <w:r w:rsidR="00C405D5">
              <w:rPr>
                <w:noProof/>
                <w:webHidden/>
              </w:rPr>
              <w:t>4</w:t>
            </w:r>
            <w:r w:rsidR="00C405D5">
              <w:rPr>
                <w:noProof/>
                <w:webHidden/>
              </w:rPr>
              <w:fldChar w:fldCharType="end"/>
            </w:r>
          </w:hyperlink>
        </w:p>
        <w:p w:rsidR="00C405D5" w:rsidRDefault="00187B47">
          <w:pPr>
            <w:pStyle w:val="11"/>
            <w:rPr>
              <w:rFonts w:eastAsiaTheme="minorEastAsia"/>
              <w:noProof/>
              <w:lang w:eastAsia="uk-UA"/>
            </w:rPr>
          </w:pPr>
          <w:hyperlink w:anchor="_Toc452648505" w:history="1">
            <w:r w:rsidR="00C405D5" w:rsidRPr="00416966">
              <w:rPr>
                <w:rStyle w:val="a4"/>
                <w:rFonts w:ascii="Times New Roman" w:hAnsi="Times New Roman" w:cs="Times New Roman"/>
                <w:noProof/>
                <w:lang w:val="en-US"/>
              </w:rPr>
              <w:t>Abstract</w:t>
            </w:r>
            <w:r w:rsidR="00C405D5">
              <w:rPr>
                <w:noProof/>
                <w:webHidden/>
              </w:rPr>
              <w:tab/>
            </w:r>
            <w:r w:rsidR="00C405D5">
              <w:rPr>
                <w:noProof/>
                <w:webHidden/>
              </w:rPr>
              <w:fldChar w:fldCharType="begin"/>
            </w:r>
            <w:r w:rsidR="00C405D5">
              <w:rPr>
                <w:noProof/>
                <w:webHidden/>
              </w:rPr>
              <w:instrText xml:space="preserve"> PAGEREF _Toc452648505 \h </w:instrText>
            </w:r>
            <w:r w:rsidR="00C405D5">
              <w:rPr>
                <w:noProof/>
                <w:webHidden/>
              </w:rPr>
            </w:r>
            <w:r w:rsidR="00C405D5">
              <w:rPr>
                <w:noProof/>
                <w:webHidden/>
              </w:rPr>
              <w:fldChar w:fldCharType="separate"/>
            </w:r>
            <w:r w:rsidR="00C405D5">
              <w:rPr>
                <w:noProof/>
                <w:webHidden/>
              </w:rPr>
              <w:t>5</w:t>
            </w:r>
            <w:r w:rsidR="00C405D5">
              <w:rPr>
                <w:noProof/>
                <w:webHidden/>
              </w:rPr>
              <w:fldChar w:fldCharType="end"/>
            </w:r>
          </w:hyperlink>
        </w:p>
        <w:p w:rsidR="00C405D5" w:rsidRDefault="00187B47">
          <w:pPr>
            <w:pStyle w:val="11"/>
            <w:rPr>
              <w:rFonts w:eastAsiaTheme="minorEastAsia"/>
              <w:noProof/>
              <w:lang w:eastAsia="uk-UA"/>
            </w:rPr>
          </w:pPr>
          <w:hyperlink w:anchor="_Toc452648506" w:history="1">
            <w:r w:rsidR="00C405D5" w:rsidRPr="00416966">
              <w:rPr>
                <w:rStyle w:val="a4"/>
                <w:rFonts w:ascii="Times New Roman" w:hAnsi="Times New Roman" w:cs="Times New Roman"/>
                <w:noProof/>
              </w:rPr>
              <w:t>Вступ</w:t>
            </w:r>
            <w:r w:rsidR="00C405D5">
              <w:rPr>
                <w:noProof/>
                <w:webHidden/>
              </w:rPr>
              <w:tab/>
            </w:r>
            <w:r w:rsidR="00C405D5">
              <w:rPr>
                <w:noProof/>
                <w:webHidden/>
              </w:rPr>
              <w:fldChar w:fldCharType="begin"/>
            </w:r>
            <w:r w:rsidR="00C405D5">
              <w:rPr>
                <w:noProof/>
                <w:webHidden/>
              </w:rPr>
              <w:instrText xml:space="preserve"> PAGEREF _Toc452648506 \h </w:instrText>
            </w:r>
            <w:r w:rsidR="00C405D5">
              <w:rPr>
                <w:noProof/>
                <w:webHidden/>
              </w:rPr>
            </w:r>
            <w:r w:rsidR="00C405D5">
              <w:rPr>
                <w:noProof/>
                <w:webHidden/>
              </w:rPr>
              <w:fldChar w:fldCharType="separate"/>
            </w:r>
            <w:r w:rsidR="00C405D5">
              <w:rPr>
                <w:noProof/>
                <w:webHidden/>
              </w:rPr>
              <w:t>6</w:t>
            </w:r>
            <w:r w:rsidR="00C405D5">
              <w:rPr>
                <w:noProof/>
                <w:webHidden/>
              </w:rPr>
              <w:fldChar w:fldCharType="end"/>
            </w:r>
          </w:hyperlink>
        </w:p>
        <w:p w:rsidR="00C405D5" w:rsidRDefault="00187B47">
          <w:pPr>
            <w:pStyle w:val="11"/>
            <w:rPr>
              <w:rFonts w:eastAsiaTheme="minorEastAsia"/>
              <w:noProof/>
              <w:lang w:eastAsia="uk-UA"/>
            </w:rPr>
          </w:pPr>
          <w:hyperlink w:anchor="_Toc452648507" w:history="1">
            <w:r w:rsidR="00C405D5" w:rsidRPr="00416966">
              <w:rPr>
                <w:rStyle w:val="a4"/>
                <w:rFonts w:ascii="Times New Roman" w:hAnsi="Times New Roman" w:cs="Times New Roman"/>
                <w:noProof/>
              </w:rPr>
              <w:t>Розділ 1. Огляд програмного забезпечення для автоматизованого управління університетом</w:t>
            </w:r>
            <w:r w:rsidR="00C405D5">
              <w:rPr>
                <w:noProof/>
                <w:webHidden/>
              </w:rPr>
              <w:tab/>
            </w:r>
            <w:r w:rsidR="00C405D5">
              <w:rPr>
                <w:noProof/>
                <w:webHidden/>
              </w:rPr>
              <w:fldChar w:fldCharType="begin"/>
            </w:r>
            <w:r w:rsidR="00C405D5">
              <w:rPr>
                <w:noProof/>
                <w:webHidden/>
              </w:rPr>
              <w:instrText xml:space="preserve"> PAGEREF _Toc452648507 \h </w:instrText>
            </w:r>
            <w:r w:rsidR="00C405D5">
              <w:rPr>
                <w:noProof/>
                <w:webHidden/>
              </w:rPr>
            </w:r>
            <w:r w:rsidR="00C405D5">
              <w:rPr>
                <w:noProof/>
                <w:webHidden/>
              </w:rPr>
              <w:fldChar w:fldCharType="separate"/>
            </w:r>
            <w:r w:rsidR="00C405D5">
              <w:rPr>
                <w:noProof/>
                <w:webHidden/>
              </w:rPr>
              <w:t>8</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08" w:history="1">
            <w:r w:rsidR="00C405D5" w:rsidRPr="00416966">
              <w:rPr>
                <w:rStyle w:val="a4"/>
                <w:rFonts w:ascii="Times New Roman" w:hAnsi="Times New Roman" w:cs="Times New Roman"/>
                <w:noProof/>
              </w:rPr>
              <w:t>1.1. Програмні засоби</w:t>
            </w:r>
            <w:r w:rsidR="00C405D5">
              <w:rPr>
                <w:noProof/>
                <w:webHidden/>
              </w:rPr>
              <w:tab/>
            </w:r>
            <w:r w:rsidR="00C405D5">
              <w:rPr>
                <w:noProof/>
                <w:webHidden/>
              </w:rPr>
              <w:fldChar w:fldCharType="begin"/>
            </w:r>
            <w:r w:rsidR="00C405D5">
              <w:rPr>
                <w:noProof/>
                <w:webHidden/>
              </w:rPr>
              <w:instrText xml:space="preserve"> PAGEREF _Toc452648508 \h </w:instrText>
            </w:r>
            <w:r w:rsidR="00C405D5">
              <w:rPr>
                <w:noProof/>
                <w:webHidden/>
              </w:rPr>
            </w:r>
            <w:r w:rsidR="00C405D5">
              <w:rPr>
                <w:noProof/>
                <w:webHidden/>
              </w:rPr>
              <w:fldChar w:fldCharType="separate"/>
            </w:r>
            <w:r w:rsidR="00C405D5">
              <w:rPr>
                <w:noProof/>
                <w:webHidden/>
              </w:rPr>
              <w:t>8</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09" w:history="1">
            <w:r w:rsidR="00C405D5" w:rsidRPr="00416966">
              <w:rPr>
                <w:rStyle w:val="a4"/>
                <w:rFonts w:ascii="Times New Roman" w:hAnsi="Times New Roman" w:cs="Times New Roman"/>
                <w:noProof/>
              </w:rPr>
              <w:t xml:space="preserve">1.1.1. Автоматизована система управління вищим навчальним закладом III - IV рівня акредитації </w:t>
            </w:r>
            <w:r w:rsidR="00C405D5" w:rsidRPr="00416966">
              <w:rPr>
                <w:rStyle w:val="a4"/>
                <w:rFonts w:ascii="Times New Roman" w:hAnsi="Times New Roman" w:cs="Times New Roman"/>
                <w:noProof/>
                <w:lang w:val="en-US"/>
              </w:rPr>
              <w:t>Uniteh+</w:t>
            </w:r>
            <w:r w:rsidR="00C405D5">
              <w:rPr>
                <w:noProof/>
                <w:webHidden/>
              </w:rPr>
              <w:tab/>
            </w:r>
            <w:r w:rsidR="00C405D5">
              <w:rPr>
                <w:noProof/>
                <w:webHidden/>
              </w:rPr>
              <w:fldChar w:fldCharType="begin"/>
            </w:r>
            <w:r w:rsidR="00C405D5">
              <w:rPr>
                <w:noProof/>
                <w:webHidden/>
              </w:rPr>
              <w:instrText xml:space="preserve"> PAGEREF _Toc452648509 \h </w:instrText>
            </w:r>
            <w:r w:rsidR="00C405D5">
              <w:rPr>
                <w:noProof/>
                <w:webHidden/>
              </w:rPr>
            </w:r>
            <w:r w:rsidR="00C405D5">
              <w:rPr>
                <w:noProof/>
                <w:webHidden/>
              </w:rPr>
              <w:fldChar w:fldCharType="separate"/>
            </w:r>
            <w:r w:rsidR="00C405D5">
              <w:rPr>
                <w:noProof/>
                <w:webHidden/>
              </w:rPr>
              <w:t>8</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10" w:history="1">
            <w:r w:rsidR="00C405D5" w:rsidRPr="00416966">
              <w:rPr>
                <w:rStyle w:val="a4"/>
                <w:rFonts w:ascii="Times New Roman" w:hAnsi="Times New Roman" w:cs="Times New Roman"/>
                <w:noProof/>
              </w:rPr>
              <w:t>1.1.2. АСУ «ВНЗ»</w:t>
            </w:r>
            <w:r w:rsidR="00C405D5">
              <w:rPr>
                <w:noProof/>
                <w:webHidden/>
              </w:rPr>
              <w:tab/>
            </w:r>
            <w:r w:rsidR="00C405D5">
              <w:rPr>
                <w:noProof/>
                <w:webHidden/>
              </w:rPr>
              <w:fldChar w:fldCharType="begin"/>
            </w:r>
            <w:r w:rsidR="00C405D5">
              <w:rPr>
                <w:noProof/>
                <w:webHidden/>
              </w:rPr>
              <w:instrText xml:space="preserve"> PAGEREF _Toc452648510 \h </w:instrText>
            </w:r>
            <w:r w:rsidR="00C405D5">
              <w:rPr>
                <w:noProof/>
                <w:webHidden/>
              </w:rPr>
            </w:r>
            <w:r w:rsidR="00C405D5">
              <w:rPr>
                <w:noProof/>
                <w:webHidden/>
              </w:rPr>
              <w:fldChar w:fldCharType="separate"/>
            </w:r>
            <w:r w:rsidR="00C405D5">
              <w:rPr>
                <w:noProof/>
                <w:webHidden/>
              </w:rPr>
              <w:t>9</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11" w:history="1">
            <w:r w:rsidR="00C405D5" w:rsidRPr="00416966">
              <w:rPr>
                <w:rStyle w:val="a4"/>
                <w:rFonts w:ascii="Times New Roman" w:hAnsi="Times New Roman" w:cs="Times New Roman"/>
                <w:noProof/>
              </w:rPr>
              <w:t>1.1.3. Пакет програм  від Політек-Софт</w:t>
            </w:r>
            <w:r w:rsidR="00C405D5">
              <w:rPr>
                <w:noProof/>
                <w:webHidden/>
              </w:rPr>
              <w:tab/>
            </w:r>
            <w:r w:rsidR="00C405D5">
              <w:rPr>
                <w:noProof/>
                <w:webHidden/>
              </w:rPr>
              <w:fldChar w:fldCharType="begin"/>
            </w:r>
            <w:r w:rsidR="00C405D5">
              <w:rPr>
                <w:noProof/>
                <w:webHidden/>
              </w:rPr>
              <w:instrText xml:space="preserve"> PAGEREF _Toc452648511 \h </w:instrText>
            </w:r>
            <w:r w:rsidR="00C405D5">
              <w:rPr>
                <w:noProof/>
                <w:webHidden/>
              </w:rPr>
            </w:r>
            <w:r w:rsidR="00C405D5">
              <w:rPr>
                <w:noProof/>
                <w:webHidden/>
              </w:rPr>
              <w:fldChar w:fldCharType="separate"/>
            </w:r>
            <w:r w:rsidR="00C405D5">
              <w:rPr>
                <w:noProof/>
                <w:webHidden/>
              </w:rPr>
              <w:t>11</w:t>
            </w:r>
            <w:r w:rsidR="00C405D5">
              <w:rPr>
                <w:noProof/>
                <w:webHidden/>
              </w:rPr>
              <w:fldChar w:fldCharType="end"/>
            </w:r>
          </w:hyperlink>
        </w:p>
        <w:p w:rsidR="00C405D5" w:rsidRDefault="00187B47">
          <w:pPr>
            <w:pStyle w:val="11"/>
            <w:rPr>
              <w:rFonts w:eastAsiaTheme="minorEastAsia"/>
              <w:noProof/>
              <w:lang w:eastAsia="uk-UA"/>
            </w:rPr>
          </w:pPr>
          <w:hyperlink w:anchor="_Toc452648512" w:history="1">
            <w:r w:rsidR="00C405D5" w:rsidRPr="00416966">
              <w:rPr>
                <w:rStyle w:val="a4"/>
                <w:rFonts w:ascii="Times New Roman" w:hAnsi="Times New Roman" w:cs="Times New Roman"/>
                <w:noProof/>
              </w:rPr>
              <w:t>Розділ 2. Постановка задачі розробки програмного продукту для формування та друку документації та звітності у ІС «Деканат»</w:t>
            </w:r>
            <w:r w:rsidR="00C405D5">
              <w:rPr>
                <w:noProof/>
                <w:webHidden/>
              </w:rPr>
              <w:tab/>
            </w:r>
            <w:r w:rsidR="00C405D5">
              <w:rPr>
                <w:noProof/>
                <w:webHidden/>
              </w:rPr>
              <w:fldChar w:fldCharType="begin"/>
            </w:r>
            <w:r w:rsidR="00C405D5">
              <w:rPr>
                <w:noProof/>
                <w:webHidden/>
              </w:rPr>
              <w:instrText xml:space="preserve"> PAGEREF _Toc452648512 \h </w:instrText>
            </w:r>
            <w:r w:rsidR="00C405D5">
              <w:rPr>
                <w:noProof/>
                <w:webHidden/>
              </w:rPr>
            </w:r>
            <w:r w:rsidR="00C405D5">
              <w:rPr>
                <w:noProof/>
                <w:webHidden/>
              </w:rPr>
              <w:fldChar w:fldCharType="separate"/>
            </w:r>
            <w:r w:rsidR="00C405D5">
              <w:rPr>
                <w:noProof/>
                <w:webHidden/>
              </w:rPr>
              <w:t>16</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13" w:history="1">
            <w:r w:rsidR="00C405D5" w:rsidRPr="00416966">
              <w:rPr>
                <w:rStyle w:val="a4"/>
                <w:rFonts w:ascii="Times New Roman" w:hAnsi="Times New Roman" w:cs="Times New Roman"/>
                <w:noProof/>
              </w:rPr>
              <w:t>2.1. Загальна постановка задачі</w:t>
            </w:r>
            <w:r w:rsidR="00C405D5">
              <w:rPr>
                <w:noProof/>
                <w:webHidden/>
              </w:rPr>
              <w:tab/>
            </w:r>
            <w:r w:rsidR="00C405D5">
              <w:rPr>
                <w:noProof/>
                <w:webHidden/>
              </w:rPr>
              <w:fldChar w:fldCharType="begin"/>
            </w:r>
            <w:r w:rsidR="00C405D5">
              <w:rPr>
                <w:noProof/>
                <w:webHidden/>
              </w:rPr>
              <w:instrText xml:space="preserve"> PAGEREF _Toc452648513 \h </w:instrText>
            </w:r>
            <w:r w:rsidR="00C405D5">
              <w:rPr>
                <w:noProof/>
                <w:webHidden/>
              </w:rPr>
            </w:r>
            <w:r w:rsidR="00C405D5">
              <w:rPr>
                <w:noProof/>
                <w:webHidden/>
              </w:rPr>
              <w:fldChar w:fldCharType="separate"/>
            </w:r>
            <w:r w:rsidR="00C405D5">
              <w:rPr>
                <w:noProof/>
                <w:webHidden/>
              </w:rPr>
              <w:t>16</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14" w:history="1">
            <w:r w:rsidR="00C405D5" w:rsidRPr="00416966">
              <w:rPr>
                <w:rStyle w:val="a4"/>
                <w:rFonts w:ascii="Times New Roman" w:hAnsi="Times New Roman" w:cs="Times New Roman"/>
                <w:noProof/>
              </w:rPr>
              <w:t>2.2. Вибір інструментальних засобів</w:t>
            </w:r>
            <w:r w:rsidR="00C405D5">
              <w:rPr>
                <w:noProof/>
                <w:webHidden/>
              </w:rPr>
              <w:tab/>
            </w:r>
            <w:r w:rsidR="00C405D5">
              <w:rPr>
                <w:noProof/>
                <w:webHidden/>
              </w:rPr>
              <w:fldChar w:fldCharType="begin"/>
            </w:r>
            <w:r w:rsidR="00C405D5">
              <w:rPr>
                <w:noProof/>
                <w:webHidden/>
              </w:rPr>
              <w:instrText xml:space="preserve"> PAGEREF _Toc452648514 \h </w:instrText>
            </w:r>
            <w:r w:rsidR="00C405D5">
              <w:rPr>
                <w:noProof/>
                <w:webHidden/>
              </w:rPr>
            </w:r>
            <w:r w:rsidR="00C405D5">
              <w:rPr>
                <w:noProof/>
                <w:webHidden/>
              </w:rPr>
              <w:fldChar w:fldCharType="separate"/>
            </w:r>
            <w:r w:rsidR="00C405D5">
              <w:rPr>
                <w:noProof/>
                <w:webHidden/>
              </w:rPr>
              <w:t>16</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15" w:history="1">
            <w:r w:rsidR="00C405D5" w:rsidRPr="00416966">
              <w:rPr>
                <w:rStyle w:val="a4"/>
                <w:rFonts w:ascii="Times New Roman" w:hAnsi="Times New Roman" w:cs="Times New Roman"/>
                <w:noProof/>
              </w:rPr>
              <w:t>2.3. Специфікація вимог до програмного продукту</w:t>
            </w:r>
            <w:r w:rsidR="00C405D5">
              <w:rPr>
                <w:noProof/>
                <w:webHidden/>
              </w:rPr>
              <w:tab/>
            </w:r>
            <w:r w:rsidR="00C405D5">
              <w:rPr>
                <w:noProof/>
                <w:webHidden/>
              </w:rPr>
              <w:fldChar w:fldCharType="begin"/>
            </w:r>
            <w:r w:rsidR="00C405D5">
              <w:rPr>
                <w:noProof/>
                <w:webHidden/>
              </w:rPr>
              <w:instrText xml:space="preserve"> PAGEREF _Toc452648515 \h </w:instrText>
            </w:r>
            <w:r w:rsidR="00C405D5">
              <w:rPr>
                <w:noProof/>
                <w:webHidden/>
              </w:rPr>
            </w:r>
            <w:r w:rsidR="00C405D5">
              <w:rPr>
                <w:noProof/>
                <w:webHidden/>
              </w:rPr>
              <w:fldChar w:fldCharType="separate"/>
            </w:r>
            <w:r w:rsidR="00C405D5">
              <w:rPr>
                <w:noProof/>
                <w:webHidden/>
              </w:rPr>
              <w:t>17</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16" w:history="1">
            <w:r w:rsidR="00C405D5" w:rsidRPr="00416966">
              <w:rPr>
                <w:rStyle w:val="a4"/>
                <w:rFonts w:ascii="Times New Roman" w:hAnsi="Times New Roman" w:cs="Times New Roman"/>
                <w:noProof/>
              </w:rPr>
              <w:t>2.3.1. Вступ</w:t>
            </w:r>
            <w:r w:rsidR="00C405D5">
              <w:rPr>
                <w:noProof/>
                <w:webHidden/>
              </w:rPr>
              <w:tab/>
            </w:r>
            <w:r w:rsidR="00C405D5">
              <w:rPr>
                <w:noProof/>
                <w:webHidden/>
              </w:rPr>
              <w:fldChar w:fldCharType="begin"/>
            </w:r>
            <w:r w:rsidR="00C405D5">
              <w:rPr>
                <w:noProof/>
                <w:webHidden/>
              </w:rPr>
              <w:instrText xml:space="preserve"> PAGEREF _Toc452648516 \h </w:instrText>
            </w:r>
            <w:r w:rsidR="00C405D5">
              <w:rPr>
                <w:noProof/>
                <w:webHidden/>
              </w:rPr>
            </w:r>
            <w:r w:rsidR="00C405D5">
              <w:rPr>
                <w:noProof/>
                <w:webHidden/>
              </w:rPr>
              <w:fldChar w:fldCharType="separate"/>
            </w:r>
            <w:r w:rsidR="00C405D5">
              <w:rPr>
                <w:noProof/>
                <w:webHidden/>
              </w:rPr>
              <w:t>17</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17" w:history="1">
            <w:r w:rsidR="00C405D5" w:rsidRPr="00416966">
              <w:rPr>
                <w:rStyle w:val="a4"/>
                <w:rFonts w:ascii="Times New Roman" w:hAnsi="Times New Roman" w:cs="Times New Roman"/>
                <w:noProof/>
              </w:rPr>
              <w:t>2.3.1.1. Призначення, мета</w:t>
            </w:r>
            <w:r w:rsidR="00C405D5">
              <w:rPr>
                <w:noProof/>
                <w:webHidden/>
              </w:rPr>
              <w:tab/>
            </w:r>
            <w:r w:rsidR="00C405D5">
              <w:rPr>
                <w:noProof/>
                <w:webHidden/>
              </w:rPr>
              <w:fldChar w:fldCharType="begin"/>
            </w:r>
            <w:r w:rsidR="00C405D5">
              <w:rPr>
                <w:noProof/>
                <w:webHidden/>
              </w:rPr>
              <w:instrText xml:space="preserve"> PAGEREF _Toc452648517 \h </w:instrText>
            </w:r>
            <w:r w:rsidR="00C405D5">
              <w:rPr>
                <w:noProof/>
                <w:webHidden/>
              </w:rPr>
            </w:r>
            <w:r w:rsidR="00C405D5">
              <w:rPr>
                <w:noProof/>
                <w:webHidden/>
              </w:rPr>
              <w:fldChar w:fldCharType="separate"/>
            </w:r>
            <w:r w:rsidR="00C405D5">
              <w:rPr>
                <w:noProof/>
                <w:webHidden/>
              </w:rPr>
              <w:t>17</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18" w:history="1">
            <w:r w:rsidR="00C405D5" w:rsidRPr="00416966">
              <w:rPr>
                <w:rStyle w:val="a4"/>
                <w:rFonts w:ascii="Times New Roman" w:hAnsi="Times New Roman" w:cs="Times New Roman"/>
                <w:noProof/>
              </w:rPr>
              <w:t>2.3.1.2. Продукти аналоги</w:t>
            </w:r>
            <w:r w:rsidR="00C405D5">
              <w:rPr>
                <w:noProof/>
                <w:webHidden/>
              </w:rPr>
              <w:tab/>
            </w:r>
            <w:r w:rsidR="00C405D5">
              <w:rPr>
                <w:noProof/>
                <w:webHidden/>
              </w:rPr>
              <w:fldChar w:fldCharType="begin"/>
            </w:r>
            <w:r w:rsidR="00C405D5">
              <w:rPr>
                <w:noProof/>
                <w:webHidden/>
              </w:rPr>
              <w:instrText xml:space="preserve"> PAGEREF _Toc452648518 \h </w:instrText>
            </w:r>
            <w:r w:rsidR="00C405D5">
              <w:rPr>
                <w:noProof/>
                <w:webHidden/>
              </w:rPr>
            </w:r>
            <w:r w:rsidR="00C405D5">
              <w:rPr>
                <w:noProof/>
                <w:webHidden/>
              </w:rPr>
              <w:fldChar w:fldCharType="separate"/>
            </w:r>
            <w:r w:rsidR="00C405D5">
              <w:rPr>
                <w:noProof/>
                <w:webHidden/>
              </w:rPr>
              <w:t>17</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19" w:history="1">
            <w:r w:rsidR="00C405D5" w:rsidRPr="00416966">
              <w:rPr>
                <w:rStyle w:val="a4"/>
                <w:rFonts w:ascii="Times New Roman" w:hAnsi="Times New Roman" w:cs="Times New Roman"/>
                <w:noProof/>
              </w:rPr>
              <w:t>2.3.2. Загальний опис</w:t>
            </w:r>
            <w:r w:rsidR="00C405D5">
              <w:rPr>
                <w:noProof/>
                <w:webHidden/>
              </w:rPr>
              <w:tab/>
            </w:r>
            <w:r w:rsidR="00C405D5">
              <w:rPr>
                <w:noProof/>
                <w:webHidden/>
              </w:rPr>
              <w:fldChar w:fldCharType="begin"/>
            </w:r>
            <w:r w:rsidR="00C405D5">
              <w:rPr>
                <w:noProof/>
                <w:webHidden/>
              </w:rPr>
              <w:instrText xml:space="preserve"> PAGEREF _Toc452648519 \h </w:instrText>
            </w:r>
            <w:r w:rsidR="00C405D5">
              <w:rPr>
                <w:noProof/>
                <w:webHidden/>
              </w:rPr>
            </w:r>
            <w:r w:rsidR="00C405D5">
              <w:rPr>
                <w:noProof/>
                <w:webHidden/>
              </w:rPr>
              <w:fldChar w:fldCharType="separate"/>
            </w:r>
            <w:r w:rsidR="00C405D5">
              <w:rPr>
                <w:noProof/>
                <w:webHidden/>
              </w:rPr>
              <w:t>18</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20" w:history="1">
            <w:r w:rsidR="00C405D5" w:rsidRPr="00416966">
              <w:rPr>
                <w:rStyle w:val="a4"/>
                <w:rFonts w:ascii="Times New Roman" w:hAnsi="Times New Roman" w:cs="Times New Roman"/>
                <w:noProof/>
              </w:rPr>
              <w:t>2.3.2.1. Характеристики продукту</w:t>
            </w:r>
            <w:r w:rsidR="00C405D5">
              <w:rPr>
                <w:noProof/>
                <w:webHidden/>
              </w:rPr>
              <w:tab/>
            </w:r>
            <w:r w:rsidR="00C405D5">
              <w:rPr>
                <w:noProof/>
                <w:webHidden/>
              </w:rPr>
              <w:fldChar w:fldCharType="begin"/>
            </w:r>
            <w:r w:rsidR="00C405D5">
              <w:rPr>
                <w:noProof/>
                <w:webHidden/>
              </w:rPr>
              <w:instrText xml:space="preserve"> PAGEREF _Toc452648520 \h </w:instrText>
            </w:r>
            <w:r w:rsidR="00C405D5">
              <w:rPr>
                <w:noProof/>
                <w:webHidden/>
              </w:rPr>
            </w:r>
            <w:r w:rsidR="00C405D5">
              <w:rPr>
                <w:noProof/>
                <w:webHidden/>
              </w:rPr>
              <w:fldChar w:fldCharType="separate"/>
            </w:r>
            <w:r w:rsidR="00C405D5">
              <w:rPr>
                <w:noProof/>
                <w:webHidden/>
              </w:rPr>
              <w:t>18</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21" w:history="1">
            <w:r w:rsidR="00C405D5" w:rsidRPr="00416966">
              <w:rPr>
                <w:rStyle w:val="a4"/>
                <w:rFonts w:ascii="Times New Roman" w:hAnsi="Times New Roman" w:cs="Times New Roman"/>
                <w:noProof/>
              </w:rPr>
              <w:t>2.3.2.2. Класи користувачів та їх характеристики</w:t>
            </w:r>
            <w:r w:rsidR="00C405D5">
              <w:rPr>
                <w:noProof/>
                <w:webHidden/>
              </w:rPr>
              <w:tab/>
            </w:r>
            <w:r w:rsidR="00C405D5">
              <w:rPr>
                <w:noProof/>
                <w:webHidden/>
              </w:rPr>
              <w:fldChar w:fldCharType="begin"/>
            </w:r>
            <w:r w:rsidR="00C405D5">
              <w:rPr>
                <w:noProof/>
                <w:webHidden/>
              </w:rPr>
              <w:instrText xml:space="preserve"> PAGEREF _Toc452648521 \h </w:instrText>
            </w:r>
            <w:r w:rsidR="00C405D5">
              <w:rPr>
                <w:noProof/>
                <w:webHidden/>
              </w:rPr>
            </w:r>
            <w:r w:rsidR="00C405D5">
              <w:rPr>
                <w:noProof/>
                <w:webHidden/>
              </w:rPr>
              <w:fldChar w:fldCharType="separate"/>
            </w:r>
            <w:r w:rsidR="00C405D5">
              <w:rPr>
                <w:noProof/>
                <w:webHidden/>
              </w:rPr>
              <w:t>18</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22" w:history="1">
            <w:r w:rsidR="00C405D5" w:rsidRPr="00416966">
              <w:rPr>
                <w:rStyle w:val="a4"/>
                <w:rFonts w:ascii="Times New Roman" w:hAnsi="Times New Roman" w:cs="Times New Roman"/>
                <w:noProof/>
              </w:rPr>
              <w:t>2.3.2.3. Середовище функціонування</w:t>
            </w:r>
            <w:r w:rsidR="00C405D5">
              <w:rPr>
                <w:noProof/>
                <w:webHidden/>
              </w:rPr>
              <w:tab/>
            </w:r>
            <w:r w:rsidR="00C405D5">
              <w:rPr>
                <w:noProof/>
                <w:webHidden/>
              </w:rPr>
              <w:fldChar w:fldCharType="begin"/>
            </w:r>
            <w:r w:rsidR="00C405D5">
              <w:rPr>
                <w:noProof/>
                <w:webHidden/>
              </w:rPr>
              <w:instrText xml:space="preserve"> PAGEREF _Toc452648522 \h </w:instrText>
            </w:r>
            <w:r w:rsidR="00C405D5">
              <w:rPr>
                <w:noProof/>
                <w:webHidden/>
              </w:rPr>
            </w:r>
            <w:r w:rsidR="00C405D5">
              <w:rPr>
                <w:noProof/>
                <w:webHidden/>
              </w:rPr>
              <w:fldChar w:fldCharType="separate"/>
            </w:r>
            <w:r w:rsidR="00C405D5">
              <w:rPr>
                <w:noProof/>
                <w:webHidden/>
              </w:rPr>
              <w:t>18</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23" w:history="1">
            <w:r w:rsidR="00C405D5" w:rsidRPr="00416966">
              <w:rPr>
                <w:rStyle w:val="a4"/>
                <w:rFonts w:ascii="Times New Roman" w:hAnsi="Times New Roman" w:cs="Times New Roman"/>
                <w:noProof/>
              </w:rPr>
              <w:t>2.3.2.4. Характеристики системи</w:t>
            </w:r>
            <w:r w:rsidR="00C405D5">
              <w:rPr>
                <w:noProof/>
                <w:webHidden/>
              </w:rPr>
              <w:tab/>
            </w:r>
            <w:r w:rsidR="00C405D5">
              <w:rPr>
                <w:noProof/>
                <w:webHidden/>
              </w:rPr>
              <w:fldChar w:fldCharType="begin"/>
            </w:r>
            <w:r w:rsidR="00C405D5">
              <w:rPr>
                <w:noProof/>
                <w:webHidden/>
              </w:rPr>
              <w:instrText xml:space="preserve"> PAGEREF _Toc452648523 \h </w:instrText>
            </w:r>
            <w:r w:rsidR="00C405D5">
              <w:rPr>
                <w:noProof/>
                <w:webHidden/>
              </w:rPr>
            </w:r>
            <w:r w:rsidR="00C405D5">
              <w:rPr>
                <w:noProof/>
                <w:webHidden/>
              </w:rPr>
              <w:fldChar w:fldCharType="separate"/>
            </w:r>
            <w:r w:rsidR="00C405D5">
              <w:rPr>
                <w:noProof/>
                <w:webHidden/>
              </w:rPr>
              <w:t>19</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4" w:history="1">
            <w:r w:rsidR="00C405D5" w:rsidRPr="00416966">
              <w:rPr>
                <w:rStyle w:val="a4"/>
                <w:rFonts w:ascii="Times New Roman" w:hAnsi="Times New Roman" w:cs="Times New Roman"/>
                <w:noProof/>
              </w:rPr>
              <w:t>2.3.2.4.1. Пошук студентів про групах, інститутах</w:t>
            </w:r>
            <w:r w:rsidR="00C405D5">
              <w:rPr>
                <w:noProof/>
                <w:webHidden/>
              </w:rPr>
              <w:tab/>
            </w:r>
            <w:r w:rsidR="00C405D5">
              <w:rPr>
                <w:noProof/>
                <w:webHidden/>
              </w:rPr>
              <w:fldChar w:fldCharType="begin"/>
            </w:r>
            <w:r w:rsidR="00C405D5">
              <w:rPr>
                <w:noProof/>
                <w:webHidden/>
              </w:rPr>
              <w:instrText xml:space="preserve"> PAGEREF _Toc452648524 \h </w:instrText>
            </w:r>
            <w:r w:rsidR="00C405D5">
              <w:rPr>
                <w:noProof/>
                <w:webHidden/>
              </w:rPr>
            </w:r>
            <w:r w:rsidR="00C405D5">
              <w:rPr>
                <w:noProof/>
                <w:webHidden/>
              </w:rPr>
              <w:fldChar w:fldCharType="separate"/>
            </w:r>
            <w:r w:rsidR="00C405D5">
              <w:rPr>
                <w:noProof/>
                <w:webHidden/>
              </w:rPr>
              <w:t>19</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5" w:history="1">
            <w:r w:rsidR="00C405D5" w:rsidRPr="00416966">
              <w:rPr>
                <w:rStyle w:val="a4"/>
                <w:rFonts w:ascii="Times New Roman" w:hAnsi="Times New Roman" w:cs="Times New Roman"/>
                <w:noProof/>
              </w:rPr>
              <w:t>2.3.2.4.2. Формування документації та звітності</w:t>
            </w:r>
            <w:r w:rsidR="00C405D5">
              <w:rPr>
                <w:noProof/>
                <w:webHidden/>
              </w:rPr>
              <w:tab/>
            </w:r>
            <w:r w:rsidR="00C405D5">
              <w:rPr>
                <w:noProof/>
                <w:webHidden/>
              </w:rPr>
              <w:fldChar w:fldCharType="begin"/>
            </w:r>
            <w:r w:rsidR="00C405D5">
              <w:rPr>
                <w:noProof/>
                <w:webHidden/>
              </w:rPr>
              <w:instrText xml:space="preserve"> PAGEREF _Toc452648525 \h </w:instrText>
            </w:r>
            <w:r w:rsidR="00C405D5">
              <w:rPr>
                <w:noProof/>
                <w:webHidden/>
              </w:rPr>
            </w:r>
            <w:r w:rsidR="00C405D5">
              <w:rPr>
                <w:noProof/>
                <w:webHidden/>
              </w:rPr>
              <w:fldChar w:fldCharType="separate"/>
            </w:r>
            <w:r w:rsidR="00C405D5">
              <w:rPr>
                <w:noProof/>
                <w:webHidden/>
              </w:rPr>
              <w:t>19</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6" w:history="1">
            <w:r w:rsidR="00C405D5" w:rsidRPr="00416966">
              <w:rPr>
                <w:rStyle w:val="a4"/>
                <w:rFonts w:ascii="Times New Roman" w:hAnsi="Times New Roman" w:cs="Times New Roman"/>
                <w:noProof/>
              </w:rPr>
              <w:t>2.3.2.4.3. Збереження сформованого документу</w:t>
            </w:r>
            <w:r w:rsidR="00C405D5">
              <w:rPr>
                <w:noProof/>
                <w:webHidden/>
              </w:rPr>
              <w:tab/>
            </w:r>
            <w:r w:rsidR="00C405D5">
              <w:rPr>
                <w:noProof/>
                <w:webHidden/>
              </w:rPr>
              <w:fldChar w:fldCharType="begin"/>
            </w:r>
            <w:r w:rsidR="00C405D5">
              <w:rPr>
                <w:noProof/>
                <w:webHidden/>
              </w:rPr>
              <w:instrText xml:space="preserve"> PAGEREF _Toc452648526 \h </w:instrText>
            </w:r>
            <w:r w:rsidR="00C405D5">
              <w:rPr>
                <w:noProof/>
                <w:webHidden/>
              </w:rPr>
            </w:r>
            <w:r w:rsidR="00C405D5">
              <w:rPr>
                <w:noProof/>
                <w:webHidden/>
              </w:rPr>
              <w:fldChar w:fldCharType="separate"/>
            </w:r>
            <w:r w:rsidR="00C405D5">
              <w:rPr>
                <w:noProof/>
                <w:webHidden/>
              </w:rPr>
              <w:t>20</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7" w:history="1">
            <w:r w:rsidR="00C405D5" w:rsidRPr="00416966">
              <w:rPr>
                <w:rStyle w:val="a4"/>
                <w:rFonts w:ascii="Times New Roman" w:hAnsi="Times New Roman" w:cs="Times New Roman"/>
                <w:noProof/>
              </w:rPr>
              <w:t>2.3.2.4.4. Друк документу</w:t>
            </w:r>
            <w:r w:rsidR="00C405D5">
              <w:rPr>
                <w:noProof/>
                <w:webHidden/>
              </w:rPr>
              <w:tab/>
            </w:r>
            <w:r w:rsidR="00C405D5">
              <w:rPr>
                <w:noProof/>
                <w:webHidden/>
              </w:rPr>
              <w:fldChar w:fldCharType="begin"/>
            </w:r>
            <w:r w:rsidR="00C405D5">
              <w:rPr>
                <w:noProof/>
                <w:webHidden/>
              </w:rPr>
              <w:instrText xml:space="preserve"> PAGEREF _Toc452648527 \h </w:instrText>
            </w:r>
            <w:r w:rsidR="00C405D5">
              <w:rPr>
                <w:noProof/>
                <w:webHidden/>
              </w:rPr>
            </w:r>
            <w:r w:rsidR="00C405D5">
              <w:rPr>
                <w:noProof/>
                <w:webHidden/>
              </w:rPr>
              <w:fldChar w:fldCharType="separate"/>
            </w:r>
            <w:r w:rsidR="00C405D5">
              <w:rPr>
                <w:noProof/>
                <w:webHidden/>
              </w:rPr>
              <w:t>20</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8" w:history="1">
            <w:r w:rsidR="00C405D5" w:rsidRPr="00416966">
              <w:rPr>
                <w:rStyle w:val="a4"/>
                <w:rFonts w:ascii="Times New Roman" w:hAnsi="Times New Roman" w:cs="Times New Roman"/>
                <w:noProof/>
              </w:rPr>
              <w:t>2.3.2.4.5. Друк вже існуючого документу</w:t>
            </w:r>
            <w:r w:rsidR="00C405D5">
              <w:rPr>
                <w:noProof/>
                <w:webHidden/>
              </w:rPr>
              <w:tab/>
            </w:r>
            <w:r w:rsidR="00C405D5">
              <w:rPr>
                <w:noProof/>
                <w:webHidden/>
              </w:rPr>
              <w:fldChar w:fldCharType="begin"/>
            </w:r>
            <w:r w:rsidR="00C405D5">
              <w:rPr>
                <w:noProof/>
                <w:webHidden/>
              </w:rPr>
              <w:instrText xml:space="preserve"> PAGEREF _Toc452648528 \h </w:instrText>
            </w:r>
            <w:r w:rsidR="00C405D5">
              <w:rPr>
                <w:noProof/>
                <w:webHidden/>
              </w:rPr>
            </w:r>
            <w:r w:rsidR="00C405D5">
              <w:rPr>
                <w:noProof/>
                <w:webHidden/>
              </w:rPr>
              <w:fldChar w:fldCharType="separate"/>
            </w:r>
            <w:r w:rsidR="00C405D5">
              <w:rPr>
                <w:noProof/>
                <w:webHidden/>
              </w:rPr>
              <w:t>21</w:t>
            </w:r>
            <w:r w:rsidR="00C405D5">
              <w:rPr>
                <w:noProof/>
                <w:webHidden/>
              </w:rPr>
              <w:fldChar w:fldCharType="end"/>
            </w:r>
          </w:hyperlink>
        </w:p>
        <w:p w:rsidR="00C405D5" w:rsidRDefault="00187B47">
          <w:pPr>
            <w:pStyle w:val="51"/>
            <w:tabs>
              <w:tab w:val="right" w:leader="dot" w:pos="9913"/>
            </w:tabs>
            <w:rPr>
              <w:rFonts w:eastAsiaTheme="minorEastAsia"/>
              <w:noProof/>
              <w:lang w:eastAsia="uk-UA"/>
            </w:rPr>
          </w:pPr>
          <w:hyperlink w:anchor="_Toc452648529" w:history="1">
            <w:r w:rsidR="00C405D5" w:rsidRPr="00416966">
              <w:rPr>
                <w:rStyle w:val="a4"/>
                <w:rFonts w:ascii="Times New Roman" w:hAnsi="Times New Roman" w:cs="Times New Roman"/>
                <w:noProof/>
              </w:rPr>
              <w:t>2.3.2.4.6. Друк статистичних відомостей</w:t>
            </w:r>
            <w:r w:rsidR="00C405D5">
              <w:rPr>
                <w:noProof/>
                <w:webHidden/>
              </w:rPr>
              <w:tab/>
            </w:r>
            <w:r w:rsidR="00C405D5">
              <w:rPr>
                <w:noProof/>
                <w:webHidden/>
              </w:rPr>
              <w:fldChar w:fldCharType="begin"/>
            </w:r>
            <w:r w:rsidR="00C405D5">
              <w:rPr>
                <w:noProof/>
                <w:webHidden/>
              </w:rPr>
              <w:instrText xml:space="preserve"> PAGEREF _Toc452648529 \h </w:instrText>
            </w:r>
            <w:r w:rsidR="00C405D5">
              <w:rPr>
                <w:noProof/>
                <w:webHidden/>
              </w:rPr>
            </w:r>
            <w:r w:rsidR="00C405D5">
              <w:rPr>
                <w:noProof/>
                <w:webHidden/>
              </w:rPr>
              <w:fldChar w:fldCharType="separate"/>
            </w:r>
            <w:r w:rsidR="00C405D5">
              <w:rPr>
                <w:noProof/>
                <w:webHidden/>
              </w:rPr>
              <w:t>21</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30" w:history="1">
            <w:r w:rsidR="00C405D5" w:rsidRPr="00416966">
              <w:rPr>
                <w:rStyle w:val="a4"/>
                <w:rFonts w:ascii="Times New Roman" w:hAnsi="Times New Roman" w:cs="Times New Roman"/>
                <w:noProof/>
              </w:rPr>
              <w:t>2.3.3. Вимоги зовнішніх інтерфейсів</w:t>
            </w:r>
            <w:r w:rsidR="00C405D5">
              <w:rPr>
                <w:noProof/>
                <w:webHidden/>
              </w:rPr>
              <w:tab/>
            </w:r>
            <w:r w:rsidR="00C405D5">
              <w:rPr>
                <w:noProof/>
                <w:webHidden/>
              </w:rPr>
              <w:fldChar w:fldCharType="begin"/>
            </w:r>
            <w:r w:rsidR="00C405D5">
              <w:rPr>
                <w:noProof/>
                <w:webHidden/>
              </w:rPr>
              <w:instrText xml:space="preserve"> PAGEREF _Toc452648530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1" w:history="1">
            <w:r w:rsidR="00C405D5" w:rsidRPr="00416966">
              <w:rPr>
                <w:rStyle w:val="a4"/>
                <w:rFonts w:ascii="Times New Roman" w:hAnsi="Times New Roman" w:cs="Times New Roman"/>
                <w:noProof/>
              </w:rPr>
              <w:t>2.3.3.1. Користувацькі інтерфейси</w:t>
            </w:r>
            <w:r w:rsidR="00C405D5">
              <w:rPr>
                <w:noProof/>
                <w:webHidden/>
              </w:rPr>
              <w:tab/>
            </w:r>
            <w:r w:rsidR="00C405D5">
              <w:rPr>
                <w:noProof/>
                <w:webHidden/>
              </w:rPr>
              <w:fldChar w:fldCharType="begin"/>
            </w:r>
            <w:r w:rsidR="00C405D5">
              <w:rPr>
                <w:noProof/>
                <w:webHidden/>
              </w:rPr>
              <w:instrText xml:space="preserve"> PAGEREF _Toc452648531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2" w:history="1">
            <w:r w:rsidR="00C405D5" w:rsidRPr="00416966">
              <w:rPr>
                <w:rStyle w:val="a4"/>
                <w:rFonts w:ascii="Times New Roman" w:hAnsi="Times New Roman" w:cs="Times New Roman"/>
                <w:noProof/>
              </w:rPr>
              <w:t>2.3.3.2. Програмні інтерфейси</w:t>
            </w:r>
            <w:r w:rsidR="00C405D5">
              <w:rPr>
                <w:noProof/>
                <w:webHidden/>
              </w:rPr>
              <w:tab/>
            </w:r>
            <w:r w:rsidR="00C405D5">
              <w:rPr>
                <w:noProof/>
                <w:webHidden/>
              </w:rPr>
              <w:fldChar w:fldCharType="begin"/>
            </w:r>
            <w:r w:rsidR="00C405D5">
              <w:rPr>
                <w:noProof/>
                <w:webHidden/>
              </w:rPr>
              <w:instrText xml:space="preserve"> PAGEREF _Toc452648532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3" w:history="1">
            <w:r w:rsidR="00C405D5" w:rsidRPr="00416966">
              <w:rPr>
                <w:rStyle w:val="a4"/>
                <w:rFonts w:ascii="Times New Roman" w:hAnsi="Times New Roman" w:cs="Times New Roman"/>
                <w:noProof/>
              </w:rPr>
              <w:t>2.3.3.3. Комунікаційні інтерфейси</w:t>
            </w:r>
            <w:r w:rsidR="00C405D5">
              <w:rPr>
                <w:noProof/>
                <w:webHidden/>
              </w:rPr>
              <w:tab/>
            </w:r>
            <w:r w:rsidR="00C405D5">
              <w:rPr>
                <w:noProof/>
                <w:webHidden/>
              </w:rPr>
              <w:fldChar w:fldCharType="begin"/>
            </w:r>
            <w:r w:rsidR="00C405D5">
              <w:rPr>
                <w:noProof/>
                <w:webHidden/>
              </w:rPr>
              <w:instrText xml:space="preserve"> PAGEREF _Toc452648533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34" w:history="1">
            <w:r w:rsidR="00C405D5" w:rsidRPr="00416966">
              <w:rPr>
                <w:rStyle w:val="a4"/>
                <w:rFonts w:ascii="Times New Roman" w:hAnsi="Times New Roman" w:cs="Times New Roman"/>
                <w:noProof/>
              </w:rPr>
              <w:t>2.3.4. Нефункціональні вимоги</w:t>
            </w:r>
            <w:r w:rsidR="00C405D5">
              <w:rPr>
                <w:noProof/>
                <w:webHidden/>
              </w:rPr>
              <w:tab/>
            </w:r>
            <w:r w:rsidR="00C405D5">
              <w:rPr>
                <w:noProof/>
                <w:webHidden/>
              </w:rPr>
              <w:fldChar w:fldCharType="begin"/>
            </w:r>
            <w:r w:rsidR="00C405D5">
              <w:rPr>
                <w:noProof/>
                <w:webHidden/>
              </w:rPr>
              <w:instrText xml:space="preserve"> PAGEREF _Toc452648534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5" w:history="1">
            <w:r w:rsidR="00C405D5" w:rsidRPr="00416966">
              <w:rPr>
                <w:rStyle w:val="a4"/>
                <w:rFonts w:ascii="Times New Roman" w:hAnsi="Times New Roman" w:cs="Times New Roman"/>
                <w:noProof/>
              </w:rPr>
              <w:t>2.3.4.1. Вимоги продуктивності</w:t>
            </w:r>
            <w:r w:rsidR="00C405D5">
              <w:rPr>
                <w:noProof/>
                <w:webHidden/>
              </w:rPr>
              <w:tab/>
            </w:r>
            <w:r w:rsidR="00C405D5">
              <w:rPr>
                <w:noProof/>
                <w:webHidden/>
              </w:rPr>
              <w:fldChar w:fldCharType="begin"/>
            </w:r>
            <w:r w:rsidR="00C405D5">
              <w:rPr>
                <w:noProof/>
                <w:webHidden/>
              </w:rPr>
              <w:instrText xml:space="preserve"> PAGEREF _Toc452648535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6" w:history="1">
            <w:r w:rsidR="00C405D5" w:rsidRPr="00416966">
              <w:rPr>
                <w:rStyle w:val="a4"/>
                <w:rFonts w:ascii="Times New Roman" w:hAnsi="Times New Roman" w:cs="Times New Roman"/>
                <w:noProof/>
              </w:rPr>
              <w:t>2.3.4.2. Вимоги безпеки</w:t>
            </w:r>
            <w:r w:rsidR="00C405D5">
              <w:rPr>
                <w:noProof/>
                <w:webHidden/>
              </w:rPr>
              <w:tab/>
            </w:r>
            <w:r w:rsidR="00C405D5">
              <w:rPr>
                <w:noProof/>
                <w:webHidden/>
              </w:rPr>
              <w:fldChar w:fldCharType="begin"/>
            </w:r>
            <w:r w:rsidR="00C405D5">
              <w:rPr>
                <w:noProof/>
                <w:webHidden/>
              </w:rPr>
              <w:instrText xml:space="preserve"> PAGEREF _Toc452648536 \h </w:instrText>
            </w:r>
            <w:r w:rsidR="00C405D5">
              <w:rPr>
                <w:noProof/>
                <w:webHidden/>
              </w:rPr>
            </w:r>
            <w:r w:rsidR="00C405D5">
              <w:rPr>
                <w:noProof/>
                <w:webHidden/>
              </w:rPr>
              <w:fldChar w:fldCharType="separate"/>
            </w:r>
            <w:r w:rsidR="00C405D5">
              <w:rPr>
                <w:noProof/>
                <w:webHidden/>
              </w:rPr>
              <w:t>22</w:t>
            </w:r>
            <w:r w:rsidR="00C405D5">
              <w:rPr>
                <w:noProof/>
                <w:webHidden/>
              </w:rPr>
              <w:fldChar w:fldCharType="end"/>
            </w:r>
          </w:hyperlink>
        </w:p>
        <w:p w:rsidR="00C405D5" w:rsidRDefault="00187B47">
          <w:pPr>
            <w:pStyle w:val="41"/>
            <w:tabs>
              <w:tab w:val="right" w:leader="dot" w:pos="9913"/>
            </w:tabs>
            <w:rPr>
              <w:rFonts w:eastAsiaTheme="minorEastAsia"/>
              <w:noProof/>
              <w:lang w:eastAsia="uk-UA"/>
            </w:rPr>
          </w:pPr>
          <w:hyperlink w:anchor="_Toc452648537" w:history="1">
            <w:r w:rsidR="00C405D5" w:rsidRPr="00416966">
              <w:rPr>
                <w:rStyle w:val="a4"/>
                <w:rFonts w:ascii="Times New Roman" w:hAnsi="Times New Roman" w:cs="Times New Roman"/>
                <w:noProof/>
              </w:rPr>
              <w:t>2.3.4.3. Вимоги надійності</w:t>
            </w:r>
            <w:r w:rsidR="00C405D5">
              <w:rPr>
                <w:noProof/>
                <w:webHidden/>
              </w:rPr>
              <w:tab/>
            </w:r>
            <w:r w:rsidR="00C405D5">
              <w:rPr>
                <w:noProof/>
                <w:webHidden/>
              </w:rPr>
              <w:fldChar w:fldCharType="begin"/>
            </w:r>
            <w:r w:rsidR="00C405D5">
              <w:rPr>
                <w:noProof/>
                <w:webHidden/>
              </w:rPr>
              <w:instrText xml:space="preserve"> PAGEREF _Toc452648537 \h </w:instrText>
            </w:r>
            <w:r w:rsidR="00C405D5">
              <w:rPr>
                <w:noProof/>
                <w:webHidden/>
              </w:rPr>
            </w:r>
            <w:r w:rsidR="00C405D5">
              <w:rPr>
                <w:noProof/>
                <w:webHidden/>
              </w:rPr>
              <w:fldChar w:fldCharType="separate"/>
            </w:r>
            <w:r w:rsidR="00C405D5">
              <w:rPr>
                <w:noProof/>
                <w:webHidden/>
              </w:rPr>
              <w:t>23</w:t>
            </w:r>
            <w:r w:rsidR="00C405D5">
              <w:rPr>
                <w:noProof/>
                <w:webHidden/>
              </w:rPr>
              <w:fldChar w:fldCharType="end"/>
            </w:r>
          </w:hyperlink>
        </w:p>
        <w:p w:rsidR="00C405D5" w:rsidRDefault="00187B47">
          <w:pPr>
            <w:pStyle w:val="11"/>
            <w:rPr>
              <w:rFonts w:eastAsiaTheme="minorEastAsia"/>
              <w:noProof/>
              <w:lang w:eastAsia="uk-UA"/>
            </w:rPr>
          </w:pPr>
          <w:hyperlink w:anchor="_Toc452648538" w:history="1">
            <w:r w:rsidR="00C405D5" w:rsidRPr="00416966">
              <w:rPr>
                <w:rStyle w:val="a4"/>
                <w:rFonts w:ascii="Times New Roman" w:hAnsi="Times New Roman" w:cs="Times New Roman"/>
                <w:noProof/>
              </w:rPr>
              <w:t>Розділ 3. Проектування та архітектура підсистеми для формування та друку документації та звітності у ІС «Деканат»</w:t>
            </w:r>
            <w:r w:rsidR="00C405D5">
              <w:rPr>
                <w:noProof/>
                <w:webHidden/>
              </w:rPr>
              <w:tab/>
            </w:r>
            <w:r w:rsidR="00C405D5">
              <w:rPr>
                <w:noProof/>
                <w:webHidden/>
              </w:rPr>
              <w:fldChar w:fldCharType="begin"/>
            </w:r>
            <w:r w:rsidR="00C405D5">
              <w:rPr>
                <w:noProof/>
                <w:webHidden/>
              </w:rPr>
              <w:instrText xml:space="preserve"> PAGEREF _Toc452648538 \h </w:instrText>
            </w:r>
            <w:r w:rsidR="00C405D5">
              <w:rPr>
                <w:noProof/>
                <w:webHidden/>
              </w:rPr>
            </w:r>
            <w:r w:rsidR="00C405D5">
              <w:rPr>
                <w:noProof/>
                <w:webHidden/>
              </w:rPr>
              <w:fldChar w:fldCharType="separate"/>
            </w:r>
            <w:r w:rsidR="00C405D5">
              <w:rPr>
                <w:noProof/>
                <w:webHidden/>
              </w:rPr>
              <w:t>24</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39" w:history="1">
            <w:r w:rsidR="00C405D5" w:rsidRPr="00416966">
              <w:rPr>
                <w:rStyle w:val="a4"/>
                <w:rFonts w:ascii="Times New Roman" w:hAnsi="Times New Roman" w:cs="Times New Roman"/>
                <w:noProof/>
              </w:rPr>
              <w:t>3.1. Архітектура програмного продукту</w:t>
            </w:r>
            <w:r w:rsidR="00C405D5">
              <w:rPr>
                <w:noProof/>
                <w:webHidden/>
              </w:rPr>
              <w:tab/>
            </w:r>
            <w:r w:rsidR="00C405D5">
              <w:rPr>
                <w:noProof/>
                <w:webHidden/>
              </w:rPr>
              <w:fldChar w:fldCharType="begin"/>
            </w:r>
            <w:r w:rsidR="00C405D5">
              <w:rPr>
                <w:noProof/>
                <w:webHidden/>
              </w:rPr>
              <w:instrText xml:space="preserve"> PAGEREF _Toc452648539 \h </w:instrText>
            </w:r>
            <w:r w:rsidR="00C405D5">
              <w:rPr>
                <w:noProof/>
                <w:webHidden/>
              </w:rPr>
            </w:r>
            <w:r w:rsidR="00C405D5">
              <w:rPr>
                <w:noProof/>
                <w:webHidden/>
              </w:rPr>
              <w:fldChar w:fldCharType="separate"/>
            </w:r>
            <w:r w:rsidR="00C405D5">
              <w:rPr>
                <w:noProof/>
                <w:webHidden/>
              </w:rPr>
              <w:t>24</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40" w:history="1">
            <w:r w:rsidR="00C405D5" w:rsidRPr="00416966">
              <w:rPr>
                <w:rStyle w:val="a4"/>
                <w:rFonts w:cs="Times New Roman"/>
                <w:noProof/>
                <w:shd w:val="clear" w:color="auto" w:fill="FFFFFF"/>
              </w:rPr>
              <w:t>3.2. Проектування бази даних</w:t>
            </w:r>
            <w:r w:rsidR="00C405D5">
              <w:rPr>
                <w:noProof/>
                <w:webHidden/>
              </w:rPr>
              <w:tab/>
            </w:r>
            <w:r w:rsidR="00C405D5">
              <w:rPr>
                <w:noProof/>
                <w:webHidden/>
              </w:rPr>
              <w:fldChar w:fldCharType="begin"/>
            </w:r>
            <w:r w:rsidR="00C405D5">
              <w:rPr>
                <w:noProof/>
                <w:webHidden/>
              </w:rPr>
              <w:instrText xml:space="preserve"> PAGEREF _Toc452648540 \h </w:instrText>
            </w:r>
            <w:r w:rsidR="00C405D5">
              <w:rPr>
                <w:noProof/>
                <w:webHidden/>
              </w:rPr>
            </w:r>
            <w:r w:rsidR="00C405D5">
              <w:rPr>
                <w:noProof/>
                <w:webHidden/>
              </w:rPr>
              <w:fldChar w:fldCharType="separate"/>
            </w:r>
            <w:r w:rsidR="00C405D5">
              <w:rPr>
                <w:noProof/>
                <w:webHidden/>
              </w:rPr>
              <w:t>24</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41" w:history="1">
            <w:r w:rsidR="00C405D5" w:rsidRPr="00416966">
              <w:rPr>
                <w:rStyle w:val="a4"/>
                <w:rFonts w:ascii="Times New Roman" w:hAnsi="Times New Roman" w:cs="Times New Roman"/>
                <w:noProof/>
              </w:rPr>
              <w:t>3.2.1. Концептуальна модель бази даних</w:t>
            </w:r>
            <w:r w:rsidR="00C405D5">
              <w:rPr>
                <w:noProof/>
                <w:webHidden/>
              </w:rPr>
              <w:tab/>
            </w:r>
            <w:r w:rsidR="00C405D5">
              <w:rPr>
                <w:noProof/>
                <w:webHidden/>
              </w:rPr>
              <w:fldChar w:fldCharType="begin"/>
            </w:r>
            <w:r w:rsidR="00C405D5">
              <w:rPr>
                <w:noProof/>
                <w:webHidden/>
              </w:rPr>
              <w:instrText xml:space="preserve"> PAGEREF _Toc452648541 \h </w:instrText>
            </w:r>
            <w:r w:rsidR="00C405D5">
              <w:rPr>
                <w:noProof/>
                <w:webHidden/>
              </w:rPr>
            </w:r>
            <w:r w:rsidR="00C405D5">
              <w:rPr>
                <w:noProof/>
                <w:webHidden/>
              </w:rPr>
              <w:fldChar w:fldCharType="separate"/>
            </w:r>
            <w:r w:rsidR="00C405D5">
              <w:rPr>
                <w:noProof/>
                <w:webHidden/>
              </w:rPr>
              <w:t>25</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42" w:history="1">
            <w:r w:rsidR="00C405D5" w:rsidRPr="00416966">
              <w:rPr>
                <w:rStyle w:val="a4"/>
                <w:rFonts w:ascii="Times New Roman" w:hAnsi="Times New Roman" w:cs="Times New Roman"/>
                <w:noProof/>
              </w:rPr>
              <w:t>3.2.2. Логічна модель бази даних</w:t>
            </w:r>
            <w:r w:rsidR="00C405D5">
              <w:rPr>
                <w:noProof/>
                <w:webHidden/>
              </w:rPr>
              <w:tab/>
            </w:r>
            <w:r w:rsidR="00C405D5">
              <w:rPr>
                <w:noProof/>
                <w:webHidden/>
              </w:rPr>
              <w:fldChar w:fldCharType="begin"/>
            </w:r>
            <w:r w:rsidR="00C405D5">
              <w:rPr>
                <w:noProof/>
                <w:webHidden/>
              </w:rPr>
              <w:instrText xml:space="preserve"> PAGEREF _Toc452648542 \h </w:instrText>
            </w:r>
            <w:r w:rsidR="00C405D5">
              <w:rPr>
                <w:noProof/>
                <w:webHidden/>
              </w:rPr>
            </w:r>
            <w:r w:rsidR="00C405D5">
              <w:rPr>
                <w:noProof/>
                <w:webHidden/>
              </w:rPr>
              <w:fldChar w:fldCharType="separate"/>
            </w:r>
            <w:r w:rsidR="00C405D5">
              <w:rPr>
                <w:noProof/>
                <w:webHidden/>
              </w:rPr>
              <w:t>26</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43" w:history="1">
            <w:r w:rsidR="00C405D5" w:rsidRPr="00416966">
              <w:rPr>
                <w:rStyle w:val="a4"/>
                <w:rFonts w:ascii="Times New Roman" w:hAnsi="Times New Roman" w:cs="Times New Roman"/>
                <w:noProof/>
              </w:rPr>
              <w:t>3.2.3. Фізична модель бази даних</w:t>
            </w:r>
            <w:r w:rsidR="00C405D5">
              <w:rPr>
                <w:noProof/>
                <w:webHidden/>
              </w:rPr>
              <w:tab/>
            </w:r>
            <w:r w:rsidR="00C405D5">
              <w:rPr>
                <w:noProof/>
                <w:webHidden/>
              </w:rPr>
              <w:fldChar w:fldCharType="begin"/>
            </w:r>
            <w:r w:rsidR="00C405D5">
              <w:rPr>
                <w:noProof/>
                <w:webHidden/>
              </w:rPr>
              <w:instrText xml:space="preserve"> PAGEREF _Toc452648543 \h </w:instrText>
            </w:r>
            <w:r w:rsidR="00C405D5">
              <w:rPr>
                <w:noProof/>
                <w:webHidden/>
              </w:rPr>
            </w:r>
            <w:r w:rsidR="00C405D5">
              <w:rPr>
                <w:noProof/>
                <w:webHidden/>
              </w:rPr>
              <w:fldChar w:fldCharType="separate"/>
            </w:r>
            <w:r w:rsidR="00C405D5">
              <w:rPr>
                <w:noProof/>
                <w:webHidden/>
              </w:rPr>
              <w:t>26</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44" w:history="1">
            <w:r w:rsidR="00C405D5" w:rsidRPr="00416966">
              <w:rPr>
                <w:rStyle w:val="a4"/>
                <w:rFonts w:ascii="Times New Roman" w:hAnsi="Times New Roman" w:cs="Times New Roman"/>
                <w:noProof/>
              </w:rPr>
              <w:t>3.3. Проектування об’єктної моделі</w:t>
            </w:r>
            <w:r w:rsidR="00C405D5">
              <w:rPr>
                <w:noProof/>
                <w:webHidden/>
              </w:rPr>
              <w:tab/>
            </w:r>
            <w:r w:rsidR="00C405D5">
              <w:rPr>
                <w:noProof/>
                <w:webHidden/>
              </w:rPr>
              <w:fldChar w:fldCharType="begin"/>
            </w:r>
            <w:r w:rsidR="00C405D5">
              <w:rPr>
                <w:noProof/>
                <w:webHidden/>
              </w:rPr>
              <w:instrText xml:space="preserve"> PAGEREF _Toc452648544 \h </w:instrText>
            </w:r>
            <w:r w:rsidR="00C405D5">
              <w:rPr>
                <w:noProof/>
                <w:webHidden/>
              </w:rPr>
            </w:r>
            <w:r w:rsidR="00C405D5">
              <w:rPr>
                <w:noProof/>
                <w:webHidden/>
              </w:rPr>
              <w:fldChar w:fldCharType="separate"/>
            </w:r>
            <w:r w:rsidR="00C405D5">
              <w:rPr>
                <w:noProof/>
                <w:webHidden/>
              </w:rPr>
              <w:t>31</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45" w:history="1">
            <w:r w:rsidR="00C405D5" w:rsidRPr="00416966">
              <w:rPr>
                <w:rStyle w:val="a4"/>
                <w:rFonts w:ascii="Times New Roman" w:hAnsi="Times New Roman" w:cs="Times New Roman"/>
                <w:noProof/>
                <w:lang w:val="en-US"/>
              </w:rPr>
              <w:t xml:space="preserve">3.4. </w:t>
            </w:r>
            <w:r w:rsidR="00C405D5" w:rsidRPr="00416966">
              <w:rPr>
                <w:rStyle w:val="a4"/>
                <w:rFonts w:ascii="Times New Roman" w:hAnsi="Times New Roman" w:cs="Times New Roman"/>
                <w:noProof/>
              </w:rPr>
              <w:t>Проектування графічного інтерфейсу користувача</w:t>
            </w:r>
            <w:r w:rsidR="00C405D5">
              <w:rPr>
                <w:noProof/>
                <w:webHidden/>
              </w:rPr>
              <w:tab/>
            </w:r>
            <w:r w:rsidR="00C405D5">
              <w:rPr>
                <w:noProof/>
                <w:webHidden/>
              </w:rPr>
              <w:fldChar w:fldCharType="begin"/>
            </w:r>
            <w:r w:rsidR="00C405D5">
              <w:rPr>
                <w:noProof/>
                <w:webHidden/>
              </w:rPr>
              <w:instrText xml:space="preserve"> PAGEREF _Toc452648545 \h </w:instrText>
            </w:r>
            <w:r w:rsidR="00C405D5">
              <w:rPr>
                <w:noProof/>
                <w:webHidden/>
              </w:rPr>
            </w:r>
            <w:r w:rsidR="00C405D5">
              <w:rPr>
                <w:noProof/>
                <w:webHidden/>
              </w:rPr>
              <w:fldChar w:fldCharType="separate"/>
            </w:r>
            <w:r w:rsidR="00C405D5">
              <w:rPr>
                <w:noProof/>
                <w:webHidden/>
              </w:rPr>
              <w:t>31</w:t>
            </w:r>
            <w:r w:rsidR="00C405D5">
              <w:rPr>
                <w:noProof/>
                <w:webHidden/>
              </w:rPr>
              <w:fldChar w:fldCharType="end"/>
            </w:r>
          </w:hyperlink>
        </w:p>
        <w:p w:rsidR="00C405D5" w:rsidRDefault="00187B47">
          <w:pPr>
            <w:pStyle w:val="11"/>
            <w:rPr>
              <w:rFonts w:eastAsiaTheme="minorEastAsia"/>
              <w:noProof/>
              <w:lang w:eastAsia="uk-UA"/>
            </w:rPr>
          </w:pPr>
          <w:hyperlink w:anchor="_Toc452648546" w:history="1">
            <w:r w:rsidR="00C405D5" w:rsidRPr="00416966">
              <w:rPr>
                <w:rStyle w:val="a4"/>
                <w:rFonts w:ascii="Times New Roman" w:hAnsi="Times New Roman" w:cs="Times New Roman"/>
                <w:noProof/>
              </w:rPr>
              <w:t>Розділ 4. Реалізація та тестування підсистеми формування та друку документації та звітності у ІС «Деканат»</w:t>
            </w:r>
            <w:r w:rsidR="00C405D5">
              <w:rPr>
                <w:noProof/>
                <w:webHidden/>
              </w:rPr>
              <w:tab/>
            </w:r>
            <w:r w:rsidR="00C405D5">
              <w:rPr>
                <w:noProof/>
                <w:webHidden/>
              </w:rPr>
              <w:fldChar w:fldCharType="begin"/>
            </w:r>
            <w:r w:rsidR="00C405D5">
              <w:rPr>
                <w:noProof/>
                <w:webHidden/>
              </w:rPr>
              <w:instrText xml:space="preserve"> PAGEREF _Toc452648546 \h </w:instrText>
            </w:r>
            <w:r w:rsidR="00C405D5">
              <w:rPr>
                <w:noProof/>
                <w:webHidden/>
              </w:rPr>
            </w:r>
            <w:r w:rsidR="00C405D5">
              <w:rPr>
                <w:noProof/>
                <w:webHidden/>
              </w:rPr>
              <w:fldChar w:fldCharType="separate"/>
            </w:r>
            <w:r w:rsidR="00C405D5">
              <w:rPr>
                <w:noProof/>
                <w:webHidden/>
              </w:rPr>
              <w:t>33</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47" w:history="1">
            <w:r w:rsidR="00C405D5" w:rsidRPr="00416966">
              <w:rPr>
                <w:rStyle w:val="a4"/>
                <w:rFonts w:ascii="Times New Roman" w:hAnsi="Times New Roman" w:cs="Times New Roman"/>
                <w:noProof/>
              </w:rPr>
              <w:t>4.1. Реалізація підсистеми</w:t>
            </w:r>
            <w:r w:rsidR="00C405D5">
              <w:rPr>
                <w:noProof/>
                <w:webHidden/>
              </w:rPr>
              <w:tab/>
            </w:r>
            <w:r w:rsidR="00C405D5">
              <w:rPr>
                <w:noProof/>
                <w:webHidden/>
              </w:rPr>
              <w:fldChar w:fldCharType="begin"/>
            </w:r>
            <w:r w:rsidR="00C405D5">
              <w:rPr>
                <w:noProof/>
                <w:webHidden/>
              </w:rPr>
              <w:instrText xml:space="preserve"> PAGEREF _Toc452648547 \h </w:instrText>
            </w:r>
            <w:r w:rsidR="00C405D5">
              <w:rPr>
                <w:noProof/>
                <w:webHidden/>
              </w:rPr>
            </w:r>
            <w:r w:rsidR="00C405D5">
              <w:rPr>
                <w:noProof/>
                <w:webHidden/>
              </w:rPr>
              <w:fldChar w:fldCharType="separate"/>
            </w:r>
            <w:r w:rsidR="00C405D5">
              <w:rPr>
                <w:noProof/>
                <w:webHidden/>
              </w:rPr>
              <w:t>33</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48" w:history="1">
            <w:r w:rsidR="00C405D5" w:rsidRPr="00416966">
              <w:rPr>
                <w:rStyle w:val="a4"/>
                <w:rFonts w:ascii="Times New Roman" w:hAnsi="Times New Roman" w:cs="Times New Roman"/>
                <w:noProof/>
              </w:rPr>
              <w:t>4.1.1. Проектування звітів</w:t>
            </w:r>
            <w:r w:rsidR="00C405D5">
              <w:rPr>
                <w:noProof/>
                <w:webHidden/>
              </w:rPr>
              <w:tab/>
            </w:r>
            <w:r w:rsidR="00C405D5">
              <w:rPr>
                <w:noProof/>
                <w:webHidden/>
              </w:rPr>
              <w:fldChar w:fldCharType="begin"/>
            </w:r>
            <w:r w:rsidR="00C405D5">
              <w:rPr>
                <w:noProof/>
                <w:webHidden/>
              </w:rPr>
              <w:instrText xml:space="preserve"> PAGEREF _Toc452648548 \h </w:instrText>
            </w:r>
            <w:r w:rsidR="00C405D5">
              <w:rPr>
                <w:noProof/>
                <w:webHidden/>
              </w:rPr>
            </w:r>
            <w:r w:rsidR="00C405D5">
              <w:rPr>
                <w:noProof/>
                <w:webHidden/>
              </w:rPr>
              <w:fldChar w:fldCharType="separate"/>
            </w:r>
            <w:r w:rsidR="00C405D5">
              <w:rPr>
                <w:noProof/>
                <w:webHidden/>
              </w:rPr>
              <w:t>33</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49" w:history="1">
            <w:r w:rsidR="00C405D5" w:rsidRPr="00416966">
              <w:rPr>
                <w:rStyle w:val="a4"/>
                <w:rFonts w:ascii="Times New Roman" w:hAnsi="Times New Roman" w:cs="Times New Roman"/>
                <w:noProof/>
              </w:rPr>
              <w:t>4.1.2. Проектування інтерфейсу користувача</w:t>
            </w:r>
            <w:r w:rsidR="00C405D5">
              <w:rPr>
                <w:noProof/>
                <w:webHidden/>
              </w:rPr>
              <w:tab/>
            </w:r>
            <w:r w:rsidR="00C405D5">
              <w:rPr>
                <w:noProof/>
                <w:webHidden/>
              </w:rPr>
              <w:fldChar w:fldCharType="begin"/>
            </w:r>
            <w:r w:rsidR="00C405D5">
              <w:rPr>
                <w:noProof/>
                <w:webHidden/>
              </w:rPr>
              <w:instrText xml:space="preserve"> PAGEREF _Toc452648549 \h </w:instrText>
            </w:r>
            <w:r w:rsidR="00C405D5">
              <w:rPr>
                <w:noProof/>
                <w:webHidden/>
              </w:rPr>
            </w:r>
            <w:r w:rsidR="00C405D5">
              <w:rPr>
                <w:noProof/>
                <w:webHidden/>
              </w:rPr>
              <w:fldChar w:fldCharType="separate"/>
            </w:r>
            <w:r w:rsidR="00C405D5">
              <w:rPr>
                <w:noProof/>
                <w:webHidden/>
              </w:rPr>
              <w:t>38</w:t>
            </w:r>
            <w:r w:rsidR="00C405D5">
              <w:rPr>
                <w:noProof/>
                <w:webHidden/>
              </w:rPr>
              <w:fldChar w:fldCharType="end"/>
            </w:r>
          </w:hyperlink>
        </w:p>
        <w:p w:rsidR="00C405D5" w:rsidRDefault="00187B47">
          <w:pPr>
            <w:pStyle w:val="31"/>
            <w:tabs>
              <w:tab w:val="right" w:leader="dot" w:pos="9913"/>
            </w:tabs>
            <w:rPr>
              <w:rFonts w:eastAsiaTheme="minorEastAsia"/>
              <w:noProof/>
              <w:lang w:eastAsia="uk-UA"/>
            </w:rPr>
          </w:pPr>
          <w:hyperlink w:anchor="_Toc452648550" w:history="1">
            <w:r w:rsidR="00C405D5" w:rsidRPr="00416966">
              <w:rPr>
                <w:rStyle w:val="a4"/>
                <w:rFonts w:ascii="Times New Roman" w:hAnsi="Times New Roman" w:cs="Times New Roman"/>
                <w:noProof/>
              </w:rPr>
              <w:t>4.1.3. Реалізація функціоналу системи</w:t>
            </w:r>
            <w:r w:rsidR="00C405D5">
              <w:rPr>
                <w:noProof/>
                <w:webHidden/>
              </w:rPr>
              <w:tab/>
            </w:r>
            <w:r w:rsidR="00C405D5">
              <w:rPr>
                <w:noProof/>
                <w:webHidden/>
              </w:rPr>
              <w:fldChar w:fldCharType="begin"/>
            </w:r>
            <w:r w:rsidR="00C405D5">
              <w:rPr>
                <w:noProof/>
                <w:webHidden/>
              </w:rPr>
              <w:instrText xml:space="preserve"> PAGEREF _Toc452648550 \h </w:instrText>
            </w:r>
            <w:r w:rsidR="00C405D5">
              <w:rPr>
                <w:noProof/>
                <w:webHidden/>
              </w:rPr>
            </w:r>
            <w:r w:rsidR="00C405D5">
              <w:rPr>
                <w:noProof/>
                <w:webHidden/>
              </w:rPr>
              <w:fldChar w:fldCharType="separate"/>
            </w:r>
            <w:r w:rsidR="00C405D5">
              <w:rPr>
                <w:noProof/>
                <w:webHidden/>
              </w:rPr>
              <w:t>40</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1" w:history="1">
            <w:r w:rsidR="00C405D5" w:rsidRPr="00416966">
              <w:rPr>
                <w:rStyle w:val="a4"/>
                <w:rFonts w:ascii="Times New Roman" w:hAnsi="Times New Roman" w:cs="Times New Roman"/>
                <w:noProof/>
                <w:lang w:val="en-US"/>
              </w:rPr>
              <w:t xml:space="preserve">4.2. </w:t>
            </w:r>
            <w:r w:rsidR="00C405D5" w:rsidRPr="00416966">
              <w:rPr>
                <w:rStyle w:val="a4"/>
                <w:rFonts w:ascii="Times New Roman" w:hAnsi="Times New Roman" w:cs="Times New Roman"/>
                <w:noProof/>
              </w:rPr>
              <w:t>Тестування системи.</w:t>
            </w:r>
            <w:r w:rsidR="00C405D5">
              <w:rPr>
                <w:noProof/>
                <w:webHidden/>
              </w:rPr>
              <w:tab/>
            </w:r>
            <w:r w:rsidR="00C405D5">
              <w:rPr>
                <w:noProof/>
                <w:webHidden/>
              </w:rPr>
              <w:fldChar w:fldCharType="begin"/>
            </w:r>
            <w:r w:rsidR="00C405D5">
              <w:rPr>
                <w:noProof/>
                <w:webHidden/>
              </w:rPr>
              <w:instrText xml:space="preserve"> PAGEREF _Toc452648551 \h </w:instrText>
            </w:r>
            <w:r w:rsidR="00C405D5">
              <w:rPr>
                <w:noProof/>
                <w:webHidden/>
              </w:rPr>
            </w:r>
            <w:r w:rsidR="00C405D5">
              <w:rPr>
                <w:noProof/>
                <w:webHidden/>
              </w:rPr>
              <w:fldChar w:fldCharType="separate"/>
            </w:r>
            <w:r w:rsidR="00C405D5">
              <w:rPr>
                <w:noProof/>
                <w:webHidden/>
              </w:rPr>
              <w:t>41</w:t>
            </w:r>
            <w:r w:rsidR="00C405D5">
              <w:rPr>
                <w:noProof/>
                <w:webHidden/>
              </w:rPr>
              <w:fldChar w:fldCharType="end"/>
            </w:r>
          </w:hyperlink>
        </w:p>
        <w:p w:rsidR="00C405D5" w:rsidRDefault="00187B47">
          <w:pPr>
            <w:pStyle w:val="11"/>
            <w:rPr>
              <w:rFonts w:eastAsiaTheme="minorEastAsia"/>
              <w:noProof/>
              <w:lang w:eastAsia="uk-UA"/>
            </w:rPr>
          </w:pPr>
          <w:hyperlink w:anchor="_Toc452648552" w:history="1">
            <w:r w:rsidR="00C405D5" w:rsidRPr="00416966">
              <w:rPr>
                <w:rStyle w:val="a4"/>
                <w:rFonts w:ascii="Times New Roman" w:hAnsi="Times New Roman" w:cs="Times New Roman"/>
                <w:noProof/>
              </w:rPr>
              <w:t>Розділ 5. Економічна частина</w:t>
            </w:r>
            <w:r w:rsidR="00C405D5">
              <w:rPr>
                <w:noProof/>
                <w:webHidden/>
              </w:rPr>
              <w:tab/>
            </w:r>
            <w:r w:rsidR="00C405D5">
              <w:rPr>
                <w:noProof/>
                <w:webHidden/>
              </w:rPr>
              <w:fldChar w:fldCharType="begin"/>
            </w:r>
            <w:r w:rsidR="00C405D5">
              <w:rPr>
                <w:noProof/>
                <w:webHidden/>
              </w:rPr>
              <w:instrText xml:space="preserve"> PAGEREF _Toc452648552 \h </w:instrText>
            </w:r>
            <w:r w:rsidR="00C405D5">
              <w:rPr>
                <w:noProof/>
                <w:webHidden/>
              </w:rPr>
            </w:r>
            <w:r w:rsidR="00C405D5">
              <w:rPr>
                <w:noProof/>
                <w:webHidden/>
              </w:rPr>
              <w:fldChar w:fldCharType="separate"/>
            </w:r>
            <w:r w:rsidR="00C405D5">
              <w:rPr>
                <w:noProof/>
                <w:webHidden/>
              </w:rPr>
              <w:t>42</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3" w:history="1">
            <w:r w:rsidR="00C405D5" w:rsidRPr="00416966">
              <w:rPr>
                <w:rStyle w:val="a4"/>
                <w:rFonts w:ascii="Times New Roman" w:hAnsi="Times New Roman" w:cs="Times New Roman"/>
                <w:noProof/>
              </w:rPr>
              <w:t>5.1. Економічна характеристика проектного рішення (програмного продукту)</w:t>
            </w:r>
            <w:r w:rsidR="00C405D5">
              <w:rPr>
                <w:noProof/>
                <w:webHidden/>
              </w:rPr>
              <w:tab/>
            </w:r>
            <w:r w:rsidR="00C405D5">
              <w:rPr>
                <w:noProof/>
                <w:webHidden/>
              </w:rPr>
              <w:fldChar w:fldCharType="begin"/>
            </w:r>
            <w:r w:rsidR="00C405D5">
              <w:rPr>
                <w:noProof/>
                <w:webHidden/>
              </w:rPr>
              <w:instrText xml:space="preserve"> PAGEREF _Toc452648553 \h </w:instrText>
            </w:r>
            <w:r w:rsidR="00C405D5">
              <w:rPr>
                <w:noProof/>
                <w:webHidden/>
              </w:rPr>
            </w:r>
            <w:r w:rsidR="00C405D5">
              <w:rPr>
                <w:noProof/>
                <w:webHidden/>
              </w:rPr>
              <w:fldChar w:fldCharType="separate"/>
            </w:r>
            <w:r w:rsidR="00C405D5">
              <w:rPr>
                <w:noProof/>
                <w:webHidden/>
              </w:rPr>
              <w:t>42</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4" w:history="1">
            <w:r w:rsidR="00C405D5" w:rsidRPr="00416966">
              <w:rPr>
                <w:rStyle w:val="a4"/>
                <w:rFonts w:ascii="Times New Roman" w:hAnsi="Times New Roman" w:cs="Times New Roman"/>
                <w:noProof/>
              </w:rPr>
              <w:t>5.2. Інформаційне забезпечення та формування гіпотези щодо потреби розроблення товару.</w:t>
            </w:r>
            <w:r w:rsidR="00C405D5">
              <w:rPr>
                <w:noProof/>
                <w:webHidden/>
              </w:rPr>
              <w:tab/>
            </w:r>
            <w:r w:rsidR="00C405D5">
              <w:rPr>
                <w:noProof/>
                <w:webHidden/>
              </w:rPr>
              <w:fldChar w:fldCharType="begin"/>
            </w:r>
            <w:r w:rsidR="00C405D5">
              <w:rPr>
                <w:noProof/>
                <w:webHidden/>
              </w:rPr>
              <w:instrText xml:space="preserve"> PAGEREF _Toc452648554 \h </w:instrText>
            </w:r>
            <w:r w:rsidR="00C405D5">
              <w:rPr>
                <w:noProof/>
                <w:webHidden/>
              </w:rPr>
            </w:r>
            <w:r w:rsidR="00C405D5">
              <w:rPr>
                <w:noProof/>
                <w:webHidden/>
              </w:rPr>
              <w:fldChar w:fldCharType="separate"/>
            </w:r>
            <w:r w:rsidR="00C405D5">
              <w:rPr>
                <w:noProof/>
                <w:webHidden/>
              </w:rPr>
              <w:t>42</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5" w:history="1">
            <w:r w:rsidR="00C405D5" w:rsidRPr="00416966">
              <w:rPr>
                <w:rStyle w:val="a4"/>
                <w:rFonts w:ascii="Times New Roman" w:hAnsi="Times New Roman" w:cs="Times New Roman"/>
                <w:noProof/>
              </w:rPr>
              <w:t>5.3. Оцінювання та аналізування факторів зовнішнього та внутрішнього середовищ.</w:t>
            </w:r>
            <w:r w:rsidR="00C405D5">
              <w:rPr>
                <w:noProof/>
                <w:webHidden/>
              </w:rPr>
              <w:tab/>
            </w:r>
            <w:r w:rsidR="00C405D5">
              <w:rPr>
                <w:noProof/>
                <w:webHidden/>
              </w:rPr>
              <w:fldChar w:fldCharType="begin"/>
            </w:r>
            <w:r w:rsidR="00C405D5">
              <w:rPr>
                <w:noProof/>
                <w:webHidden/>
              </w:rPr>
              <w:instrText xml:space="preserve"> PAGEREF _Toc452648555 \h </w:instrText>
            </w:r>
            <w:r w:rsidR="00C405D5">
              <w:rPr>
                <w:noProof/>
                <w:webHidden/>
              </w:rPr>
            </w:r>
            <w:r w:rsidR="00C405D5">
              <w:rPr>
                <w:noProof/>
                <w:webHidden/>
              </w:rPr>
              <w:fldChar w:fldCharType="separate"/>
            </w:r>
            <w:r w:rsidR="00C405D5">
              <w:rPr>
                <w:noProof/>
                <w:webHidden/>
              </w:rPr>
              <w:t>43</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6" w:history="1">
            <w:r w:rsidR="00C405D5" w:rsidRPr="00416966">
              <w:rPr>
                <w:rStyle w:val="a4"/>
                <w:rFonts w:ascii="Times New Roman" w:hAnsi="Times New Roman" w:cs="Times New Roman"/>
                <w:noProof/>
              </w:rPr>
              <w:t>5.4. Формування стратегічних альтернатив</w:t>
            </w:r>
            <w:r w:rsidR="00C405D5">
              <w:rPr>
                <w:noProof/>
                <w:webHidden/>
              </w:rPr>
              <w:tab/>
            </w:r>
            <w:r w:rsidR="00C405D5">
              <w:rPr>
                <w:noProof/>
                <w:webHidden/>
              </w:rPr>
              <w:fldChar w:fldCharType="begin"/>
            </w:r>
            <w:r w:rsidR="00C405D5">
              <w:rPr>
                <w:noProof/>
                <w:webHidden/>
              </w:rPr>
              <w:instrText xml:space="preserve"> PAGEREF _Toc452648556 \h </w:instrText>
            </w:r>
            <w:r w:rsidR="00C405D5">
              <w:rPr>
                <w:noProof/>
                <w:webHidden/>
              </w:rPr>
            </w:r>
            <w:r w:rsidR="00C405D5">
              <w:rPr>
                <w:noProof/>
                <w:webHidden/>
              </w:rPr>
              <w:fldChar w:fldCharType="separate"/>
            </w:r>
            <w:r w:rsidR="00C405D5">
              <w:rPr>
                <w:noProof/>
                <w:webHidden/>
              </w:rPr>
              <w:t>45</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7" w:history="1">
            <w:r w:rsidR="00C405D5" w:rsidRPr="00416966">
              <w:rPr>
                <w:rStyle w:val="a4"/>
                <w:rFonts w:ascii="Times New Roman" w:hAnsi="Times New Roman" w:cs="Times New Roman"/>
                <w:noProof/>
              </w:rPr>
              <w:t>5.5. Бюджетування</w:t>
            </w:r>
            <w:r w:rsidR="00C405D5">
              <w:rPr>
                <w:noProof/>
                <w:webHidden/>
              </w:rPr>
              <w:tab/>
            </w:r>
            <w:r w:rsidR="00C405D5">
              <w:rPr>
                <w:noProof/>
                <w:webHidden/>
              </w:rPr>
              <w:fldChar w:fldCharType="begin"/>
            </w:r>
            <w:r w:rsidR="00C405D5">
              <w:rPr>
                <w:noProof/>
                <w:webHidden/>
              </w:rPr>
              <w:instrText xml:space="preserve"> PAGEREF _Toc452648557 \h </w:instrText>
            </w:r>
            <w:r w:rsidR="00C405D5">
              <w:rPr>
                <w:noProof/>
                <w:webHidden/>
              </w:rPr>
            </w:r>
            <w:r w:rsidR="00C405D5">
              <w:rPr>
                <w:noProof/>
                <w:webHidden/>
              </w:rPr>
              <w:fldChar w:fldCharType="separate"/>
            </w:r>
            <w:r w:rsidR="00C405D5">
              <w:rPr>
                <w:noProof/>
                <w:webHidden/>
              </w:rPr>
              <w:t>48</w:t>
            </w:r>
            <w:r w:rsidR="00C405D5">
              <w:rPr>
                <w:noProof/>
                <w:webHidden/>
              </w:rPr>
              <w:fldChar w:fldCharType="end"/>
            </w:r>
          </w:hyperlink>
        </w:p>
        <w:p w:rsidR="00C405D5" w:rsidRDefault="00187B47">
          <w:pPr>
            <w:pStyle w:val="21"/>
            <w:tabs>
              <w:tab w:val="right" w:leader="dot" w:pos="9913"/>
            </w:tabs>
            <w:rPr>
              <w:rFonts w:eastAsiaTheme="minorEastAsia"/>
              <w:noProof/>
              <w:lang w:eastAsia="uk-UA"/>
            </w:rPr>
          </w:pPr>
          <w:hyperlink w:anchor="_Toc452648558" w:history="1">
            <w:r w:rsidR="00C405D5" w:rsidRPr="00416966">
              <w:rPr>
                <w:rStyle w:val="a4"/>
                <w:rFonts w:ascii="Times New Roman" w:hAnsi="Times New Roman" w:cs="Times New Roman"/>
                <w:noProof/>
              </w:rPr>
              <w:t>5.6. Остаточний вибір стратегії</w:t>
            </w:r>
            <w:r w:rsidR="00C405D5">
              <w:rPr>
                <w:noProof/>
                <w:webHidden/>
              </w:rPr>
              <w:tab/>
            </w:r>
            <w:r w:rsidR="00C405D5">
              <w:rPr>
                <w:noProof/>
                <w:webHidden/>
              </w:rPr>
              <w:fldChar w:fldCharType="begin"/>
            </w:r>
            <w:r w:rsidR="00C405D5">
              <w:rPr>
                <w:noProof/>
                <w:webHidden/>
              </w:rPr>
              <w:instrText xml:space="preserve"> PAGEREF _Toc452648558 \h </w:instrText>
            </w:r>
            <w:r w:rsidR="00C405D5">
              <w:rPr>
                <w:noProof/>
                <w:webHidden/>
              </w:rPr>
            </w:r>
            <w:r w:rsidR="00C405D5">
              <w:rPr>
                <w:noProof/>
                <w:webHidden/>
              </w:rPr>
              <w:fldChar w:fldCharType="separate"/>
            </w:r>
            <w:r w:rsidR="00C405D5">
              <w:rPr>
                <w:noProof/>
                <w:webHidden/>
              </w:rPr>
              <w:t>53</w:t>
            </w:r>
            <w:r w:rsidR="00C405D5">
              <w:rPr>
                <w:noProof/>
                <w:webHidden/>
              </w:rPr>
              <w:fldChar w:fldCharType="end"/>
            </w:r>
          </w:hyperlink>
        </w:p>
        <w:p w:rsidR="00C405D5" w:rsidRDefault="00187B47">
          <w:pPr>
            <w:pStyle w:val="11"/>
            <w:rPr>
              <w:rFonts w:eastAsiaTheme="minorEastAsia"/>
              <w:noProof/>
              <w:lang w:eastAsia="uk-UA"/>
            </w:rPr>
          </w:pPr>
          <w:hyperlink w:anchor="_Toc452648559" w:history="1">
            <w:r w:rsidR="00C405D5" w:rsidRPr="00416966">
              <w:rPr>
                <w:rStyle w:val="a4"/>
                <w:rFonts w:cs="Times New Roman"/>
                <w:noProof/>
              </w:rPr>
              <w:t>Висновки</w:t>
            </w:r>
            <w:r w:rsidR="00C405D5">
              <w:rPr>
                <w:noProof/>
                <w:webHidden/>
              </w:rPr>
              <w:tab/>
            </w:r>
            <w:r w:rsidR="00C405D5">
              <w:rPr>
                <w:noProof/>
                <w:webHidden/>
              </w:rPr>
              <w:fldChar w:fldCharType="begin"/>
            </w:r>
            <w:r w:rsidR="00C405D5">
              <w:rPr>
                <w:noProof/>
                <w:webHidden/>
              </w:rPr>
              <w:instrText xml:space="preserve"> PAGEREF _Toc452648559 \h </w:instrText>
            </w:r>
            <w:r w:rsidR="00C405D5">
              <w:rPr>
                <w:noProof/>
                <w:webHidden/>
              </w:rPr>
            </w:r>
            <w:r w:rsidR="00C405D5">
              <w:rPr>
                <w:noProof/>
                <w:webHidden/>
              </w:rPr>
              <w:fldChar w:fldCharType="separate"/>
            </w:r>
            <w:r w:rsidR="00C405D5">
              <w:rPr>
                <w:noProof/>
                <w:webHidden/>
              </w:rPr>
              <w:t>55</w:t>
            </w:r>
            <w:r w:rsidR="00C405D5">
              <w:rPr>
                <w:noProof/>
                <w:webHidden/>
              </w:rPr>
              <w:fldChar w:fldCharType="end"/>
            </w:r>
          </w:hyperlink>
        </w:p>
        <w:p w:rsidR="00C405D5" w:rsidRDefault="00187B47">
          <w:pPr>
            <w:pStyle w:val="11"/>
            <w:rPr>
              <w:rFonts w:eastAsiaTheme="minorEastAsia"/>
              <w:noProof/>
              <w:lang w:eastAsia="uk-UA"/>
            </w:rPr>
          </w:pPr>
          <w:hyperlink w:anchor="_Toc452648560" w:history="1">
            <w:r w:rsidR="00C405D5" w:rsidRPr="00416966">
              <w:rPr>
                <w:rStyle w:val="a4"/>
                <w:rFonts w:cs="Times New Roman"/>
                <w:noProof/>
              </w:rPr>
              <w:t>Список використаної літератури</w:t>
            </w:r>
            <w:r w:rsidR="00C405D5">
              <w:rPr>
                <w:noProof/>
                <w:webHidden/>
              </w:rPr>
              <w:tab/>
            </w:r>
            <w:r w:rsidR="00C405D5">
              <w:rPr>
                <w:noProof/>
                <w:webHidden/>
              </w:rPr>
              <w:fldChar w:fldCharType="begin"/>
            </w:r>
            <w:r w:rsidR="00C405D5">
              <w:rPr>
                <w:noProof/>
                <w:webHidden/>
              </w:rPr>
              <w:instrText xml:space="preserve"> PAGEREF _Toc452648560 \h </w:instrText>
            </w:r>
            <w:r w:rsidR="00C405D5">
              <w:rPr>
                <w:noProof/>
                <w:webHidden/>
              </w:rPr>
            </w:r>
            <w:r w:rsidR="00C405D5">
              <w:rPr>
                <w:noProof/>
                <w:webHidden/>
              </w:rPr>
              <w:fldChar w:fldCharType="separate"/>
            </w:r>
            <w:r w:rsidR="00C405D5">
              <w:rPr>
                <w:noProof/>
                <w:webHidden/>
              </w:rPr>
              <w:t>56</w:t>
            </w:r>
            <w:r w:rsidR="00C405D5">
              <w:rPr>
                <w:noProof/>
                <w:webHidden/>
              </w:rPr>
              <w:fldChar w:fldCharType="end"/>
            </w:r>
          </w:hyperlink>
        </w:p>
        <w:p w:rsidR="00C405D5" w:rsidRDefault="00187B47">
          <w:pPr>
            <w:pStyle w:val="11"/>
            <w:rPr>
              <w:rFonts w:eastAsiaTheme="minorEastAsia"/>
              <w:noProof/>
              <w:lang w:eastAsia="uk-UA"/>
            </w:rPr>
          </w:pPr>
          <w:hyperlink w:anchor="_Toc452648561" w:history="1">
            <w:r w:rsidR="00C405D5" w:rsidRPr="00416966">
              <w:rPr>
                <w:rStyle w:val="a4"/>
                <w:rFonts w:ascii="Times New Roman" w:hAnsi="Times New Roman" w:cs="Times New Roman"/>
                <w:noProof/>
              </w:rPr>
              <w:t>Додаток А</w:t>
            </w:r>
            <w:r w:rsidR="00C405D5">
              <w:rPr>
                <w:noProof/>
                <w:webHidden/>
              </w:rPr>
              <w:tab/>
            </w:r>
            <w:r w:rsidR="00C405D5">
              <w:rPr>
                <w:noProof/>
                <w:webHidden/>
              </w:rPr>
              <w:fldChar w:fldCharType="begin"/>
            </w:r>
            <w:r w:rsidR="00C405D5">
              <w:rPr>
                <w:noProof/>
                <w:webHidden/>
              </w:rPr>
              <w:instrText xml:space="preserve"> PAGEREF _Toc452648561 \h </w:instrText>
            </w:r>
            <w:r w:rsidR="00C405D5">
              <w:rPr>
                <w:noProof/>
                <w:webHidden/>
              </w:rPr>
            </w:r>
            <w:r w:rsidR="00C405D5">
              <w:rPr>
                <w:noProof/>
                <w:webHidden/>
              </w:rPr>
              <w:fldChar w:fldCharType="separate"/>
            </w:r>
            <w:r w:rsidR="00C405D5">
              <w:rPr>
                <w:noProof/>
                <w:webHidden/>
              </w:rPr>
              <w:t>57</w:t>
            </w:r>
            <w:r w:rsidR="00C405D5">
              <w:rPr>
                <w:noProof/>
                <w:webHidden/>
              </w:rPr>
              <w:fldChar w:fldCharType="end"/>
            </w:r>
          </w:hyperlink>
        </w:p>
        <w:p w:rsidR="00C405D5" w:rsidRDefault="00187B47">
          <w:pPr>
            <w:pStyle w:val="11"/>
            <w:rPr>
              <w:rFonts w:eastAsiaTheme="minorEastAsia"/>
              <w:noProof/>
              <w:lang w:eastAsia="uk-UA"/>
            </w:rPr>
          </w:pPr>
          <w:hyperlink w:anchor="_Toc452648562" w:history="1">
            <w:r w:rsidR="00C405D5" w:rsidRPr="00416966">
              <w:rPr>
                <w:rStyle w:val="a4"/>
                <w:rFonts w:ascii="Times New Roman" w:hAnsi="Times New Roman" w:cs="Times New Roman"/>
                <w:noProof/>
              </w:rPr>
              <w:t>Додаток Б</w:t>
            </w:r>
            <w:r w:rsidR="00C405D5">
              <w:rPr>
                <w:noProof/>
                <w:webHidden/>
              </w:rPr>
              <w:tab/>
            </w:r>
            <w:r w:rsidR="00C405D5">
              <w:rPr>
                <w:noProof/>
                <w:webHidden/>
              </w:rPr>
              <w:fldChar w:fldCharType="begin"/>
            </w:r>
            <w:r w:rsidR="00C405D5">
              <w:rPr>
                <w:noProof/>
                <w:webHidden/>
              </w:rPr>
              <w:instrText xml:space="preserve"> PAGEREF _Toc452648562 \h </w:instrText>
            </w:r>
            <w:r w:rsidR="00C405D5">
              <w:rPr>
                <w:noProof/>
                <w:webHidden/>
              </w:rPr>
            </w:r>
            <w:r w:rsidR="00C405D5">
              <w:rPr>
                <w:noProof/>
                <w:webHidden/>
              </w:rPr>
              <w:fldChar w:fldCharType="separate"/>
            </w:r>
            <w:r w:rsidR="00C405D5">
              <w:rPr>
                <w:noProof/>
                <w:webHidden/>
              </w:rPr>
              <w:t>65</w:t>
            </w:r>
            <w:r w:rsidR="00C405D5">
              <w:rPr>
                <w:noProof/>
                <w:webHidden/>
              </w:rPr>
              <w:fldChar w:fldCharType="end"/>
            </w:r>
          </w:hyperlink>
        </w:p>
        <w:p w:rsidR="00C405D5" w:rsidRDefault="00187B47">
          <w:pPr>
            <w:pStyle w:val="11"/>
            <w:rPr>
              <w:rFonts w:eastAsiaTheme="minorEastAsia"/>
              <w:noProof/>
              <w:lang w:eastAsia="uk-UA"/>
            </w:rPr>
          </w:pPr>
          <w:hyperlink w:anchor="_Toc452648563" w:history="1">
            <w:r w:rsidR="00C405D5" w:rsidRPr="00416966">
              <w:rPr>
                <w:rStyle w:val="a4"/>
                <w:rFonts w:ascii="Times New Roman" w:hAnsi="Times New Roman" w:cs="Times New Roman"/>
                <w:noProof/>
              </w:rPr>
              <w:t>Додаток В</w:t>
            </w:r>
            <w:r w:rsidR="00C405D5">
              <w:rPr>
                <w:noProof/>
                <w:webHidden/>
              </w:rPr>
              <w:tab/>
            </w:r>
            <w:r w:rsidR="00C405D5">
              <w:rPr>
                <w:noProof/>
                <w:webHidden/>
              </w:rPr>
              <w:fldChar w:fldCharType="begin"/>
            </w:r>
            <w:r w:rsidR="00C405D5">
              <w:rPr>
                <w:noProof/>
                <w:webHidden/>
              </w:rPr>
              <w:instrText xml:space="preserve"> PAGEREF _Toc452648563 \h </w:instrText>
            </w:r>
            <w:r w:rsidR="00C405D5">
              <w:rPr>
                <w:noProof/>
                <w:webHidden/>
              </w:rPr>
            </w:r>
            <w:r w:rsidR="00C405D5">
              <w:rPr>
                <w:noProof/>
                <w:webHidden/>
              </w:rPr>
              <w:fldChar w:fldCharType="separate"/>
            </w:r>
            <w:r w:rsidR="00C405D5">
              <w:rPr>
                <w:noProof/>
                <w:webHidden/>
              </w:rPr>
              <w:t>73</w:t>
            </w:r>
            <w:r w:rsidR="00C405D5">
              <w:rPr>
                <w:noProof/>
                <w:webHidden/>
              </w:rPr>
              <w:fldChar w:fldCharType="end"/>
            </w:r>
          </w:hyperlink>
        </w:p>
        <w:p w:rsidR="00640398" w:rsidRDefault="001631BD" w:rsidP="00A7176C">
          <w:pPr>
            <w:spacing w:line="360" w:lineRule="auto"/>
            <w:ind w:left="567"/>
            <w:jc w:val="both"/>
            <w:rPr>
              <w:rFonts w:ascii="Times New Roman" w:hAnsi="Times New Roman" w:cs="Times New Roman"/>
              <w:b/>
              <w:bCs/>
            </w:rPr>
          </w:pPr>
          <w:r>
            <w:rPr>
              <w:rFonts w:ascii="Times New Roman" w:hAnsi="Times New Roman" w:cs="Times New Roman"/>
            </w:rPr>
            <w:fldChar w:fldCharType="end"/>
          </w:r>
        </w:p>
      </w:sdtContent>
    </w:sdt>
    <w:p w:rsidR="00B04AC7" w:rsidRDefault="00B04AC7" w:rsidP="00A7176C">
      <w:pPr>
        <w:pStyle w:val="1"/>
        <w:spacing w:line="360" w:lineRule="auto"/>
        <w:ind w:left="567"/>
        <w:jc w:val="both"/>
        <w:rPr>
          <w:rFonts w:ascii="Times New Roman" w:hAnsi="Times New Roman" w:cs="Times New Roman"/>
          <w:b/>
          <w:sz w:val="28"/>
        </w:rPr>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Default="00BA1988" w:rsidP="00A7176C">
      <w:pPr>
        <w:spacing w:line="360" w:lineRule="auto"/>
        <w:ind w:left="567"/>
        <w:jc w:val="both"/>
      </w:pPr>
    </w:p>
    <w:p w:rsidR="00BA1988" w:rsidRPr="00BA1988" w:rsidRDefault="00BA1988" w:rsidP="00A7176C">
      <w:pPr>
        <w:spacing w:line="360" w:lineRule="auto"/>
        <w:ind w:left="567"/>
        <w:jc w:val="both"/>
      </w:pPr>
    </w:p>
    <w:p w:rsidR="00BA1988" w:rsidRPr="00751A51" w:rsidRDefault="00BA1988" w:rsidP="00A7176C">
      <w:pPr>
        <w:pStyle w:val="1"/>
        <w:spacing w:line="360" w:lineRule="auto"/>
        <w:ind w:left="567"/>
        <w:jc w:val="both"/>
        <w:rPr>
          <w:rFonts w:ascii="Times New Roman" w:hAnsi="Times New Roman" w:cs="Times New Roman"/>
          <w:sz w:val="28"/>
          <w:szCs w:val="28"/>
        </w:rPr>
      </w:pPr>
      <w:r>
        <w:br w:type="page"/>
      </w:r>
      <w:bookmarkStart w:id="1" w:name="_Toc452648504"/>
      <w:r w:rsidR="005B40C5" w:rsidRPr="00751A51">
        <w:rPr>
          <w:rFonts w:ascii="Times New Roman" w:hAnsi="Times New Roman" w:cs="Times New Roman"/>
          <w:sz w:val="28"/>
          <w:szCs w:val="28"/>
        </w:rPr>
        <w:lastRenderedPageBreak/>
        <w:t>Анотація</w:t>
      </w:r>
      <w:bookmarkStart w:id="2" w:name="_GoBack"/>
      <w:bookmarkEnd w:id="1"/>
      <w:bookmarkEnd w:id="2"/>
    </w:p>
    <w:p w:rsidR="00BA1988" w:rsidRDefault="00BA1988"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BA1988" w:rsidRPr="00751A51" w:rsidRDefault="00BA1988" w:rsidP="00A7176C">
      <w:pPr>
        <w:pStyle w:val="1"/>
        <w:spacing w:line="360" w:lineRule="auto"/>
        <w:ind w:left="567"/>
        <w:jc w:val="both"/>
        <w:rPr>
          <w:rFonts w:ascii="Times New Roman" w:hAnsi="Times New Roman" w:cs="Times New Roman"/>
          <w:sz w:val="28"/>
          <w:szCs w:val="28"/>
        </w:rPr>
      </w:pPr>
      <w:bookmarkStart w:id="3" w:name="_Toc452648505"/>
      <w:r w:rsidRPr="00751A51">
        <w:rPr>
          <w:rFonts w:ascii="Times New Roman" w:hAnsi="Times New Roman" w:cs="Times New Roman"/>
          <w:sz w:val="28"/>
          <w:szCs w:val="28"/>
          <w:lang w:val="en-US"/>
        </w:rPr>
        <w:lastRenderedPageBreak/>
        <w:t>Abstract</w:t>
      </w:r>
      <w:bookmarkEnd w:id="3"/>
      <w:r w:rsidRPr="00751A51">
        <w:rPr>
          <w:rFonts w:ascii="Times New Roman" w:hAnsi="Times New Roman" w:cs="Times New Roman"/>
          <w:sz w:val="28"/>
          <w:szCs w:val="28"/>
        </w:rPr>
        <w:br w:type="page"/>
      </w:r>
    </w:p>
    <w:p w:rsidR="001D10A8" w:rsidRPr="00751A51" w:rsidRDefault="001D10A8" w:rsidP="00A7176C">
      <w:pPr>
        <w:pStyle w:val="1"/>
        <w:spacing w:line="360" w:lineRule="auto"/>
        <w:ind w:left="567"/>
        <w:jc w:val="both"/>
        <w:rPr>
          <w:rFonts w:ascii="Times New Roman" w:hAnsi="Times New Roman" w:cs="Times New Roman"/>
          <w:sz w:val="28"/>
          <w:szCs w:val="28"/>
        </w:rPr>
      </w:pPr>
      <w:bookmarkStart w:id="4" w:name="_Toc452648506"/>
      <w:r w:rsidRPr="00751A51">
        <w:rPr>
          <w:rFonts w:ascii="Times New Roman" w:hAnsi="Times New Roman" w:cs="Times New Roman"/>
          <w:sz w:val="28"/>
          <w:szCs w:val="28"/>
        </w:rPr>
        <w:lastRenderedPageBreak/>
        <w:t>Вступ</w:t>
      </w:r>
      <w:bookmarkEnd w:id="0"/>
      <w:bookmarkEnd w:id="4"/>
    </w:p>
    <w:p w:rsidR="002A1167"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Кожного дня, працівники університетів, викладачі, студенти, секретарі зустрічаються з необхідністю вирішення таких задач:</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навчальних планів</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Підготовка екзаменаційних відомостей</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результатів сесії</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Створення різноманітних звітів</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Ведення електронних журналів успішності</w:t>
      </w:r>
    </w:p>
    <w:p w:rsidR="00835689" w:rsidRPr="006D627E" w:rsidRDefault="00835689" w:rsidP="00A7176C">
      <w:pPr>
        <w:pStyle w:val="a5"/>
        <w:numPr>
          <w:ilvl w:val="0"/>
          <w:numId w:val="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відомостей для друку</w:t>
      </w:r>
    </w:p>
    <w:p w:rsidR="00835689"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Відділ кадрів веде особисті картки працівників та студентів.</w:t>
      </w:r>
    </w:p>
    <w:p w:rsidR="00835689"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Бухгалтерія отримує інформацію про академічну успішність,</w:t>
      </w:r>
      <w:r w:rsidR="00E001A1" w:rsidRPr="006D627E">
        <w:rPr>
          <w:rFonts w:ascii="Times New Roman" w:hAnsi="Times New Roman" w:cs="Times New Roman"/>
          <w:sz w:val="28"/>
        </w:rPr>
        <w:t xml:space="preserve"> </w:t>
      </w:r>
      <w:r w:rsidRPr="006D627E">
        <w:rPr>
          <w:rFonts w:ascii="Times New Roman" w:hAnsi="Times New Roman" w:cs="Times New Roman"/>
          <w:sz w:val="28"/>
        </w:rPr>
        <w:t>нарахування стипендій та заробітної платні.</w:t>
      </w:r>
    </w:p>
    <w:p w:rsidR="00835689"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Допомагає полегшити ці процеси, автоматизувати їх та забезпечує весь необхідний функціонал, спеціально розроблена автоматизована система управління університетом. </w:t>
      </w:r>
    </w:p>
    <w:p w:rsidR="00835689"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Звісно, об’єм даних, які обробляються такими системами дуже великий, тому, з</w:t>
      </w:r>
      <w:r w:rsidR="00835689" w:rsidRPr="006D627E">
        <w:rPr>
          <w:rFonts w:ascii="Times New Roman" w:hAnsi="Times New Roman" w:cs="Times New Roman"/>
          <w:sz w:val="28"/>
        </w:rPr>
        <w:t>азвичай</w:t>
      </w:r>
      <w:r w:rsidRPr="006D627E">
        <w:rPr>
          <w:rFonts w:ascii="Times New Roman" w:hAnsi="Times New Roman" w:cs="Times New Roman"/>
          <w:sz w:val="28"/>
        </w:rPr>
        <w:t xml:space="preserve">, </w:t>
      </w:r>
      <w:r w:rsidR="00835689" w:rsidRPr="006D627E">
        <w:rPr>
          <w:rFonts w:ascii="Times New Roman" w:hAnsi="Times New Roman" w:cs="Times New Roman"/>
          <w:sz w:val="28"/>
        </w:rPr>
        <w:t xml:space="preserve"> АСУ складають з декількох пов’язаних між собою модулів, для управлінням різними підрозділами університету (такі як деканат, бухгалтерія, відділ кадрів і т. д.)</w:t>
      </w:r>
      <w:r w:rsidRPr="006D627E">
        <w:rPr>
          <w:rFonts w:ascii="Times New Roman" w:hAnsi="Times New Roman" w:cs="Times New Roman"/>
          <w:sz w:val="28"/>
        </w:rPr>
        <w:t>, це допомагає пришвидшити роботу, та забезпечує надійність системи та цілісність даних</w:t>
      </w:r>
      <w:r w:rsidR="00B27B9B">
        <w:rPr>
          <w:rFonts w:ascii="Times New Roman" w:hAnsi="Times New Roman" w:cs="Times New Roman"/>
          <w:sz w:val="28"/>
        </w:rPr>
        <w:t xml:space="preserve"> </w:t>
      </w:r>
      <w:r w:rsidR="00B27B9B" w:rsidRPr="003331E1">
        <w:rPr>
          <w:rFonts w:ascii="Times New Roman" w:hAnsi="Times New Roman" w:cs="Times New Roman"/>
          <w:sz w:val="28"/>
        </w:rPr>
        <w:t>[1]</w:t>
      </w:r>
      <w:r w:rsidRPr="006D627E">
        <w:rPr>
          <w:rFonts w:ascii="Times New Roman" w:hAnsi="Times New Roman" w:cs="Times New Roman"/>
          <w:sz w:val="28"/>
        </w:rPr>
        <w:t>.</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Одним, з найбільш затребуваних модулів є такий, що дозволяє формувати документацію, звіти, різного типу довідки, зведені дані про студентів, успішність, особисту інформацію, та надає можливість збереження та друку таких документів. </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 часом потрібно удосконалювати ці системи, інколи, шляхом реалізації їх на основі новіших технологій.</w:t>
      </w:r>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В результаті цього виникає потреба написання програмного продукту, який дозволить виконувати основі операції з друком та формуванням </w:t>
      </w:r>
      <w:r w:rsidRPr="006D627E">
        <w:rPr>
          <w:rFonts w:ascii="Times New Roman" w:hAnsi="Times New Roman" w:cs="Times New Roman"/>
          <w:sz w:val="28"/>
        </w:rPr>
        <w:lastRenderedPageBreak/>
        <w:t>документації та звітності у інформаційній системі «Деканат», яка є підсистемою автоматизованого управління «Університет».</w:t>
      </w:r>
    </w:p>
    <w:p w:rsidR="001B6A76" w:rsidRDefault="001B6A76" w:rsidP="00A7176C">
      <w:pPr>
        <w:spacing w:line="360" w:lineRule="auto"/>
        <w:ind w:left="567"/>
        <w:jc w:val="both"/>
        <w:rPr>
          <w:rFonts w:asciiTheme="majorHAnsi" w:eastAsiaTheme="majorEastAsia" w:hAnsiTheme="majorHAnsi" w:cstheme="majorBidi"/>
          <w:color w:val="2E74B5" w:themeColor="accent1" w:themeShade="BF"/>
          <w:sz w:val="32"/>
          <w:szCs w:val="32"/>
        </w:rPr>
      </w:pPr>
      <w:bookmarkStart w:id="5" w:name="_Toc451109742"/>
      <w:r>
        <w:br w:type="page"/>
      </w:r>
    </w:p>
    <w:p w:rsidR="00E001A1" w:rsidRPr="00751A51" w:rsidRDefault="00E001A1" w:rsidP="00A7176C">
      <w:pPr>
        <w:pStyle w:val="1"/>
        <w:spacing w:line="360" w:lineRule="auto"/>
        <w:ind w:left="567"/>
        <w:jc w:val="both"/>
        <w:rPr>
          <w:rFonts w:ascii="Times New Roman" w:hAnsi="Times New Roman" w:cs="Times New Roman"/>
          <w:sz w:val="28"/>
          <w:szCs w:val="28"/>
        </w:rPr>
      </w:pPr>
      <w:bookmarkStart w:id="6" w:name="_Toc452648507"/>
      <w:r w:rsidRPr="00751A51">
        <w:rPr>
          <w:rFonts w:ascii="Times New Roman" w:hAnsi="Times New Roman" w:cs="Times New Roman"/>
          <w:sz w:val="28"/>
          <w:szCs w:val="28"/>
        </w:rPr>
        <w:lastRenderedPageBreak/>
        <w:t>Розділ 1. Огляд програмного забезпечення для автоматизованого управління університетом</w:t>
      </w:r>
      <w:bookmarkEnd w:id="5"/>
      <w:bookmarkEnd w:id="6"/>
    </w:p>
    <w:p w:rsidR="00E001A1" w:rsidRPr="00751A51" w:rsidRDefault="00F97549" w:rsidP="00A7176C">
      <w:pPr>
        <w:pStyle w:val="2"/>
        <w:spacing w:line="360" w:lineRule="auto"/>
        <w:ind w:left="567"/>
        <w:jc w:val="both"/>
        <w:rPr>
          <w:rFonts w:ascii="Times New Roman" w:hAnsi="Times New Roman" w:cs="Times New Roman"/>
          <w:sz w:val="28"/>
          <w:szCs w:val="28"/>
        </w:rPr>
      </w:pPr>
      <w:bookmarkStart w:id="7" w:name="_Toc451109743"/>
      <w:bookmarkStart w:id="8" w:name="_Toc452648508"/>
      <w:r w:rsidRPr="00751A51">
        <w:rPr>
          <w:rFonts w:ascii="Times New Roman" w:hAnsi="Times New Roman" w:cs="Times New Roman"/>
          <w:sz w:val="28"/>
          <w:szCs w:val="28"/>
        </w:rPr>
        <w:t>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E001A1" w:rsidRPr="00751A51">
        <w:rPr>
          <w:rFonts w:ascii="Times New Roman" w:hAnsi="Times New Roman" w:cs="Times New Roman"/>
          <w:sz w:val="28"/>
          <w:szCs w:val="28"/>
        </w:rPr>
        <w:t>Програмні засоби</w:t>
      </w:r>
      <w:bookmarkEnd w:id="7"/>
      <w:bookmarkEnd w:id="8"/>
    </w:p>
    <w:p w:rsidR="00E001A1" w:rsidRPr="006D627E" w:rsidRDefault="00E001A1"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Розробка програмного забезпечення є дорогою, тому, написання власної АСУ для </w:t>
      </w:r>
      <w:r w:rsidR="00684A0B" w:rsidRPr="006D627E">
        <w:rPr>
          <w:rFonts w:ascii="Times New Roman" w:hAnsi="Times New Roman" w:cs="Times New Roman"/>
          <w:sz w:val="28"/>
        </w:rPr>
        <w:t>кожного</w:t>
      </w:r>
      <w:r w:rsidRPr="006D627E">
        <w:rPr>
          <w:rFonts w:ascii="Times New Roman" w:hAnsi="Times New Roman" w:cs="Times New Roman"/>
          <w:sz w:val="28"/>
        </w:rPr>
        <w:t xml:space="preserve"> університету не є </w:t>
      </w:r>
      <w:r w:rsidR="00684A0B" w:rsidRPr="006D627E">
        <w:rPr>
          <w:rFonts w:ascii="Times New Roman" w:hAnsi="Times New Roman" w:cs="Times New Roman"/>
          <w:sz w:val="28"/>
        </w:rPr>
        <w:t>вигідним</w:t>
      </w:r>
      <w:r w:rsidRPr="006D627E">
        <w:rPr>
          <w:rFonts w:ascii="Times New Roman" w:hAnsi="Times New Roman" w:cs="Times New Roman"/>
          <w:sz w:val="28"/>
        </w:rPr>
        <w:t>. У зв’язку з цим існує</w:t>
      </w:r>
      <w:r w:rsidR="00684A0B" w:rsidRPr="006D627E">
        <w:rPr>
          <w:rFonts w:ascii="Times New Roman" w:hAnsi="Times New Roman" w:cs="Times New Roman"/>
          <w:sz w:val="28"/>
        </w:rPr>
        <w:t xml:space="preserve"> безліч готових рішень, які можна адаптувати до потрібного вищого навчального закладу.</w:t>
      </w:r>
    </w:p>
    <w:p w:rsidR="00684A0B" w:rsidRPr="003331E1" w:rsidRDefault="00684A0B" w:rsidP="00A7176C">
      <w:pPr>
        <w:spacing w:line="360" w:lineRule="auto"/>
        <w:ind w:left="567" w:firstLine="567"/>
        <w:jc w:val="both"/>
        <w:rPr>
          <w:rFonts w:ascii="Times New Roman" w:hAnsi="Times New Roman" w:cs="Times New Roman"/>
          <w:sz w:val="28"/>
          <w:lang w:val="ru-RU"/>
        </w:rPr>
      </w:pPr>
      <w:r w:rsidRPr="006D627E">
        <w:rPr>
          <w:rFonts w:ascii="Times New Roman" w:hAnsi="Times New Roman" w:cs="Times New Roman"/>
          <w:sz w:val="28"/>
        </w:rPr>
        <w:t xml:space="preserve">Одними з таких є: АСУ «ВНЗ», </w:t>
      </w:r>
      <w:r w:rsidR="00231E8E" w:rsidRPr="006D627E">
        <w:rPr>
          <w:rFonts w:ascii="Times New Roman" w:hAnsi="Times New Roman" w:cs="Times New Roman"/>
          <w:sz w:val="28"/>
        </w:rPr>
        <w:t>Пакет програм</w:t>
      </w:r>
      <w:r w:rsidRPr="006D627E">
        <w:rPr>
          <w:rFonts w:ascii="Times New Roman" w:hAnsi="Times New Roman" w:cs="Times New Roman"/>
          <w:sz w:val="28"/>
        </w:rPr>
        <w:t xml:space="preserve"> від Політек-Софт, Автоматизована система управління вищим навчальним закладом III - IV рівня акредитації</w:t>
      </w:r>
      <w:r w:rsidR="001D10A8" w:rsidRPr="006D627E">
        <w:rPr>
          <w:rFonts w:ascii="Times New Roman" w:hAnsi="Times New Roman" w:cs="Times New Roman"/>
          <w:sz w:val="28"/>
        </w:rPr>
        <w:t xml:space="preserve"> </w:t>
      </w:r>
      <w:r w:rsidR="001D10A8" w:rsidRPr="006D627E">
        <w:rPr>
          <w:rFonts w:ascii="Times New Roman" w:hAnsi="Times New Roman" w:cs="Times New Roman"/>
          <w:sz w:val="28"/>
          <w:lang w:val="en-US"/>
        </w:rPr>
        <w:t>Uniteh</w:t>
      </w:r>
      <w:r w:rsidR="001D10A8" w:rsidRPr="003331E1">
        <w:rPr>
          <w:rFonts w:ascii="Times New Roman" w:hAnsi="Times New Roman" w:cs="Times New Roman"/>
          <w:sz w:val="28"/>
          <w:lang w:val="ru-RU"/>
        </w:rPr>
        <w:t>+.</w:t>
      </w:r>
    </w:p>
    <w:p w:rsidR="001D10A8" w:rsidRPr="003331E1" w:rsidRDefault="00F97549" w:rsidP="00A7176C">
      <w:pPr>
        <w:pStyle w:val="3"/>
        <w:spacing w:line="360" w:lineRule="auto"/>
        <w:ind w:left="567"/>
        <w:jc w:val="both"/>
        <w:rPr>
          <w:rFonts w:ascii="Times New Roman" w:hAnsi="Times New Roman" w:cs="Times New Roman"/>
          <w:sz w:val="28"/>
          <w:szCs w:val="28"/>
          <w:lang w:val="ru-RU"/>
        </w:rPr>
      </w:pPr>
      <w:bookmarkStart w:id="9" w:name="_Toc451109744"/>
      <w:bookmarkStart w:id="10" w:name="_Toc452648509"/>
      <w:r w:rsidRPr="00751A51">
        <w:rPr>
          <w:rFonts w:ascii="Times New Roman" w:hAnsi="Times New Roman" w:cs="Times New Roman"/>
          <w:sz w:val="28"/>
          <w:szCs w:val="28"/>
        </w:rPr>
        <w:t>1.1.1</w:t>
      </w:r>
      <w:r w:rsidR="00BC34A3"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1D10A8" w:rsidRPr="00751A51">
        <w:rPr>
          <w:rFonts w:ascii="Times New Roman" w:hAnsi="Times New Roman" w:cs="Times New Roman"/>
          <w:sz w:val="28"/>
          <w:szCs w:val="28"/>
        </w:rPr>
        <w:t xml:space="preserve">Автоматизована система управління вищим навчальним закладом III - IV рівня акредитації </w:t>
      </w:r>
      <w:r w:rsidR="001D10A8" w:rsidRPr="00751A51">
        <w:rPr>
          <w:rFonts w:ascii="Times New Roman" w:hAnsi="Times New Roman" w:cs="Times New Roman"/>
          <w:sz w:val="28"/>
          <w:szCs w:val="28"/>
          <w:lang w:val="en-US"/>
        </w:rPr>
        <w:t>Uniteh</w:t>
      </w:r>
      <w:r w:rsidR="001D10A8" w:rsidRPr="003331E1">
        <w:rPr>
          <w:rFonts w:ascii="Times New Roman" w:hAnsi="Times New Roman" w:cs="Times New Roman"/>
          <w:sz w:val="28"/>
          <w:szCs w:val="28"/>
          <w:lang w:val="ru-RU"/>
        </w:rPr>
        <w:t>+</w:t>
      </w:r>
      <w:bookmarkEnd w:id="9"/>
      <w:bookmarkEnd w:id="10"/>
      <w:r w:rsidR="00B27B9B" w:rsidRPr="003331E1">
        <w:rPr>
          <w:rFonts w:ascii="Times New Roman" w:hAnsi="Times New Roman" w:cs="Times New Roman"/>
          <w:sz w:val="28"/>
          <w:szCs w:val="28"/>
          <w:lang w:val="ru-RU"/>
        </w:rPr>
        <w:t xml:space="preserve"> </w:t>
      </w:r>
    </w:p>
    <w:p w:rsidR="001D10A8" w:rsidRPr="006D627E" w:rsidRDefault="001D10A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Система складається з таких автономних модулів</w:t>
      </w:r>
      <w:r w:rsidR="00B27B9B" w:rsidRPr="003331E1">
        <w:rPr>
          <w:rFonts w:ascii="Times New Roman" w:hAnsi="Times New Roman" w:cs="Times New Roman"/>
          <w:sz w:val="28"/>
          <w:lang w:val="ru-RU"/>
        </w:rPr>
        <w:t xml:space="preserve"> [2]</w:t>
      </w:r>
      <w:r w:rsidRPr="006D627E">
        <w:rPr>
          <w:rFonts w:ascii="Times New Roman" w:hAnsi="Times New Roman" w:cs="Times New Roman"/>
          <w:sz w:val="28"/>
        </w:rPr>
        <w:t>:</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Структура ВНЗ</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lang w:val="en-US"/>
        </w:rPr>
        <w:t>WEB-</w:t>
      </w:r>
      <w:r w:rsidRPr="006D627E">
        <w:rPr>
          <w:rFonts w:ascii="Times New Roman" w:hAnsi="Times New Roman" w:cs="Times New Roman"/>
          <w:sz w:val="28"/>
        </w:rPr>
        <w:t>сайт ВНЗ</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Навчальна частина</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Кафедра</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Навчальний розклад</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Абітурієнт</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Документообіг</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Кафедра</w:t>
      </w:r>
    </w:p>
    <w:p w:rsidR="001D10A8" w:rsidRPr="006D627E" w:rsidRDefault="001D10A8" w:rsidP="00A7176C">
      <w:pPr>
        <w:pStyle w:val="a5"/>
        <w:numPr>
          <w:ilvl w:val="0"/>
          <w:numId w:val="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Вчені ради ВНЗ</w:t>
      </w:r>
    </w:p>
    <w:p w:rsidR="001D10A8" w:rsidRPr="006D627E" w:rsidRDefault="001D10A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Останні 4 модулі на даний момент знаходяться в стані розробки. </w:t>
      </w:r>
    </w:p>
    <w:p w:rsidR="001D10A8" w:rsidRPr="006D627E" w:rsidRDefault="001D10A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Усі модулі працюють в локальній мережі ВНЗ, мають спільне сховище даних. Кожен модуль має серверну та клієнтську частину, </w:t>
      </w:r>
      <w:r w:rsidR="006C0DDE" w:rsidRPr="006D627E">
        <w:rPr>
          <w:rFonts w:ascii="Times New Roman" w:hAnsi="Times New Roman" w:cs="Times New Roman"/>
          <w:sz w:val="28"/>
        </w:rPr>
        <w:t>доступ до яких захищено паролем</w:t>
      </w:r>
      <w:r w:rsidRPr="006D627E">
        <w:rPr>
          <w:rFonts w:ascii="Times New Roman" w:hAnsi="Times New Roman" w:cs="Times New Roman"/>
          <w:sz w:val="28"/>
        </w:rPr>
        <w:t xml:space="preserve">. </w:t>
      </w:r>
    </w:p>
    <w:p w:rsidR="001D10A8" w:rsidRPr="006D627E" w:rsidRDefault="006C0DD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Модуль "Структура ВНЗ " є базовим для всієї АСУ "Університет". Він моделює структуру ВНЗ і, в значній мірі, визначає зміст і якість роботи всієї АСУ "Університет".</w:t>
      </w:r>
    </w:p>
    <w:p w:rsidR="006C0DDE" w:rsidRPr="006D627E" w:rsidRDefault="006C0DD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Модуль «Навчальна частина» вирішує проблеми створення сховища бази даних, розрахунків, аналізу та звітності різним напрямкам роботи навчальної частини ВНЗ.</w:t>
      </w:r>
    </w:p>
    <w:p w:rsidR="006C0DDE" w:rsidRPr="006D627E" w:rsidRDefault="006C0DD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Модуль «Кафедра» вирішує проблеми створення сховища даних, розрахунків, аналізу та звітності по різним напрямкам роботи кафедри.</w:t>
      </w:r>
    </w:p>
    <w:p w:rsidR="006C0DDE" w:rsidRPr="006D627E" w:rsidRDefault="006C0DD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Модуль «Навчальний розклад» вирішує проблеми відображення та формування розкладу для викладачів, студентів.</w:t>
      </w:r>
    </w:p>
    <w:p w:rsidR="006C0DDE" w:rsidRPr="006D627E" w:rsidRDefault="006C0DD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Модуль "Абітурієнт " АСУ "Університет" дозволяє автоматизувати всі напрямки роботу Приймальної комісії ВНЗ, від реєстрації заяви абітурієнта до передачі особових справ зарахованих студентів до деканатів та відділу кадрів.</w:t>
      </w:r>
    </w:p>
    <w:p w:rsidR="006C0DDE" w:rsidRPr="00751A51" w:rsidRDefault="00F97549" w:rsidP="00A7176C">
      <w:pPr>
        <w:pStyle w:val="3"/>
        <w:spacing w:line="360" w:lineRule="auto"/>
        <w:ind w:left="567"/>
        <w:jc w:val="both"/>
        <w:rPr>
          <w:rFonts w:ascii="Times New Roman" w:hAnsi="Times New Roman" w:cs="Times New Roman"/>
          <w:sz w:val="28"/>
          <w:szCs w:val="28"/>
        </w:rPr>
      </w:pPr>
      <w:bookmarkStart w:id="11" w:name="_Toc452648510"/>
      <w:r w:rsidRPr="00751A51">
        <w:rPr>
          <w:rFonts w:ascii="Times New Roman" w:hAnsi="Times New Roman" w:cs="Times New Roman"/>
          <w:sz w:val="28"/>
          <w:szCs w:val="28"/>
        </w:rPr>
        <w:t>1.1.2</w:t>
      </w:r>
      <w:r w:rsidR="00623765"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6C0DDE" w:rsidRPr="00751A51">
        <w:rPr>
          <w:rFonts w:ascii="Times New Roman" w:hAnsi="Times New Roman" w:cs="Times New Roman"/>
          <w:sz w:val="28"/>
          <w:szCs w:val="28"/>
        </w:rPr>
        <w:t>АСУ «ВНЗ»</w:t>
      </w:r>
      <w:bookmarkEnd w:id="11"/>
    </w:p>
    <w:p w:rsidR="006C0DDE" w:rsidRPr="003331E1"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Дана АСУ підходить для вищих навчальних закладів різного рівня акредитації. Використовується більше ніж 70-тьма ВНЗ, відповідає усім вимогам </w:t>
      </w:r>
      <w:r w:rsidRPr="006D627E">
        <w:rPr>
          <w:rFonts w:ascii="Times New Roman" w:hAnsi="Times New Roman" w:cs="Times New Roman"/>
          <w:sz w:val="28"/>
          <w:lang w:val="en-US"/>
        </w:rPr>
        <w:t>ISO</w:t>
      </w:r>
      <w:r w:rsidR="00B27B9B" w:rsidRPr="003331E1">
        <w:rPr>
          <w:rFonts w:ascii="Times New Roman" w:hAnsi="Times New Roman" w:cs="Times New Roman"/>
          <w:sz w:val="28"/>
        </w:rPr>
        <w:t xml:space="preserve"> [3]</w:t>
      </w:r>
      <w:r w:rsidRPr="003331E1">
        <w:rPr>
          <w:rFonts w:ascii="Times New Roman" w:hAnsi="Times New Roman" w:cs="Times New Roman"/>
          <w:sz w:val="28"/>
        </w:rPr>
        <w:t xml:space="preserve">. </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Однією з переваг системи є повна взаємодія з програмами ЄДЕБО, УЦОЯО, ІВС «Освіта».</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основних автоматизованих систем:</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Приймальна комісія</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A27DFB" w:rsidRPr="006D627E" w:rsidRDefault="00A27DFB" w:rsidP="00A7176C">
      <w:pPr>
        <w:pStyle w:val="a5"/>
        <w:numPr>
          <w:ilvl w:val="0"/>
          <w:numId w:val="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Студмістечко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Також доступна підсистема для тестування студентів. АС студмістечко має вбудовану систему електронних платежів, для оплати навчання, проживання тощо.</w:t>
      </w:r>
    </w:p>
    <w:p w:rsidR="00A27DFB" w:rsidRPr="006D627E" w:rsidRDefault="00A27DFB"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Кожен навчальний заклад, який використовує АСУ "ВНЗ" може отримати Веб-розклад, а його студенти та викладачі завантажити безкоштовний</w:t>
      </w:r>
      <w:r w:rsidR="003D4E19" w:rsidRPr="006D627E">
        <w:rPr>
          <w:rFonts w:ascii="Times New Roman" w:hAnsi="Times New Roman" w:cs="Times New Roman"/>
          <w:sz w:val="28"/>
        </w:rPr>
        <w:t xml:space="preserve"> мобільний</w:t>
      </w:r>
      <w:r w:rsidRPr="006D627E">
        <w:rPr>
          <w:rFonts w:ascii="Times New Roman" w:hAnsi="Times New Roman" w:cs="Times New Roman"/>
          <w:sz w:val="28"/>
        </w:rPr>
        <w:t xml:space="preserve"> додаток "АСУ ВНЗ. Розклад".</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АС «Деканат» – це програмно-технологічний комплекс управління навчальним процесом закладу освіти, призначений для організації роботи методистів та зменшення кількості документації на паперових носіях.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 процесі роботи АС «Деканат», до персональних даних студента додаються інші поля, що відображають поточний стан навчання студента згідно навчального плану. Тому доцільно використовувати дану програму у комплексі з АС «Приймальна комісія».</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Дані зарахованих студентів пакетами переносяться з АС «Приймальна комісія». Це позбавляє працівників деканатів від необхідності вводити руками дані студентів. Таким чином, персональна картка для кожного студента вводиться лише один раз – під час подання документів до приймальної комісії, далі картка лише набуває додаткових даних.</w:t>
      </w:r>
    </w:p>
    <w:p w:rsidR="0095260A"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АС «Деканат» з таких модулів:</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Студенти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Навчальні плани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Журнал</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Контракти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Накази</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Розклад</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Результати сесії</w:t>
      </w:r>
    </w:p>
    <w:p w:rsidR="0095260A" w:rsidRPr="006D627E" w:rsidRDefault="0095260A" w:rsidP="00A7176C">
      <w:pPr>
        <w:pStyle w:val="a5"/>
        <w:numPr>
          <w:ilvl w:val="0"/>
          <w:numId w:val="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Відділ кадрів</w:t>
      </w:r>
    </w:p>
    <w:p w:rsidR="006C0DDE" w:rsidRPr="006D627E" w:rsidRDefault="0095260A"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Загалом система є платною, та за певну ціну університет отримує увесь набір необхідних підсистем.</w:t>
      </w:r>
    </w:p>
    <w:p w:rsidR="00231E8E" w:rsidRPr="00751A51" w:rsidRDefault="00F97549" w:rsidP="00A7176C">
      <w:pPr>
        <w:pStyle w:val="3"/>
        <w:spacing w:line="360" w:lineRule="auto"/>
        <w:ind w:left="567"/>
        <w:jc w:val="both"/>
        <w:rPr>
          <w:rFonts w:ascii="Times New Roman" w:hAnsi="Times New Roman" w:cs="Times New Roman"/>
          <w:sz w:val="28"/>
          <w:szCs w:val="28"/>
        </w:rPr>
      </w:pPr>
      <w:bookmarkStart w:id="12" w:name="_Toc452648511"/>
      <w:r w:rsidRPr="00751A51">
        <w:rPr>
          <w:rFonts w:ascii="Times New Roman" w:hAnsi="Times New Roman" w:cs="Times New Roman"/>
          <w:sz w:val="28"/>
          <w:szCs w:val="28"/>
        </w:rPr>
        <w:lastRenderedPageBreak/>
        <w:t>1.1.3</w:t>
      </w:r>
      <w:r w:rsidR="00F427E6" w:rsidRPr="00751A51">
        <w:rPr>
          <w:rFonts w:ascii="Times New Roman" w:hAnsi="Times New Roman" w:cs="Times New Roman"/>
          <w:sz w:val="28"/>
          <w:szCs w:val="28"/>
        </w:rPr>
        <w:t>.</w:t>
      </w:r>
      <w:r w:rsidRPr="00751A51">
        <w:rPr>
          <w:rFonts w:ascii="Times New Roman" w:hAnsi="Times New Roman" w:cs="Times New Roman"/>
          <w:sz w:val="28"/>
          <w:szCs w:val="28"/>
        </w:rPr>
        <w:t xml:space="preserve"> </w:t>
      </w:r>
      <w:r w:rsidR="00231E8E" w:rsidRPr="00751A51">
        <w:rPr>
          <w:rFonts w:ascii="Times New Roman" w:hAnsi="Times New Roman" w:cs="Times New Roman"/>
          <w:sz w:val="28"/>
          <w:szCs w:val="28"/>
        </w:rPr>
        <w:t>Пакет програм  від Політек-Софт</w:t>
      </w:r>
      <w:bookmarkEnd w:id="12"/>
    </w:p>
    <w:p w:rsidR="00231E8E" w:rsidRPr="006D627E" w:rsidRDefault="00835689"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 </w:t>
      </w:r>
      <w:r w:rsidR="00231E8E" w:rsidRPr="006D627E">
        <w:rPr>
          <w:rFonts w:ascii="Times New Roman" w:hAnsi="Times New Roman" w:cs="Times New Roman"/>
          <w:sz w:val="28"/>
        </w:rPr>
        <w:t xml:space="preserve">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w:t>
      </w:r>
      <w:r w:rsidR="001A0AC3" w:rsidRPr="006D627E">
        <w:rPr>
          <w:rFonts w:ascii="Times New Roman" w:hAnsi="Times New Roman" w:cs="Times New Roman"/>
          <w:sz w:val="28"/>
        </w:rPr>
        <w:t>Міністерства</w:t>
      </w:r>
      <w:r w:rsidR="00231E8E"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00231E8E" w:rsidRPr="006D627E">
        <w:rPr>
          <w:rFonts w:ascii="Times New Roman" w:hAnsi="Times New Roman" w:cs="Times New Roman"/>
          <w:sz w:val="28"/>
        </w:rPr>
        <w:t xml:space="preserve"> і науки, молоді та спорту України щодо використання в вищих навчальних закладах України</w:t>
      </w:r>
      <w:r w:rsidR="00B27B9B" w:rsidRPr="003331E1">
        <w:rPr>
          <w:rFonts w:ascii="Times New Roman" w:hAnsi="Times New Roman" w:cs="Times New Roman"/>
          <w:sz w:val="28"/>
        </w:rPr>
        <w:t xml:space="preserve"> [4]</w:t>
      </w:r>
      <w:r w:rsidR="00231E8E" w:rsidRPr="006D627E">
        <w:rPr>
          <w:rFonts w:ascii="Times New Roman" w:hAnsi="Times New Roman" w:cs="Times New Roman"/>
          <w:sz w:val="28"/>
        </w:rPr>
        <w:t>.</w:t>
      </w:r>
    </w:p>
    <w:p w:rsidR="00835689"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Складається з таких пакетів програм: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Абітурієнт</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Колоквіум</w:t>
      </w:r>
    </w:p>
    <w:p w:rsidR="00305176" w:rsidRPr="006D627E" w:rsidRDefault="00305176" w:rsidP="00A7176C">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w:t>
      </w:r>
    </w:p>
    <w:p w:rsidR="00305176" w:rsidRPr="003D787E" w:rsidRDefault="00305176" w:rsidP="003D787E">
      <w:pPr>
        <w:pStyle w:val="a5"/>
        <w:numPr>
          <w:ilvl w:val="0"/>
          <w:numId w:val="1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Деканат - пакет програм, що призначений для автоматизації планування та обліку навчального процесу.</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структури навчального процесу;</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всіх викладачів та їх планового навантаження, розклад їх роботи;</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формування даних щодо щоденних даних про фактичну роботу кожного викладача по кожній </w:t>
      </w:r>
      <w:r w:rsidR="007C6E0E" w:rsidRPr="006D627E">
        <w:rPr>
          <w:rFonts w:ascii="Times New Roman" w:hAnsi="Times New Roman" w:cs="Times New Roman"/>
          <w:sz w:val="28"/>
        </w:rPr>
        <w:t>дисципліні</w:t>
      </w:r>
      <w:r w:rsidRPr="006D627E">
        <w:rPr>
          <w:rFonts w:ascii="Times New Roman" w:hAnsi="Times New Roman" w:cs="Times New Roman"/>
          <w:sz w:val="28"/>
        </w:rPr>
        <w:t>;</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великого обсягу даних щодо всіх студентів та їх успішності за весь період навчання;</w:t>
      </w:r>
    </w:p>
    <w:p w:rsidR="00305176" w:rsidRPr="006D627E" w:rsidRDefault="00305176" w:rsidP="00A7176C">
      <w:pPr>
        <w:pStyle w:val="a5"/>
        <w:numPr>
          <w:ilvl w:val="0"/>
          <w:numId w:val="1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наявності корпусів та аудиторій, їх заповнення, розклад занять.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 xml:space="preserve">великий обсяг звітів, які можна підготувати на основі даних з бази даних з урахуванням вимог </w:t>
      </w:r>
      <w:r w:rsidR="001A0AC3" w:rsidRPr="006D627E">
        <w:rPr>
          <w:rFonts w:ascii="Times New Roman" w:hAnsi="Times New Roman" w:cs="Times New Roman"/>
          <w:sz w:val="28"/>
        </w:rPr>
        <w:t>Міністерства</w:t>
      </w:r>
      <w:r w:rsidRPr="006D627E">
        <w:rPr>
          <w:rFonts w:ascii="Times New Roman" w:hAnsi="Times New Roman" w:cs="Times New Roman"/>
          <w:sz w:val="28"/>
        </w:rPr>
        <w:t xml:space="preserve"> </w:t>
      </w:r>
      <w:r w:rsidR="001A0AC3" w:rsidRPr="006D627E">
        <w:rPr>
          <w:rFonts w:ascii="Times New Roman" w:hAnsi="Times New Roman" w:cs="Times New Roman"/>
          <w:sz w:val="28"/>
        </w:rPr>
        <w:t>освіти</w:t>
      </w:r>
      <w:r w:rsidRPr="006D627E">
        <w:rPr>
          <w:rFonts w:ascii="Times New Roman" w:hAnsi="Times New Roman" w:cs="Times New Roman"/>
          <w:sz w:val="28"/>
        </w:rPr>
        <w:t xml:space="preserve"> і науки, молоді та спорту України;</w:t>
      </w:r>
    </w:p>
    <w:p w:rsidR="00305176" w:rsidRPr="006D627E" w:rsidRDefault="00305176" w:rsidP="00A7176C">
      <w:pPr>
        <w:pStyle w:val="a5"/>
        <w:numPr>
          <w:ilvl w:val="0"/>
          <w:numId w:val="12"/>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3331E1" w:rsidRDefault="00C907B9" w:rsidP="00A7176C">
      <w:pPr>
        <w:spacing w:line="360" w:lineRule="auto"/>
        <w:ind w:left="567" w:firstLine="567"/>
        <w:jc w:val="both"/>
        <w:rPr>
          <w:rFonts w:ascii="Times New Roman" w:hAnsi="Times New Roman" w:cs="Times New Roman"/>
          <w:sz w:val="28"/>
          <w:lang w:val="ru-RU"/>
        </w:rPr>
      </w:pPr>
      <w:r>
        <w:rPr>
          <w:rFonts w:ascii="Times New Roman" w:hAnsi="Times New Roman" w:cs="Times New Roman"/>
          <w:sz w:val="28"/>
        </w:rPr>
        <w:t>Пакет програм "ПС-Абітурієнт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ПС-Абітурієнт - пакет програм, що призначений для автоматизації діяльності приймальної комісії.</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підрозділів;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галузей знань, напрямів підготовки, спеціальностей (спеціалізацій) та їх розподілу за підрозділами;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переліку дисциплін, з яких приймаються сертифікати зовнішнього незалежного тестування або складаються вступні іспити;</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кожного абітурієнта;</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балів сертифікатів абітурієнтів;</w:t>
      </w:r>
    </w:p>
    <w:p w:rsidR="00305176" w:rsidRPr="006D627E" w:rsidRDefault="00305176" w:rsidP="00A7176C">
      <w:pPr>
        <w:pStyle w:val="a5"/>
        <w:numPr>
          <w:ilvl w:val="0"/>
          <w:numId w:val="13"/>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 необхідні для щоденної передачі до системи "Конкурс".</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звітів, які можна підготувати на основі даних з бази даних;</w:t>
      </w:r>
    </w:p>
    <w:p w:rsidR="00305176" w:rsidRPr="006D627E" w:rsidRDefault="00305176" w:rsidP="00A7176C">
      <w:pPr>
        <w:pStyle w:val="a5"/>
        <w:numPr>
          <w:ilvl w:val="0"/>
          <w:numId w:val="14"/>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"Колоквіум"</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 xml:space="preserve">Колоквіум - пакет програм, що призначений для </w:t>
      </w:r>
      <w:r w:rsidR="003A46CE" w:rsidRPr="006D627E">
        <w:rPr>
          <w:rFonts w:ascii="Times New Roman" w:hAnsi="Times New Roman" w:cs="Times New Roman"/>
          <w:sz w:val="28"/>
        </w:rPr>
        <w:t>автоматизації</w:t>
      </w:r>
      <w:r w:rsidRPr="006D627E">
        <w:rPr>
          <w:rFonts w:ascii="Times New Roman" w:hAnsi="Times New Roman" w:cs="Times New Roman"/>
          <w:sz w:val="28"/>
        </w:rPr>
        <w:t xml:space="preserve"> тестування студентів.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зручна оболонка для формування тестів;</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тестування студентів в різних режимах та на основі результатів тестування можливість оцінювати їх знання;</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контроль процесу тестування в реальному часі;</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забезпечення доступу до бази даних з результатами тестування з метою їх всебічного аналізу;</w:t>
      </w:r>
    </w:p>
    <w:p w:rsidR="00305176" w:rsidRPr="006D627E" w:rsidRDefault="00305176" w:rsidP="00A7176C">
      <w:pPr>
        <w:pStyle w:val="a5"/>
        <w:numPr>
          <w:ilvl w:val="0"/>
          <w:numId w:val="15"/>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генерація звітів за результатами тестування.</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1A0AC3"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інтуїтивно</w:t>
      </w:r>
      <w:r w:rsidR="00305176" w:rsidRPr="006D627E">
        <w:rPr>
          <w:rFonts w:ascii="Times New Roman" w:hAnsi="Times New Roman" w:cs="Times New Roman"/>
          <w:sz w:val="28"/>
        </w:rPr>
        <w:t xml:space="preserve"> зрозумілий інтерфейс;</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інформації, яка зберігається в базі даних;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велика кількість режимів тестування і оцінювання, що дає можливість підібрати оптимальні параметри тестування для кожного конкретного випадку залежно від вимог викладача та важливості тесту;</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можливість використання в будь-яких навчальних закладах;</w:t>
      </w:r>
    </w:p>
    <w:p w:rsidR="00305176" w:rsidRPr="006D627E" w:rsidRDefault="00305176" w:rsidP="00A7176C">
      <w:pPr>
        <w:pStyle w:val="a5"/>
        <w:numPr>
          <w:ilvl w:val="0"/>
          <w:numId w:val="16"/>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пакетом програм "Деканат".</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"Бібліограф"</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Бібліограф - пакет програм, що призначений для для автоматизації діяльності бібліотеки.</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бібліографічних описів книжок, періодичних видань, статей;</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електронного варіанту книги сумарного обліку;</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анкетних даних читачів;</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електронного варіанту читацького квитка з інформацією щодо видачі та повернення літератури;</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формування даних щодо обігу кожного видання;</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забезпеченості навчального процесу літературою;</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статистики розподілу видачі літератури за розділами та датою (щоденник);</w:t>
      </w:r>
    </w:p>
    <w:p w:rsidR="00305176" w:rsidRPr="006D627E" w:rsidRDefault="00305176" w:rsidP="00A7176C">
      <w:pPr>
        <w:pStyle w:val="a5"/>
        <w:numPr>
          <w:ilvl w:val="0"/>
          <w:numId w:val="17"/>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статистики обліку читачів та відвідувань.</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Особливості Пакету:</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простота використання, мінімум необхідних дій при роботі з програмами пакету;</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пристосованість до особливостей функціонування бібліотеки в будь-якому закладі;</w:t>
      </w:r>
    </w:p>
    <w:p w:rsidR="00305176" w:rsidRPr="006D627E" w:rsidRDefault="00305176" w:rsidP="00A7176C">
      <w:pPr>
        <w:pStyle w:val="a5"/>
        <w:numPr>
          <w:ilvl w:val="0"/>
          <w:numId w:val="18"/>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305176" w:rsidRPr="006D627E" w:rsidRDefault="00305176" w:rsidP="00A7176C">
      <w:pPr>
        <w:pStyle w:val="a5"/>
        <w:spacing w:line="360" w:lineRule="auto"/>
        <w:ind w:left="567" w:firstLine="567"/>
        <w:jc w:val="both"/>
        <w:rPr>
          <w:rFonts w:ascii="Times New Roman" w:hAnsi="Times New Roman" w:cs="Times New Roman"/>
          <w:sz w:val="28"/>
        </w:rPr>
      </w:pP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"ПС-Персонал"</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ПС-Персонал - пакет програм, що призначений для </w:t>
      </w:r>
      <w:r w:rsidR="00274D36" w:rsidRPr="006D627E">
        <w:rPr>
          <w:rFonts w:ascii="Times New Roman" w:hAnsi="Times New Roman" w:cs="Times New Roman"/>
          <w:sz w:val="28"/>
        </w:rPr>
        <w:t>автоматизації</w:t>
      </w:r>
      <w:r w:rsidRPr="006D627E">
        <w:rPr>
          <w:rFonts w:ascii="Times New Roman" w:hAnsi="Times New Roman" w:cs="Times New Roman"/>
          <w:sz w:val="28"/>
        </w:rPr>
        <w:t xml:space="preserve"> обліку в відділі кадрів.</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Основні можливості Пакету:</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освіти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сімейного стану та переліку членів сім'ї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проходження атестацій та підвищення кваліфікації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службових переміщень робітника;</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списку наказів, згідно з якими відбувалися переміщення;</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відпусток;</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відомостей про військовий облік;</w:t>
      </w:r>
    </w:p>
    <w:p w:rsidR="00305176" w:rsidRPr="006D627E" w:rsidRDefault="00305176" w:rsidP="00A7176C">
      <w:pPr>
        <w:pStyle w:val="a5"/>
        <w:numPr>
          <w:ilvl w:val="0"/>
          <w:numId w:val="19"/>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формування даних щодо подяк та доган, які отримав робітник.</w:t>
      </w:r>
    </w:p>
    <w:p w:rsidR="00305176" w:rsidRPr="006D627E" w:rsidRDefault="00305176"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lastRenderedPageBreak/>
        <w:t>Особливості Пакету:</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простота використання, мінімум необхідних дій при роботі з програмами пакету;</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та повнота інформації, яка зберігається в базі даних;</w:t>
      </w:r>
    </w:p>
    <w:p w:rsidR="00305176"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великий обсяг звітів, які можна підготувати на основі даних з бази даних;</w:t>
      </w:r>
    </w:p>
    <w:p w:rsidR="00835689" w:rsidRPr="006D627E" w:rsidRDefault="00305176" w:rsidP="00A7176C">
      <w:pPr>
        <w:pStyle w:val="a5"/>
        <w:numPr>
          <w:ilvl w:val="0"/>
          <w:numId w:val="20"/>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інформаційна сумісність з іншими продуктами ПП "Політек-СОФТ".</w:t>
      </w:r>
    </w:p>
    <w:p w:rsidR="00835689" w:rsidRPr="006D627E" w:rsidRDefault="00835689" w:rsidP="00A7176C">
      <w:pPr>
        <w:spacing w:line="360" w:lineRule="auto"/>
        <w:ind w:left="567" w:firstLine="567"/>
        <w:jc w:val="both"/>
        <w:rPr>
          <w:rFonts w:ascii="Times New Roman" w:hAnsi="Times New Roman" w:cs="Times New Roman"/>
          <w:sz w:val="28"/>
        </w:rPr>
      </w:pPr>
    </w:p>
    <w:p w:rsidR="001837AB" w:rsidRDefault="001837AB" w:rsidP="00A7176C">
      <w:pPr>
        <w:spacing w:line="360" w:lineRule="auto"/>
        <w:ind w:left="567"/>
        <w:jc w:val="both"/>
        <w:rPr>
          <w:rFonts w:asciiTheme="majorHAnsi" w:eastAsiaTheme="majorEastAsia" w:hAnsiTheme="majorHAnsi" w:cstheme="majorBidi"/>
          <w:color w:val="2E74B5" w:themeColor="accent1" w:themeShade="BF"/>
          <w:sz w:val="32"/>
          <w:szCs w:val="32"/>
        </w:rPr>
      </w:pPr>
      <w:r>
        <w:br w:type="page"/>
      </w:r>
    </w:p>
    <w:p w:rsidR="00746A55" w:rsidRPr="00751A51" w:rsidRDefault="00746A55" w:rsidP="00A7176C">
      <w:pPr>
        <w:pStyle w:val="1"/>
        <w:spacing w:line="360" w:lineRule="auto"/>
        <w:ind w:left="567"/>
        <w:jc w:val="both"/>
        <w:rPr>
          <w:rFonts w:ascii="Times New Roman" w:hAnsi="Times New Roman" w:cs="Times New Roman"/>
          <w:sz w:val="28"/>
          <w:szCs w:val="28"/>
        </w:rPr>
      </w:pPr>
      <w:bookmarkStart w:id="13" w:name="_Toc452648512"/>
      <w:r w:rsidRPr="00751A51">
        <w:rPr>
          <w:rFonts w:ascii="Times New Roman" w:hAnsi="Times New Roman" w:cs="Times New Roman"/>
          <w:sz w:val="28"/>
          <w:szCs w:val="28"/>
        </w:rPr>
        <w:lastRenderedPageBreak/>
        <w:t>Розділ 2. Постановка задачі розробки програмного продукту для формування та друку документації та звітності у ІС «Деканат»</w:t>
      </w:r>
      <w:bookmarkEnd w:id="13"/>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4" w:name="_Toc452648513"/>
      <w:r w:rsidRPr="00751A51">
        <w:rPr>
          <w:rFonts w:ascii="Times New Roman" w:hAnsi="Times New Roman" w:cs="Times New Roman"/>
          <w:sz w:val="28"/>
          <w:szCs w:val="28"/>
        </w:rPr>
        <w:t xml:space="preserve">2.1. </w:t>
      </w:r>
      <w:r w:rsidR="00746A55" w:rsidRPr="00751A51">
        <w:rPr>
          <w:rFonts w:ascii="Times New Roman" w:hAnsi="Times New Roman" w:cs="Times New Roman"/>
          <w:sz w:val="28"/>
          <w:szCs w:val="28"/>
        </w:rPr>
        <w:t>Загальна постановка задачі</w:t>
      </w:r>
      <w:bookmarkEnd w:id="14"/>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Реалізувати програмний продукт, за допомогою якого можна формувати звітність, про успішність студентів, академічні довідки різних форм, зведені таблиці. Повинна бути можливість друку сформованих документів та/або збереження їх на диск у форматі </w:t>
      </w:r>
      <w:r w:rsidRPr="003331E1">
        <w:rPr>
          <w:rFonts w:ascii="Times New Roman" w:hAnsi="Times New Roman" w:cs="Times New Roman"/>
          <w:sz w:val="28"/>
          <w:lang w:val="ru-RU"/>
        </w:rPr>
        <w:t>.</w:t>
      </w:r>
      <w:r w:rsidRPr="006D627E">
        <w:rPr>
          <w:rFonts w:ascii="Times New Roman" w:hAnsi="Times New Roman" w:cs="Times New Roman"/>
          <w:sz w:val="28"/>
          <w:lang w:val="en-US"/>
        </w:rPr>
        <w:t>pdf</w:t>
      </w:r>
      <w:r w:rsidRPr="006D627E">
        <w:rPr>
          <w:rFonts w:ascii="Times New Roman" w:hAnsi="Times New Roman" w:cs="Times New Roman"/>
          <w:sz w:val="28"/>
        </w:rPr>
        <w:t>. Програма повинна надавати можливість перегляду списку студентів про інститутах, групах та формування документів щодо обраного студента.</w:t>
      </w:r>
      <w:r w:rsidRPr="003331E1">
        <w:rPr>
          <w:rFonts w:ascii="Times New Roman" w:hAnsi="Times New Roman" w:cs="Times New Roman"/>
          <w:sz w:val="28"/>
          <w:lang w:val="ru-RU"/>
        </w:rPr>
        <w:t xml:space="preserve"> </w:t>
      </w:r>
      <w:r w:rsidRPr="006D627E">
        <w:rPr>
          <w:rFonts w:ascii="Times New Roman" w:hAnsi="Times New Roman" w:cs="Times New Roman"/>
          <w:sz w:val="28"/>
        </w:rPr>
        <w:t>Після реалізації модуль повинен бути готовим для інтеграції з існуючою ІС «Деканат».</w:t>
      </w:r>
    </w:p>
    <w:p w:rsidR="00746A55" w:rsidRPr="00751A51" w:rsidRDefault="00F97549" w:rsidP="00A7176C">
      <w:pPr>
        <w:pStyle w:val="2"/>
        <w:spacing w:line="360" w:lineRule="auto"/>
        <w:ind w:left="567"/>
        <w:jc w:val="both"/>
        <w:rPr>
          <w:rFonts w:ascii="Times New Roman" w:hAnsi="Times New Roman" w:cs="Times New Roman"/>
          <w:sz w:val="28"/>
          <w:szCs w:val="28"/>
        </w:rPr>
      </w:pPr>
      <w:bookmarkStart w:id="15" w:name="_Toc452648514"/>
      <w:r w:rsidRPr="00751A51">
        <w:rPr>
          <w:rFonts w:ascii="Times New Roman" w:hAnsi="Times New Roman" w:cs="Times New Roman"/>
          <w:sz w:val="28"/>
          <w:szCs w:val="28"/>
        </w:rPr>
        <w:t xml:space="preserve">2.2. </w:t>
      </w:r>
      <w:r w:rsidR="00746A55" w:rsidRPr="00751A51">
        <w:rPr>
          <w:rFonts w:ascii="Times New Roman" w:hAnsi="Times New Roman" w:cs="Times New Roman"/>
          <w:sz w:val="28"/>
          <w:szCs w:val="28"/>
        </w:rPr>
        <w:t>Вибір інструментальних засобів</w:t>
      </w:r>
      <w:bookmarkEnd w:id="15"/>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Розроблення програмного продукту здійснюватиметься в середовищі розробки -Microsoft Visual Studio . VS-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Технології, які використовуватимуться при створенні  веб-сервісу можна поділити на дві групи front-end і back-end технології, відповідно до спеціфіки модуля.</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Мовою розробки було обрано C#. Версія платформи – .NET Framework 4.5, яка включає в себе усі використані технології.  Внаслідок того, що C# представляє собою гібрид із декількох мов, він є таким же синтаксично чистим як і Java, майже таким ж простим, як VB, і практично таким ж потужнім та гнучким, як C++.</w:t>
      </w:r>
    </w:p>
    <w:p w:rsidR="00746A55" w:rsidRPr="006D627E" w:rsidRDefault="00746A55"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 xml:space="preserve">Для зберігання і відтворення даних використовуватиметься  MS SQL Server  - це надійна , захищена та стабільна платформу для роботи програмного забезпечення, важливого для бізнесу. Він дозволяє значно спростити розробку </w:t>
      </w:r>
      <w:r w:rsidRPr="006D627E">
        <w:rPr>
          <w:rFonts w:ascii="Times New Roman" w:hAnsi="Times New Roman" w:cs="Times New Roman"/>
          <w:sz w:val="28"/>
        </w:rPr>
        <w:lastRenderedPageBreak/>
        <w:t>та підтримку такого програмного забезпечення, значно знижуючи затрати часу та затрати на керування даними різних рівнів. Останні версії SQL Server містять значну кількість нововведень, які дозволяють клієнтам отримати доступ до новаторських функцій керування даними, хмарних обчислень та ін.</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Наведені вище технології відносяться до back-end і призначені для вирішення питань бізнес-логіки даної предметної області.</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JS,HTML, CSS – базові засоби для створення користувацьких  інтерфейсів веб-ресурсів і забезпечують динамічність, створення розмітки і стилів оформлення на веб- сторінцію.</w:t>
      </w:r>
    </w:p>
    <w:p w:rsidR="00283C48" w:rsidRPr="006D627E" w:rsidRDefault="00283C48"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Twitter Bootstrap  - це чудовий фреймворк для створення сучасних, крос-браузерних і стандартизованих інтерфейсів. Продумана структура коду HTML, JavaScript і CSS дає вам можливість створювати безліч найрізноманітніших елементів інтерфейсу і сітку сайту.</w:t>
      </w:r>
    </w:p>
    <w:p w:rsidR="006D627E" w:rsidRPr="00751A51" w:rsidRDefault="00F97549" w:rsidP="00A7176C">
      <w:pPr>
        <w:pStyle w:val="2"/>
        <w:spacing w:line="360" w:lineRule="auto"/>
        <w:ind w:left="567"/>
        <w:jc w:val="both"/>
        <w:rPr>
          <w:rFonts w:ascii="Times New Roman" w:hAnsi="Times New Roman" w:cs="Times New Roman"/>
          <w:sz w:val="28"/>
          <w:szCs w:val="28"/>
        </w:rPr>
      </w:pPr>
      <w:bookmarkStart w:id="16" w:name="_Toc452648515"/>
      <w:r w:rsidRPr="00751A51">
        <w:rPr>
          <w:rFonts w:ascii="Times New Roman" w:hAnsi="Times New Roman" w:cs="Times New Roman"/>
          <w:sz w:val="28"/>
          <w:szCs w:val="28"/>
        </w:rPr>
        <w:t xml:space="preserve">2.3. </w:t>
      </w:r>
      <w:r w:rsidR="009B0553" w:rsidRPr="00751A51">
        <w:rPr>
          <w:rFonts w:ascii="Times New Roman" w:hAnsi="Times New Roman" w:cs="Times New Roman"/>
          <w:sz w:val="28"/>
          <w:szCs w:val="28"/>
        </w:rPr>
        <w:t>Специфікація вимог до програмного продукту</w:t>
      </w:r>
      <w:bookmarkEnd w:id="16"/>
    </w:p>
    <w:p w:rsidR="006D627E" w:rsidRPr="00751A51" w:rsidRDefault="00F97549" w:rsidP="00A7176C">
      <w:pPr>
        <w:pStyle w:val="3"/>
        <w:spacing w:line="360" w:lineRule="auto"/>
        <w:ind w:left="567"/>
        <w:jc w:val="both"/>
        <w:rPr>
          <w:rFonts w:ascii="Times New Roman" w:hAnsi="Times New Roman" w:cs="Times New Roman"/>
          <w:sz w:val="28"/>
          <w:szCs w:val="28"/>
        </w:rPr>
      </w:pPr>
      <w:bookmarkStart w:id="17" w:name="_Toc452648516"/>
      <w:r w:rsidRPr="00751A51">
        <w:rPr>
          <w:rFonts w:ascii="Times New Roman" w:hAnsi="Times New Roman" w:cs="Times New Roman"/>
          <w:sz w:val="28"/>
          <w:szCs w:val="28"/>
        </w:rPr>
        <w:t xml:space="preserve">2.3.1. </w:t>
      </w:r>
      <w:r w:rsidR="009B0553" w:rsidRPr="00751A51">
        <w:rPr>
          <w:rFonts w:ascii="Times New Roman" w:hAnsi="Times New Roman" w:cs="Times New Roman"/>
          <w:sz w:val="28"/>
          <w:szCs w:val="28"/>
        </w:rPr>
        <w:t>Вступ</w:t>
      </w:r>
      <w:bookmarkEnd w:id="17"/>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8" w:name="_Toc452648517"/>
      <w:r w:rsidRPr="00751A51">
        <w:rPr>
          <w:rFonts w:ascii="Times New Roman" w:hAnsi="Times New Roman" w:cs="Times New Roman"/>
          <w:i w:val="0"/>
          <w:sz w:val="28"/>
          <w:szCs w:val="28"/>
        </w:rPr>
        <w:t xml:space="preserve">2.3.1.1. </w:t>
      </w:r>
      <w:r w:rsidR="009B0553" w:rsidRPr="00751A51">
        <w:rPr>
          <w:rFonts w:ascii="Times New Roman" w:hAnsi="Times New Roman" w:cs="Times New Roman"/>
          <w:i w:val="0"/>
          <w:sz w:val="28"/>
          <w:szCs w:val="28"/>
        </w:rPr>
        <w:t>Призначення,</w:t>
      </w:r>
      <w:r w:rsidR="00103A5B"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мета</w:t>
      </w:r>
      <w:bookmarkEnd w:id="18"/>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Призначення даного продукту – формування та друк документації та звітності у ІС «Деканат».</w:t>
      </w:r>
    </w:p>
    <w:p w:rsidR="006D627E" w:rsidRP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Мета – розширити функціонал ІС «Деканат» додатковим модулем.</w:t>
      </w:r>
    </w:p>
    <w:p w:rsidR="009B0553" w:rsidRPr="00751A51" w:rsidRDefault="00F97549" w:rsidP="00A7176C">
      <w:pPr>
        <w:pStyle w:val="4"/>
        <w:spacing w:line="360" w:lineRule="auto"/>
        <w:ind w:left="567"/>
        <w:jc w:val="both"/>
        <w:rPr>
          <w:rFonts w:ascii="Times New Roman" w:hAnsi="Times New Roman" w:cs="Times New Roman"/>
          <w:i w:val="0"/>
          <w:sz w:val="28"/>
          <w:szCs w:val="28"/>
        </w:rPr>
      </w:pPr>
      <w:bookmarkStart w:id="19" w:name="_Toc452648518"/>
      <w:r w:rsidRPr="00751A51">
        <w:rPr>
          <w:rFonts w:ascii="Times New Roman" w:hAnsi="Times New Roman" w:cs="Times New Roman"/>
          <w:i w:val="0"/>
          <w:sz w:val="28"/>
          <w:szCs w:val="28"/>
        </w:rPr>
        <w:t xml:space="preserve">2.3.1.2. </w:t>
      </w:r>
      <w:r w:rsidR="009B0553" w:rsidRPr="00751A51">
        <w:rPr>
          <w:rFonts w:ascii="Times New Roman" w:hAnsi="Times New Roman" w:cs="Times New Roman"/>
          <w:i w:val="0"/>
          <w:sz w:val="28"/>
          <w:szCs w:val="28"/>
        </w:rPr>
        <w:t>Продукти аналоги</w:t>
      </w:r>
      <w:bookmarkEnd w:id="19"/>
    </w:p>
    <w:p w:rsidR="006D627E" w:rsidRDefault="006D627E" w:rsidP="00A7176C">
      <w:pPr>
        <w:spacing w:line="360" w:lineRule="auto"/>
        <w:ind w:left="567" w:firstLine="567"/>
        <w:jc w:val="both"/>
        <w:rPr>
          <w:rFonts w:ascii="Times New Roman" w:hAnsi="Times New Roman" w:cs="Times New Roman"/>
          <w:sz w:val="28"/>
        </w:rPr>
      </w:pPr>
      <w:r w:rsidRPr="006D627E">
        <w:rPr>
          <w:rFonts w:ascii="Times New Roman" w:hAnsi="Times New Roman" w:cs="Times New Roman"/>
        </w:rPr>
        <w:tab/>
      </w:r>
      <w:r>
        <w:rPr>
          <w:rFonts w:ascii="Times New Roman" w:hAnsi="Times New Roman" w:cs="Times New Roman"/>
          <w:sz w:val="28"/>
        </w:rPr>
        <w:t>Аналоги:</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Автоматизована система управління вищим навчальним закладом III - IV рівня акредитації Uniteh+</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АСУ «ВНЗ»</w:t>
      </w:r>
    </w:p>
    <w:p w:rsidR="006D627E" w:rsidRPr="006D627E" w:rsidRDefault="006D627E" w:rsidP="00A7176C">
      <w:pPr>
        <w:pStyle w:val="a5"/>
        <w:numPr>
          <w:ilvl w:val="0"/>
          <w:numId w:val="21"/>
        </w:numPr>
        <w:spacing w:line="360" w:lineRule="auto"/>
        <w:ind w:left="567" w:firstLine="567"/>
        <w:jc w:val="both"/>
        <w:rPr>
          <w:rFonts w:ascii="Times New Roman" w:hAnsi="Times New Roman" w:cs="Times New Roman"/>
          <w:sz w:val="28"/>
        </w:rPr>
      </w:pPr>
      <w:r w:rsidRPr="006D627E">
        <w:rPr>
          <w:rFonts w:ascii="Times New Roman" w:hAnsi="Times New Roman" w:cs="Times New Roman"/>
          <w:sz w:val="28"/>
        </w:rPr>
        <w:t>Пакет програм  від Політек-Софт</w:t>
      </w:r>
    </w:p>
    <w:p w:rsidR="006D627E" w:rsidRPr="006D627E" w:rsidRDefault="006D627E" w:rsidP="00A7176C">
      <w:pPr>
        <w:spacing w:line="360" w:lineRule="auto"/>
        <w:ind w:left="567" w:firstLine="567"/>
        <w:jc w:val="both"/>
        <w:rPr>
          <w:rFonts w:ascii="Times New Roman" w:hAnsi="Times New Roman" w:cs="Times New Roman"/>
        </w:rPr>
      </w:pPr>
    </w:p>
    <w:p w:rsidR="009B0553" w:rsidRPr="00751A51" w:rsidRDefault="0025256A" w:rsidP="00A7176C">
      <w:pPr>
        <w:pStyle w:val="3"/>
        <w:spacing w:line="360" w:lineRule="auto"/>
        <w:ind w:left="567"/>
        <w:jc w:val="both"/>
        <w:rPr>
          <w:rFonts w:ascii="Times New Roman" w:hAnsi="Times New Roman" w:cs="Times New Roman"/>
          <w:sz w:val="28"/>
          <w:szCs w:val="28"/>
        </w:rPr>
      </w:pPr>
      <w:bookmarkStart w:id="20" w:name="_Toc452648519"/>
      <w:r w:rsidRPr="00751A51">
        <w:rPr>
          <w:rFonts w:ascii="Times New Roman" w:hAnsi="Times New Roman" w:cs="Times New Roman"/>
          <w:sz w:val="28"/>
          <w:szCs w:val="28"/>
        </w:rPr>
        <w:lastRenderedPageBreak/>
        <w:t>2.3.2</w:t>
      </w:r>
      <w:r w:rsidR="00F97549" w:rsidRPr="00751A51">
        <w:rPr>
          <w:rFonts w:ascii="Times New Roman" w:hAnsi="Times New Roman" w:cs="Times New Roman"/>
          <w:sz w:val="28"/>
          <w:szCs w:val="28"/>
        </w:rPr>
        <w:t xml:space="preserve">. </w:t>
      </w:r>
      <w:r w:rsidR="009B0553" w:rsidRPr="00751A51">
        <w:rPr>
          <w:rFonts w:ascii="Times New Roman" w:hAnsi="Times New Roman" w:cs="Times New Roman"/>
          <w:sz w:val="28"/>
          <w:szCs w:val="28"/>
        </w:rPr>
        <w:t>Загальний опис</w:t>
      </w:r>
      <w:bookmarkEnd w:id="20"/>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1" w:name="_Toc452648520"/>
      <w:r w:rsidRPr="00751A51">
        <w:rPr>
          <w:rFonts w:ascii="Times New Roman" w:hAnsi="Times New Roman" w:cs="Times New Roman"/>
          <w:i w:val="0"/>
          <w:sz w:val="28"/>
          <w:szCs w:val="28"/>
        </w:rPr>
        <w:t>2.3.2.</w:t>
      </w:r>
      <w:r w:rsidR="00F97549" w:rsidRPr="00751A51">
        <w:rPr>
          <w:rFonts w:ascii="Times New Roman" w:hAnsi="Times New Roman" w:cs="Times New Roman"/>
          <w:i w:val="0"/>
          <w:sz w:val="28"/>
          <w:szCs w:val="28"/>
        </w:rPr>
        <w:t xml:space="preserve">1. </w:t>
      </w:r>
      <w:r w:rsidR="009B0553" w:rsidRPr="00751A51">
        <w:rPr>
          <w:rFonts w:ascii="Times New Roman" w:hAnsi="Times New Roman" w:cs="Times New Roman"/>
          <w:i w:val="0"/>
          <w:sz w:val="28"/>
          <w:szCs w:val="28"/>
        </w:rPr>
        <w:t>Характеристики продукту</w:t>
      </w:r>
      <w:bookmarkEnd w:id="21"/>
    </w:p>
    <w:p w:rsidR="00123EDA" w:rsidRDefault="00123EDA" w:rsidP="00A7176C">
      <w:pPr>
        <w:spacing w:line="360" w:lineRule="auto"/>
        <w:ind w:left="567"/>
        <w:jc w:val="both"/>
        <w:rPr>
          <w:rFonts w:ascii="Times New Roman" w:hAnsi="Times New Roman" w:cs="Times New Roman"/>
          <w:sz w:val="28"/>
        </w:rPr>
      </w:pPr>
      <w:r>
        <w:rPr>
          <w:rFonts w:ascii="Times New Roman" w:hAnsi="Times New Roman" w:cs="Times New Roman"/>
          <w:sz w:val="28"/>
        </w:rPr>
        <w:t>Функції, що будуть реалізовані у програмі:</w:t>
      </w:r>
    </w:p>
    <w:p w:rsidR="00123EDA" w:rsidRPr="00123EDA" w:rsidRDefault="00123EDA" w:rsidP="00A7176C">
      <w:pPr>
        <w:pStyle w:val="a5"/>
        <w:numPr>
          <w:ilvl w:val="0"/>
          <w:numId w:val="22"/>
        </w:numPr>
        <w:spacing w:line="360" w:lineRule="auto"/>
        <w:ind w:left="567"/>
        <w:jc w:val="both"/>
        <w:rPr>
          <w:rFonts w:ascii="Times New Roman" w:hAnsi="Times New Roman" w:cs="Times New Roman"/>
          <w:sz w:val="28"/>
        </w:rPr>
      </w:pPr>
      <w:r w:rsidRPr="00123EDA">
        <w:rPr>
          <w:rFonts w:ascii="Times New Roman" w:hAnsi="Times New Roman" w:cs="Times New Roman"/>
          <w:sz w:val="28"/>
        </w:rPr>
        <w:t xml:space="preserve"> Пошук студентів про групах, інститутах</w:t>
      </w:r>
      <w:r>
        <w:rPr>
          <w:rFonts w:ascii="Times New Roman" w:hAnsi="Times New Roman" w:cs="Times New Roman"/>
          <w:sz w:val="28"/>
        </w:rPr>
        <w:t>;</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документації та звітності;</w:t>
      </w:r>
    </w:p>
    <w:p w:rsidR="00123EDA" w:rsidRDefault="00123EDA"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Збереження сформованого документу;</w:t>
      </w:r>
    </w:p>
    <w:p w:rsidR="006D627E"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документу;</w:t>
      </w:r>
    </w:p>
    <w:p w:rsidR="000A7C36"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Друк вже існуючого документу;</w:t>
      </w:r>
    </w:p>
    <w:p w:rsidR="000A7C36" w:rsidRPr="00123EDA" w:rsidRDefault="000A7C36" w:rsidP="00A7176C">
      <w:pPr>
        <w:pStyle w:val="a5"/>
        <w:numPr>
          <w:ilvl w:val="0"/>
          <w:numId w:val="22"/>
        </w:numPr>
        <w:spacing w:line="360" w:lineRule="auto"/>
        <w:ind w:left="567"/>
        <w:jc w:val="both"/>
        <w:rPr>
          <w:rFonts w:ascii="Times New Roman" w:hAnsi="Times New Roman" w:cs="Times New Roman"/>
          <w:sz w:val="28"/>
        </w:rPr>
      </w:pPr>
      <w:r>
        <w:rPr>
          <w:rFonts w:ascii="Times New Roman" w:hAnsi="Times New Roman" w:cs="Times New Roman"/>
          <w:sz w:val="28"/>
        </w:rPr>
        <w:t>Формування статистичних відомостей.</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2" w:name="_Toc452648521"/>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2</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Класи користувачів та їх характеристики</w:t>
      </w:r>
      <w:bookmarkEnd w:id="22"/>
    </w:p>
    <w:p w:rsidR="00123EDA" w:rsidRP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ab/>
        <w:t>Користувачі, за рівнем доступу до системи, будуть поділятися на такі класи:</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w:t>
      </w:r>
    </w:p>
    <w:p w:rsidR="00363CFA" w:rsidRP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Працівник деканату, відповідальний за певну групу/потік.</w:t>
      </w:r>
    </w:p>
    <w:p w:rsidR="00363CFA" w:rsidRDefault="00363CFA" w:rsidP="00A7176C">
      <w:pPr>
        <w:pStyle w:val="a5"/>
        <w:numPr>
          <w:ilvl w:val="0"/>
          <w:numId w:val="28"/>
        </w:numPr>
        <w:spacing w:line="360" w:lineRule="auto"/>
        <w:ind w:left="567"/>
        <w:jc w:val="both"/>
        <w:rPr>
          <w:rFonts w:ascii="Times New Roman" w:hAnsi="Times New Roman" w:cs="Times New Roman"/>
          <w:sz w:val="28"/>
        </w:rPr>
      </w:pPr>
      <w:r w:rsidRPr="00363CFA">
        <w:rPr>
          <w:rFonts w:ascii="Times New Roman" w:hAnsi="Times New Roman" w:cs="Times New Roman"/>
          <w:sz w:val="28"/>
        </w:rPr>
        <w:t>Керуючий деканатом</w:t>
      </w:r>
    </w:p>
    <w:p w:rsidR="00363CFA" w:rsidRDefault="00363CFA" w:rsidP="00A7176C">
      <w:pPr>
        <w:spacing w:line="360" w:lineRule="auto"/>
        <w:ind w:left="567" w:firstLine="708"/>
        <w:jc w:val="both"/>
        <w:rPr>
          <w:rFonts w:ascii="Times New Roman" w:hAnsi="Times New Roman" w:cs="Times New Roman"/>
          <w:sz w:val="28"/>
        </w:rPr>
      </w:pPr>
      <w:r>
        <w:rPr>
          <w:rFonts w:ascii="Times New Roman" w:hAnsi="Times New Roman" w:cs="Times New Roman"/>
          <w:sz w:val="28"/>
        </w:rPr>
        <w:t>Працівник деканату, за рівнем доступу, є найнижче, і може лише переглядати раніше видані документи та довідки, та друкувати їх.</w:t>
      </w:r>
    </w:p>
    <w:p w:rsidR="00363CFA" w:rsidRDefault="00363CFA" w:rsidP="00A7176C">
      <w:pPr>
        <w:spacing w:line="360" w:lineRule="auto"/>
        <w:ind w:left="567"/>
        <w:jc w:val="both"/>
        <w:rPr>
          <w:rFonts w:ascii="Times New Roman" w:hAnsi="Times New Roman" w:cs="Times New Roman"/>
          <w:sz w:val="28"/>
        </w:rPr>
      </w:pPr>
      <w:r w:rsidRPr="00363CFA">
        <w:rPr>
          <w:rFonts w:ascii="Times New Roman" w:hAnsi="Times New Roman" w:cs="Times New Roman"/>
          <w:sz w:val="28"/>
        </w:rPr>
        <w:t xml:space="preserve"> </w:t>
      </w:r>
      <w:r>
        <w:rPr>
          <w:rFonts w:ascii="Times New Roman" w:hAnsi="Times New Roman" w:cs="Times New Roman"/>
          <w:sz w:val="28"/>
        </w:rPr>
        <w:tab/>
        <w:t xml:space="preserve">Працівник деканату, відповідальний за певну групу чи потік, може шукати студентів, лише серед доступних йому, та формувати довідки виключно для цих студентів. </w:t>
      </w:r>
    </w:p>
    <w:p w:rsidR="00363CFA" w:rsidRPr="003331E1" w:rsidRDefault="00363CFA" w:rsidP="00A7176C">
      <w:pPr>
        <w:spacing w:line="360" w:lineRule="auto"/>
        <w:ind w:left="567"/>
        <w:jc w:val="both"/>
        <w:rPr>
          <w:rFonts w:ascii="Times New Roman" w:hAnsi="Times New Roman" w:cs="Times New Roman"/>
          <w:sz w:val="28"/>
          <w:lang w:val="ru-RU"/>
        </w:rPr>
      </w:pPr>
      <w:r>
        <w:rPr>
          <w:rFonts w:ascii="Times New Roman" w:hAnsi="Times New Roman" w:cs="Times New Roman"/>
          <w:sz w:val="28"/>
        </w:rPr>
        <w:tab/>
        <w:t>Керуючий деканатом, може виконувати усі функції, але виключно в межах інституту.</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3" w:name="_Toc452648522"/>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.3</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Середовище функціонування</w:t>
      </w:r>
      <w:bookmarkEnd w:id="23"/>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Апаратні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Частота процесора 1 GHz;</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Оперативна пам’ять 512 Mb;</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t>Процесор Intel Pentium 4 / Athlon 64 або вищі версії з підтримкою SSE2</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Системні вимоги:</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lastRenderedPageBreak/>
        <w:t>–</w:t>
      </w:r>
      <w:r w:rsidRPr="000A7C36">
        <w:rPr>
          <w:rFonts w:ascii="Times New Roman" w:hAnsi="Times New Roman" w:cs="Times New Roman"/>
          <w:sz w:val="28"/>
        </w:rPr>
        <w:tab/>
        <w:t>Операційна система Microsoft Windows XP</w:t>
      </w:r>
      <w:r w:rsidR="0025256A" w:rsidRPr="000A7C36">
        <w:rPr>
          <w:rFonts w:ascii="Times New Roman" w:hAnsi="Times New Roman" w:cs="Times New Roman"/>
          <w:sz w:val="28"/>
        </w:rPr>
        <w:t xml:space="preserve"> </w:t>
      </w:r>
      <w:r w:rsidRPr="000A7C36">
        <w:rPr>
          <w:rFonts w:ascii="Times New Roman" w:hAnsi="Times New Roman" w:cs="Times New Roman"/>
          <w:sz w:val="28"/>
        </w:rPr>
        <w:t>або вищі версії ОС;</w:t>
      </w:r>
    </w:p>
    <w:p w:rsidR="00123EDA" w:rsidRPr="000A7C36" w:rsidRDefault="00123EDA" w:rsidP="00A7176C">
      <w:pPr>
        <w:spacing w:line="360" w:lineRule="auto"/>
        <w:ind w:left="567"/>
        <w:jc w:val="both"/>
        <w:rPr>
          <w:rFonts w:ascii="Times New Roman" w:hAnsi="Times New Roman" w:cs="Times New Roman"/>
          <w:sz w:val="28"/>
        </w:rPr>
      </w:pPr>
      <w:r w:rsidRPr="000A7C36">
        <w:rPr>
          <w:rFonts w:ascii="Times New Roman" w:hAnsi="Times New Roman" w:cs="Times New Roman"/>
          <w:sz w:val="28"/>
        </w:rPr>
        <w:t>–</w:t>
      </w:r>
      <w:r w:rsidRPr="000A7C36">
        <w:rPr>
          <w:rFonts w:ascii="Times New Roman" w:hAnsi="Times New Roman" w:cs="Times New Roman"/>
          <w:sz w:val="28"/>
        </w:rPr>
        <w:tab/>
      </w:r>
      <w:r w:rsidR="0025256A" w:rsidRPr="000A7C36">
        <w:rPr>
          <w:rFonts w:ascii="Times New Roman" w:hAnsi="Times New Roman" w:cs="Times New Roman"/>
          <w:sz w:val="28"/>
        </w:rPr>
        <w:t>Необхідний принтер для можливості друку</w:t>
      </w:r>
      <w:r w:rsidRPr="000A7C36">
        <w:rPr>
          <w:rFonts w:ascii="Times New Roman" w:hAnsi="Times New Roman" w:cs="Times New Roman"/>
          <w:sz w:val="28"/>
        </w:rPr>
        <w:t>;</w:t>
      </w:r>
    </w:p>
    <w:p w:rsidR="009B0553" w:rsidRPr="00751A51" w:rsidRDefault="0025256A" w:rsidP="00A7176C">
      <w:pPr>
        <w:pStyle w:val="4"/>
        <w:spacing w:line="360" w:lineRule="auto"/>
        <w:ind w:left="567"/>
        <w:jc w:val="both"/>
        <w:rPr>
          <w:rFonts w:ascii="Times New Roman" w:hAnsi="Times New Roman" w:cs="Times New Roman"/>
          <w:i w:val="0"/>
          <w:sz w:val="28"/>
          <w:szCs w:val="28"/>
        </w:rPr>
      </w:pPr>
      <w:bookmarkStart w:id="24" w:name="_Toc452648523"/>
      <w:r w:rsidRPr="00751A51">
        <w:rPr>
          <w:rFonts w:ascii="Times New Roman" w:hAnsi="Times New Roman" w:cs="Times New Roman"/>
          <w:i w:val="0"/>
          <w:sz w:val="28"/>
          <w:szCs w:val="28"/>
        </w:rPr>
        <w:t>2.3.2.</w:t>
      </w:r>
      <w:r w:rsidR="00123EDA" w:rsidRPr="00751A51">
        <w:rPr>
          <w:rFonts w:ascii="Times New Roman" w:hAnsi="Times New Roman" w:cs="Times New Roman"/>
          <w:i w:val="0"/>
          <w:sz w:val="28"/>
          <w:szCs w:val="28"/>
        </w:rPr>
        <w:t>4</w:t>
      </w:r>
      <w:r w:rsidR="009120A3" w:rsidRPr="00751A51">
        <w:rPr>
          <w:rFonts w:ascii="Times New Roman" w:hAnsi="Times New Roman" w:cs="Times New Roman"/>
          <w:i w:val="0"/>
          <w:sz w:val="28"/>
          <w:szCs w:val="28"/>
        </w:rPr>
        <w:t xml:space="preserve">. </w:t>
      </w:r>
      <w:r w:rsidR="009B0553" w:rsidRPr="00751A51">
        <w:rPr>
          <w:rFonts w:ascii="Times New Roman" w:hAnsi="Times New Roman" w:cs="Times New Roman"/>
          <w:i w:val="0"/>
          <w:sz w:val="28"/>
          <w:szCs w:val="28"/>
        </w:rPr>
        <w:t>Характеристики системи</w:t>
      </w:r>
      <w:bookmarkEnd w:id="24"/>
    </w:p>
    <w:p w:rsidR="00C84008" w:rsidRPr="00751A51" w:rsidRDefault="00C84008" w:rsidP="00160FAA">
      <w:pPr>
        <w:pStyle w:val="5"/>
        <w:spacing w:line="360" w:lineRule="auto"/>
        <w:ind w:firstLine="708"/>
        <w:rPr>
          <w:rFonts w:ascii="Times New Roman" w:hAnsi="Times New Roman" w:cs="Times New Roman"/>
          <w:sz w:val="28"/>
          <w:szCs w:val="28"/>
        </w:rPr>
      </w:pPr>
      <w:bookmarkStart w:id="25" w:name="_Toc452648524"/>
      <w:r w:rsidRPr="00751A51">
        <w:rPr>
          <w:rFonts w:ascii="Times New Roman" w:hAnsi="Times New Roman" w:cs="Times New Roman"/>
          <w:sz w:val="28"/>
          <w:szCs w:val="28"/>
        </w:rPr>
        <w:t>2.3.2.4.1</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Пошук студентів про групах, інститутах</w:t>
      </w:r>
      <w:bookmarkEnd w:id="25"/>
    </w:p>
    <w:p w:rsidR="002374A0" w:rsidRDefault="008E76A0" w:rsidP="00160FAA">
      <w:pPr>
        <w:spacing w:line="360" w:lineRule="auto"/>
        <w:ind w:left="567" w:firstLine="141"/>
        <w:rPr>
          <w:rFonts w:ascii="Times New Roman" w:hAnsi="Times New Roman" w:cs="Times New Roman"/>
          <w:sz w:val="28"/>
        </w:rPr>
      </w:pPr>
      <w:r>
        <w:rPr>
          <w:rFonts w:ascii="Times New Roman" w:hAnsi="Times New Roman" w:cs="Times New Roman"/>
          <w:sz w:val="28"/>
        </w:rPr>
        <w:t>Опис і пріоритет:</w:t>
      </w:r>
    </w:p>
    <w:p w:rsidR="008E76A0" w:rsidRDefault="008E76A0" w:rsidP="00160FAA">
      <w:pPr>
        <w:spacing w:line="360" w:lineRule="auto"/>
        <w:rPr>
          <w:rFonts w:ascii="Times New Roman" w:hAnsi="Times New Roman" w:cs="Times New Roman"/>
          <w:sz w:val="28"/>
        </w:rPr>
      </w:pPr>
      <w:r>
        <w:rPr>
          <w:rFonts w:ascii="Times New Roman" w:hAnsi="Times New Roman" w:cs="Times New Roman"/>
          <w:sz w:val="28"/>
        </w:rPr>
        <w:tab/>
        <w:t>Можливість пошуку студента, по якому буде формуватися довідка, відповідно до інституту та відповідно до академічної групи</w:t>
      </w:r>
      <w:r w:rsidR="00363CFA">
        <w:rPr>
          <w:rFonts w:ascii="Times New Roman" w:hAnsi="Times New Roman" w:cs="Times New Roman"/>
          <w:sz w:val="28"/>
        </w:rPr>
        <w:t xml:space="preserve"> та відповідно до рівня доступу користувача</w:t>
      </w:r>
      <w:r>
        <w:rPr>
          <w:rFonts w:ascii="Times New Roman" w:hAnsi="Times New Roman" w:cs="Times New Roman"/>
          <w:sz w:val="28"/>
        </w:rPr>
        <w:t>.</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Послідовність дія\відгук:</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Користувач обирає потрібний інститут з усіх існуючих, відповідно до нього появляється список академічних груп, з яких користувач обирає потрібну і тоді, відобразиться список студентів. Також повинна бути можливість пошуку студента після введення прізвища/імені.</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rPr>
        <w:t>Функціональні вимоги:</w:t>
      </w:r>
    </w:p>
    <w:p w:rsidR="008E76A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3331E1">
        <w:rPr>
          <w:rFonts w:ascii="Times New Roman" w:hAnsi="Times New Roman" w:cs="Times New Roman"/>
          <w:sz w:val="28"/>
        </w:rPr>
        <w:t>-1.1:</w:t>
      </w:r>
      <w:r>
        <w:rPr>
          <w:rFonts w:ascii="Times New Roman" w:hAnsi="Times New Roman" w:cs="Times New Roman"/>
          <w:sz w:val="28"/>
        </w:rPr>
        <w:t xml:space="preserve"> Вибір інституту</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3331E1">
        <w:rPr>
          <w:rFonts w:ascii="Times New Roman" w:hAnsi="Times New Roman" w:cs="Times New Roman"/>
          <w:sz w:val="28"/>
        </w:rPr>
        <w:t>-1.1:</w:t>
      </w:r>
      <w:r w:rsidR="00307E00">
        <w:rPr>
          <w:rFonts w:ascii="Times New Roman" w:hAnsi="Times New Roman" w:cs="Times New Roman"/>
          <w:sz w:val="28"/>
        </w:rPr>
        <w:t xml:space="preserve"> Вибір академічної групи</w:t>
      </w:r>
    </w:p>
    <w:p w:rsidR="008E76A0" w:rsidRPr="00307E00" w:rsidRDefault="008E76A0" w:rsidP="000A7C36">
      <w:pPr>
        <w:spacing w:line="360" w:lineRule="auto"/>
        <w:ind w:firstLine="708"/>
        <w:rPr>
          <w:rFonts w:ascii="Times New Roman" w:hAnsi="Times New Roman" w:cs="Times New Roman"/>
          <w:sz w:val="28"/>
        </w:rPr>
      </w:pPr>
      <w:r>
        <w:rPr>
          <w:rFonts w:ascii="Times New Roman" w:hAnsi="Times New Roman" w:cs="Times New Roman"/>
          <w:sz w:val="28"/>
          <w:lang w:val="en-US"/>
        </w:rPr>
        <w:t>REQ</w:t>
      </w:r>
      <w:r w:rsidRPr="003331E1">
        <w:rPr>
          <w:rFonts w:ascii="Times New Roman" w:hAnsi="Times New Roman" w:cs="Times New Roman"/>
          <w:sz w:val="28"/>
          <w:lang w:val="ru-RU"/>
        </w:rPr>
        <w:t>-1.1:</w:t>
      </w:r>
      <w:r w:rsidR="00307E00">
        <w:rPr>
          <w:rFonts w:ascii="Times New Roman" w:hAnsi="Times New Roman" w:cs="Times New Roman"/>
          <w:sz w:val="28"/>
        </w:rPr>
        <w:t xml:space="preserve"> Вибір студента з списку</w:t>
      </w:r>
    </w:p>
    <w:p w:rsidR="00C84008" w:rsidRPr="00751A51" w:rsidRDefault="00C84008" w:rsidP="00160FAA">
      <w:pPr>
        <w:pStyle w:val="5"/>
        <w:spacing w:line="360" w:lineRule="auto"/>
        <w:ind w:left="708"/>
        <w:rPr>
          <w:rFonts w:ascii="Times New Roman" w:hAnsi="Times New Roman" w:cs="Times New Roman"/>
          <w:sz w:val="28"/>
          <w:szCs w:val="28"/>
        </w:rPr>
      </w:pPr>
      <w:bookmarkStart w:id="26" w:name="_Toc452648525"/>
      <w:r w:rsidRPr="00751A51">
        <w:rPr>
          <w:rFonts w:ascii="Times New Roman" w:hAnsi="Times New Roman" w:cs="Times New Roman"/>
          <w:sz w:val="28"/>
          <w:szCs w:val="28"/>
        </w:rPr>
        <w:t>2.3.2.4.2</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Формування документації та звітності</w:t>
      </w:r>
      <w:bookmarkEnd w:id="26"/>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Після вибору студента, користувач</w:t>
      </w:r>
      <w:r w:rsidR="00363CFA">
        <w:rPr>
          <w:rFonts w:ascii="Times New Roman" w:hAnsi="Times New Roman" w:cs="Times New Roman"/>
          <w:sz w:val="28"/>
        </w:rPr>
        <w:t>, за умови доступу до функції формування нової довідки,</w:t>
      </w:r>
      <w:r>
        <w:rPr>
          <w:rFonts w:ascii="Times New Roman" w:hAnsi="Times New Roman" w:cs="Times New Roman"/>
          <w:sz w:val="28"/>
        </w:rPr>
        <w:t xml:space="preserve"> вибирає який тип звіту чи яку форму довідки згенерувати, після чого у відповідному вікні відобразить згенерований документ.</w:t>
      </w:r>
    </w:p>
    <w:p w:rsidR="00160FAA"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lastRenderedPageBreak/>
        <w:t>Користувач підтверджує вибір студента, у полі з усіма можливими документами, вибирає необхідний, який повинен згенеруватися. Після підтвердження, користувач побачить готовий документ.</w:t>
      </w:r>
    </w:p>
    <w:p w:rsidR="002374A0" w:rsidRDefault="008E76A0" w:rsidP="000A7C36">
      <w:pPr>
        <w:spacing w:line="360" w:lineRule="auto"/>
        <w:ind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w:t>
      </w:r>
      <w:r w:rsidRPr="000E5A34">
        <w:rPr>
          <w:rFonts w:ascii="Times New Roman" w:hAnsi="Times New Roman" w:cs="Times New Roman"/>
          <w:sz w:val="28"/>
        </w:rPr>
        <w:t xml:space="preserve">.1: </w:t>
      </w:r>
      <w:r>
        <w:rPr>
          <w:rFonts w:ascii="Times New Roman" w:hAnsi="Times New Roman" w:cs="Times New Roman"/>
          <w:sz w:val="28"/>
        </w:rPr>
        <w:t>Вибір студента</w:t>
      </w:r>
    </w:p>
    <w:p w:rsidR="000E5A34" w:rsidRPr="000E5A34" w:rsidRDefault="000E5A34" w:rsidP="000A7C36">
      <w:pPr>
        <w:spacing w:line="360" w:lineRule="auto"/>
        <w:ind w:firstLine="708"/>
        <w:rPr>
          <w:rFonts w:ascii="Times New Roman" w:hAnsi="Times New Roman" w:cs="Times New Roman"/>
          <w:sz w:val="28"/>
        </w:rPr>
      </w:pPr>
      <w:r>
        <w:rPr>
          <w:rFonts w:ascii="Times New Roman" w:hAnsi="Times New Roman" w:cs="Times New Roman"/>
          <w:sz w:val="28"/>
        </w:rPr>
        <w:t>REQ-2.2</w:t>
      </w:r>
      <w:r w:rsidRPr="000E5A34">
        <w:rPr>
          <w:rFonts w:ascii="Times New Roman" w:hAnsi="Times New Roman" w:cs="Times New Roman"/>
          <w:sz w:val="28"/>
        </w:rPr>
        <w:t xml:space="preserve">: Вибір </w:t>
      </w:r>
      <w:r>
        <w:rPr>
          <w:rFonts w:ascii="Times New Roman" w:hAnsi="Times New Roman" w:cs="Times New Roman"/>
          <w:sz w:val="28"/>
        </w:rPr>
        <w:t>типу документу</w:t>
      </w:r>
    </w:p>
    <w:p w:rsidR="000E5A34" w:rsidRPr="00751A51" w:rsidRDefault="000E5A34" w:rsidP="000A7C36">
      <w:pPr>
        <w:spacing w:line="360" w:lineRule="auto"/>
        <w:ind w:firstLine="567"/>
        <w:rPr>
          <w:rFonts w:ascii="Times New Roman" w:hAnsi="Times New Roman" w:cs="Times New Roman"/>
          <w:sz w:val="28"/>
          <w:szCs w:val="28"/>
        </w:rPr>
      </w:pPr>
      <w:r>
        <w:rPr>
          <w:rFonts w:ascii="Times New Roman" w:hAnsi="Times New Roman" w:cs="Times New Roman"/>
          <w:sz w:val="28"/>
        </w:rPr>
        <w:t>REQ-2.3</w:t>
      </w:r>
      <w:r w:rsidRPr="000E5A34">
        <w:rPr>
          <w:rFonts w:ascii="Times New Roman" w:hAnsi="Times New Roman" w:cs="Times New Roman"/>
          <w:sz w:val="28"/>
        </w:rPr>
        <w:t xml:space="preserve">: </w:t>
      </w:r>
      <w:r>
        <w:rPr>
          <w:rFonts w:ascii="Times New Roman" w:hAnsi="Times New Roman" w:cs="Times New Roman"/>
          <w:sz w:val="28"/>
        </w:rPr>
        <w:t>Підтвердження та створення документу</w:t>
      </w:r>
    </w:p>
    <w:p w:rsidR="00C84008" w:rsidRPr="00751A51" w:rsidRDefault="00C84008" w:rsidP="00160FAA">
      <w:pPr>
        <w:pStyle w:val="5"/>
        <w:spacing w:line="360" w:lineRule="auto"/>
        <w:ind w:left="567" w:firstLine="141"/>
        <w:rPr>
          <w:rFonts w:ascii="Times New Roman" w:hAnsi="Times New Roman" w:cs="Times New Roman"/>
          <w:sz w:val="28"/>
          <w:szCs w:val="28"/>
        </w:rPr>
      </w:pPr>
      <w:bookmarkStart w:id="27" w:name="_Toc452648526"/>
      <w:r w:rsidRPr="00751A51">
        <w:rPr>
          <w:rFonts w:ascii="Times New Roman" w:hAnsi="Times New Roman" w:cs="Times New Roman"/>
          <w:sz w:val="28"/>
          <w:szCs w:val="28"/>
        </w:rPr>
        <w:t>2.3.2.4.3</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Збереження сформованого документу</w:t>
      </w:r>
      <w:bookmarkEnd w:id="27"/>
    </w:p>
    <w:p w:rsidR="000E5A34"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зберегти документ на диск.</w:t>
      </w:r>
    </w:p>
    <w:p w:rsidR="00160FAA"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Пріоритет – високий.</w:t>
      </w:r>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0E5A34" w:rsidRPr="008E76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Користувач переглядає згенерований документ, та , за потреби, зберігає його на диск.</w:t>
      </w:r>
    </w:p>
    <w:p w:rsidR="002374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REQ-3.1: Користувач натискає кнопку збереження</w:t>
      </w:r>
    </w:p>
    <w:p w:rsidR="000E5A34" w:rsidRPr="000E5A34"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 xml:space="preserve">.2: </w:t>
      </w:r>
      <w:r>
        <w:rPr>
          <w:rFonts w:ascii="Times New Roman" w:hAnsi="Times New Roman" w:cs="Times New Roman"/>
          <w:sz w:val="28"/>
        </w:rPr>
        <w:t>Обирає директорію збереження</w:t>
      </w:r>
    </w:p>
    <w:p w:rsidR="000E5A34" w:rsidRPr="002374A0" w:rsidRDefault="000E5A34" w:rsidP="000A7C36">
      <w:pPr>
        <w:spacing w:line="360" w:lineRule="auto"/>
        <w:ind w:firstLine="567"/>
        <w:rPr>
          <w:rFonts w:ascii="Times New Roman" w:hAnsi="Times New Roman" w:cs="Times New Roman"/>
          <w:sz w:val="28"/>
        </w:rPr>
      </w:pPr>
      <w:r>
        <w:rPr>
          <w:rFonts w:ascii="Times New Roman" w:hAnsi="Times New Roman" w:cs="Times New Roman"/>
          <w:sz w:val="28"/>
        </w:rPr>
        <w:t>REQ-3</w:t>
      </w:r>
      <w:r w:rsidRPr="000E5A34">
        <w:rPr>
          <w:rFonts w:ascii="Times New Roman" w:hAnsi="Times New Roman" w:cs="Times New Roman"/>
          <w:sz w:val="28"/>
        </w:rPr>
        <w:t>.3: Підтвердж</w:t>
      </w:r>
      <w:r>
        <w:rPr>
          <w:rFonts w:ascii="Times New Roman" w:hAnsi="Times New Roman" w:cs="Times New Roman"/>
          <w:sz w:val="28"/>
        </w:rPr>
        <w:t>ує зберігання</w:t>
      </w:r>
    </w:p>
    <w:p w:rsidR="002374A0" w:rsidRPr="00751A51" w:rsidRDefault="00C84008" w:rsidP="00160FAA">
      <w:pPr>
        <w:pStyle w:val="5"/>
        <w:spacing w:line="360" w:lineRule="auto"/>
        <w:ind w:left="-141" w:firstLine="708"/>
        <w:rPr>
          <w:rFonts w:ascii="Times New Roman" w:hAnsi="Times New Roman" w:cs="Times New Roman"/>
          <w:sz w:val="28"/>
          <w:szCs w:val="28"/>
        </w:rPr>
      </w:pPr>
      <w:bookmarkStart w:id="28" w:name="_Toc452648527"/>
      <w:r w:rsidRPr="00751A51">
        <w:rPr>
          <w:rFonts w:ascii="Times New Roman" w:hAnsi="Times New Roman" w:cs="Times New Roman"/>
          <w:sz w:val="28"/>
          <w:szCs w:val="28"/>
        </w:rPr>
        <w:t>2.3.2.4.4</w:t>
      </w:r>
      <w:r w:rsidR="00363CFA" w:rsidRPr="00751A51">
        <w:rPr>
          <w:rFonts w:ascii="Times New Roman" w:hAnsi="Times New Roman" w:cs="Times New Roman"/>
          <w:sz w:val="28"/>
          <w:szCs w:val="28"/>
        </w:rPr>
        <w:t>.</w:t>
      </w:r>
      <w:r w:rsidRPr="00751A51">
        <w:rPr>
          <w:rFonts w:ascii="Times New Roman" w:hAnsi="Times New Roman" w:cs="Times New Roman"/>
          <w:sz w:val="28"/>
          <w:szCs w:val="28"/>
        </w:rPr>
        <w:t xml:space="preserve"> Друк документу</w:t>
      </w:r>
      <w:bookmarkEnd w:id="28"/>
    </w:p>
    <w:p w:rsidR="008E76A0" w:rsidRDefault="008E76A0" w:rsidP="000A7C36">
      <w:pPr>
        <w:spacing w:line="360" w:lineRule="auto"/>
        <w:ind w:firstLine="567"/>
        <w:rPr>
          <w:rFonts w:ascii="Times New Roman" w:hAnsi="Times New Roman" w:cs="Times New Roman"/>
          <w:sz w:val="28"/>
        </w:rPr>
      </w:pPr>
      <w:r w:rsidRPr="008E76A0">
        <w:rPr>
          <w:rFonts w:ascii="Times New Roman" w:hAnsi="Times New Roman" w:cs="Times New Roman"/>
          <w:sz w:val="28"/>
        </w:rPr>
        <w:t>Опис і пріоритет:</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Після того як документ згенерується, користувач повинен мати можливість роздрукувати його.</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Пріоритет – високий.</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lastRenderedPageBreak/>
        <w:t>Користувач переглядає документ,</w:t>
      </w:r>
      <w:r w:rsidR="00317A6C">
        <w:rPr>
          <w:rFonts w:ascii="Times New Roman" w:hAnsi="Times New Roman" w:cs="Times New Roman"/>
          <w:sz w:val="28"/>
        </w:rPr>
        <w:t xml:space="preserve"> </w:t>
      </w:r>
      <w:r>
        <w:rPr>
          <w:rFonts w:ascii="Times New Roman" w:hAnsi="Times New Roman" w:cs="Times New Roman"/>
          <w:sz w:val="28"/>
        </w:rPr>
        <w:t>та, за необхідності, друкує його.</w:t>
      </w:r>
    </w:p>
    <w:p w:rsidR="00160FAA" w:rsidRDefault="008E76A0" w:rsidP="000A7C36">
      <w:pPr>
        <w:spacing w:line="360" w:lineRule="auto"/>
        <w:ind w:left="-141" w:firstLine="708"/>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1: Користувач натискає кнопку </w:t>
      </w:r>
      <w:r>
        <w:rPr>
          <w:rFonts w:ascii="Times New Roman" w:hAnsi="Times New Roman" w:cs="Times New Roman"/>
          <w:sz w:val="28"/>
        </w:rPr>
        <w:t>друку</w:t>
      </w:r>
    </w:p>
    <w:p w:rsidR="00160FAA"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2: Обирає </w:t>
      </w:r>
      <w:r>
        <w:rPr>
          <w:rFonts w:ascii="Times New Roman" w:hAnsi="Times New Roman" w:cs="Times New Roman"/>
          <w:sz w:val="28"/>
        </w:rPr>
        <w:t>необхідний принтер</w:t>
      </w:r>
    </w:p>
    <w:p w:rsidR="000E5A34" w:rsidRDefault="000E5A34" w:rsidP="000A7C36">
      <w:pPr>
        <w:spacing w:line="360" w:lineRule="auto"/>
        <w:ind w:left="-141" w:firstLine="708"/>
        <w:rPr>
          <w:rFonts w:ascii="Times New Roman" w:hAnsi="Times New Roman" w:cs="Times New Roman"/>
          <w:sz w:val="28"/>
        </w:rPr>
      </w:pPr>
      <w:r>
        <w:rPr>
          <w:rFonts w:ascii="Times New Roman" w:hAnsi="Times New Roman" w:cs="Times New Roman"/>
          <w:sz w:val="28"/>
        </w:rPr>
        <w:t>REQ-4</w:t>
      </w:r>
      <w:r w:rsidRPr="000E5A34">
        <w:rPr>
          <w:rFonts w:ascii="Times New Roman" w:hAnsi="Times New Roman" w:cs="Times New Roman"/>
          <w:sz w:val="28"/>
        </w:rPr>
        <w:t xml:space="preserve">.3: Підтверджує </w:t>
      </w:r>
      <w:r>
        <w:rPr>
          <w:rFonts w:ascii="Times New Roman" w:hAnsi="Times New Roman" w:cs="Times New Roman"/>
          <w:sz w:val="28"/>
        </w:rPr>
        <w:t>друк</w:t>
      </w:r>
    </w:p>
    <w:p w:rsidR="00160FAA" w:rsidRPr="00751A51" w:rsidRDefault="00363CFA" w:rsidP="00160FAA">
      <w:pPr>
        <w:pStyle w:val="5"/>
        <w:spacing w:line="360" w:lineRule="auto"/>
        <w:ind w:left="567"/>
        <w:jc w:val="both"/>
        <w:rPr>
          <w:rFonts w:ascii="Times New Roman" w:hAnsi="Times New Roman" w:cs="Times New Roman"/>
          <w:sz w:val="28"/>
          <w:szCs w:val="28"/>
        </w:rPr>
      </w:pPr>
      <w:bookmarkStart w:id="29" w:name="_Toc452648528"/>
      <w:r w:rsidRPr="00751A51">
        <w:rPr>
          <w:rFonts w:ascii="Times New Roman" w:hAnsi="Times New Roman" w:cs="Times New Roman"/>
          <w:sz w:val="28"/>
          <w:szCs w:val="28"/>
        </w:rPr>
        <w:t>2.3.2.4.5. Друк вже існуючого документу</w:t>
      </w:r>
      <w:bookmarkEnd w:id="29"/>
    </w:p>
    <w:p w:rsidR="00160FAA" w:rsidRDefault="00363CFA" w:rsidP="000A7C36">
      <w:pPr>
        <w:ind w:firstLine="567"/>
        <w:rPr>
          <w:rFonts w:ascii="Times New Roman" w:hAnsi="Times New Roman" w:cs="Times New Roman"/>
          <w:sz w:val="28"/>
          <w:szCs w:val="28"/>
        </w:rPr>
      </w:pPr>
      <w:r w:rsidRPr="00160FAA">
        <w:rPr>
          <w:rFonts w:ascii="Times New Roman" w:hAnsi="Times New Roman" w:cs="Times New Roman"/>
          <w:sz w:val="28"/>
          <w:szCs w:val="28"/>
        </w:rPr>
        <w:t>Опис і пріоритет:</w:t>
      </w:r>
    </w:p>
    <w:p w:rsidR="00363CFA" w:rsidRPr="00160FAA" w:rsidRDefault="00363CFA" w:rsidP="000A7C36">
      <w:pPr>
        <w:ind w:firstLine="567"/>
        <w:rPr>
          <w:rFonts w:ascii="Times New Roman" w:hAnsi="Times New Roman" w:cs="Times New Roman"/>
          <w:sz w:val="28"/>
          <w:szCs w:val="28"/>
        </w:rPr>
      </w:pPr>
      <w:r>
        <w:rPr>
          <w:rFonts w:ascii="Times New Roman" w:hAnsi="Times New Roman" w:cs="Times New Roman"/>
          <w:sz w:val="28"/>
        </w:rPr>
        <w:t>Користувач, що не має доступу до формування нових довідок, обирає раніше сформований документ, та може роздрукувати його.</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Пріоритет – високий.</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Послідовність дія\відгук</w:t>
      </w:r>
      <w:r>
        <w:rPr>
          <w:rFonts w:ascii="Times New Roman" w:hAnsi="Times New Roman" w:cs="Times New Roman"/>
          <w:sz w:val="28"/>
        </w:rPr>
        <w:t>:</w:t>
      </w:r>
    </w:p>
    <w:p w:rsidR="00160FAA" w:rsidRDefault="00363CFA" w:rsidP="000A7C36">
      <w:pPr>
        <w:spacing w:line="360" w:lineRule="auto"/>
        <w:ind w:firstLine="567"/>
        <w:jc w:val="both"/>
        <w:rPr>
          <w:rFonts w:ascii="Times New Roman" w:hAnsi="Times New Roman" w:cs="Times New Roman"/>
          <w:sz w:val="28"/>
        </w:rPr>
      </w:pPr>
      <w:r>
        <w:rPr>
          <w:rFonts w:ascii="Times New Roman" w:hAnsi="Times New Roman" w:cs="Times New Roman"/>
          <w:sz w:val="28"/>
        </w:rPr>
        <w:t>Користувач переглядає документ, та, за необхідності, друкує його.</w:t>
      </w:r>
    </w:p>
    <w:p w:rsidR="00363CFA" w:rsidRDefault="00363CFA" w:rsidP="000A7C36">
      <w:pPr>
        <w:spacing w:line="360" w:lineRule="auto"/>
        <w:ind w:firstLine="567"/>
        <w:jc w:val="both"/>
        <w:rPr>
          <w:rFonts w:ascii="Times New Roman" w:hAnsi="Times New Roman" w:cs="Times New Roman"/>
          <w:sz w:val="28"/>
        </w:rPr>
      </w:pPr>
      <w:r w:rsidRPr="008E76A0">
        <w:rPr>
          <w:rFonts w:ascii="Times New Roman" w:hAnsi="Times New Roman" w:cs="Times New Roman"/>
          <w:sz w:val="28"/>
        </w:rPr>
        <w:t>Функціональні вимоги</w:t>
      </w:r>
      <w:r>
        <w:rPr>
          <w:rFonts w:ascii="Times New Roman" w:hAnsi="Times New Roman" w:cs="Times New Roman"/>
          <w:sz w:val="28"/>
        </w:rPr>
        <w:t>:</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1: Користувач натискає кнопку </w:t>
      </w:r>
      <w:r w:rsidR="00363CFA">
        <w:rPr>
          <w:rFonts w:ascii="Times New Roman" w:hAnsi="Times New Roman" w:cs="Times New Roman"/>
          <w:sz w:val="28"/>
        </w:rPr>
        <w:t>друку</w:t>
      </w:r>
    </w:p>
    <w:p w:rsidR="00363CFA" w:rsidRPr="000E5A34"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Pr>
          <w:rFonts w:ascii="Times New Roman" w:hAnsi="Times New Roman" w:cs="Times New Roman"/>
          <w:sz w:val="28"/>
        </w:rPr>
        <w:t>.</w:t>
      </w:r>
      <w:r w:rsidR="00363CFA" w:rsidRPr="000E5A34">
        <w:rPr>
          <w:rFonts w:ascii="Times New Roman" w:hAnsi="Times New Roman" w:cs="Times New Roman"/>
          <w:sz w:val="28"/>
        </w:rPr>
        <w:t xml:space="preserve">2: Обирає </w:t>
      </w:r>
      <w:r w:rsidR="00363CFA">
        <w:rPr>
          <w:rFonts w:ascii="Times New Roman" w:hAnsi="Times New Roman" w:cs="Times New Roman"/>
          <w:sz w:val="28"/>
        </w:rPr>
        <w:t>необхідний принтер</w:t>
      </w:r>
    </w:p>
    <w:p w:rsidR="00363CFA" w:rsidRDefault="00E32FD5" w:rsidP="000A7C36">
      <w:pPr>
        <w:spacing w:line="360" w:lineRule="auto"/>
        <w:ind w:firstLine="567"/>
        <w:jc w:val="both"/>
        <w:rPr>
          <w:rFonts w:ascii="Times New Roman" w:hAnsi="Times New Roman" w:cs="Times New Roman"/>
          <w:sz w:val="28"/>
        </w:rPr>
      </w:pPr>
      <w:r>
        <w:rPr>
          <w:rFonts w:ascii="Times New Roman" w:hAnsi="Times New Roman" w:cs="Times New Roman"/>
          <w:sz w:val="28"/>
        </w:rPr>
        <w:t>REQ-5</w:t>
      </w:r>
      <w:r w:rsidR="00363CFA" w:rsidRPr="000E5A34">
        <w:rPr>
          <w:rFonts w:ascii="Times New Roman" w:hAnsi="Times New Roman" w:cs="Times New Roman"/>
          <w:sz w:val="28"/>
        </w:rPr>
        <w:t xml:space="preserve">.3: Підтверджує </w:t>
      </w:r>
      <w:r w:rsidR="00363CFA">
        <w:rPr>
          <w:rFonts w:ascii="Times New Roman" w:hAnsi="Times New Roman" w:cs="Times New Roman"/>
          <w:sz w:val="28"/>
        </w:rPr>
        <w:t>друк</w:t>
      </w:r>
    </w:p>
    <w:p w:rsidR="00747EB1" w:rsidRPr="00747EB1" w:rsidRDefault="00747EB1" w:rsidP="00E12422">
      <w:pPr>
        <w:pStyle w:val="5"/>
        <w:ind w:firstLine="567"/>
        <w:rPr>
          <w:rFonts w:ascii="Times New Roman" w:hAnsi="Times New Roman" w:cs="Times New Roman"/>
          <w:sz w:val="28"/>
        </w:rPr>
      </w:pPr>
      <w:bookmarkStart w:id="30" w:name="_Toc452648529"/>
      <w:r>
        <w:rPr>
          <w:rFonts w:ascii="Times New Roman" w:hAnsi="Times New Roman" w:cs="Times New Roman"/>
          <w:sz w:val="28"/>
        </w:rPr>
        <w:t>2.3.2.4.6</w:t>
      </w:r>
      <w:r w:rsidRPr="00747EB1">
        <w:rPr>
          <w:rFonts w:ascii="Times New Roman" w:hAnsi="Times New Roman" w:cs="Times New Roman"/>
          <w:sz w:val="28"/>
        </w:rPr>
        <w:t xml:space="preserve">. Друк </w:t>
      </w:r>
      <w:r>
        <w:rPr>
          <w:rFonts w:ascii="Times New Roman" w:hAnsi="Times New Roman" w:cs="Times New Roman"/>
          <w:sz w:val="28"/>
        </w:rPr>
        <w:t>статистичних відомостей</w:t>
      </w:r>
      <w:bookmarkEnd w:id="30"/>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Опис і пріоритет:</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Pr>
          <w:rFonts w:ascii="Times New Roman" w:hAnsi="Times New Roman" w:cs="Times New Roman"/>
          <w:sz w:val="28"/>
        </w:rPr>
        <w:t>може обрати режим формування статистичних відомостей, та згенерувати звіт за різними параметрами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Пріоритет – високий.</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Послідовність дія\відгук:</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 xml:space="preserve">Користувач </w:t>
      </w:r>
      <w:r w:rsidR="00E12422">
        <w:rPr>
          <w:rFonts w:ascii="Times New Roman" w:hAnsi="Times New Roman" w:cs="Times New Roman"/>
          <w:sz w:val="28"/>
        </w:rPr>
        <w:t>входить в режим, обирає необхідні параметри, та формує звіт, який за необхідності може зберегти чи роздрукувати.</w:t>
      </w:r>
      <w:r w:rsidRPr="00747EB1">
        <w:rPr>
          <w:rFonts w:ascii="Times New Roman" w:hAnsi="Times New Roman" w:cs="Times New Roman"/>
          <w:sz w:val="28"/>
        </w:rPr>
        <w:t>.</w:t>
      </w:r>
    </w:p>
    <w:p w:rsidR="00747EB1" w:rsidRPr="00747EB1" w:rsidRDefault="00747EB1" w:rsidP="00747EB1">
      <w:pPr>
        <w:spacing w:line="360" w:lineRule="auto"/>
        <w:ind w:firstLine="567"/>
        <w:jc w:val="both"/>
        <w:rPr>
          <w:rFonts w:ascii="Times New Roman" w:hAnsi="Times New Roman" w:cs="Times New Roman"/>
          <w:sz w:val="28"/>
        </w:rPr>
      </w:pPr>
      <w:r w:rsidRPr="00747EB1">
        <w:rPr>
          <w:rFonts w:ascii="Times New Roman" w:hAnsi="Times New Roman" w:cs="Times New Roman"/>
          <w:sz w:val="28"/>
        </w:rPr>
        <w:t>Функціональні вимоги:</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lastRenderedPageBreak/>
        <w:t>REQ-6</w:t>
      </w:r>
      <w:r w:rsidR="00747EB1" w:rsidRPr="00747EB1">
        <w:rPr>
          <w:rFonts w:ascii="Times New Roman" w:hAnsi="Times New Roman" w:cs="Times New Roman"/>
          <w:sz w:val="28"/>
        </w:rPr>
        <w:t xml:space="preserve">.1: Користувач </w:t>
      </w:r>
      <w:r>
        <w:rPr>
          <w:rFonts w:ascii="Times New Roman" w:hAnsi="Times New Roman" w:cs="Times New Roman"/>
          <w:sz w:val="28"/>
        </w:rPr>
        <w:t>входить в режим</w:t>
      </w:r>
    </w:p>
    <w:p w:rsidR="00747EB1" w:rsidRPr="00747EB1" w:rsidRDefault="00E32FD5" w:rsidP="00747EB1">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.2: Обирає </w:t>
      </w:r>
      <w:r>
        <w:rPr>
          <w:rFonts w:ascii="Times New Roman" w:hAnsi="Times New Roman" w:cs="Times New Roman"/>
          <w:sz w:val="28"/>
        </w:rPr>
        <w:t>необхідні параметри</w:t>
      </w:r>
    </w:p>
    <w:p w:rsidR="00363CFA" w:rsidRDefault="00E32FD5" w:rsidP="00405D7C">
      <w:pPr>
        <w:spacing w:line="360" w:lineRule="auto"/>
        <w:ind w:firstLine="567"/>
        <w:jc w:val="both"/>
        <w:rPr>
          <w:rFonts w:ascii="Times New Roman" w:hAnsi="Times New Roman" w:cs="Times New Roman"/>
          <w:sz w:val="28"/>
        </w:rPr>
      </w:pPr>
      <w:r>
        <w:rPr>
          <w:rFonts w:ascii="Times New Roman" w:hAnsi="Times New Roman" w:cs="Times New Roman"/>
          <w:sz w:val="28"/>
        </w:rPr>
        <w:t>REQ-6</w:t>
      </w:r>
      <w:r w:rsidR="00747EB1" w:rsidRPr="00747EB1">
        <w:rPr>
          <w:rFonts w:ascii="Times New Roman" w:hAnsi="Times New Roman" w:cs="Times New Roman"/>
          <w:sz w:val="28"/>
        </w:rPr>
        <w:t xml:space="preserve">.3: </w:t>
      </w:r>
      <w:r>
        <w:rPr>
          <w:rFonts w:ascii="Times New Roman" w:hAnsi="Times New Roman" w:cs="Times New Roman"/>
          <w:sz w:val="28"/>
        </w:rPr>
        <w:t>Формує звіт</w:t>
      </w:r>
    </w:p>
    <w:p w:rsidR="00405D7C" w:rsidRDefault="00405D7C" w:rsidP="00405D7C">
      <w:pPr>
        <w:spacing w:line="360" w:lineRule="auto"/>
        <w:ind w:firstLine="567"/>
        <w:jc w:val="both"/>
        <w:rPr>
          <w:rFonts w:ascii="Times New Roman" w:hAnsi="Times New Roman" w:cs="Times New Roman"/>
          <w:sz w:val="28"/>
        </w:rPr>
      </w:pPr>
    </w:p>
    <w:p w:rsidR="00FE5FC5" w:rsidRPr="00751A51" w:rsidRDefault="00FE5FC5" w:rsidP="00A7176C">
      <w:pPr>
        <w:pStyle w:val="3"/>
        <w:spacing w:line="360" w:lineRule="auto"/>
        <w:ind w:left="567"/>
        <w:jc w:val="both"/>
        <w:rPr>
          <w:rFonts w:ascii="Times New Roman" w:hAnsi="Times New Roman" w:cs="Times New Roman"/>
          <w:sz w:val="28"/>
          <w:szCs w:val="28"/>
        </w:rPr>
      </w:pPr>
      <w:bookmarkStart w:id="31" w:name="_Toc452648530"/>
      <w:r w:rsidRPr="00751A51">
        <w:rPr>
          <w:rFonts w:ascii="Times New Roman" w:hAnsi="Times New Roman" w:cs="Times New Roman"/>
          <w:sz w:val="28"/>
          <w:szCs w:val="28"/>
        </w:rPr>
        <w:t>2.3.3. Вимоги зовнішніх інтерфейсів</w:t>
      </w:r>
      <w:bookmarkEnd w:id="31"/>
      <w:r w:rsidR="007221DE" w:rsidRPr="00751A51">
        <w:rPr>
          <w:rFonts w:ascii="Times New Roman" w:hAnsi="Times New Roman" w:cs="Times New Roman"/>
          <w:sz w:val="28"/>
          <w:szCs w:val="28"/>
        </w:rPr>
        <w:tab/>
      </w:r>
    </w:p>
    <w:p w:rsidR="00FE5FC5" w:rsidRPr="00751A51" w:rsidRDefault="00FE5FC5" w:rsidP="00A7176C">
      <w:pPr>
        <w:pStyle w:val="4"/>
        <w:spacing w:line="360" w:lineRule="auto"/>
        <w:ind w:left="567"/>
        <w:jc w:val="both"/>
        <w:rPr>
          <w:rFonts w:ascii="Times New Roman" w:hAnsi="Times New Roman" w:cs="Times New Roman"/>
          <w:i w:val="0"/>
          <w:sz w:val="28"/>
        </w:rPr>
      </w:pPr>
      <w:bookmarkStart w:id="32" w:name="_Toc452648531"/>
      <w:r w:rsidRPr="00751A51">
        <w:rPr>
          <w:rFonts w:ascii="Times New Roman" w:hAnsi="Times New Roman" w:cs="Times New Roman"/>
          <w:i w:val="0"/>
          <w:sz w:val="28"/>
        </w:rPr>
        <w:t>2.3.3.1</w:t>
      </w:r>
      <w:r w:rsidR="007221DE" w:rsidRPr="00751A51">
        <w:rPr>
          <w:rFonts w:ascii="Times New Roman" w:hAnsi="Times New Roman" w:cs="Times New Roman"/>
          <w:i w:val="0"/>
          <w:sz w:val="28"/>
        </w:rPr>
        <w:t>.</w:t>
      </w:r>
      <w:r w:rsidRPr="00751A51">
        <w:rPr>
          <w:rFonts w:ascii="Times New Roman" w:hAnsi="Times New Roman" w:cs="Times New Roman"/>
          <w:i w:val="0"/>
          <w:sz w:val="28"/>
        </w:rPr>
        <w:t xml:space="preserve"> Користувацькі інтерфейси</w:t>
      </w:r>
      <w:bookmarkEnd w:id="32"/>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 це веб-сервіс, що відображається у всіх відомих  Інтернет браузерах, які підтримують HTML 5 та CSS 3,  у вигляді сайту.</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Інтерфейс користувача реалізовуються за допомогою компонування такого набору технологій - HTML/CSS/JS.</w:t>
      </w:r>
    </w:p>
    <w:p w:rsidR="007221DE" w:rsidRPr="007221DE" w:rsidRDefault="007221DE" w:rsidP="00A7176C">
      <w:pPr>
        <w:pStyle w:val="a5"/>
        <w:numPr>
          <w:ilvl w:val="0"/>
          <w:numId w:val="23"/>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 допомогою фреймворка Twitter Bootstrap  - сторінки сайту є адаптивними до екранів різної розмірності і мобільних пристроїв.</w:t>
      </w:r>
    </w:p>
    <w:p w:rsidR="00FE5FC5" w:rsidRPr="00751A51" w:rsidRDefault="007221DE" w:rsidP="00A7176C">
      <w:pPr>
        <w:pStyle w:val="4"/>
        <w:spacing w:line="360" w:lineRule="auto"/>
        <w:ind w:left="567"/>
        <w:jc w:val="both"/>
        <w:rPr>
          <w:rFonts w:ascii="Times New Roman" w:hAnsi="Times New Roman" w:cs="Times New Roman"/>
          <w:i w:val="0"/>
          <w:sz w:val="28"/>
        </w:rPr>
      </w:pPr>
      <w:bookmarkStart w:id="33" w:name="_Toc452648532"/>
      <w:r w:rsidRPr="00751A51">
        <w:rPr>
          <w:rFonts w:ascii="Times New Roman" w:hAnsi="Times New Roman" w:cs="Times New Roman"/>
          <w:i w:val="0"/>
          <w:sz w:val="28"/>
        </w:rPr>
        <w:t>2.3.3.2. Програмні інтерфейси</w:t>
      </w:r>
      <w:bookmarkEnd w:id="33"/>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Сервер веб-сайту комунікує із зовнішнім сервером бази даних:</w:t>
      </w:r>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MS SQL   – Система управління базами даних, що зберігає дані сайту. Комунікація здійснюється через ORM-технологію ADO.NET Entity Framework.</w:t>
      </w:r>
    </w:p>
    <w:p w:rsidR="007221DE" w:rsidRPr="00751A51" w:rsidRDefault="007221DE" w:rsidP="00A7176C">
      <w:pPr>
        <w:pStyle w:val="4"/>
        <w:spacing w:line="360" w:lineRule="auto"/>
        <w:ind w:left="567"/>
        <w:jc w:val="both"/>
        <w:rPr>
          <w:rFonts w:ascii="Times New Roman" w:hAnsi="Times New Roman" w:cs="Times New Roman"/>
          <w:i w:val="0"/>
          <w:sz w:val="28"/>
          <w:szCs w:val="28"/>
        </w:rPr>
      </w:pPr>
      <w:bookmarkStart w:id="34" w:name="_Toc452648533"/>
      <w:r w:rsidRPr="00751A51">
        <w:rPr>
          <w:rFonts w:ascii="Times New Roman" w:hAnsi="Times New Roman" w:cs="Times New Roman"/>
          <w:i w:val="0"/>
          <w:sz w:val="28"/>
          <w:szCs w:val="28"/>
        </w:rPr>
        <w:t>2.3.3.3. Комунікаційні інтерфейси</w:t>
      </w:r>
      <w:bookmarkEnd w:id="34"/>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Клієнт розгортається у веб-браузері. Серверна частина розгортається на сервері IIS. Зв’язок між клієнтською і серверною частиною  здійснюється за допомогою протоколу HTTP.</w:t>
      </w:r>
    </w:p>
    <w:p w:rsidR="007221DE" w:rsidRPr="00751A51" w:rsidRDefault="007221DE" w:rsidP="00A7176C">
      <w:pPr>
        <w:pStyle w:val="3"/>
        <w:spacing w:line="360" w:lineRule="auto"/>
        <w:ind w:left="567"/>
        <w:jc w:val="both"/>
        <w:rPr>
          <w:rFonts w:ascii="Times New Roman" w:hAnsi="Times New Roman" w:cs="Times New Roman"/>
          <w:sz w:val="28"/>
        </w:rPr>
      </w:pPr>
      <w:bookmarkStart w:id="35" w:name="_Toc452648534"/>
      <w:r w:rsidRPr="00751A51">
        <w:rPr>
          <w:rFonts w:ascii="Times New Roman" w:hAnsi="Times New Roman" w:cs="Times New Roman"/>
          <w:sz w:val="28"/>
        </w:rPr>
        <w:t>2.3.4. Нефункціональні вимоги</w:t>
      </w:r>
      <w:bookmarkEnd w:id="35"/>
    </w:p>
    <w:p w:rsidR="007221DE" w:rsidRPr="00751A51" w:rsidRDefault="007221DE" w:rsidP="00A7176C">
      <w:pPr>
        <w:pStyle w:val="4"/>
        <w:spacing w:line="360" w:lineRule="auto"/>
        <w:ind w:left="567"/>
        <w:jc w:val="both"/>
        <w:rPr>
          <w:rFonts w:ascii="Times New Roman" w:hAnsi="Times New Roman" w:cs="Times New Roman"/>
          <w:i w:val="0"/>
          <w:sz w:val="28"/>
        </w:rPr>
      </w:pPr>
      <w:bookmarkStart w:id="36" w:name="_Toc452648535"/>
      <w:r w:rsidRPr="00751A51">
        <w:rPr>
          <w:rFonts w:ascii="Times New Roman" w:hAnsi="Times New Roman" w:cs="Times New Roman"/>
          <w:i w:val="0"/>
          <w:sz w:val="28"/>
        </w:rPr>
        <w:t>2.3.4.1. Вимоги продуктивності</w:t>
      </w:r>
      <w:bookmarkEnd w:id="36"/>
    </w:p>
    <w:p w:rsidR="007221DE" w:rsidRPr="007221D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 xml:space="preserve">Швидкість роботи програми буде  прямо залежати від кількості </w:t>
      </w:r>
      <w:r>
        <w:rPr>
          <w:rFonts w:ascii="Times New Roman" w:hAnsi="Times New Roman" w:cs="Times New Roman"/>
          <w:sz w:val="28"/>
        </w:rPr>
        <w:t>даних та складності звітів що будуть генеруватися.</w:t>
      </w:r>
    </w:p>
    <w:p w:rsidR="007221DE" w:rsidRPr="00751A51" w:rsidRDefault="007221DE" w:rsidP="00A7176C">
      <w:pPr>
        <w:pStyle w:val="4"/>
        <w:spacing w:line="360" w:lineRule="auto"/>
        <w:ind w:left="567"/>
        <w:jc w:val="both"/>
        <w:rPr>
          <w:rFonts w:ascii="Times New Roman" w:hAnsi="Times New Roman" w:cs="Times New Roman"/>
          <w:i w:val="0"/>
          <w:sz w:val="28"/>
        </w:rPr>
      </w:pPr>
      <w:bookmarkStart w:id="37" w:name="_Toc452648536"/>
      <w:r w:rsidRPr="00751A51">
        <w:rPr>
          <w:rFonts w:ascii="Times New Roman" w:hAnsi="Times New Roman" w:cs="Times New Roman"/>
          <w:i w:val="0"/>
          <w:sz w:val="28"/>
        </w:rPr>
        <w:t>2.3.4.2. Вимоги безпеки</w:t>
      </w:r>
      <w:bookmarkEnd w:id="37"/>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Доступність функціоналу для користувача залежно від його ролі.</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lastRenderedPageBreak/>
        <w:t>Захист від SQL ін'єкцій</w:t>
      </w:r>
    </w:p>
    <w:p w:rsidR="007221DE" w:rsidRPr="007221DE" w:rsidRDefault="007221DE" w:rsidP="00A7176C">
      <w:pPr>
        <w:pStyle w:val="a5"/>
        <w:numPr>
          <w:ilvl w:val="0"/>
          <w:numId w:val="24"/>
        </w:numPr>
        <w:spacing w:line="360" w:lineRule="auto"/>
        <w:ind w:left="567"/>
        <w:jc w:val="both"/>
        <w:rPr>
          <w:rFonts w:ascii="Times New Roman" w:hAnsi="Times New Roman" w:cs="Times New Roman"/>
          <w:sz w:val="28"/>
        </w:rPr>
      </w:pPr>
      <w:r w:rsidRPr="007221DE">
        <w:rPr>
          <w:rFonts w:ascii="Times New Roman" w:hAnsi="Times New Roman" w:cs="Times New Roman"/>
          <w:sz w:val="28"/>
        </w:rPr>
        <w:t>Заборона використання ресурсів програми іншими клієнтами</w:t>
      </w:r>
    </w:p>
    <w:p w:rsidR="00746A55" w:rsidRPr="00751A51" w:rsidRDefault="007221DE" w:rsidP="00A7176C">
      <w:pPr>
        <w:pStyle w:val="4"/>
        <w:spacing w:line="360" w:lineRule="auto"/>
        <w:ind w:left="567"/>
        <w:jc w:val="both"/>
        <w:rPr>
          <w:rFonts w:ascii="Times New Roman" w:hAnsi="Times New Roman" w:cs="Times New Roman"/>
          <w:i w:val="0"/>
          <w:sz w:val="28"/>
        </w:rPr>
      </w:pPr>
      <w:bookmarkStart w:id="38" w:name="_Toc452648537"/>
      <w:r w:rsidRPr="00751A51">
        <w:rPr>
          <w:rFonts w:ascii="Times New Roman" w:hAnsi="Times New Roman" w:cs="Times New Roman"/>
          <w:i w:val="0"/>
          <w:sz w:val="28"/>
        </w:rPr>
        <w:t>2.3.4.3. Вимоги надійності</w:t>
      </w:r>
      <w:bookmarkEnd w:id="38"/>
    </w:p>
    <w:p w:rsidR="002A1167" w:rsidRPr="006D627E" w:rsidRDefault="007221DE" w:rsidP="00A7176C">
      <w:pPr>
        <w:spacing w:line="360" w:lineRule="auto"/>
        <w:ind w:left="567" w:firstLine="567"/>
        <w:jc w:val="both"/>
        <w:rPr>
          <w:rFonts w:ascii="Times New Roman" w:hAnsi="Times New Roman" w:cs="Times New Roman"/>
          <w:sz w:val="28"/>
        </w:rPr>
      </w:pPr>
      <w:r w:rsidRPr="007221DE">
        <w:rPr>
          <w:rFonts w:ascii="Times New Roman" w:hAnsi="Times New Roman" w:cs="Times New Roman"/>
          <w:sz w:val="28"/>
        </w:rPr>
        <w:t>У випадку збою роботи програми, користувач повинен отримати детальне повідомлення про зміст помилки і усі SQL-транзакції повинні відкотитись не впливаючи на роботу інших користувачів системи</w:t>
      </w:r>
    </w:p>
    <w:p w:rsidR="006074BA" w:rsidRDefault="006074BA" w:rsidP="00A7176C">
      <w:pPr>
        <w:spacing w:line="360" w:lineRule="auto"/>
        <w:ind w:left="567"/>
        <w:jc w:val="both"/>
        <w:rPr>
          <w:rFonts w:ascii="Times New Roman" w:hAnsi="Times New Roman" w:cs="Times New Roman"/>
          <w:sz w:val="28"/>
        </w:rPr>
      </w:pPr>
      <w:r>
        <w:rPr>
          <w:rFonts w:ascii="Times New Roman" w:hAnsi="Times New Roman" w:cs="Times New Roman"/>
          <w:sz w:val="28"/>
        </w:rPr>
        <w:br w:type="page"/>
      </w:r>
    </w:p>
    <w:p w:rsidR="00B525F0" w:rsidRPr="00751A51" w:rsidRDefault="00B525F0" w:rsidP="00A7176C">
      <w:pPr>
        <w:pStyle w:val="1"/>
        <w:spacing w:line="360" w:lineRule="auto"/>
        <w:ind w:left="567"/>
        <w:jc w:val="both"/>
        <w:rPr>
          <w:rFonts w:ascii="Times New Roman" w:hAnsi="Times New Roman" w:cs="Times New Roman"/>
          <w:sz w:val="28"/>
          <w:szCs w:val="28"/>
        </w:rPr>
      </w:pPr>
      <w:bookmarkStart w:id="39" w:name="_Toc452648538"/>
      <w:r w:rsidRPr="00751A51">
        <w:rPr>
          <w:rFonts w:ascii="Times New Roman" w:hAnsi="Times New Roman" w:cs="Times New Roman"/>
          <w:sz w:val="28"/>
          <w:szCs w:val="28"/>
        </w:rPr>
        <w:lastRenderedPageBreak/>
        <w:t xml:space="preserve">Розділ 3. </w:t>
      </w:r>
      <w:r w:rsidR="006F28FB" w:rsidRPr="00751A51">
        <w:rPr>
          <w:rFonts w:ascii="Times New Roman" w:hAnsi="Times New Roman" w:cs="Times New Roman"/>
          <w:sz w:val="28"/>
          <w:szCs w:val="28"/>
        </w:rPr>
        <w:t>Проектування та архітектура підсистеми для формування та друку документації та звітності у ІС «Деканат»</w:t>
      </w:r>
      <w:bookmarkEnd w:id="39"/>
    </w:p>
    <w:p w:rsidR="006F28FB" w:rsidRPr="00751A51" w:rsidRDefault="00855594" w:rsidP="00A7176C">
      <w:pPr>
        <w:pStyle w:val="2"/>
        <w:spacing w:line="360" w:lineRule="auto"/>
        <w:ind w:left="567"/>
        <w:jc w:val="both"/>
        <w:rPr>
          <w:rFonts w:ascii="Times New Roman" w:hAnsi="Times New Roman" w:cs="Times New Roman"/>
          <w:sz w:val="28"/>
          <w:szCs w:val="28"/>
        </w:rPr>
      </w:pPr>
      <w:bookmarkStart w:id="40" w:name="_Toc452648539"/>
      <w:r w:rsidRPr="00751A51">
        <w:rPr>
          <w:rFonts w:ascii="Times New Roman" w:hAnsi="Times New Roman" w:cs="Times New Roman"/>
          <w:sz w:val="28"/>
          <w:szCs w:val="28"/>
        </w:rPr>
        <w:t>3.1. Архітектура програмного продукту</w:t>
      </w:r>
      <w:bookmarkEnd w:id="40"/>
    </w:p>
    <w:p w:rsidR="006F28FB" w:rsidRPr="006F28FB" w:rsidRDefault="006F28FB" w:rsidP="00A7176C">
      <w:pPr>
        <w:spacing w:line="360" w:lineRule="auto"/>
        <w:ind w:left="567" w:firstLine="720"/>
        <w:jc w:val="both"/>
        <w:rPr>
          <w:rFonts w:ascii="Times New Roman" w:hAnsi="Times New Roman" w:cs="Times New Roman"/>
          <w:sz w:val="28"/>
          <w:szCs w:val="28"/>
        </w:rPr>
      </w:pPr>
      <w:r>
        <w:rPr>
          <w:rFonts w:ascii="Times New Roman" w:hAnsi="Times New Roman" w:cs="Times New Roman"/>
          <w:sz w:val="28"/>
          <w:szCs w:val="28"/>
        </w:rPr>
        <w:t xml:space="preserve">Відповідно до вимог підсистема повинна взаємодіяти з уже </w:t>
      </w:r>
      <w:r w:rsidR="002635C3">
        <w:rPr>
          <w:rFonts w:ascii="Times New Roman" w:hAnsi="Times New Roman" w:cs="Times New Roman"/>
          <w:sz w:val="28"/>
          <w:szCs w:val="28"/>
        </w:rPr>
        <w:t>існуючою</w:t>
      </w:r>
      <w:r>
        <w:rPr>
          <w:rFonts w:ascii="Times New Roman" w:hAnsi="Times New Roman" w:cs="Times New Roman"/>
          <w:sz w:val="28"/>
          <w:szCs w:val="28"/>
        </w:rPr>
        <w:t xml:space="preserve"> ІС «Деканат» та існуючою базою даних.</w:t>
      </w:r>
    </w:p>
    <w:p w:rsid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Архітектура </w:t>
      </w:r>
      <w:r>
        <w:rPr>
          <w:rFonts w:ascii="Times New Roman" w:hAnsi="Times New Roman" w:cs="Times New Roman"/>
          <w:sz w:val="28"/>
          <w:szCs w:val="28"/>
        </w:rPr>
        <w:t>модуля повинна бути закритою для змін і гнучкою тля можливості розширень у майбутньому.</w:t>
      </w:r>
      <w:r w:rsidRPr="006F28FB">
        <w:rPr>
          <w:rFonts w:ascii="Times New Roman" w:hAnsi="Times New Roman" w:cs="Times New Roman"/>
          <w:sz w:val="28"/>
          <w:szCs w:val="28"/>
        </w:rPr>
        <w:t xml:space="preserve"> </w:t>
      </w:r>
      <w:r>
        <w:rPr>
          <w:rFonts w:ascii="Times New Roman" w:hAnsi="Times New Roman" w:cs="Times New Roman"/>
          <w:sz w:val="28"/>
          <w:szCs w:val="28"/>
        </w:rPr>
        <w:t>Для забезпечення цих вимог</w:t>
      </w:r>
      <w:r w:rsidRPr="006F28FB">
        <w:rPr>
          <w:rFonts w:ascii="Times New Roman" w:hAnsi="Times New Roman" w:cs="Times New Roman"/>
          <w:sz w:val="28"/>
          <w:szCs w:val="28"/>
        </w:rPr>
        <w:t xml:space="preserve"> було вирішено застосувати шаблон проектування MVС, який дозволяє поділити відповідальність окремих компонент розробки (контролера, моделі і вигляду), поліпшує тестування, підвищує гнучкість</w:t>
      </w:r>
      <w:r>
        <w:rPr>
          <w:rFonts w:ascii="Times New Roman" w:hAnsi="Times New Roman" w:cs="Times New Roman"/>
          <w:sz w:val="28"/>
          <w:szCs w:val="28"/>
        </w:rPr>
        <w:t>.</w:t>
      </w:r>
    </w:p>
    <w:p w:rsidR="006F28FB" w:rsidRPr="006F28FB" w:rsidRDefault="006F28FB" w:rsidP="00A7176C">
      <w:pPr>
        <w:spacing w:line="360" w:lineRule="auto"/>
        <w:ind w:left="567" w:firstLine="720"/>
        <w:jc w:val="both"/>
        <w:rPr>
          <w:rFonts w:ascii="Times New Roman" w:hAnsi="Times New Roman" w:cs="Times New Roman"/>
          <w:sz w:val="28"/>
          <w:szCs w:val="28"/>
        </w:rPr>
      </w:pPr>
      <w:r w:rsidRPr="006F28FB">
        <w:rPr>
          <w:rFonts w:ascii="Times New Roman" w:hAnsi="Times New Roman" w:cs="Times New Roman"/>
          <w:sz w:val="28"/>
          <w:szCs w:val="28"/>
        </w:rPr>
        <w:t xml:space="preserve"> Для розробки модуля вибрано об’єктно-орієн</w:t>
      </w:r>
      <w:r>
        <w:rPr>
          <w:rFonts w:ascii="Times New Roman" w:hAnsi="Times New Roman" w:cs="Times New Roman"/>
          <w:sz w:val="28"/>
          <w:szCs w:val="28"/>
        </w:rPr>
        <w:t>товний парадигму програмування.</w:t>
      </w:r>
    </w:p>
    <w:p w:rsidR="00B525F0" w:rsidRDefault="006F28FB" w:rsidP="00A7176C">
      <w:pPr>
        <w:spacing w:line="360" w:lineRule="auto"/>
        <w:ind w:left="567" w:firstLine="720"/>
        <w:jc w:val="both"/>
        <w:rPr>
          <w:rFonts w:ascii="Times New Roman" w:hAnsi="Times New Roman" w:cs="Times New Roman"/>
          <w:sz w:val="28"/>
          <w:szCs w:val="28"/>
          <w:shd w:val="clear" w:color="auto" w:fill="FFFFFF"/>
        </w:rPr>
      </w:pPr>
      <w:r w:rsidRPr="006F28FB">
        <w:rPr>
          <w:rFonts w:ascii="Times New Roman" w:hAnsi="Times New Roman" w:cs="Times New Roman"/>
          <w:sz w:val="28"/>
          <w:szCs w:val="28"/>
        </w:rPr>
        <w:t xml:space="preserve">Клієнтська частина модуля буде виконана у стилі </w:t>
      </w:r>
      <w:r w:rsidRPr="006F28FB">
        <w:rPr>
          <w:rFonts w:ascii="Times New Roman" w:hAnsi="Times New Roman" w:cs="Times New Roman"/>
          <w:sz w:val="28"/>
          <w:szCs w:val="28"/>
          <w:shd w:val="clear" w:color="auto" w:fill="FFFFFF"/>
        </w:rPr>
        <w:t>Single Page Application - це веб-додаток, розміщений на одній веб-сторінці, яка для забезпечення роботи завантажує усю необхідну інформацію разом із завантаженням самої сторінки. Цей підхід дозволяє створювати гнучкий користувацький інтерфейс, істотно збільшує швидкодію роботи програми за рахунок  обмеженої взаємодії з серверною частиною і завантаження одного і того ж вмісту на сторінку браузера.</w:t>
      </w:r>
    </w:p>
    <w:p w:rsidR="006F28FB" w:rsidRDefault="00855594" w:rsidP="00A7176C">
      <w:pPr>
        <w:pStyle w:val="2"/>
        <w:spacing w:line="360" w:lineRule="auto"/>
        <w:ind w:left="567"/>
        <w:jc w:val="both"/>
        <w:rPr>
          <w:rFonts w:cs="Times New Roman"/>
          <w:sz w:val="28"/>
          <w:szCs w:val="28"/>
          <w:shd w:val="clear" w:color="auto" w:fill="FFFFFF"/>
        </w:rPr>
      </w:pPr>
      <w:bookmarkStart w:id="41" w:name="_Toc452648540"/>
      <w:r>
        <w:rPr>
          <w:rFonts w:cs="Times New Roman"/>
          <w:sz w:val="28"/>
          <w:szCs w:val="28"/>
          <w:shd w:val="clear" w:color="auto" w:fill="FFFFFF"/>
        </w:rPr>
        <w:t>3.2.</w:t>
      </w:r>
      <w:r w:rsidR="006F28FB" w:rsidRPr="006F28FB">
        <w:rPr>
          <w:rFonts w:cs="Times New Roman"/>
          <w:sz w:val="28"/>
          <w:szCs w:val="28"/>
          <w:shd w:val="clear" w:color="auto" w:fill="FFFFFF"/>
        </w:rPr>
        <w:t xml:space="preserve"> Проектування бази даних</w:t>
      </w:r>
      <w:bookmarkEnd w:id="41"/>
    </w:p>
    <w:p w:rsidR="00243B62" w:rsidRPr="00243B62" w:rsidRDefault="00B97619" w:rsidP="00A7176C">
      <w:pPr>
        <w:spacing w:line="360" w:lineRule="auto"/>
        <w:ind w:left="567"/>
        <w:jc w:val="both"/>
        <w:rPr>
          <w:rFonts w:ascii="Times New Roman" w:hAnsi="Times New Roman" w:cs="Times New Roman"/>
          <w:sz w:val="28"/>
          <w:szCs w:val="28"/>
        </w:rPr>
      </w:pPr>
      <w:r>
        <w:tab/>
      </w:r>
      <w:r w:rsidR="00243B62" w:rsidRPr="00243B62">
        <w:rPr>
          <w:rFonts w:ascii="Times New Roman" w:hAnsi="Times New Roman" w:cs="Times New Roman"/>
          <w:sz w:val="28"/>
          <w:szCs w:val="28"/>
        </w:rPr>
        <w:t>База даних повинна бути спроектована, так, щоб дотримувалися рівні доступу, належний рівень транзакцій, був достатній рівень безпеки, відповідний рівень нормалізації. Усі транзакції в разі неуспішного виконання не повинні вносити змін у базу,</w:t>
      </w:r>
      <w:r w:rsidR="00243B62">
        <w:rPr>
          <w:rFonts w:ascii="Times New Roman" w:hAnsi="Times New Roman" w:cs="Times New Roman"/>
          <w:sz w:val="28"/>
          <w:szCs w:val="28"/>
        </w:rPr>
        <w:t xml:space="preserve"> </w:t>
      </w:r>
      <w:r w:rsidR="00243B62" w:rsidRPr="00243B62">
        <w:rPr>
          <w:rFonts w:ascii="Times New Roman" w:hAnsi="Times New Roman" w:cs="Times New Roman"/>
          <w:sz w:val="28"/>
          <w:szCs w:val="28"/>
        </w:rPr>
        <w:t xml:space="preserve">а повинні відкочуватися. </w:t>
      </w:r>
    </w:p>
    <w:p w:rsidR="00243B62" w:rsidRDefault="00243B62" w:rsidP="00A7176C">
      <w:pPr>
        <w:spacing w:line="360" w:lineRule="auto"/>
        <w:ind w:left="567"/>
        <w:jc w:val="both"/>
        <w:rPr>
          <w:rFonts w:ascii="Times New Roman" w:hAnsi="Times New Roman" w:cs="Times New Roman"/>
          <w:sz w:val="28"/>
          <w:szCs w:val="28"/>
        </w:rPr>
      </w:pPr>
      <w:r w:rsidRPr="00243B62">
        <w:rPr>
          <w:rFonts w:ascii="Times New Roman" w:hAnsi="Times New Roman" w:cs="Times New Roman"/>
          <w:sz w:val="28"/>
          <w:szCs w:val="28"/>
        </w:rPr>
        <w:tab/>
        <w:t>База даних ІС «Деканат» знаходиться в робочому стані. Підсистема формування та друку документації та звітності буде доступатись лише до частини таблиць, а саме до тих ,які надають доступ до інформації про студентів.</w:t>
      </w:r>
    </w:p>
    <w:p w:rsidR="00073D1E" w:rsidRDefault="00073D1E"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lastRenderedPageBreak/>
        <w:t>Для роботи над дипломною роботою, було створено копію бази, на основі скриптів, без жодних реальних даних</w:t>
      </w:r>
      <w:r w:rsidR="007A4B7E">
        <w:rPr>
          <w:rFonts w:ascii="Times New Roman" w:hAnsi="Times New Roman" w:cs="Times New Roman"/>
          <w:sz w:val="28"/>
          <w:szCs w:val="28"/>
        </w:rPr>
        <w:t xml:space="preserve"> (Додаток А)</w:t>
      </w:r>
      <w:r>
        <w:rPr>
          <w:rFonts w:ascii="Times New Roman" w:hAnsi="Times New Roman" w:cs="Times New Roman"/>
          <w:sz w:val="28"/>
          <w:szCs w:val="28"/>
        </w:rPr>
        <w:t>.</w:t>
      </w:r>
    </w:p>
    <w:p w:rsidR="00243B62" w:rsidRDefault="006D08EE"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Доступ до таблиць здійснюється через спеціальні </w:t>
      </w:r>
      <w:r>
        <w:rPr>
          <w:rFonts w:ascii="Times New Roman" w:hAnsi="Times New Roman" w:cs="Times New Roman"/>
          <w:sz w:val="28"/>
          <w:lang w:val="en-US"/>
        </w:rPr>
        <w:t>View</w:t>
      </w:r>
      <w:r w:rsidRPr="003331E1">
        <w:rPr>
          <w:rFonts w:ascii="Times New Roman" w:hAnsi="Times New Roman" w:cs="Times New Roman"/>
          <w:sz w:val="28"/>
          <w:lang w:val="ru-RU"/>
        </w:rPr>
        <w:t xml:space="preserve">, </w:t>
      </w:r>
      <w:r>
        <w:rPr>
          <w:rFonts w:ascii="Times New Roman" w:hAnsi="Times New Roman" w:cs="Times New Roman"/>
          <w:sz w:val="28"/>
        </w:rPr>
        <w:t>які містять настройки прав доступу.</w:t>
      </w:r>
    </w:p>
    <w:p w:rsidR="002635C3" w:rsidRDefault="002635C3" w:rsidP="00A7176C">
      <w:pPr>
        <w:pStyle w:val="3"/>
        <w:spacing w:line="360" w:lineRule="auto"/>
        <w:ind w:left="567"/>
        <w:jc w:val="both"/>
        <w:rPr>
          <w:rFonts w:ascii="Times New Roman" w:hAnsi="Times New Roman" w:cs="Times New Roman"/>
          <w:sz w:val="28"/>
        </w:rPr>
      </w:pPr>
      <w:bookmarkStart w:id="42" w:name="_Toc452648541"/>
      <w:r>
        <w:rPr>
          <w:rFonts w:ascii="Times New Roman" w:hAnsi="Times New Roman" w:cs="Times New Roman"/>
          <w:sz w:val="28"/>
        </w:rPr>
        <w:t>3.2.1. Концептуальна модель бази даних</w:t>
      </w:r>
      <w:bookmarkEnd w:id="42"/>
    </w:p>
    <w:p w:rsidR="000A7C36" w:rsidRPr="003A505C" w:rsidRDefault="000A7C36" w:rsidP="003A505C">
      <w:pPr>
        <w:spacing w:line="360" w:lineRule="auto"/>
        <w:rPr>
          <w:rFonts w:ascii="Times New Roman" w:hAnsi="Times New Roman" w:cs="Times New Roman"/>
          <w:sz w:val="28"/>
        </w:rPr>
      </w:pPr>
      <w:r>
        <w:tab/>
      </w:r>
      <w:r w:rsidRPr="003A505C">
        <w:rPr>
          <w:rFonts w:ascii="Times New Roman" w:hAnsi="Times New Roman" w:cs="Times New Roman"/>
          <w:sz w:val="28"/>
        </w:rPr>
        <w:t xml:space="preserve">Для реалізації функціоналу, щодо </w:t>
      </w:r>
      <w:r w:rsidR="003A505C" w:rsidRPr="003A505C">
        <w:rPr>
          <w:rFonts w:ascii="Times New Roman" w:hAnsi="Times New Roman" w:cs="Times New Roman"/>
          <w:sz w:val="28"/>
        </w:rPr>
        <w:t>роздруку</w:t>
      </w:r>
      <w:r w:rsidRPr="003A505C">
        <w:rPr>
          <w:rFonts w:ascii="Times New Roman" w:hAnsi="Times New Roman" w:cs="Times New Roman"/>
          <w:sz w:val="28"/>
        </w:rPr>
        <w:t xml:space="preserve"> вже існуючих довідок, було прийнято рішення спроектувати додаткові таблиці, та розшити вже існуючу базу даних.</w:t>
      </w:r>
    </w:p>
    <w:p w:rsidR="00C95D12" w:rsidRDefault="00C95D12" w:rsidP="000A7C36">
      <w:r>
        <w:rPr>
          <w:noProof/>
          <w:lang w:eastAsia="uk-UA"/>
        </w:rPr>
        <w:drawing>
          <wp:inline distT="0" distB="0" distL="0" distR="0" wp14:anchorId="7E97817B" wp14:editId="56536BC1">
            <wp:extent cx="6301105" cy="282130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105" cy="2821305"/>
                    </a:xfrm>
                    <a:prstGeom prst="rect">
                      <a:avLst/>
                    </a:prstGeom>
                  </pic:spPr>
                </pic:pic>
              </a:graphicData>
            </a:graphic>
          </wp:inline>
        </w:drawing>
      </w:r>
    </w:p>
    <w:p w:rsidR="001A6866" w:rsidRDefault="001A6866" w:rsidP="001A6866">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3331E1">
        <w:rPr>
          <w:rFonts w:ascii="Times New Roman" w:hAnsi="Times New Roman" w:cs="Times New Roman"/>
          <w:sz w:val="28"/>
          <w:szCs w:val="28"/>
          <w:lang w:val="ru-RU"/>
        </w:rPr>
        <w:t>1</w:t>
      </w:r>
      <w:r>
        <w:rPr>
          <w:rFonts w:ascii="Times New Roman" w:hAnsi="Times New Roman" w:cs="Times New Roman"/>
          <w:sz w:val="28"/>
          <w:szCs w:val="28"/>
        </w:rPr>
        <w:t>. Концептуальна модель бази даних</w:t>
      </w:r>
      <w:r w:rsidR="000A7C36" w:rsidRPr="003A505C">
        <w:rPr>
          <w:rFonts w:ascii="Times New Roman" w:hAnsi="Times New Roman" w:cs="Times New Roman"/>
          <w:sz w:val="28"/>
          <w:szCs w:val="28"/>
        </w:rPr>
        <w:tab/>
      </w:r>
    </w:p>
    <w:p w:rsidR="000A7C36" w:rsidRPr="003A505C" w:rsidRDefault="00C95D12" w:rsidP="00F17C62">
      <w:pPr>
        <w:spacing w:line="360" w:lineRule="auto"/>
        <w:ind w:firstLine="567"/>
        <w:rPr>
          <w:rFonts w:ascii="Times New Roman" w:hAnsi="Times New Roman" w:cs="Times New Roman"/>
          <w:sz w:val="28"/>
          <w:szCs w:val="28"/>
        </w:rPr>
      </w:pPr>
      <w:r w:rsidRPr="003A505C">
        <w:rPr>
          <w:rFonts w:ascii="Times New Roman" w:hAnsi="Times New Roman" w:cs="Times New Roman"/>
          <w:sz w:val="28"/>
          <w:szCs w:val="28"/>
        </w:rPr>
        <w:t>Щоб з легкістю відновити дані довідки, таблиця повинна мати посилання на усі необхідні дані, та також містити тип довідки.</w:t>
      </w:r>
    </w:p>
    <w:p w:rsidR="00C95D12" w:rsidRPr="003A505C" w:rsidRDefault="00C95D12" w:rsidP="003A505C">
      <w:pPr>
        <w:spacing w:line="360" w:lineRule="auto"/>
        <w:rPr>
          <w:rFonts w:ascii="Times New Roman" w:hAnsi="Times New Roman" w:cs="Times New Roman"/>
          <w:sz w:val="28"/>
          <w:szCs w:val="28"/>
        </w:rPr>
      </w:pPr>
      <w:r w:rsidRPr="003331E1">
        <w:rPr>
          <w:rFonts w:ascii="Times New Roman" w:hAnsi="Times New Roman" w:cs="Times New Roman"/>
          <w:sz w:val="28"/>
          <w:szCs w:val="28"/>
        </w:rPr>
        <w:tab/>
      </w:r>
      <w:r w:rsidRPr="003A505C">
        <w:rPr>
          <w:rFonts w:ascii="Times New Roman" w:hAnsi="Times New Roman" w:cs="Times New Roman"/>
          <w:sz w:val="28"/>
          <w:szCs w:val="28"/>
        </w:rPr>
        <w:t>Створення концептуальної моделі є перши, доволі загальним етапом проектування, наступний етап – логічне проектування. На ньому таблиці деталізуються полями, первинними ключами.</w:t>
      </w:r>
    </w:p>
    <w:p w:rsidR="002635C3" w:rsidRDefault="002635C3" w:rsidP="00A7176C">
      <w:pPr>
        <w:pStyle w:val="3"/>
        <w:spacing w:line="360" w:lineRule="auto"/>
        <w:ind w:left="567"/>
        <w:jc w:val="both"/>
        <w:rPr>
          <w:rFonts w:ascii="Times New Roman" w:hAnsi="Times New Roman" w:cs="Times New Roman"/>
          <w:sz w:val="28"/>
        </w:rPr>
      </w:pPr>
      <w:bookmarkStart w:id="43" w:name="_Toc452648542"/>
      <w:r>
        <w:rPr>
          <w:rFonts w:ascii="Times New Roman" w:hAnsi="Times New Roman" w:cs="Times New Roman"/>
          <w:sz w:val="28"/>
        </w:rPr>
        <w:lastRenderedPageBreak/>
        <w:t>3.2.2. Логічна модель бази даних</w:t>
      </w:r>
      <w:bookmarkEnd w:id="43"/>
    </w:p>
    <w:p w:rsidR="002635C3" w:rsidRDefault="003A505C" w:rsidP="00A7176C">
      <w:pPr>
        <w:spacing w:line="360" w:lineRule="auto"/>
        <w:ind w:left="567"/>
        <w:jc w:val="both"/>
      </w:pPr>
      <w:r>
        <w:rPr>
          <w:noProof/>
          <w:lang w:eastAsia="uk-UA"/>
        </w:rPr>
        <w:drawing>
          <wp:inline distT="0" distB="0" distL="0" distR="0" wp14:anchorId="4AF6E10D" wp14:editId="11078D72">
            <wp:extent cx="6301105" cy="4661535"/>
            <wp:effectExtent l="0" t="0" r="444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4661535"/>
                    </a:xfrm>
                    <a:prstGeom prst="rect">
                      <a:avLst/>
                    </a:prstGeom>
                  </pic:spPr>
                </pic:pic>
              </a:graphicData>
            </a:graphic>
          </wp:inline>
        </w:drawing>
      </w:r>
    </w:p>
    <w:p w:rsidR="002635C3" w:rsidRDefault="003A505C" w:rsidP="003A505C">
      <w:pPr>
        <w:spacing w:line="360" w:lineRule="auto"/>
        <w:ind w:left="567"/>
        <w:jc w:val="center"/>
        <w:rPr>
          <w:rFonts w:ascii="Times New Roman" w:hAnsi="Times New Roman" w:cs="Times New Roman"/>
          <w:sz w:val="28"/>
          <w:szCs w:val="28"/>
        </w:rPr>
      </w:pPr>
      <w:r>
        <w:rPr>
          <w:rFonts w:ascii="Times New Roman" w:hAnsi="Times New Roman" w:cs="Times New Roman"/>
          <w:sz w:val="28"/>
          <w:szCs w:val="28"/>
        </w:rPr>
        <w:t>Рис. 3.</w:t>
      </w:r>
      <w:r w:rsidRPr="003331E1">
        <w:rPr>
          <w:rFonts w:ascii="Times New Roman" w:hAnsi="Times New Roman" w:cs="Times New Roman"/>
          <w:sz w:val="28"/>
          <w:szCs w:val="28"/>
          <w:lang w:val="ru-RU"/>
        </w:rPr>
        <w:t>2</w:t>
      </w:r>
      <w:r w:rsidR="002635C3">
        <w:rPr>
          <w:rFonts w:ascii="Times New Roman" w:hAnsi="Times New Roman" w:cs="Times New Roman"/>
          <w:sz w:val="28"/>
          <w:szCs w:val="28"/>
        </w:rPr>
        <w:t>. Логічна модель бази даних</w:t>
      </w:r>
    </w:p>
    <w:p w:rsidR="003A505C" w:rsidRDefault="003A505C" w:rsidP="003A505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Як видно з рисунку, у таблиця «</w:t>
      </w:r>
      <w:r>
        <w:rPr>
          <w:rFonts w:ascii="Times New Roman" w:hAnsi="Times New Roman" w:cs="Times New Roman"/>
          <w:sz w:val="28"/>
          <w:szCs w:val="28"/>
          <w:lang w:val="en-US"/>
        </w:rPr>
        <w:t>q</w:t>
      </w:r>
      <w:r w:rsidRPr="003331E1">
        <w:rPr>
          <w:rFonts w:ascii="Times New Roman" w:hAnsi="Times New Roman" w:cs="Times New Roman"/>
          <w:sz w:val="28"/>
          <w:szCs w:val="28"/>
          <w:lang w:val="ru-RU"/>
        </w:rPr>
        <w:t>_</w:t>
      </w:r>
      <w:r>
        <w:rPr>
          <w:rFonts w:ascii="Times New Roman" w:hAnsi="Times New Roman" w:cs="Times New Roman"/>
          <w:sz w:val="28"/>
          <w:szCs w:val="28"/>
          <w:lang w:val="en-US"/>
        </w:rPr>
        <w:t>dc</w:t>
      </w:r>
      <w:r w:rsidRPr="003331E1">
        <w:rPr>
          <w:rFonts w:ascii="Times New Roman" w:hAnsi="Times New Roman" w:cs="Times New Roman"/>
          <w:sz w:val="28"/>
          <w:szCs w:val="28"/>
          <w:lang w:val="ru-RU"/>
        </w:rPr>
        <w:t>_</w:t>
      </w:r>
      <w:r>
        <w:rPr>
          <w:rFonts w:ascii="Times New Roman" w:hAnsi="Times New Roman" w:cs="Times New Roman"/>
          <w:sz w:val="28"/>
          <w:szCs w:val="28"/>
          <w:lang w:val="en-US"/>
        </w:rPr>
        <w:t>academicreport</w:t>
      </w:r>
      <w:r>
        <w:rPr>
          <w:rFonts w:ascii="Times New Roman" w:hAnsi="Times New Roman" w:cs="Times New Roman"/>
          <w:sz w:val="28"/>
          <w:szCs w:val="28"/>
        </w:rPr>
        <w:t>»</w:t>
      </w:r>
      <w:r w:rsidRPr="003331E1">
        <w:rPr>
          <w:rFonts w:ascii="Times New Roman" w:hAnsi="Times New Roman" w:cs="Times New Roman"/>
          <w:sz w:val="28"/>
          <w:szCs w:val="28"/>
          <w:lang w:val="ru-RU"/>
        </w:rPr>
        <w:t xml:space="preserve"> </w:t>
      </w:r>
      <w:r>
        <w:rPr>
          <w:rFonts w:ascii="Times New Roman" w:hAnsi="Times New Roman" w:cs="Times New Roman"/>
          <w:sz w:val="28"/>
          <w:szCs w:val="28"/>
        </w:rPr>
        <w:t>містить поле з посиланням на студента, поле з посиланням на деканат, для якого формувалась довідка, та поле з посиланням на тип довідки, а також поля з номером довідки.</w:t>
      </w:r>
    </w:p>
    <w:p w:rsidR="003A505C" w:rsidRPr="003331E1" w:rsidRDefault="003A505C" w:rsidP="003A505C">
      <w:pPr>
        <w:spacing w:line="360" w:lineRule="auto"/>
        <w:ind w:left="567" w:firstLine="567"/>
        <w:jc w:val="both"/>
        <w:rPr>
          <w:rFonts w:ascii="Times New Roman" w:hAnsi="Times New Roman" w:cs="Times New Roman"/>
          <w:sz w:val="28"/>
          <w:szCs w:val="28"/>
          <w:lang w:val="ru-RU"/>
        </w:rPr>
      </w:pPr>
      <w:r>
        <w:rPr>
          <w:rFonts w:ascii="Times New Roman" w:hAnsi="Times New Roman" w:cs="Times New Roman"/>
          <w:sz w:val="28"/>
          <w:szCs w:val="28"/>
        </w:rPr>
        <w:t>Таблиця «</w:t>
      </w:r>
      <w:r>
        <w:rPr>
          <w:rFonts w:ascii="Times New Roman" w:hAnsi="Times New Roman" w:cs="Times New Roman"/>
          <w:sz w:val="28"/>
          <w:szCs w:val="28"/>
          <w:lang w:val="en-US"/>
        </w:rPr>
        <w:t>q</w:t>
      </w:r>
      <w:r w:rsidRPr="003331E1">
        <w:rPr>
          <w:rFonts w:ascii="Times New Roman" w:hAnsi="Times New Roman" w:cs="Times New Roman"/>
          <w:sz w:val="28"/>
          <w:szCs w:val="28"/>
        </w:rPr>
        <w:t>_</w:t>
      </w:r>
      <w:r>
        <w:rPr>
          <w:rFonts w:ascii="Times New Roman" w:hAnsi="Times New Roman" w:cs="Times New Roman"/>
          <w:sz w:val="28"/>
          <w:szCs w:val="28"/>
          <w:lang w:val="en-US"/>
        </w:rPr>
        <w:t>rf</w:t>
      </w:r>
      <w:r w:rsidRPr="003331E1">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3331E1">
        <w:rPr>
          <w:rFonts w:ascii="Times New Roman" w:hAnsi="Times New Roman" w:cs="Times New Roman"/>
          <w:sz w:val="28"/>
          <w:szCs w:val="28"/>
        </w:rPr>
        <w:t xml:space="preserve"> </w:t>
      </w:r>
      <w:r>
        <w:rPr>
          <w:rFonts w:ascii="Times New Roman" w:hAnsi="Times New Roman" w:cs="Times New Roman"/>
          <w:sz w:val="28"/>
          <w:szCs w:val="28"/>
        </w:rPr>
        <w:t xml:space="preserve">містить назву довідки. Кожна таблиця має первинний ключ </w:t>
      </w:r>
      <w:r>
        <w:rPr>
          <w:rFonts w:ascii="Times New Roman" w:hAnsi="Times New Roman" w:cs="Times New Roman"/>
          <w:sz w:val="28"/>
          <w:szCs w:val="28"/>
          <w:lang w:val="en-US"/>
        </w:rPr>
        <w:t>id</w:t>
      </w:r>
      <w:r w:rsidRPr="003331E1">
        <w:rPr>
          <w:rFonts w:ascii="Times New Roman" w:hAnsi="Times New Roman" w:cs="Times New Roman"/>
          <w:sz w:val="28"/>
          <w:szCs w:val="28"/>
          <w:lang w:val="ru-RU"/>
        </w:rPr>
        <w:t>.</w:t>
      </w:r>
    </w:p>
    <w:p w:rsidR="002635C3" w:rsidRPr="006D08EE" w:rsidRDefault="002635C3" w:rsidP="00A7176C">
      <w:pPr>
        <w:pStyle w:val="3"/>
        <w:spacing w:line="360" w:lineRule="auto"/>
        <w:ind w:left="567"/>
        <w:jc w:val="both"/>
        <w:rPr>
          <w:rFonts w:ascii="Times New Roman" w:hAnsi="Times New Roman" w:cs="Times New Roman"/>
          <w:sz w:val="28"/>
        </w:rPr>
      </w:pPr>
      <w:bookmarkStart w:id="44" w:name="_Toc452648543"/>
      <w:r>
        <w:rPr>
          <w:rFonts w:ascii="Times New Roman" w:hAnsi="Times New Roman" w:cs="Times New Roman"/>
          <w:sz w:val="28"/>
        </w:rPr>
        <w:t>3.2.3. Фізична модель бази даних</w:t>
      </w:r>
      <w:bookmarkEnd w:id="44"/>
    </w:p>
    <w:p w:rsidR="006D08EE" w:rsidRDefault="002635C3"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ab/>
        <w:t>Створення фізичної моделі є останнім етапом при проектування бази даних.  Вона більш деталізована за логічну модель, і містить в собі усі назви таблиць, типи даних полів та їх обмеження.</w:t>
      </w:r>
    </w:p>
    <w:p w:rsidR="002635C3" w:rsidRDefault="002635C3" w:rsidP="00A7176C">
      <w:pPr>
        <w:spacing w:line="360" w:lineRule="auto"/>
        <w:ind w:left="567" w:firstLine="567"/>
        <w:jc w:val="both"/>
        <w:rPr>
          <w:rFonts w:ascii="Times New Roman" w:hAnsi="Times New Roman" w:cs="Times New Roman"/>
          <w:sz w:val="28"/>
        </w:rPr>
      </w:pPr>
      <w:r w:rsidRPr="003331E1">
        <w:rPr>
          <w:rFonts w:ascii="Times New Roman" w:hAnsi="Times New Roman" w:cs="Times New Roman"/>
          <w:sz w:val="28"/>
          <w:lang w:val="ru-RU"/>
        </w:rPr>
        <w:tab/>
      </w:r>
      <w:r>
        <w:rPr>
          <w:rFonts w:ascii="Times New Roman" w:hAnsi="Times New Roman" w:cs="Times New Roman"/>
          <w:sz w:val="28"/>
        </w:rPr>
        <w:t>Слід вказати, що кожна таблиця містить в собі такі службові поля:</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t>uid</w:t>
      </w:r>
      <w:r w:rsidRPr="003331E1">
        <w:rPr>
          <w:rFonts w:ascii="Times New Roman" w:hAnsi="Times New Roman" w:cs="Times New Roman"/>
          <w:sz w:val="28"/>
          <w:lang w:val="ru-RU"/>
        </w:rPr>
        <w:t xml:space="preserve"> – </w:t>
      </w:r>
      <w:r w:rsidR="00157693">
        <w:rPr>
          <w:rFonts w:ascii="Times New Roman" w:hAnsi="Times New Roman" w:cs="Times New Roman"/>
          <w:sz w:val="28"/>
        </w:rPr>
        <w:t>числове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sidRPr="002635C3">
        <w:rPr>
          <w:rFonts w:ascii="Times New Roman" w:hAnsi="Times New Roman" w:cs="Times New Roman"/>
          <w:sz w:val="28"/>
          <w:lang w:val="en-US"/>
        </w:rPr>
        <w:lastRenderedPageBreak/>
        <w:t>uid</w:t>
      </w:r>
      <w:r w:rsidRPr="003331E1">
        <w:rPr>
          <w:rFonts w:ascii="Times New Roman" w:hAnsi="Times New Roman" w:cs="Times New Roman"/>
          <w:sz w:val="28"/>
          <w:lang w:val="ru-RU"/>
        </w:rPr>
        <w:t>1</w:t>
      </w:r>
      <w:r w:rsidR="00157693">
        <w:rPr>
          <w:rFonts w:ascii="Times New Roman" w:hAnsi="Times New Roman" w:cs="Times New Roman"/>
          <w:sz w:val="28"/>
        </w:rPr>
        <w:t xml:space="preserve"> – числове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00157693">
        <w:rPr>
          <w:rFonts w:ascii="Times New Roman" w:hAnsi="Times New Roman" w:cs="Times New Roman"/>
          <w:sz w:val="28"/>
        </w:rPr>
        <w:t xml:space="preserve"> – текстове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utid</w:t>
      </w:r>
      <w:r w:rsidRPr="003331E1">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00157693">
        <w:rPr>
          <w:rFonts w:ascii="Times New Roman" w:hAnsi="Times New Roman" w:cs="Times New Roman"/>
          <w:sz w:val="28"/>
        </w:rPr>
        <w:t xml:space="preserve"> – текстове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uapp</w:t>
      </w:r>
      <w:r w:rsidRPr="003331E1">
        <w:rPr>
          <w:rFonts w:ascii="Times New Roman" w:hAnsi="Times New Roman" w:cs="Times New Roman"/>
          <w:sz w:val="28"/>
          <w:lang w:val="ru-RU"/>
        </w:rPr>
        <w:t>1</w:t>
      </w:r>
      <w:r w:rsidR="00157693">
        <w:rPr>
          <w:rFonts w:ascii="Times New Roman" w:hAnsi="Times New Roman" w:cs="Times New Roman"/>
          <w:sz w:val="28"/>
        </w:rPr>
        <w:t xml:space="preserve"> – текстове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processing</w:t>
      </w:r>
      <w:r w:rsidR="00157693">
        <w:rPr>
          <w:rFonts w:ascii="Times New Roman" w:hAnsi="Times New Roman" w:cs="Times New Roman"/>
          <w:sz w:val="28"/>
        </w:rPr>
        <w:t xml:space="preserve"> – числове поле, не може бути пустим (вказує на те чи дані активні (значення поля більше 0), чи поле було видалене (від’ємне значення поля));</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actual</w:t>
      </w:r>
      <w:r w:rsidR="00157693">
        <w:rPr>
          <w:rFonts w:ascii="Times New Roman" w:hAnsi="Times New Roman" w:cs="Times New Roman"/>
          <w:sz w:val="28"/>
        </w:rPr>
        <w:t xml:space="preserve"> – числове поле, не може бути пустим (вказує на актуальність даних);</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note</w:t>
      </w:r>
      <w:r w:rsidR="00157693">
        <w:rPr>
          <w:rFonts w:ascii="Times New Roman" w:hAnsi="Times New Roman" w:cs="Times New Roman"/>
          <w:sz w:val="28"/>
        </w:rPr>
        <w:t xml:space="preserve"> – текстове поле,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w:t>
      </w:r>
      <w:r w:rsidR="00157693">
        <w:rPr>
          <w:rFonts w:ascii="Times New Roman" w:hAnsi="Times New Roman" w:cs="Times New Roman"/>
          <w:sz w:val="28"/>
        </w:rPr>
        <w:t xml:space="preserve"> – текстове поле, не може бути пустим (встановлюється за замовчуванням, з іменем користувача який створив запис);</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crtusergroup</w:t>
      </w:r>
      <w:r w:rsidR="00157693">
        <w:rPr>
          <w:rFonts w:ascii="Times New Roman" w:hAnsi="Times New Roman" w:cs="Times New Roman"/>
          <w:sz w:val="28"/>
        </w:rPr>
        <w:t xml:space="preserve"> – текстове поле, не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crtdate</w:t>
      </w:r>
      <w:r w:rsidR="00157693">
        <w:rPr>
          <w:rFonts w:ascii="Times New Roman" w:hAnsi="Times New Roman" w:cs="Times New Roman"/>
          <w:sz w:val="28"/>
        </w:rPr>
        <w:t xml:space="preserve"> – поле дати створення запису, не може бути пустим;</w:t>
      </w:r>
    </w:p>
    <w:p w:rsidR="002635C3" w:rsidRPr="003331E1" w:rsidRDefault="002635C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upduser</w:t>
      </w:r>
      <w:r w:rsidR="00157693">
        <w:rPr>
          <w:rFonts w:ascii="Times New Roman" w:hAnsi="Times New Roman" w:cs="Times New Roman"/>
          <w:sz w:val="28"/>
        </w:rPr>
        <w:t xml:space="preserve"> – текстове поле, може бути пустим (вказує на користувача, що останнім оновлював дані);</w:t>
      </w:r>
    </w:p>
    <w:p w:rsidR="002635C3" w:rsidRPr="003331E1" w:rsidRDefault="00157693" w:rsidP="00A7176C">
      <w:pPr>
        <w:pStyle w:val="a5"/>
        <w:numPr>
          <w:ilvl w:val="0"/>
          <w:numId w:val="29"/>
        </w:numPr>
        <w:spacing w:line="360" w:lineRule="auto"/>
        <w:ind w:left="567"/>
        <w:jc w:val="both"/>
        <w:rPr>
          <w:rFonts w:ascii="Times New Roman" w:hAnsi="Times New Roman" w:cs="Times New Roman"/>
          <w:sz w:val="28"/>
          <w:lang w:val="ru-RU"/>
        </w:rPr>
      </w:pPr>
      <w:r>
        <w:rPr>
          <w:rFonts w:ascii="Times New Roman" w:hAnsi="Times New Roman" w:cs="Times New Roman"/>
          <w:sz w:val="28"/>
          <w:lang w:val="en-US"/>
        </w:rPr>
        <w:t>update</w:t>
      </w:r>
      <w:r>
        <w:rPr>
          <w:rFonts w:ascii="Times New Roman" w:hAnsi="Times New Roman" w:cs="Times New Roman"/>
          <w:sz w:val="28"/>
        </w:rPr>
        <w:t xml:space="preserve"> – поле дати, не може бути пустим;</w:t>
      </w:r>
    </w:p>
    <w:p w:rsidR="002635C3" w:rsidRPr="003331E1" w:rsidRDefault="002635C3" w:rsidP="00A7176C">
      <w:pPr>
        <w:spacing w:line="360" w:lineRule="auto"/>
        <w:ind w:left="567" w:firstLine="567"/>
        <w:jc w:val="both"/>
        <w:rPr>
          <w:rFonts w:ascii="Times New Roman" w:hAnsi="Times New Roman" w:cs="Times New Roman"/>
          <w:sz w:val="28"/>
          <w:lang w:val="ru-RU"/>
        </w:rPr>
      </w:pPr>
    </w:p>
    <w:p w:rsidR="002635C3" w:rsidRDefault="002635C3" w:rsidP="00AF01B5">
      <w:pPr>
        <w:spacing w:line="360" w:lineRule="auto"/>
        <w:ind w:left="567"/>
        <w:jc w:val="both"/>
        <w:rPr>
          <w:rFonts w:ascii="Times New Roman" w:hAnsi="Times New Roman" w:cs="Times New Roman"/>
          <w:sz w:val="28"/>
        </w:rPr>
      </w:pPr>
      <w:r>
        <w:rPr>
          <w:rFonts w:cs="Times New Roman"/>
        </w:rPr>
        <w:tab/>
      </w:r>
      <w:r w:rsidRPr="002635C3">
        <w:rPr>
          <w:rFonts w:ascii="Times New Roman" w:hAnsi="Times New Roman" w:cs="Times New Roman"/>
          <w:sz w:val="28"/>
        </w:rPr>
        <w:t xml:space="preserve">Список основних таблиць, з якими проводилась робота: </w:t>
      </w:r>
    </w:p>
    <w:p w:rsidR="00AF01B5" w:rsidRPr="00A24901" w:rsidRDefault="00AF01B5" w:rsidP="00AF01B5">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w:t>
      </w:r>
      <w:r w:rsidRPr="003331E1">
        <w:rPr>
          <w:rFonts w:ascii="Times New Roman" w:hAnsi="Times New Roman" w:cs="Times New Roman"/>
          <w:sz w:val="28"/>
          <w:szCs w:val="28"/>
        </w:rPr>
        <w:t>_</w:t>
      </w:r>
      <w:r>
        <w:rPr>
          <w:rFonts w:ascii="Times New Roman" w:hAnsi="Times New Roman" w:cs="Times New Roman"/>
          <w:sz w:val="28"/>
          <w:szCs w:val="28"/>
          <w:lang w:val="en-US"/>
        </w:rPr>
        <w:t>rf</w:t>
      </w:r>
      <w:r w:rsidRPr="003331E1">
        <w:rPr>
          <w:rFonts w:ascii="Times New Roman" w:hAnsi="Times New Roman" w:cs="Times New Roman"/>
          <w:sz w:val="28"/>
          <w:szCs w:val="28"/>
        </w:rPr>
        <w:t>_</w:t>
      </w:r>
      <w:r>
        <w:rPr>
          <w:rFonts w:ascii="Times New Roman" w:hAnsi="Times New Roman" w:cs="Times New Roman"/>
          <w:sz w:val="28"/>
          <w:szCs w:val="28"/>
          <w:lang w:val="en-US"/>
        </w:rPr>
        <w:t>reporttype</w:t>
      </w:r>
      <w:r>
        <w:rPr>
          <w:rFonts w:ascii="Times New Roman" w:hAnsi="Times New Roman" w:cs="Times New Roman"/>
          <w:sz w:val="28"/>
          <w:szCs w:val="28"/>
        </w:rPr>
        <w:t>»</w:t>
      </w:r>
      <w:r w:rsidRPr="003331E1">
        <w:rPr>
          <w:rFonts w:ascii="Times New Roman" w:hAnsi="Times New Roman" w:cs="Times New Roman"/>
          <w:sz w:val="28"/>
          <w:szCs w:val="28"/>
        </w:rPr>
        <w:t xml:space="preserve"> (</w:t>
      </w:r>
      <w:r>
        <w:rPr>
          <w:rFonts w:ascii="Times New Roman" w:hAnsi="Times New Roman" w:cs="Times New Roman"/>
          <w:sz w:val="28"/>
          <w:szCs w:val="28"/>
        </w:rPr>
        <w:t>«Довідка»</w:t>
      </w:r>
      <w:r w:rsidRPr="003331E1">
        <w:rPr>
          <w:rFonts w:ascii="Times New Roman" w:hAnsi="Times New Roman" w:cs="Times New Roman"/>
          <w:sz w:val="28"/>
          <w:szCs w:val="28"/>
        </w:rPr>
        <w:t>)</w:t>
      </w:r>
    </w:p>
    <w:p w:rsidR="00AF01B5" w:rsidRP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id</w:t>
      </w:r>
      <w:r w:rsidRPr="003331E1">
        <w:rPr>
          <w:rFonts w:ascii="Times New Roman" w:hAnsi="Times New Roman" w:cs="Times New Roman"/>
          <w:sz w:val="28"/>
          <w:lang w:val="ru-RU"/>
        </w:rPr>
        <w:t xml:space="preserve"> – </w:t>
      </w:r>
      <w:r>
        <w:rPr>
          <w:rFonts w:ascii="Times New Roman" w:hAnsi="Times New Roman" w:cs="Times New Roman"/>
          <w:sz w:val="28"/>
        </w:rPr>
        <w:t>чилове поле, первинний ключ;</w:t>
      </w:r>
    </w:p>
    <w:p w:rsidR="00AF01B5" w:rsidRDefault="00AF01B5" w:rsidP="00AF01B5">
      <w:pPr>
        <w:pStyle w:val="a5"/>
        <w:numPr>
          <w:ilvl w:val="1"/>
          <w:numId w:val="30"/>
        </w:numPr>
        <w:spacing w:line="360" w:lineRule="auto"/>
        <w:jc w:val="both"/>
        <w:rPr>
          <w:rFonts w:ascii="Times New Roman" w:hAnsi="Times New Roman" w:cs="Times New Roman"/>
          <w:sz w:val="28"/>
        </w:rPr>
      </w:pPr>
      <w:r>
        <w:rPr>
          <w:rFonts w:ascii="Times New Roman" w:hAnsi="Times New Roman" w:cs="Times New Roman"/>
          <w:sz w:val="28"/>
          <w:lang w:val="en-US"/>
        </w:rPr>
        <w:t>reporttype</w:t>
      </w:r>
      <w:r>
        <w:rPr>
          <w:rFonts w:ascii="Times New Roman" w:hAnsi="Times New Roman" w:cs="Times New Roman"/>
          <w:sz w:val="28"/>
        </w:rPr>
        <w:t xml:space="preserve"> – текстове поле, тип довідки.</w:t>
      </w:r>
    </w:p>
    <w:p w:rsidR="00A24901" w:rsidRPr="00A24901" w:rsidRDefault="00A24901" w:rsidP="00A24901">
      <w:pPr>
        <w:pStyle w:val="a5"/>
        <w:numPr>
          <w:ilvl w:val="0"/>
          <w:numId w:val="30"/>
        </w:numPr>
        <w:spacing w:line="360" w:lineRule="auto"/>
        <w:ind w:left="567"/>
        <w:jc w:val="both"/>
        <w:rPr>
          <w:rFonts w:ascii="Times New Roman" w:hAnsi="Times New Roman" w:cs="Times New Roman"/>
          <w:sz w:val="28"/>
        </w:rPr>
      </w:pPr>
      <w:r>
        <w:rPr>
          <w:rFonts w:ascii="Times New Roman" w:hAnsi="Times New Roman" w:cs="Times New Roman"/>
          <w:sz w:val="28"/>
        </w:rPr>
        <w:t xml:space="preserve">Таблиця </w:t>
      </w:r>
      <w:r>
        <w:rPr>
          <w:rFonts w:ascii="Times New Roman" w:hAnsi="Times New Roman" w:cs="Times New Roman"/>
          <w:sz w:val="28"/>
          <w:szCs w:val="28"/>
        </w:rPr>
        <w:t>«</w:t>
      </w:r>
      <w:r>
        <w:rPr>
          <w:rFonts w:ascii="Times New Roman" w:hAnsi="Times New Roman" w:cs="Times New Roman"/>
          <w:sz w:val="28"/>
          <w:szCs w:val="28"/>
          <w:lang w:val="en-US"/>
        </w:rPr>
        <w:t>q_dc_academicreport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«Довідка»</w:t>
      </w:r>
      <w:r>
        <w:rPr>
          <w:rFonts w:ascii="Times New Roman" w:hAnsi="Times New Roman" w:cs="Times New Roman"/>
          <w:sz w:val="28"/>
          <w:szCs w:val="28"/>
          <w:lang w:val="en-US"/>
        </w:rPr>
        <w:t>)</w:t>
      </w:r>
    </w:p>
    <w:p w:rsidR="00A24901"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 числове поле, первинний ключ;</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 посилання на інститут;</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чилове поле, посилання на студента;</w:t>
      </w:r>
    </w:p>
    <w:p w:rsidR="00AF01B5" w:rsidRPr="00AF01B5" w:rsidRDefault="00AF01B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reportnum</w:t>
      </w:r>
      <w:r>
        <w:rPr>
          <w:rFonts w:ascii="Times New Roman" w:hAnsi="Times New Roman" w:cs="Times New Roman"/>
          <w:sz w:val="28"/>
        </w:rPr>
        <w:t xml:space="preserve"> – числове поле, номер довідки;</w:t>
      </w:r>
    </w:p>
    <w:p w:rsidR="00AF01B5" w:rsidRPr="00AF01B5" w:rsidRDefault="00AF01B5" w:rsidP="00AF01B5">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fullreportnum</w:t>
      </w:r>
      <w:r>
        <w:rPr>
          <w:rFonts w:ascii="Times New Roman" w:hAnsi="Times New Roman" w:cs="Times New Roman"/>
          <w:sz w:val="28"/>
        </w:rPr>
        <w:t xml:space="preserve"> – тестове поле, згенерований код довідки.</w:t>
      </w:r>
    </w:p>
    <w:p w:rsidR="002635C3" w:rsidRDefault="002635C3" w:rsidP="00A24901">
      <w:pPr>
        <w:pStyle w:val="a5"/>
        <w:numPr>
          <w:ilvl w:val="0"/>
          <w:numId w:val="30"/>
        </w:numPr>
        <w:spacing w:line="360" w:lineRule="auto"/>
        <w:ind w:left="567"/>
        <w:jc w:val="both"/>
        <w:rPr>
          <w:rFonts w:ascii="Times New Roman" w:hAnsi="Times New Roman" w:cs="Times New Roman"/>
          <w:sz w:val="28"/>
        </w:rPr>
      </w:pPr>
      <w:r w:rsidRPr="00157693">
        <w:rPr>
          <w:rFonts w:ascii="Times New Roman" w:hAnsi="Times New Roman" w:cs="Times New Roman"/>
          <w:sz w:val="28"/>
        </w:rPr>
        <w:t>Таблиця «</w:t>
      </w:r>
      <w:r w:rsidRPr="00157693">
        <w:rPr>
          <w:rFonts w:ascii="Times New Roman" w:hAnsi="Times New Roman" w:cs="Times New Roman"/>
          <w:sz w:val="28"/>
          <w:lang w:val="en-US"/>
        </w:rPr>
        <w:t>q</w:t>
      </w:r>
      <w:r w:rsidRPr="003331E1">
        <w:rPr>
          <w:rFonts w:ascii="Times New Roman" w:hAnsi="Times New Roman" w:cs="Times New Roman"/>
          <w:sz w:val="28"/>
        </w:rPr>
        <w:t>_</w:t>
      </w:r>
      <w:r w:rsidRPr="00157693">
        <w:rPr>
          <w:rFonts w:ascii="Times New Roman" w:hAnsi="Times New Roman" w:cs="Times New Roman"/>
          <w:sz w:val="28"/>
          <w:lang w:val="en-US"/>
        </w:rPr>
        <w:t>ob</w:t>
      </w:r>
      <w:r w:rsidRPr="003331E1">
        <w:rPr>
          <w:rFonts w:ascii="Times New Roman" w:hAnsi="Times New Roman" w:cs="Times New Roman"/>
          <w:sz w:val="28"/>
        </w:rPr>
        <w:t>_</w:t>
      </w:r>
      <w:r w:rsidRPr="00157693">
        <w:rPr>
          <w:rFonts w:ascii="Times New Roman" w:hAnsi="Times New Roman" w:cs="Times New Roman"/>
          <w:sz w:val="28"/>
          <w:lang w:val="en-US"/>
        </w:rPr>
        <w:t>student</w:t>
      </w:r>
      <w:r w:rsidRPr="00157693">
        <w:rPr>
          <w:rFonts w:ascii="Times New Roman" w:hAnsi="Times New Roman" w:cs="Times New Roman"/>
          <w:sz w:val="28"/>
        </w:rPr>
        <w:t>»</w:t>
      </w:r>
      <w:r w:rsidR="00157693">
        <w:rPr>
          <w:rFonts w:ascii="Times New Roman" w:hAnsi="Times New Roman" w:cs="Times New Roman"/>
          <w:sz w:val="28"/>
        </w:rPr>
        <w:t xml:space="preserve"> («Студенти»)</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3331E1">
        <w:rPr>
          <w:rFonts w:ascii="Times New Roman" w:hAnsi="Times New Roman" w:cs="Times New Roman"/>
          <w:sz w:val="28"/>
          <w:lang w:val="ru-RU"/>
        </w:rPr>
        <w:t xml:space="preserve"> </w:t>
      </w:r>
      <w:r>
        <w:rPr>
          <w:rFonts w:ascii="Times New Roman" w:hAnsi="Times New Roman" w:cs="Times New Roman"/>
          <w:sz w:val="28"/>
        </w:rPr>
        <w:t>– числое поле, первинний ключ таблиці;</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studenttype</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числове поле, ідентифікатор типу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person</w:t>
      </w:r>
      <w:r w:rsidRPr="003331E1">
        <w:rPr>
          <w:rFonts w:ascii="Times New Roman" w:hAnsi="Times New Roman" w:cs="Times New Roman"/>
          <w:sz w:val="28"/>
          <w:lang w:val="ru-RU"/>
        </w:rPr>
        <w:t>_</w:t>
      </w:r>
      <w:r w:rsidRPr="00157693">
        <w:rPr>
          <w:rFonts w:ascii="Times New Roman" w:hAnsi="Times New Roman" w:cs="Times New Roman"/>
          <w:sz w:val="28"/>
          <w:lang w:val="en-US"/>
        </w:rPr>
        <w:t>id</w:t>
      </w:r>
      <w:r w:rsidRPr="00157693">
        <w:rPr>
          <w:rFonts w:ascii="Times New Roman" w:hAnsi="Times New Roman" w:cs="Times New Roman"/>
          <w:sz w:val="28"/>
        </w:rPr>
        <w:t xml:space="preserve"> – числове поле, ідентифікатор персони</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sidRPr="00157693">
        <w:rPr>
          <w:rFonts w:ascii="Times New Roman" w:hAnsi="Times New Roman" w:cs="Times New Roman"/>
          <w:sz w:val="28"/>
          <w:lang w:val="en-US"/>
        </w:rPr>
        <w:t>firstname</w:t>
      </w:r>
      <w:r w:rsidR="007C628C">
        <w:rPr>
          <w:rFonts w:ascii="Times New Roman" w:hAnsi="Times New Roman" w:cs="Times New Roman"/>
          <w:sz w:val="28"/>
        </w:rPr>
        <w:t xml:space="preserve"> – текстове поле, ім’я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fathername</w:t>
      </w:r>
      <w:r w:rsidR="007C628C">
        <w:rPr>
          <w:rFonts w:ascii="Times New Roman" w:hAnsi="Times New Roman" w:cs="Times New Roman"/>
          <w:sz w:val="28"/>
        </w:rPr>
        <w:t xml:space="preserve"> – текстове поле, ім’я по-батькові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surname</w:t>
      </w:r>
      <w:r w:rsidR="007C628C">
        <w:rPr>
          <w:rFonts w:ascii="Times New Roman" w:hAnsi="Times New Roman" w:cs="Times New Roman"/>
          <w:sz w:val="28"/>
        </w:rPr>
        <w:t xml:space="preserve"> – текстове поле, прізвище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eduformtype</w:t>
      </w:r>
      <w:r w:rsidRPr="003331E1">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форми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studygroup</w:t>
      </w:r>
      <w:r w:rsidRPr="003331E1">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групи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specialtytype</w:t>
      </w:r>
      <w:r w:rsidRPr="003331E1">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типу спеціальності студента (ОКР);</w:t>
      </w:r>
    </w:p>
    <w:p w:rsidR="007C628C" w:rsidRPr="007C628C"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specoffer</w:t>
      </w:r>
      <w:r w:rsidRPr="003331E1">
        <w:rPr>
          <w:rFonts w:ascii="Times New Roman" w:hAnsi="Times New Roman" w:cs="Times New Roman"/>
          <w:sz w:val="28"/>
          <w:lang w:val="ru-RU"/>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ідентифікатор пропозиції напрямів та спеціальностей;</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timeperiod</w:t>
      </w:r>
      <w:r w:rsidRPr="003331E1">
        <w:rPr>
          <w:rFonts w:ascii="Times New Roman" w:hAnsi="Times New Roman" w:cs="Times New Roman"/>
          <w:sz w:val="28"/>
        </w:rPr>
        <w:t>_</w:t>
      </w:r>
      <w:r>
        <w:rPr>
          <w:rFonts w:ascii="Times New Roman" w:hAnsi="Times New Roman" w:cs="Times New Roman"/>
          <w:sz w:val="28"/>
          <w:lang w:val="en-US"/>
        </w:rPr>
        <w:t>id</w:t>
      </w:r>
      <w:r w:rsidR="007C628C">
        <w:rPr>
          <w:rFonts w:ascii="Times New Roman" w:hAnsi="Times New Roman" w:cs="Times New Roman"/>
          <w:sz w:val="28"/>
        </w:rPr>
        <w:t xml:space="preserve"> – числове поле, і</w:t>
      </w:r>
      <w:r w:rsidR="007C628C" w:rsidRPr="007C628C">
        <w:rPr>
          <w:rFonts w:ascii="Times New Roman" w:hAnsi="Times New Roman" w:cs="Times New Roman"/>
          <w:sz w:val="28"/>
        </w:rPr>
        <w:t>дентифікатор часових періодів (вказує курс навчання; для вип</w:t>
      </w:r>
      <w:r w:rsidR="007C628C">
        <w:rPr>
          <w:rFonts w:ascii="Times New Roman" w:hAnsi="Times New Roman" w:cs="Times New Roman"/>
          <w:sz w:val="28"/>
        </w:rPr>
        <w:t>ускників навчальний рік випуску</w:t>
      </w:r>
      <w:r w:rsidR="007C628C" w:rsidRPr="007C628C">
        <w:rPr>
          <w:rFonts w:ascii="Times New Roman" w:hAnsi="Times New Roman" w:cs="Times New Roman"/>
          <w:sz w:val="28"/>
        </w:rPr>
        <w:t>)</w:t>
      </w:r>
      <w:r w:rsidR="007C628C">
        <w:rPr>
          <w:rFonts w:ascii="Times New Roman" w:hAnsi="Times New Roman" w:cs="Times New Roman"/>
          <w:sz w:val="28"/>
        </w:rPr>
        <w:t>;</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isstate</w:t>
      </w:r>
      <w:r w:rsidR="007C628C">
        <w:rPr>
          <w:rFonts w:ascii="Times New Roman" w:hAnsi="Times New Roman" w:cs="Times New Roman"/>
          <w:sz w:val="28"/>
        </w:rPr>
        <w:t xml:space="preserve"> – числове поле, державна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iscontract</w:t>
      </w:r>
      <w:r w:rsidR="007C628C">
        <w:rPr>
          <w:rFonts w:ascii="Times New Roman" w:hAnsi="Times New Roman" w:cs="Times New Roman"/>
          <w:sz w:val="28"/>
        </w:rPr>
        <w:t xml:space="preserve"> – числове поле, комерційна форма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invnum</w:t>
      </w:r>
      <w:r w:rsidR="007C628C">
        <w:rPr>
          <w:rFonts w:ascii="Times New Roman" w:hAnsi="Times New Roman" w:cs="Times New Roman"/>
          <w:sz w:val="28"/>
        </w:rPr>
        <w:t xml:space="preserve"> – числ</w:t>
      </w:r>
      <w:r w:rsidR="00DB6894">
        <w:rPr>
          <w:rFonts w:ascii="Times New Roman" w:hAnsi="Times New Roman" w:cs="Times New Roman"/>
          <w:sz w:val="28"/>
        </w:rPr>
        <w:t>о</w:t>
      </w:r>
      <w:r w:rsidR="007C628C">
        <w:rPr>
          <w:rFonts w:ascii="Times New Roman" w:hAnsi="Times New Roman" w:cs="Times New Roman"/>
          <w:sz w:val="28"/>
        </w:rPr>
        <w:t>ве поле, інвентарний номер;</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gendertype</w:t>
      </w:r>
      <w:r w:rsidRPr="003331E1">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статі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begdate</w:t>
      </w:r>
      <w:r w:rsidR="00DB6894">
        <w:rPr>
          <w:rFonts w:ascii="Times New Roman" w:hAnsi="Times New Roman" w:cs="Times New Roman"/>
          <w:sz w:val="28"/>
        </w:rPr>
        <w:t xml:space="preserve"> – поле дати, дата зарахування студента;</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enddate</w:t>
      </w:r>
      <w:r w:rsidR="00DB6894">
        <w:rPr>
          <w:rFonts w:ascii="Times New Roman" w:hAnsi="Times New Roman" w:cs="Times New Roman"/>
          <w:sz w:val="28"/>
        </w:rPr>
        <w:t xml:space="preserve"> – поле дати, дата відрахування студента (завершення навчання);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order</w:t>
      </w:r>
      <w:r w:rsidRPr="003331E1">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наказу про зарахування;</w:t>
      </w:r>
    </w:p>
    <w:p w:rsidR="00157693" w:rsidRPr="00157693"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studentstatus</w:t>
      </w:r>
      <w:r w:rsidRPr="003331E1">
        <w:rPr>
          <w:rFonts w:ascii="Times New Roman" w:hAnsi="Times New Roman" w:cs="Times New Roman"/>
          <w:sz w:val="28"/>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ідентифікатор статусу студента (начвчається, відрахований і т.д.);</w:t>
      </w:r>
    </w:p>
    <w:p w:rsidR="00DB6894" w:rsidRDefault="00157693"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parent</w:t>
      </w:r>
      <w:r w:rsidRPr="003331E1">
        <w:rPr>
          <w:rFonts w:ascii="Times New Roman" w:hAnsi="Times New Roman" w:cs="Times New Roman"/>
          <w:sz w:val="28"/>
          <w:lang w:val="ru-RU"/>
        </w:rPr>
        <w:t>_</w:t>
      </w:r>
      <w:r>
        <w:rPr>
          <w:rFonts w:ascii="Times New Roman" w:hAnsi="Times New Roman" w:cs="Times New Roman"/>
          <w:sz w:val="28"/>
          <w:lang w:val="en-US"/>
        </w:rPr>
        <w:t>id</w:t>
      </w:r>
      <w:r w:rsidR="00DB6894">
        <w:rPr>
          <w:rFonts w:ascii="Times New Roman" w:hAnsi="Times New Roman" w:cs="Times New Roman"/>
          <w:sz w:val="28"/>
        </w:rPr>
        <w:t xml:space="preserve"> – числове поле, ієрархічний ідентифікатор;</w:t>
      </w:r>
    </w:p>
    <w:p w:rsidR="00DB6894" w:rsidRPr="00DB6894" w:rsidRDefault="00DB6894" w:rsidP="00A24901">
      <w:pPr>
        <w:spacing w:line="360" w:lineRule="auto"/>
        <w:ind w:left="567" w:hanging="360"/>
        <w:jc w:val="both"/>
        <w:rPr>
          <w:rFonts w:ascii="Times New Roman" w:hAnsi="Times New Roman" w:cs="Times New Roman"/>
          <w:sz w:val="28"/>
        </w:rPr>
      </w:pPr>
    </w:p>
    <w:p w:rsidR="00DB6894" w:rsidRPr="00DB08C5" w:rsidRDefault="00DB6894"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 «</w:t>
      </w:r>
      <w:r w:rsidRPr="00DB6894">
        <w:rPr>
          <w:rFonts w:ascii="Times New Roman" w:hAnsi="Times New Roman" w:cs="Times New Roman"/>
          <w:sz w:val="28"/>
          <w:lang w:val="en-US"/>
        </w:rPr>
        <w:t>q</w:t>
      </w:r>
      <w:r w:rsidRPr="003331E1">
        <w:rPr>
          <w:rFonts w:ascii="Times New Roman" w:hAnsi="Times New Roman" w:cs="Times New Roman"/>
          <w:sz w:val="28"/>
          <w:lang w:val="ru-RU"/>
        </w:rPr>
        <w:t>_</w:t>
      </w:r>
      <w:r w:rsidRPr="00DB6894">
        <w:rPr>
          <w:rFonts w:ascii="Times New Roman" w:hAnsi="Times New Roman" w:cs="Times New Roman"/>
          <w:sz w:val="28"/>
          <w:lang w:val="en-US"/>
        </w:rPr>
        <w:t>qt</w:t>
      </w:r>
      <w:r w:rsidRPr="003331E1">
        <w:rPr>
          <w:rFonts w:ascii="Times New Roman" w:hAnsi="Times New Roman" w:cs="Times New Roman"/>
          <w:sz w:val="28"/>
          <w:lang w:val="ru-RU"/>
        </w:rPr>
        <w:t>_</w:t>
      </w:r>
      <w:r w:rsidRPr="00DB6894">
        <w:rPr>
          <w:rFonts w:ascii="Times New Roman" w:hAnsi="Times New Roman" w:cs="Times New Roman"/>
          <w:sz w:val="28"/>
          <w:lang w:val="en-US"/>
        </w:rPr>
        <w:t>studyplanitem</w:t>
      </w:r>
      <w:r w:rsidRPr="00DB6894">
        <w:rPr>
          <w:rFonts w:ascii="Times New Roman" w:hAnsi="Times New Roman" w:cs="Times New Roman"/>
          <w:sz w:val="28"/>
        </w:rPr>
        <w:t>»</w:t>
      </w:r>
      <w:r w:rsidRPr="003331E1">
        <w:rPr>
          <w:rFonts w:ascii="Times New Roman" w:hAnsi="Times New Roman" w:cs="Times New Roman"/>
          <w:sz w:val="28"/>
          <w:lang w:val="ru-RU"/>
        </w:rPr>
        <w:t xml:space="preserve"> (</w:t>
      </w:r>
      <w:r w:rsidRPr="00DB6894">
        <w:rPr>
          <w:rFonts w:ascii="Times New Roman" w:hAnsi="Times New Roman" w:cs="Times New Roman"/>
          <w:sz w:val="28"/>
        </w:rPr>
        <w:t>«Інформація про предмет з навчального плану»</w:t>
      </w:r>
      <w:r w:rsidRPr="003331E1">
        <w:rPr>
          <w:rFonts w:ascii="Times New Roman" w:hAnsi="Times New Roman" w:cs="Times New Roman"/>
          <w:sz w:val="28"/>
          <w:lang w:val="ru-RU"/>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sidRPr="003331E1">
        <w:rPr>
          <w:rFonts w:ascii="Times New Roman" w:hAnsi="Times New Roman" w:cs="Times New Roman"/>
          <w:sz w:val="28"/>
          <w:lang w:val="ru-RU"/>
        </w:rPr>
        <w:t xml:space="preserve"> – </w:t>
      </w:r>
      <w:r>
        <w:rPr>
          <w:rFonts w:ascii="Times New Roman" w:hAnsi="Times New Roman" w:cs="Times New Roman"/>
          <w:sz w:val="28"/>
        </w:rPr>
        <w:t>числове поле, первинний ключ таблиці;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заголовку начального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studyplanpart</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частини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stydyplancycle</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циклу навчального плану;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studytype</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навчання;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markrollitem</w:t>
      </w:r>
      <w:r w:rsidRPr="003331E1">
        <w:rPr>
          <w:rFonts w:ascii="Times New Roman" w:hAnsi="Times New Roman" w:cs="Times New Roman"/>
          <w:sz w:val="28"/>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типу документу з оцінками (відомості, талону);</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department</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w:t>
      </w:r>
      <w:r w:rsidR="00DB08C5" w:rsidRPr="00DB08C5">
        <w:rPr>
          <w:rFonts w:ascii="Times New Roman" w:hAnsi="Times New Roman" w:cs="Times New Roman"/>
          <w:sz w:val="28"/>
        </w:rPr>
        <w:t>дентифікатор підрозділу, який забезпечує навчальний процес по дисципліні</w:t>
      </w:r>
      <w:r w:rsidR="00DB08C5">
        <w:rPr>
          <w:rFonts w:ascii="Times New Roman" w:hAnsi="Times New Roman" w:cs="Times New Roman"/>
          <w:sz w:val="28"/>
        </w:rPr>
        <w:t>;</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 оцінка у 100 бальній шкалі;</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3331E1">
        <w:rPr>
          <w:rFonts w:ascii="Times New Roman" w:hAnsi="Times New Roman" w:cs="Times New Roman"/>
          <w:sz w:val="28"/>
          <w:lang w:val="ru-RU"/>
        </w:rPr>
        <w:t>_</w:t>
      </w:r>
      <w:r>
        <w:rPr>
          <w:rFonts w:ascii="Times New Roman" w:hAnsi="Times New Roman" w:cs="Times New Roman"/>
          <w:sz w:val="28"/>
          <w:lang w:val="en-US"/>
        </w:rPr>
        <w:t>id</w:t>
      </w:r>
      <w:r w:rsidR="00DB08C5">
        <w:rPr>
          <w:rFonts w:ascii="Times New Roman" w:hAnsi="Times New Roman" w:cs="Times New Roman"/>
          <w:sz w:val="28"/>
        </w:rPr>
        <w:t xml:space="preserve"> – </w:t>
      </w:r>
      <w:r w:rsidR="00B4725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6894" w:rsidRPr="00DB6894"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кінцева</w:t>
      </w:r>
      <w:r w:rsidR="00DB08C5" w:rsidRPr="00DB08C5">
        <w:rPr>
          <w:rFonts w:ascii="Times New Roman" w:hAnsi="Times New Roman" w:cs="Times New Roman"/>
          <w:sz w:val="28"/>
        </w:rPr>
        <w:t xml:space="preserve"> оцінка у 5-бальній шкалі</w:t>
      </w:r>
      <w:r w:rsidR="00DB08C5">
        <w:rPr>
          <w:rFonts w:ascii="Times New Roman" w:hAnsi="Times New Roman" w:cs="Times New Roman"/>
          <w:sz w:val="28"/>
        </w:rPr>
        <w:t>;</w:t>
      </w:r>
    </w:p>
    <w:p w:rsidR="00DB6894" w:rsidRPr="00DB08C5" w:rsidRDefault="00DB6894"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sidR="00DB08C5">
        <w:rPr>
          <w:rFonts w:ascii="Times New Roman" w:hAnsi="Times New Roman" w:cs="Times New Roman"/>
          <w:sz w:val="28"/>
          <w:lang w:val="en-US"/>
        </w:rPr>
        <w:t>scale</w:t>
      </w:r>
      <w:r w:rsidR="00DB08C5" w:rsidRPr="003331E1">
        <w:rPr>
          <w:rFonts w:ascii="Times New Roman" w:hAnsi="Times New Roman" w:cs="Times New Roman"/>
          <w:sz w:val="28"/>
        </w:rPr>
        <w:t>_</w:t>
      </w:r>
      <w:r w:rsidR="00DB08C5">
        <w:rPr>
          <w:rFonts w:ascii="Times New Roman" w:hAnsi="Times New Roman" w:cs="Times New Roman"/>
          <w:sz w:val="28"/>
          <w:lang w:val="en-US"/>
        </w:rPr>
        <w:t>id</w:t>
      </w:r>
      <w:r w:rsidR="00DB08C5">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DB08C5">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3331E1">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 по які отримано оцінку;</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destsemestrtimeperiod_id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до якого відноситься дисципліна згідно з навчальними планами</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semestrtimeperiod_id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w:t>
      </w:r>
      <w:r w:rsidRPr="00DB08C5">
        <w:rPr>
          <w:rFonts w:ascii="Times New Roman" w:hAnsi="Times New Roman" w:cs="Times New Roman"/>
          <w:sz w:val="28"/>
        </w:rPr>
        <w:t>еместр, у якому студент насправді здає дисципліну</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diplomasupplementitem_id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w:t>
      </w:r>
      <w:r w:rsidRPr="00DB08C5">
        <w:rPr>
          <w:rFonts w:ascii="Times New Roman" w:hAnsi="Times New Roman" w:cs="Times New Roman"/>
          <w:sz w:val="28"/>
        </w:rPr>
        <w:t>дентифікатор запису у додатку до диплома</w:t>
      </w:r>
      <w:r>
        <w:rPr>
          <w:rFonts w:ascii="Times New Roman" w:hAnsi="Times New Roman" w:cs="Times New Roman"/>
          <w:sz w:val="28"/>
        </w:rPr>
        <w:t>;</w:t>
      </w:r>
    </w:p>
    <w:p w:rsidR="00DB08C5" w:rsidRDefault="00DB08C5" w:rsidP="00A24901">
      <w:pPr>
        <w:pStyle w:val="a5"/>
        <w:numPr>
          <w:ilvl w:val="1"/>
          <w:numId w:val="30"/>
        </w:numPr>
        <w:spacing w:line="360" w:lineRule="auto"/>
        <w:ind w:left="1134"/>
        <w:jc w:val="both"/>
        <w:rPr>
          <w:rFonts w:ascii="Times New Roman" w:hAnsi="Times New Roman" w:cs="Times New Roman"/>
          <w:sz w:val="28"/>
        </w:rPr>
      </w:pPr>
      <w:r w:rsidRPr="00DB08C5">
        <w:rPr>
          <w:rFonts w:ascii="Times New Roman" w:hAnsi="Times New Roman" w:cs="Times New Roman"/>
          <w:sz w:val="28"/>
        </w:rPr>
        <w:t>subject_id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назви дисципліни;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semester</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семестр;</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studycontrolltype</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типу контрольного заходу;</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hoursall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credits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кредитів;</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hourslection</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лекційних годин;</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hourslabs</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лабораторних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hourspractical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практичних занять;</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hourshome</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 на самостійне вивчення;</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hourscontrol</w:t>
      </w:r>
      <w:r>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Pr>
          <w:rFonts w:ascii="Times New Roman" w:hAnsi="Times New Roman" w:cs="Times New Roman"/>
          <w:sz w:val="28"/>
        </w:rPr>
        <w:t>всього годин на кон6трольні заходи;</w:t>
      </w:r>
    </w:p>
    <w:p w:rsidR="00DB08C5" w:rsidRPr="00DB08C5"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kkr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контрольних робіт;</w:t>
      </w:r>
    </w:p>
    <w:p w:rsidR="00C71E5B" w:rsidRDefault="00DB08C5"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krr</w:t>
      </w:r>
      <w:r w:rsidR="00B47256">
        <w:rPr>
          <w:rFonts w:ascii="Times New Roman" w:hAnsi="Times New Roman" w:cs="Times New Roman"/>
          <w:sz w:val="28"/>
        </w:rPr>
        <w:t xml:space="preserve"> – </w:t>
      </w:r>
      <w:r w:rsidR="00381F66" w:rsidRPr="00157693">
        <w:rPr>
          <w:rFonts w:ascii="Times New Roman" w:hAnsi="Times New Roman" w:cs="Times New Roman"/>
          <w:sz w:val="28"/>
        </w:rPr>
        <w:t xml:space="preserve">числове поле, </w:t>
      </w:r>
      <w:r w:rsidR="00B47256">
        <w:rPr>
          <w:rFonts w:ascii="Times New Roman" w:hAnsi="Times New Roman" w:cs="Times New Roman"/>
          <w:sz w:val="28"/>
        </w:rPr>
        <w:t>кількість комплексних розрахункових робіт;</w:t>
      </w:r>
    </w:p>
    <w:p w:rsidR="00C71E5B" w:rsidRDefault="00C71E5B" w:rsidP="00A24901">
      <w:pPr>
        <w:pStyle w:val="a5"/>
        <w:spacing w:line="360" w:lineRule="auto"/>
        <w:ind w:left="567" w:hanging="360"/>
        <w:jc w:val="both"/>
        <w:rPr>
          <w:rFonts w:ascii="Times New Roman" w:hAnsi="Times New Roman" w:cs="Times New Roman"/>
          <w:sz w:val="28"/>
        </w:rPr>
      </w:pPr>
    </w:p>
    <w:p w:rsidR="00C71E5B" w:rsidRPr="00C71E5B" w:rsidRDefault="00C71E5B" w:rsidP="00A24901">
      <w:pPr>
        <w:pStyle w:val="a5"/>
        <w:numPr>
          <w:ilvl w:val="0"/>
          <w:numId w:val="30"/>
        </w:numPr>
        <w:spacing w:line="360" w:lineRule="auto"/>
        <w:ind w:left="567"/>
        <w:jc w:val="both"/>
        <w:rPr>
          <w:rFonts w:ascii="Times New Roman" w:hAnsi="Times New Roman" w:cs="Times New Roman"/>
          <w:sz w:val="28"/>
        </w:rPr>
      </w:pPr>
      <w:r w:rsidRPr="00DB6894">
        <w:rPr>
          <w:rFonts w:ascii="Times New Roman" w:hAnsi="Times New Roman" w:cs="Times New Roman"/>
          <w:sz w:val="28"/>
        </w:rPr>
        <w:t>Таблиця</w:t>
      </w:r>
      <w:r w:rsidRPr="003331E1">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q</w:t>
      </w:r>
      <w:r w:rsidRPr="003331E1">
        <w:rPr>
          <w:rFonts w:ascii="Times New Roman" w:hAnsi="Times New Roman" w:cs="Times New Roman"/>
          <w:sz w:val="28"/>
        </w:rPr>
        <w:t>_</w:t>
      </w:r>
      <w:r>
        <w:rPr>
          <w:rFonts w:ascii="Times New Roman" w:hAnsi="Times New Roman" w:cs="Times New Roman"/>
          <w:sz w:val="28"/>
          <w:lang w:val="en-US"/>
        </w:rPr>
        <w:t>dt</w:t>
      </w:r>
      <w:r w:rsidRPr="003331E1">
        <w:rPr>
          <w:rFonts w:ascii="Times New Roman" w:hAnsi="Times New Roman" w:cs="Times New Roman"/>
          <w:sz w:val="28"/>
        </w:rPr>
        <w:t>_</w:t>
      </w:r>
      <w:r>
        <w:rPr>
          <w:rFonts w:ascii="Times New Roman" w:hAnsi="Times New Roman" w:cs="Times New Roman"/>
          <w:sz w:val="28"/>
          <w:lang w:val="en-US"/>
        </w:rPr>
        <w:t>markrollitem</w:t>
      </w:r>
      <w:r>
        <w:rPr>
          <w:rFonts w:ascii="Times New Roman" w:hAnsi="Times New Roman" w:cs="Times New Roman"/>
          <w:sz w:val="28"/>
        </w:rPr>
        <w:t>»</w:t>
      </w:r>
      <w:r w:rsidRPr="003331E1">
        <w:rPr>
          <w:rFonts w:ascii="Times New Roman" w:hAnsi="Times New Roman" w:cs="Times New Roman"/>
          <w:sz w:val="28"/>
        </w:rPr>
        <w:t xml:space="preserve"> (</w:t>
      </w:r>
      <w:r>
        <w:rPr>
          <w:rFonts w:ascii="Times New Roman" w:hAnsi="Times New Roman" w:cs="Times New Roman"/>
          <w:sz w:val="28"/>
        </w:rPr>
        <w:t>«Контент документу з оцінками»</w:t>
      </w:r>
      <w:r w:rsidRPr="003331E1">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id</w:t>
      </w:r>
      <w:r>
        <w:rPr>
          <w:rFonts w:ascii="Times New Roman" w:hAnsi="Times New Roman" w:cs="Times New Roman"/>
          <w:sz w:val="28"/>
        </w:rPr>
        <w:t xml:space="preserve"> </w:t>
      </w:r>
      <w:r w:rsidRPr="003331E1">
        <w:rPr>
          <w:rFonts w:ascii="Times New Roman" w:hAnsi="Times New Roman" w:cs="Times New Roman"/>
          <w:sz w:val="28"/>
          <w:lang w:val="ru-RU"/>
        </w:rPr>
        <w:t xml:space="preserve">– </w:t>
      </w:r>
      <w:r>
        <w:rPr>
          <w:rFonts w:ascii="Times New Roman" w:hAnsi="Times New Roman" w:cs="Times New Roman"/>
          <w:sz w:val="28"/>
        </w:rPr>
        <w:t>числове поле, первинний ключ таблиці;</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markroll</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заголовку документа з оцінками (відомості, талона)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studyplanitem</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контенту навчального плану</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student</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студента;</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attestationnum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номер атестації;</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3331E1">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markwork</w:t>
      </w:r>
      <w:r w:rsidRPr="003331E1">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поточку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3331E1">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1;</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sidRPr="003331E1">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бал за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markexam</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 xml:space="preserve">бал за контрольний захід 3; </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3331E1">
        <w:rPr>
          <w:rFonts w:ascii="Times New Roman" w:hAnsi="Times New Roman" w:cs="Times New Roman"/>
          <w:sz w:val="28"/>
          <w:lang w:val="ru-RU"/>
        </w:rPr>
        <w:t>1</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та контрольний захід 1</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sidRPr="003331E1">
        <w:rPr>
          <w:rFonts w:ascii="Times New Roman" w:hAnsi="Times New Roman" w:cs="Times New Roman"/>
          <w:sz w:val="28"/>
          <w:lang w:val="ru-RU"/>
        </w:rPr>
        <w:t>2</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сумарний бал за поточку2 та контрольний захід 2;</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markpart</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контрольний захід 1 та контрольний захід 2</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sidRPr="003331E1">
        <w:rPr>
          <w:rFonts w:ascii="Times New Roman" w:hAnsi="Times New Roman" w:cs="Times New Roman"/>
          <w:sz w:val="28"/>
          <w:lang w:val="ru-RU"/>
        </w:rPr>
        <w:t>_</w:t>
      </w:r>
      <w:r>
        <w:rPr>
          <w:rFonts w:ascii="Times New Roman" w:hAnsi="Times New Roman" w:cs="Times New Roman"/>
          <w:sz w:val="28"/>
          <w:lang w:val="en-US"/>
        </w:rPr>
        <w:t>p</w:t>
      </w:r>
      <w:r w:rsidRPr="003331E1">
        <w:rPr>
          <w:rFonts w:ascii="Times New Roman" w:hAnsi="Times New Roman" w:cs="Times New Roman"/>
          <w:sz w:val="28"/>
          <w:lang w:val="ru-RU"/>
        </w:rPr>
        <w:t>1_</w:t>
      </w:r>
      <w:r>
        <w:rPr>
          <w:rFonts w:ascii="Times New Roman" w:hAnsi="Times New Roman" w:cs="Times New Roman"/>
          <w:sz w:val="28"/>
          <w:lang w:val="en-US"/>
        </w:rPr>
        <w:t>p</w:t>
      </w:r>
      <w:r w:rsidRPr="003331E1">
        <w:rPr>
          <w:rFonts w:ascii="Times New Roman" w:hAnsi="Times New Roman" w:cs="Times New Roman"/>
          <w:sz w:val="28"/>
          <w:lang w:val="ru-RU"/>
        </w:rPr>
        <w:t>2_</w:t>
      </w:r>
      <w:r>
        <w:rPr>
          <w:rFonts w:ascii="Times New Roman" w:hAnsi="Times New Roman" w:cs="Times New Roman"/>
          <w:sz w:val="28"/>
          <w:lang w:val="en-US"/>
        </w:rPr>
        <w:t>k</w:t>
      </w:r>
      <w:r w:rsidRPr="003331E1">
        <w:rPr>
          <w:rFonts w:ascii="Times New Roman" w:hAnsi="Times New Roman" w:cs="Times New Roman"/>
          <w:sz w:val="28"/>
          <w:lang w:val="ru-RU"/>
        </w:rPr>
        <w:t>3</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с</w:t>
      </w:r>
      <w:r w:rsidRPr="00C71E5B">
        <w:rPr>
          <w:rFonts w:ascii="Times New Roman" w:hAnsi="Times New Roman" w:cs="Times New Roman"/>
          <w:sz w:val="28"/>
        </w:rPr>
        <w:t>умарний бал за поточку1, поточку2 та контрольний захід 3</w:t>
      </w:r>
      <w:r>
        <w:rPr>
          <w:rFonts w:ascii="Times New Roman" w:hAnsi="Times New Roman" w:cs="Times New Roman"/>
          <w:sz w:val="28"/>
        </w:rPr>
        <w:t>;</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 оцінка у 100 бальній шкалі;</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6894"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кінцева</w:t>
      </w:r>
      <w:r w:rsidRPr="00DB08C5">
        <w:rPr>
          <w:rFonts w:ascii="Times New Roman" w:hAnsi="Times New Roman" w:cs="Times New Roman"/>
          <w:sz w:val="28"/>
        </w:rPr>
        <w:t xml:space="preserve"> оцінка у 5-бальній шкалі</w:t>
      </w:r>
      <w:r>
        <w:rPr>
          <w:rFonts w:ascii="Times New Roman" w:hAnsi="Times New Roman" w:cs="Times New Roman"/>
          <w:sz w:val="28"/>
        </w:rPr>
        <w:t>;</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markstatescale</w:t>
      </w:r>
      <w:r w:rsidRPr="003331E1">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DB08C5"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markecst</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к</w:t>
      </w:r>
      <w:r w:rsidRPr="00DB08C5">
        <w:rPr>
          <w:rFonts w:ascii="Times New Roman" w:hAnsi="Times New Roman" w:cs="Times New Roman"/>
          <w:sz w:val="28"/>
        </w:rPr>
        <w:t>інцева оцінка у шкалі ECTS</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markscaleecst</w:t>
      </w:r>
      <w:r w:rsidRPr="003331E1">
        <w:rPr>
          <w:rFonts w:ascii="Times New Roman" w:hAnsi="Times New Roman" w:cs="Times New Roman"/>
          <w:sz w:val="28"/>
        </w:rPr>
        <w:t>_</w:t>
      </w:r>
      <w:r>
        <w:rPr>
          <w:rFonts w:ascii="Times New Roman" w:hAnsi="Times New Roman" w:cs="Times New Roman"/>
          <w:sz w:val="28"/>
          <w:lang w:val="en-US"/>
        </w:rPr>
        <w:t>id</w:t>
      </w:r>
      <w:r>
        <w:rPr>
          <w:rFonts w:ascii="Times New Roman" w:hAnsi="Times New Roman" w:cs="Times New Roman"/>
          <w:sz w:val="28"/>
        </w:rPr>
        <w:t xml:space="preserve"> – </w:t>
      </w:r>
      <w:r w:rsidRPr="00157693">
        <w:rPr>
          <w:rFonts w:ascii="Times New Roman" w:hAnsi="Times New Roman" w:cs="Times New Roman"/>
          <w:sz w:val="28"/>
        </w:rPr>
        <w:t xml:space="preserve">числове поле, </w:t>
      </w:r>
      <w:r>
        <w:rPr>
          <w:rFonts w:ascii="Times New Roman" w:hAnsi="Times New Roman" w:cs="Times New Roman"/>
          <w:sz w:val="28"/>
        </w:rPr>
        <w:t>ідентифікатор шкали оцінювання;</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lastRenderedPageBreak/>
        <w:t>absentreason</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ідентифікатор причини неявки студента на іспит (застосовується для визначення номера атестації студента)</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markcontroll</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sidRPr="00C71E5B">
        <w:rPr>
          <w:rFonts w:ascii="Times New Roman" w:hAnsi="Times New Roman" w:cs="Times New Roman"/>
          <w:sz w:val="28"/>
        </w:rPr>
        <w:t>бал останнього попереднього семестрового контролю</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markscalecontroll</w:t>
      </w:r>
      <w:r w:rsidRPr="003331E1">
        <w:rPr>
          <w:rFonts w:ascii="Times New Roman" w:hAnsi="Times New Roman" w:cs="Times New Roman"/>
          <w:sz w:val="28"/>
          <w:lang w:val="ru-RU"/>
        </w:rPr>
        <w:t>_</w:t>
      </w:r>
      <w:r>
        <w:rPr>
          <w:rFonts w:ascii="Times New Roman" w:hAnsi="Times New Roman" w:cs="Times New Roman"/>
          <w:sz w:val="28"/>
          <w:lang w:val="en-US"/>
        </w:rPr>
        <w:t>id</w:t>
      </w:r>
      <w:r>
        <w:rPr>
          <w:rFonts w:ascii="Times New Roman" w:hAnsi="Times New Roman" w:cs="Times New Roman"/>
          <w:sz w:val="28"/>
        </w:rPr>
        <w:t xml:space="preserve"> – </w:t>
      </w:r>
      <w:r w:rsidR="00DB6C2D" w:rsidRPr="00157693">
        <w:rPr>
          <w:rFonts w:ascii="Times New Roman" w:hAnsi="Times New Roman" w:cs="Times New Roman"/>
          <w:sz w:val="28"/>
        </w:rPr>
        <w:t xml:space="preserve">числове поле, </w:t>
      </w:r>
      <w:r>
        <w:rPr>
          <w:rFonts w:ascii="Times New Roman" w:hAnsi="Times New Roman" w:cs="Times New Roman"/>
          <w:sz w:val="28"/>
        </w:rPr>
        <w:t>і</w:t>
      </w:r>
      <w:r w:rsidRPr="00C71E5B">
        <w:rPr>
          <w:rFonts w:ascii="Times New Roman" w:hAnsi="Times New Roman" w:cs="Times New Roman"/>
          <w:sz w:val="28"/>
        </w:rPr>
        <w:t>дентифікатор шкали оцінювання для останнього (попереднього) семестрового контролю</w:t>
      </w:r>
      <w:r>
        <w:rPr>
          <w:rFonts w:ascii="Times New Roman" w:hAnsi="Times New Roman" w:cs="Times New Roman"/>
          <w:sz w:val="28"/>
        </w:rPr>
        <w:t>;</w:t>
      </w:r>
    </w:p>
    <w:p w:rsidR="00C71E5B" w:rsidRP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filepath</w:t>
      </w:r>
      <w:r w:rsidRPr="003331E1">
        <w:rPr>
          <w:rFonts w:ascii="Times New Roman" w:hAnsi="Times New Roman" w:cs="Times New Roman"/>
          <w:sz w:val="28"/>
          <w:lang w:val="ru-RU"/>
        </w:rPr>
        <w:t xml:space="preserve"> – </w:t>
      </w:r>
      <w:r>
        <w:rPr>
          <w:rFonts w:ascii="Times New Roman" w:hAnsi="Times New Roman" w:cs="Times New Roman"/>
          <w:sz w:val="28"/>
        </w:rPr>
        <w:t>текстове поле, ш</w:t>
      </w:r>
      <w:r w:rsidRPr="00C71E5B">
        <w:rPr>
          <w:rFonts w:ascii="Times New Roman" w:hAnsi="Times New Roman" w:cs="Times New Roman"/>
          <w:sz w:val="28"/>
        </w:rPr>
        <w:t>лях до файлу в репозиторії</w:t>
      </w:r>
      <w:r>
        <w:rPr>
          <w:rFonts w:ascii="Times New Roman" w:hAnsi="Times New Roman" w:cs="Times New Roman"/>
          <w:sz w:val="28"/>
        </w:rPr>
        <w:t>;</w:t>
      </w:r>
    </w:p>
    <w:p w:rsidR="00C71E5B" w:rsidRDefault="00C71E5B" w:rsidP="00A24901">
      <w:pPr>
        <w:pStyle w:val="a5"/>
        <w:numPr>
          <w:ilvl w:val="1"/>
          <w:numId w:val="30"/>
        </w:numPr>
        <w:spacing w:line="360" w:lineRule="auto"/>
        <w:ind w:left="1134"/>
        <w:jc w:val="both"/>
        <w:rPr>
          <w:rFonts w:ascii="Times New Roman" w:hAnsi="Times New Roman" w:cs="Times New Roman"/>
          <w:sz w:val="28"/>
        </w:rPr>
      </w:pPr>
      <w:r>
        <w:rPr>
          <w:rFonts w:ascii="Times New Roman" w:hAnsi="Times New Roman" w:cs="Times New Roman"/>
          <w:sz w:val="28"/>
          <w:lang w:val="en-US"/>
        </w:rPr>
        <w:t>filename</w:t>
      </w:r>
      <w:r>
        <w:rPr>
          <w:rFonts w:ascii="Times New Roman" w:hAnsi="Times New Roman" w:cs="Times New Roman"/>
          <w:sz w:val="28"/>
        </w:rPr>
        <w:t xml:space="preserve"> – текстове поле, назва файлу;</w:t>
      </w:r>
    </w:p>
    <w:p w:rsidR="00DB6C2D" w:rsidRDefault="00DB6C2D" w:rsidP="00A7176C">
      <w:pPr>
        <w:pStyle w:val="2"/>
        <w:spacing w:line="360" w:lineRule="auto"/>
        <w:ind w:left="567"/>
        <w:jc w:val="both"/>
        <w:rPr>
          <w:rFonts w:ascii="Times New Roman" w:hAnsi="Times New Roman" w:cs="Times New Roman"/>
          <w:sz w:val="28"/>
        </w:rPr>
      </w:pPr>
      <w:bookmarkStart w:id="45" w:name="_Toc452648544"/>
      <w:r>
        <w:rPr>
          <w:rFonts w:ascii="Times New Roman" w:hAnsi="Times New Roman" w:cs="Times New Roman"/>
          <w:sz w:val="28"/>
        </w:rPr>
        <w:t>3.3. Проектування об’єктної моделі</w:t>
      </w:r>
      <w:bookmarkEnd w:id="45"/>
    </w:p>
    <w:p w:rsidR="00DB6C2D" w:rsidRDefault="00DB6C2D" w:rsidP="00A7176C">
      <w:pPr>
        <w:spacing w:line="360" w:lineRule="auto"/>
        <w:ind w:left="567"/>
        <w:jc w:val="both"/>
        <w:rPr>
          <w:rFonts w:ascii="Times New Roman" w:hAnsi="Times New Roman" w:cs="Times New Roman"/>
          <w:sz w:val="28"/>
        </w:rPr>
      </w:pPr>
      <w:r>
        <w:tab/>
      </w:r>
      <w:r>
        <w:rPr>
          <w:rFonts w:ascii="Times New Roman" w:hAnsi="Times New Roman" w:cs="Times New Roman"/>
          <w:sz w:val="28"/>
        </w:rPr>
        <w:t xml:space="preserve">Для роботи з об’єктами бази даних, було використано </w:t>
      </w:r>
      <w:r>
        <w:rPr>
          <w:rFonts w:ascii="Times New Roman" w:hAnsi="Times New Roman" w:cs="Times New Roman"/>
          <w:sz w:val="28"/>
          <w:lang w:val="en-US"/>
        </w:rPr>
        <w:t>ADO</w:t>
      </w:r>
      <w:r w:rsidRPr="003331E1">
        <w:rPr>
          <w:rFonts w:ascii="Times New Roman" w:hAnsi="Times New Roman" w:cs="Times New Roman"/>
          <w:sz w:val="28"/>
        </w:rPr>
        <w:t>.</w:t>
      </w:r>
      <w:r>
        <w:rPr>
          <w:rFonts w:ascii="Times New Roman" w:hAnsi="Times New Roman" w:cs="Times New Roman"/>
          <w:sz w:val="28"/>
          <w:lang w:val="en-US"/>
        </w:rPr>
        <w:t>NET</w:t>
      </w:r>
      <w:r w:rsidRPr="003331E1">
        <w:rPr>
          <w:rFonts w:ascii="Times New Roman" w:hAnsi="Times New Roman" w:cs="Times New Roman"/>
          <w:sz w:val="28"/>
        </w:rPr>
        <w:t xml:space="preserve"> </w:t>
      </w:r>
      <w:r>
        <w:rPr>
          <w:rFonts w:ascii="Times New Roman" w:hAnsi="Times New Roman" w:cs="Times New Roman"/>
          <w:sz w:val="28"/>
          <w:lang w:val="en-US"/>
        </w:rPr>
        <w:t>Entity</w:t>
      </w:r>
      <w:r w:rsidRPr="003331E1">
        <w:rPr>
          <w:rFonts w:ascii="Times New Roman" w:hAnsi="Times New Roman" w:cs="Times New Roman"/>
          <w:sz w:val="28"/>
        </w:rPr>
        <w:t xml:space="preserve"> </w:t>
      </w:r>
      <w:r>
        <w:rPr>
          <w:rFonts w:ascii="Times New Roman" w:hAnsi="Times New Roman" w:cs="Times New Roman"/>
          <w:sz w:val="28"/>
          <w:lang w:val="en-US"/>
        </w:rPr>
        <w:t>Framework</w:t>
      </w:r>
      <w:r w:rsidRPr="003331E1">
        <w:rPr>
          <w:rFonts w:ascii="Times New Roman" w:hAnsi="Times New Roman" w:cs="Times New Roman"/>
          <w:sz w:val="28"/>
        </w:rPr>
        <w:t xml:space="preserve">, </w:t>
      </w:r>
      <w:r>
        <w:rPr>
          <w:rFonts w:ascii="Times New Roman" w:hAnsi="Times New Roman" w:cs="Times New Roman"/>
          <w:sz w:val="28"/>
        </w:rPr>
        <w:t>який автоматично згенерував модель усіх об’єктів бази даних. В основному робота проводилась через класи відображень.</w:t>
      </w:r>
    </w:p>
    <w:p w:rsidR="00A14515" w:rsidRDefault="00A14515"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Перед початком розробки було спроектовано діаграму класів системи (Додаток В).</w:t>
      </w:r>
    </w:p>
    <w:p w:rsidR="00DB6C2D" w:rsidRDefault="00DB6C2D" w:rsidP="00A7176C">
      <w:pPr>
        <w:spacing w:line="360" w:lineRule="auto"/>
        <w:ind w:left="567"/>
        <w:jc w:val="both"/>
        <w:rPr>
          <w:rFonts w:ascii="Times New Roman" w:hAnsi="Times New Roman" w:cs="Times New Roman"/>
          <w:sz w:val="28"/>
        </w:rPr>
      </w:pPr>
      <w:r>
        <w:rPr>
          <w:rFonts w:ascii="Times New Roman" w:hAnsi="Times New Roman" w:cs="Times New Roman"/>
          <w:sz w:val="28"/>
        </w:rPr>
        <w:tab/>
        <w:t xml:space="preserve">Основні класи системи </w:t>
      </w:r>
    </w:p>
    <w:p w:rsidR="00DB6C2D" w:rsidRPr="00DB6C2D"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ReportController</w:t>
      </w:r>
      <w:r w:rsidRPr="003331E1">
        <w:rPr>
          <w:rFonts w:ascii="Times New Roman" w:hAnsi="Times New Roman" w:cs="Times New Roman"/>
          <w:sz w:val="28"/>
        </w:rPr>
        <w:t xml:space="preserve"> – </w:t>
      </w:r>
      <w:r w:rsidRPr="00DB6C2D">
        <w:rPr>
          <w:rFonts w:ascii="Times New Roman" w:hAnsi="Times New Roman" w:cs="Times New Roman"/>
          <w:sz w:val="28"/>
        </w:rPr>
        <w:t>інтерфейс, що містить усі методи які повинні бути реалізовані у кожному контролері, для певного репорту;</w:t>
      </w:r>
    </w:p>
    <w:p w:rsidR="00DB6C2D" w:rsidRPr="003331E1"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FormTwoController</w:t>
      </w:r>
      <w:r w:rsidRPr="003331E1">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3331E1">
        <w:rPr>
          <w:rFonts w:ascii="Times New Roman" w:hAnsi="Times New Roman" w:cs="Times New Roman"/>
          <w:sz w:val="28"/>
        </w:rPr>
        <w:t>2;</w:t>
      </w:r>
    </w:p>
    <w:p w:rsidR="00DB6C2D" w:rsidRPr="003331E1"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FormFourController</w:t>
      </w:r>
      <w:r w:rsidRPr="003331E1">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Form</w:t>
      </w:r>
      <w:r w:rsidRPr="003331E1">
        <w:rPr>
          <w:rFonts w:ascii="Times New Roman" w:hAnsi="Times New Roman" w:cs="Times New Roman"/>
          <w:sz w:val="28"/>
        </w:rPr>
        <w:t>4;</w:t>
      </w:r>
    </w:p>
    <w:p w:rsidR="00DB6C2D" w:rsidRPr="003331E1"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AcademicReportController</w:t>
      </w:r>
      <w:r w:rsidRPr="003331E1">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AcademicReport</w:t>
      </w:r>
      <w:r w:rsidRPr="003331E1">
        <w:rPr>
          <w:rFonts w:ascii="Times New Roman" w:hAnsi="Times New Roman" w:cs="Times New Roman"/>
          <w:sz w:val="28"/>
        </w:rPr>
        <w:t>;</w:t>
      </w:r>
    </w:p>
    <w:p w:rsidR="00DB6C2D" w:rsidRPr="003331E1" w:rsidRDefault="00DB6C2D" w:rsidP="00A7176C">
      <w:pPr>
        <w:pStyle w:val="a5"/>
        <w:numPr>
          <w:ilvl w:val="0"/>
          <w:numId w:val="32"/>
        </w:numPr>
        <w:spacing w:line="360" w:lineRule="auto"/>
        <w:ind w:left="567"/>
        <w:jc w:val="both"/>
        <w:rPr>
          <w:rFonts w:ascii="Times New Roman" w:hAnsi="Times New Roman" w:cs="Times New Roman"/>
          <w:sz w:val="28"/>
        </w:rPr>
      </w:pPr>
      <w:r w:rsidRPr="00DB6C2D">
        <w:rPr>
          <w:rFonts w:ascii="Times New Roman" w:hAnsi="Times New Roman" w:cs="Times New Roman"/>
          <w:sz w:val="28"/>
          <w:lang w:val="en-US"/>
        </w:rPr>
        <w:t>StudentCardController</w:t>
      </w:r>
      <w:r w:rsidRPr="003331E1">
        <w:rPr>
          <w:rFonts w:ascii="Times New Roman" w:hAnsi="Times New Roman" w:cs="Times New Roman"/>
          <w:sz w:val="28"/>
        </w:rPr>
        <w:t xml:space="preserve"> – </w:t>
      </w:r>
      <w:r w:rsidRPr="00DB6C2D">
        <w:rPr>
          <w:rFonts w:ascii="Times New Roman" w:hAnsi="Times New Roman" w:cs="Times New Roman"/>
          <w:sz w:val="28"/>
        </w:rPr>
        <w:t xml:space="preserve">контролер, який ініціалізує дані у репорті </w:t>
      </w:r>
      <w:r w:rsidRPr="00DB6C2D">
        <w:rPr>
          <w:rFonts w:ascii="Times New Roman" w:hAnsi="Times New Roman" w:cs="Times New Roman"/>
          <w:sz w:val="28"/>
          <w:lang w:val="en-US"/>
        </w:rPr>
        <w:t>StudentCard</w:t>
      </w:r>
      <w:r w:rsidRPr="003331E1">
        <w:rPr>
          <w:rFonts w:ascii="Times New Roman" w:hAnsi="Times New Roman" w:cs="Times New Roman"/>
          <w:sz w:val="28"/>
        </w:rPr>
        <w:t>;</w:t>
      </w:r>
    </w:p>
    <w:p w:rsidR="00DB6C2D" w:rsidRDefault="00B01E68" w:rsidP="00A7176C">
      <w:pPr>
        <w:pStyle w:val="2"/>
        <w:spacing w:line="360" w:lineRule="auto"/>
        <w:ind w:left="567"/>
        <w:jc w:val="both"/>
        <w:rPr>
          <w:rFonts w:ascii="Times New Roman" w:hAnsi="Times New Roman" w:cs="Times New Roman"/>
          <w:sz w:val="28"/>
        </w:rPr>
      </w:pPr>
      <w:bookmarkStart w:id="46" w:name="_Toc452648545"/>
      <w:r w:rsidRPr="003331E1">
        <w:rPr>
          <w:rFonts w:ascii="Times New Roman" w:hAnsi="Times New Roman" w:cs="Times New Roman"/>
          <w:sz w:val="28"/>
        </w:rPr>
        <w:t xml:space="preserve">3.4. </w:t>
      </w:r>
      <w:r>
        <w:rPr>
          <w:rFonts w:ascii="Times New Roman" w:hAnsi="Times New Roman" w:cs="Times New Roman"/>
          <w:sz w:val="28"/>
        </w:rPr>
        <w:t>Проектування графічного інтерфейсу користувача</w:t>
      </w:r>
      <w:bookmarkEnd w:id="46"/>
    </w:p>
    <w:p w:rsidR="00DB6C2D" w:rsidRPr="003331E1" w:rsidRDefault="00B01E68" w:rsidP="00506E64">
      <w:pPr>
        <w:spacing w:line="360" w:lineRule="auto"/>
        <w:ind w:left="567"/>
        <w:jc w:val="both"/>
        <w:rPr>
          <w:rFonts w:ascii="Times New Roman" w:hAnsi="Times New Roman" w:cs="Times New Roman"/>
          <w:sz w:val="28"/>
          <w:lang w:val="ru-RU"/>
        </w:rPr>
      </w:pPr>
      <w:r>
        <w:rPr>
          <w:rFonts w:ascii="Times New Roman" w:hAnsi="Times New Roman" w:cs="Times New Roman"/>
          <w:sz w:val="28"/>
        </w:rPr>
        <w:tab/>
        <w:t xml:space="preserve">Прототип графічного інтерфейсу було розроблено у безплатному онлайн редакторі </w:t>
      </w:r>
      <w:r>
        <w:rPr>
          <w:rFonts w:ascii="Times New Roman" w:hAnsi="Times New Roman" w:cs="Times New Roman"/>
          <w:sz w:val="28"/>
          <w:lang w:val="en-US"/>
        </w:rPr>
        <w:t>NinjaMock</w:t>
      </w:r>
      <w:r w:rsidRPr="003331E1">
        <w:rPr>
          <w:rFonts w:ascii="Times New Roman" w:hAnsi="Times New Roman" w:cs="Times New Roman"/>
          <w:sz w:val="28"/>
        </w:rPr>
        <w:t xml:space="preserve">. </w:t>
      </w:r>
      <w:r>
        <w:rPr>
          <w:rFonts w:ascii="Times New Roman" w:hAnsi="Times New Roman" w:cs="Times New Roman"/>
          <w:sz w:val="28"/>
        </w:rPr>
        <w:t>Це один з найпотужніших веб-сервісів даного типу.</w:t>
      </w:r>
      <w:r w:rsidRPr="003331E1">
        <w:rPr>
          <w:rFonts w:ascii="Times New Roman" w:hAnsi="Times New Roman" w:cs="Times New Roman"/>
          <w:sz w:val="28"/>
        </w:rPr>
        <w:t xml:space="preserve"> </w:t>
      </w:r>
      <w:r>
        <w:rPr>
          <w:rFonts w:ascii="Times New Roman" w:hAnsi="Times New Roman" w:cs="Times New Roman"/>
          <w:sz w:val="28"/>
        </w:rPr>
        <w:t xml:space="preserve">Великим плюсом сервісу є можливість його інтеграції з такими сервісами як </w:t>
      </w:r>
      <w:r>
        <w:rPr>
          <w:rFonts w:ascii="Times New Roman" w:hAnsi="Times New Roman" w:cs="Times New Roman"/>
          <w:sz w:val="28"/>
          <w:lang w:val="en-US"/>
        </w:rPr>
        <w:t>Google</w:t>
      </w:r>
      <w:r w:rsidRPr="003331E1">
        <w:rPr>
          <w:rFonts w:ascii="Times New Roman" w:hAnsi="Times New Roman" w:cs="Times New Roman"/>
          <w:sz w:val="28"/>
        </w:rPr>
        <w:t xml:space="preserve"> </w:t>
      </w:r>
      <w:r>
        <w:rPr>
          <w:rFonts w:ascii="Times New Roman" w:hAnsi="Times New Roman" w:cs="Times New Roman"/>
          <w:sz w:val="28"/>
          <w:lang w:val="en-US"/>
        </w:rPr>
        <w:t>Drive</w:t>
      </w:r>
      <w:r w:rsidRPr="003331E1">
        <w:rPr>
          <w:rFonts w:ascii="Times New Roman" w:hAnsi="Times New Roman" w:cs="Times New Roman"/>
          <w:sz w:val="28"/>
        </w:rPr>
        <w:t xml:space="preserve">, </w:t>
      </w:r>
      <w:r>
        <w:rPr>
          <w:rFonts w:ascii="Times New Roman" w:hAnsi="Times New Roman" w:cs="Times New Roman"/>
          <w:sz w:val="28"/>
          <w:lang w:val="en-US"/>
        </w:rPr>
        <w:t>Dropbox</w:t>
      </w:r>
      <w:r w:rsidRPr="003331E1">
        <w:rPr>
          <w:rFonts w:ascii="Times New Roman" w:hAnsi="Times New Roman" w:cs="Times New Roman"/>
          <w:sz w:val="28"/>
        </w:rPr>
        <w:t xml:space="preserve">, </w:t>
      </w:r>
      <w:r>
        <w:rPr>
          <w:rFonts w:ascii="Times New Roman" w:hAnsi="Times New Roman" w:cs="Times New Roman"/>
          <w:sz w:val="28"/>
          <w:lang w:val="en-US"/>
        </w:rPr>
        <w:t>Jira</w:t>
      </w:r>
      <w:r w:rsidRPr="003331E1">
        <w:rPr>
          <w:rFonts w:ascii="Times New Roman" w:hAnsi="Times New Roman" w:cs="Times New Roman"/>
          <w:sz w:val="28"/>
        </w:rPr>
        <w:t xml:space="preserve">. </w:t>
      </w:r>
      <w:r>
        <w:rPr>
          <w:rFonts w:ascii="Times New Roman" w:hAnsi="Times New Roman" w:cs="Times New Roman"/>
          <w:sz w:val="28"/>
        </w:rPr>
        <w:t xml:space="preserve">Також </w:t>
      </w:r>
      <w:r>
        <w:rPr>
          <w:rFonts w:ascii="Times New Roman" w:hAnsi="Times New Roman" w:cs="Times New Roman"/>
          <w:sz w:val="28"/>
          <w:lang w:val="en-US"/>
        </w:rPr>
        <w:t>NinjaMock</w:t>
      </w:r>
      <w:r w:rsidRPr="003331E1">
        <w:rPr>
          <w:rFonts w:ascii="Times New Roman" w:hAnsi="Times New Roman" w:cs="Times New Roman"/>
          <w:sz w:val="28"/>
          <w:lang w:val="ru-RU"/>
        </w:rPr>
        <w:t xml:space="preserve"> </w:t>
      </w:r>
      <w:r>
        <w:rPr>
          <w:rFonts w:ascii="Times New Roman" w:hAnsi="Times New Roman" w:cs="Times New Roman"/>
          <w:sz w:val="28"/>
        </w:rPr>
        <w:t>надає шаблони для проектування під всі основні платформи та пристрої.</w:t>
      </w:r>
    </w:p>
    <w:p w:rsidR="00DB6C2D" w:rsidRPr="00DB6C2D" w:rsidRDefault="00323802" w:rsidP="00A7176C">
      <w:pPr>
        <w:spacing w:line="360" w:lineRule="auto"/>
        <w:ind w:left="567"/>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6120765" cy="39960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996055"/>
                    </a:xfrm>
                    <a:prstGeom prst="rect">
                      <a:avLst/>
                    </a:prstGeom>
                  </pic:spPr>
                </pic:pic>
              </a:graphicData>
            </a:graphic>
          </wp:inline>
        </w:drawing>
      </w:r>
    </w:p>
    <w:p w:rsidR="00381F66" w:rsidRDefault="00506E64" w:rsidP="00506E64">
      <w:pPr>
        <w:spacing w:line="360" w:lineRule="auto"/>
        <w:ind w:left="567"/>
        <w:jc w:val="center"/>
        <w:rPr>
          <w:rFonts w:ascii="Times New Roman" w:hAnsi="Times New Roman" w:cs="Times New Roman"/>
          <w:sz w:val="28"/>
        </w:rPr>
      </w:pPr>
      <w:r>
        <w:rPr>
          <w:rFonts w:ascii="Times New Roman" w:hAnsi="Times New Roman" w:cs="Times New Roman"/>
          <w:sz w:val="28"/>
        </w:rPr>
        <w:t>Рис. 3.3</w:t>
      </w:r>
      <w:r w:rsidR="00323802" w:rsidRPr="00323802">
        <w:rPr>
          <w:rFonts w:ascii="Times New Roman" w:hAnsi="Times New Roman" w:cs="Times New Roman"/>
          <w:sz w:val="28"/>
        </w:rPr>
        <w:t>. Дизайн робочої сторінки проекту</w:t>
      </w:r>
    </w:p>
    <w:p w:rsidR="00323802" w:rsidRDefault="0032380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У лівому блоці користувач бачить поля вибору студента, по інститутах, потім по групах інституту, і відповідно вже сам список студентів. Нижче розташовані елементи керування, що відповідають за те який звіт згенерується, та, при потребі, появляється додатковий елемент управління з вибором семестру навчання студента.</w:t>
      </w:r>
    </w:p>
    <w:p w:rsidR="00323802" w:rsidRDefault="00323802" w:rsidP="00A7176C">
      <w:pPr>
        <w:spacing w:line="360" w:lineRule="auto"/>
        <w:ind w:left="567"/>
        <w:jc w:val="both"/>
      </w:pPr>
      <w:r>
        <w:br w:type="page"/>
      </w:r>
    </w:p>
    <w:p w:rsidR="00323802" w:rsidRPr="00751A51" w:rsidRDefault="00323802" w:rsidP="00A7176C">
      <w:pPr>
        <w:pStyle w:val="1"/>
        <w:spacing w:line="360" w:lineRule="auto"/>
        <w:ind w:left="567"/>
        <w:jc w:val="both"/>
        <w:rPr>
          <w:rFonts w:ascii="Times New Roman" w:hAnsi="Times New Roman" w:cs="Times New Roman"/>
          <w:sz w:val="28"/>
          <w:szCs w:val="28"/>
        </w:rPr>
      </w:pPr>
      <w:bookmarkStart w:id="47" w:name="_Toc452648546"/>
      <w:r w:rsidRPr="00751A51">
        <w:rPr>
          <w:rFonts w:ascii="Times New Roman" w:hAnsi="Times New Roman" w:cs="Times New Roman"/>
          <w:sz w:val="28"/>
          <w:szCs w:val="28"/>
        </w:rPr>
        <w:lastRenderedPageBreak/>
        <w:t>Розділ 4. Реалізація та тестування підсистеми формування та друку документації та звітності у ІС «Деканат»</w:t>
      </w:r>
      <w:bookmarkEnd w:id="47"/>
    </w:p>
    <w:p w:rsidR="00323802" w:rsidRPr="00751A51" w:rsidRDefault="00323802" w:rsidP="00A7176C">
      <w:pPr>
        <w:pStyle w:val="2"/>
        <w:spacing w:line="360" w:lineRule="auto"/>
        <w:ind w:left="567"/>
        <w:jc w:val="both"/>
        <w:rPr>
          <w:rFonts w:ascii="Times New Roman" w:hAnsi="Times New Roman" w:cs="Times New Roman"/>
          <w:sz w:val="28"/>
          <w:szCs w:val="28"/>
        </w:rPr>
      </w:pPr>
      <w:bookmarkStart w:id="48" w:name="_Toc452648547"/>
      <w:r w:rsidRPr="00751A51">
        <w:rPr>
          <w:rFonts w:ascii="Times New Roman" w:hAnsi="Times New Roman" w:cs="Times New Roman"/>
          <w:sz w:val="28"/>
          <w:szCs w:val="28"/>
        </w:rPr>
        <w:t>4.1. Реалізація підсистеми</w:t>
      </w:r>
      <w:bookmarkEnd w:id="48"/>
    </w:p>
    <w:p w:rsidR="003661D9" w:rsidRPr="00751A51" w:rsidRDefault="003661D9" w:rsidP="00A7176C">
      <w:pPr>
        <w:pStyle w:val="3"/>
        <w:spacing w:line="360" w:lineRule="auto"/>
        <w:ind w:left="567"/>
        <w:jc w:val="both"/>
        <w:rPr>
          <w:rFonts w:ascii="Times New Roman" w:hAnsi="Times New Roman" w:cs="Times New Roman"/>
          <w:sz w:val="28"/>
          <w:szCs w:val="28"/>
        </w:rPr>
      </w:pPr>
      <w:bookmarkStart w:id="49" w:name="_Toc452648548"/>
      <w:r w:rsidRPr="00751A51">
        <w:rPr>
          <w:rFonts w:ascii="Times New Roman" w:hAnsi="Times New Roman" w:cs="Times New Roman"/>
          <w:sz w:val="28"/>
          <w:szCs w:val="28"/>
        </w:rPr>
        <w:t>4.1.1. Проектування звітів</w:t>
      </w:r>
      <w:bookmarkEnd w:id="49"/>
    </w:p>
    <w:p w:rsidR="00806104"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Усі звіти було спроектовано у спеціальному форматі *.</w:t>
      </w:r>
      <w:r>
        <w:rPr>
          <w:rFonts w:ascii="Times New Roman" w:hAnsi="Times New Roman" w:cs="Times New Roman"/>
          <w:sz w:val="28"/>
          <w:lang w:val="en-US"/>
        </w:rPr>
        <w:t>rdlc</w:t>
      </w:r>
      <w:r w:rsidRPr="003331E1">
        <w:rPr>
          <w:rFonts w:ascii="Times New Roman" w:hAnsi="Times New Roman" w:cs="Times New Roman"/>
          <w:sz w:val="28"/>
        </w:rPr>
        <w:t xml:space="preserve">, </w:t>
      </w:r>
      <w:r>
        <w:rPr>
          <w:rFonts w:ascii="Times New Roman" w:hAnsi="Times New Roman" w:cs="Times New Roman"/>
          <w:sz w:val="28"/>
        </w:rPr>
        <w:t>кожен з них має певний набір даних, які в ньому розміщуються, звіт може мітити як різні поля, в які можна записати певне значення, так. і таблиці які відображають певний набір даних.</w:t>
      </w:r>
    </w:p>
    <w:p w:rsidR="00806104" w:rsidRDefault="00806104" w:rsidP="00A7176C">
      <w:pPr>
        <w:spacing w:line="360" w:lineRule="auto"/>
        <w:ind w:left="567"/>
        <w:jc w:val="both"/>
      </w:pPr>
      <w:r>
        <w:rPr>
          <w:noProof/>
          <w:lang w:eastAsia="uk-UA"/>
        </w:rPr>
        <w:drawing>
          <wp:inline distT="0" distB="0" distL="0" distR="0">
            <wp:extent cx="6120765" cy="58642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кадемічна Довідка.JPG"/>
                    <pic:cNvPicPr/>
                  </pic:nvPicPr>
                  <pic:blipFill>
                    <a:blip r:embed="rId11">
                      <a:extLst>
                        <a:ext uri="{28A0092B-C50C-407E-A947-70E740481C1C}">
                          <a14:useLocalDpi xmlns:a14="http://schemas.microsoft.com/office/drawing/2010/main" val="0"/>
                        </a:ext>
                      </a:extLst>
                    </a:blip>
                    <a:stretch>
                      <a:fillRect/>
                    </a:stretch>
                  </pic:blipFill>
                  <pic:spPr>
                    <a:xfrm>
                      <a:off x="0" y="0"/>
                      <a:ext cx="6120765" cy="5864225"/>
                    </a:xfrm>
                    <a:prstGeom prst="rect">
                      <a:avLst/>
                    </a:prstGeom>
                  </pic:spPr>
                </pic:pic>
              </a:graphicData>
            </a:graphic>
          </wp:inline>
        </w:drawing>
      </w:r>
    </w:p>
    <w:p w:rsidR="00806104" w:rsidRDefault="00806104" w:rsidP="00BD1850">
      <w:pPr>
        <w:spacing w:line="360" w:lineRule="auto"/>
        <w:ind w:left="567" w:firstLine="567"/>
        <w:jc w:val="center"/>
        <w:rPr>
          <w:rFonts w:ascii="Times New Roman" w:hAnsi="Times New Roman" w:cs="Times New Roman"/>
          <w:sz w:val="28"/>
        </w:rPr>
      </w:pPr>
      <w:r>
        <w:rPr>
          <w:rFonts w:ascii="Times New Roman" w:hAnsi="Times New Roman" w:cs="Times New Roman"/>
          <w:sz w:val="28"/>
        </w:rPr>
        <w:t>Рис. 4.1. Звіт «Академічна довідка студента»</w:t>
      </w:r>
    </w:p>
    <w:p w:rsidR="00EA6F9F" w:rsidRDefault="00806104"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lastRenderedPageBreak/>
        <w:t>Академічна довідка містить інформацію про студента, його ім’я, дату вступу, спеціальність, форму навчання, інститут, а також дані про всі</w:t>
      </w:r>
      <w:r w:rsidR="00EA6F9F">
        <w:rPr>
          <w:rFonts w:ascii="Times New Roman" w:hAnsi="Times New Roman" w:cs="Times New Roman"/>
          <w:sz w:val="28"/>
        </w:rPr>
        <w:t xml:space="preserve"> складені ним предмети (оцінки по трьох шкалах оцінювання, години предмету).</w:t>
      </w:r>
    </w:p>
    <w:p w:rsidR="00EA6F9F" w:rsidRDefault="00EA6F9F" w:rsidP="00A7176C">
      <w:pPr>
        <w:spacing w:line="360" w:lineRule="auto"/>
        <w:ind w:left="567"/>
        <w:jc w:val="both"/>
      </w:pPr>
      <w:r>
        <w:rPr>
          <w:noProof/>
          <w:lang w:eastAsia="uk-UA"/>
        </w:rPr>
        <w:drawing>
          <wp:inline distT="0" distB="0" distL="0" distR="0">
            <wp:extent cx="6120765" cy="38874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орма2.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388747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rPr>
      </w:pPr>
      <w:r>
        <w:rPr>
          <w:rFonts w:ascii="Times New Roman" w:hAnsi="Times New Roman" w:cs="Times New Roman"/>
          <w:sz w:val="28"/>
        </w:rPr>
        <w:t>Рис. 4.2. Звіт «Форма 2»</w:t>
      </w:r>
    </w:p>
    <w:p w:rsidR="00323802" w:rsidRDefault="00EA6F9F"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«Форма 2» містить детальну інформацію про вивчені студентом предмети у певному семестрі, детальний поділ годин, інформацію про кредити. Дату здачі предмету, документ який відповідає інформації.</w:t>
      </w:r>
    </w:p>
    <w:p w:rsidR="00EA6F9F" w:rsidRDefault="00EA6F9F" w:rsidP="00A7176C">
      <w:pPr>
        <w:spacing w:line="360" w:lineRule="auto"/>
        <w:ind w:left="567" w:firstLine="567"/>
        <w:jc w:val="both"/>
        <w:rPr>
          <w:rFonts w:eastAsiaTheme="majorEastAsia"/>
          <w:color w:val="2E74B5" w:themeColor="accent1" w:themeShade="BF"/>
          <w:sz w:val="28"/>
          <w:szCs w:val="28"/>
        </w:rPr>
      </w:pPr>
      <w:r>
        <w:rPr>
          <w:rFonts w:eastAsiaTheme="majorEastAsia"/>
          <w:noProof/>
          <w:color w:val="2E74B5" w:themeColor="accent1" w:themeShade="BF"/>
          <w:sz w:val="28"/>
          <w:szCs w:val="28"/>
          <w:lang w:eastAsia="uk-UA"/>
        </w:rPr>
        <w:lastRenderedPageBreak/>
        <w:drawing>
          <wp:inline distT="0" distB="0" distL="0" distR="0">
            <wp:extent cx="5257800" cy="7277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орма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7277100"/>
                    </a:xfrm>
                    <a:prstGeom prst="rect">
                      <a:avLst/>
                    </a:prstGeom>
                  </pic:spPr>
                </pic:pic>
              </a:graphicData>
            </a:graphic>
          </wp:inline>
        </w:drawing>
      </w:r>
    </w:p>
    <w:p w:rsidR="00EA6F9F" w:rsidRDefault="00EA6F9F" w:rsidP="00BD1850">
      <w:pPr>
        <w:spacing w:line="360" w:lineRule="auto"/>
        <w:ind w:left="567"/>
        <w:jc w:val="center"/>
        <w:rPr>
          <w:rFonts w:ascii="Times New Roman" w:hAnsi="Times New Roman" w:cs="Times New Roman"/>
          <w:sz w:val="28"/>
          <w:szCs w:val="28"/>
        </w:rPr>
      </w:pPr>
      <w:r w:rsidRPr="00EA6F9F">
        <w:rPr>
          <w:rFonts w:ascii="Times New Roman" w:hAnsi="Times New Roman" w:cs="Times New Roman"/>
          <w:sz w:val="28"/>
          <w:szCs w:val="28"/>
        </w:rPr>
        <w:t>Рис. 4.3. Звіт «Форма 4»</w:t>
      </w:r>
    </w:p>
    <w:p w:rsidR="00EA6F9F" w:rsidRDefault="00EA6F9F" w:rsidP="00A7176C">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t>«Форма 4» містить наступну інформацію про студента: повне ім’я, фото, напрям підготовки, спеціальність, ОКР, інститут, академічну групу, терміни та форму навчання.</w:t>
      </w:r>
    </w:p>
    <w:p w:rsidR="00A7176C" w:rsidRDefault="00ED055E" w:rsidP="00A7176C">
      <w:pPr>
        <w:spacing w:line="360" w:lineRule="auto"/>
        <w:ind w:left="1134" w:right="567"/>
        <w:jc w:val="both"/>
        <w:rPr>
          <w:rFonts w:ascii="Times New Roman" w:hAnsi="Times New Roman" w:cs="Times New Roman"/>
          <w:sz w:val="28"/>
          <w:szCs w:val="28"/>
        </w:rPr>
      </w:pPr>
      <w:r>
        <w:rPr>
          <w:noProof/>
          <w:lang w:eastAsia="uk-UA"/>
        </w:rPr>
        <w:lastRenderedPageBreak/>
        <w:drawing>
          <wp:inline distT="0" distB="0" distL="0" distR="0" wp14:anchorId="1B819FA4" wp14:editId="6EA271DB">
            <wp:extent cx="5543550" cy="6286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6286500"/>
                    </a:xfrm>
                    <a:prstGeom prst="rect">
                      <a:avLst/>
                    </a:prstGeom>
                  </pic:spPr>
                </pic:pic>
              </a:graphicData>
            </a:graphic>
          </wp:inline>
        </w:drawing>
      </w:r>
    </w:p>
    <w:p w:rsidR="00ED055E" w:rsidRDefault="00ED055E" w:rsidP="00ED055E">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4.4. Звіт «Картка студента»</w:t>
      </w:r>
    </w:p>
    <w:p w:rsidR="00ED055E" w:rsidRDefault="00ED055E" w:rsidP="00ED055E">
      <w:pPr>
        <w:spacing w:line="360" w:lineRule="auto"/>
        <w:ind w:left="567" w:firstLine="708"/>
        <w:rPr>
          <w:rFonts w:ascii="Times New Roman" w:hAnsi="Times New Roman" w:cs="Times New Roman"/>
          <w:sz w:val="28"/>
          <w:szCs w:val="28"/>
        </w:rPr>
      </w:pPr>
      <w:r>
        <w:rPr>
          <w:rFonts w:ascii="Times New Roman" w:hAnsi="Times New Roman" w:cs="Times New Roman"/>
          <w:sz w:val="28"/>
          <w:szCs w:val="28"/>
        </w:rPr>
        <w:t>Звіт «Картка студента» містить в собі найповнішу інформацію про студента, його контактні дані, дані про навчання, накази про зарахування, та виписку з усіма вивченими предметами.</w:t>
      </w:r>
    </w:p>
    <w:p w:rsidR="00EA6F9F" w:rsidRDefault="00EA6F9F" w:rsidP="00A7176C">
      <w:pPr>
        <w:spacing w:line="360" w:lineRule="auto"/>
        <w:ind w:left="567" w:firstLine="708"/>
        <w:jc w:val="both"/>
        <w:rPr>
          <w:rFonts w:ascii="Times New Roman" w:hAnsi="Times New Roman" w:cs="Times New Roman"/>
          <w:sz w:val="28"/>
          <w:szCs w:val="28"/>
        </w:rPr>
      </w:pPr>
      <w:r>
        <w:rPr>
          <w:rFonts w:ascii="Times New Roman" w:hAnsi="Times New Roman" w:cs="Times New Roman"/>
          <w:sz w:val="28"/>
          <w:szCs w:val="28"/>
        </w:rPr>
        <w:t xml:space="preserve">Звіти може настроювати, задаючи певні параметри, фільтри для таблиць. За стандартом, таблиця може мати встановленим лише один </w:t>
      </w:r>
      <w:r>
        <w:rPr>
          <w:rFonts w:ascii="Times New Roman" w:hAnsi="Times New Roman" w:cs="Times New Roman"/>
          <w:sz w:val="28"/>
          <w:szCs w:val="28"/>
          <w:lang w:val="en-US"/>
        </w:rPr>
        <w:t>DataSet</w:t>
      </w:r>
      <w:r w:rsidRPr="003331E1">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того щоб витягнути дані з інших таблиць потрібно, писати спеціальні вирази. Для прикладу: </w:t>
      </w:r>
    </w:p>
    <w:p w:rsidR="00EA6F9F" w:rsidRDefault="00EA6F9F" w:rsidP="00A7176C">
      <w:pPr>
        <w:spacing w:line="360" w:lineRule="auto"/>
        <w:ind w:left="567" w:firstLine="708"/>
        <w:jc w:val="both"/>
        <w:rPr>
          <w:rFonts w:ascii="Times New Roman" w:hAnsi="Times New Roman" w:cs="Times New Roman"/>
          <w:sz w:val="28"/>
          <w:szCs w:val="28"/>
        </w:rPr>
      </w:pPr>
      <w:r>
        <w:rPr>
          <w:noProof/>
          <w:lang w:eastAsia="uk-UA"/>
        </w:rPr>
        <w:lastRenderedPageBreak/>
        <w:drawing>
          <wp:inline distT="0" distB="0" distL="0" distR="0" wp14:anchorId="4F5384F8" wp14:editId="7692D915">
            <wp:extent cx="5572125" cy="5715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5715000"/>
                    </a:xfrm>
                    <a:prstGeom prst="rect">
                      <a:avLst/>
                    </a:prstGeom>
                  </pic:spPr>
                </pic:pic>
              </a:graphicData>
            </a:graphic>
          </wp:inline>
        </w:drawing>
      </w:r>
    </w:p>
    <w:p w:rsidR="00EA6F9F" w:rsidRDefault="00EA6F9F" w:rsidP="008F15C6">
      <w:pPr>
        <w:spacing w:line="360" w:lineRule="auto"/>
        <w:ind w:left="567" w:firstLine="708"/>
        <w:jc w:val="center"/>
        <w:rPr>
          <w:rFonts w:ascii="Times New Roman" w:hAnsi="Times New Roman" w:cs="Times New Roman"/>
          <w:sz w:val="28"/>
          <w:szCs w:val="28"/>
        </w:rPr>
      </w:pPr>
      <w:r>
        <w:rPr>
          <w:rFonts w:ascii="Times New Roman" w:hAnsi="Times New Roman" w:cs="Times New Roman"/>
          <w:sz w:val="28"/>
          <w:szCs w:val="28"/>
        </w:rPr>
        <w:t>Рис. 4.5. Встановлення фільтру</w:t>
      </w:r>
    </w:p>
    <w:p w:rsidR="00EA6F9F" w:rsidRPr="003331E1" w:rsidRDefault="00EA6F9F" w:rsidP="00A7176C">
      <w:pPr>
        <w:spacing w:line="360" w:lineRule="auto"/>
        <w:ind w:left="567"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Як видно з рисунку, на таблицю у «Формі 2» встановлено додаткові обмеження, які дозволяють нам бачити лише предмети певного студента, відповідно до параметру student_id, та лише ті предмети які вивчалися у семестрі, який задається параметром </w:t>
      </w:r>
      <w:r>
        <w:rPr>
          <w:rFonts w:ascii="Times New Roman" w:hAnsi="Times New Roman" w:cs="Times New Roman"/>
          <w:sz w:val="28"/>
          <w:szCs w:val="28"/>
          <w:lang w:val="en-US"/>
        </w:rPr>
        <w:t>semester</w:t>
      </w:r>
      <w:r w:rsidRPr="003331E1">
        <w:rPr>
          <w:rFonts w:ascii="Times New Roman" w:hAnsi="Times New Roman" w:cs="Times New Roman"/>
          <w:sz w:val="28"/>
          <w:szCs w:val="28"/>
          <w:lang w:val="ru-RU"/>
        </w:rPr>
        <w:t>.</w:t>
      </w:r>
    </w:p>
    <w:p w:rsidR="00EA6F9F" w:rsidRPr="00EA6F9F" w:rsidRDefault="00EA6F9F" w:rsidP="00A7176C">
      <w:pPr>
        <w:spacing w:line="360" w:lineRule="auto"/>
        <w:ind w:left="567"/>
        <w:jc w:val="both"/>
        <w:rPr>
          <w:rFonts w:ascii="Times New Roman" w:hAnsi="Times New Roman" w:cs="Times New Roman"/>
          <w:sz w:val="28"/>
          <w:szCs w:val="28"/>
          <w:lang w:val="en-US"/>
        </w:rPr>
      </w:pPr>
      <w:r>
        <w:rPr>
          <w:noProof/>
          <w:lang w:eastAsia="uk-UA"/>
        </w:rPr>
        <w:lastRenderedPageBreak/>
        <w:drawing>
          <wp:inline distT="0" distB="0" distL="0" distR="0" wp14:anchorId="64CE4530" wp14:editId="7EC63F66">
            <wp:extent cx="6120765" cy="35960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596005"/>
                    </a:xfrm>
                    <a:prstGeom prst="rect">
                      <a:avLst/>
                    </a:prstGeom>
                  </pic:spPr>
                </pic:pic>
              </a:graphicData>
            </a:graphic>
          </wp:inline>
        </w:drawing>
      </w:r>
    </w:p>
    <w:p w:rsidR="00EA6F9F" w:rsidRDefault="000856B2" w:rsidP="00E15F60">
      <w:pPr>
        <w:spacing w:line="360" w:lineRule="auto"/>
        <w:ind w:left="567"/>
        <w:jc w:val="center"/>
        <w:rPr>
          <w:rFonts w:ascii="Times New Roman" w:hAnsi="Times New Roman" w:cs="Times New Roman"/>
          <w:sz w:val="28"/>
        </w:rPr>
      </w:pPr>
      <w:r w:rsidRPr="000856B2">
        <w:rPr>
          <w:rFonts w:ascii="Times New Roman" w:hAnsi="Times New Roman" w:cs="Times New Roman"/>
          <w:sz w:val="28"/>
        </w:rPr>
        <w:t>Р</w:t>
      </w:r>
      <w:r>
        <w:rPr>
          <w:rFonts w:ascii="Times New Roman" w:hAnsi="Times New Roman" w:cs="Times New Roman"/>
          <w:sz w:val="28"/>
        </w:rPr>
        <w:t>ис. 4.6. Приєднання даних з інших таблиць</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 xml:space="preserve">На рисунку 4.6 можна помітити, як саме здійснюється витяг даних з інших таблиць. За допомогою функції </w:t>
      </w:r>
      <w:r>
        <w:rPr>
          <w:rFonts w:ascii="Times New Roman" w:hAnsi="Times New Roman" w:cs="Times New Roman"/>
          <w:sz w:val="28"/>
          <w:lang w:val="en-US"/>
        </w:rPr>
        <w:t>Lookup</w:t>
      </w:r>
      <w:r w:rsidRPr="003331E1">
        <w:rPr>
          <w:rFonts w:ascii="Times New Roman" w:hAnsi="Times New Roman" w:cs="Times New Roman"/>
          <w:sz w:val="28"/>
        </w:rPr>
        <w:t xml:space="preserve"> </w:t>
      </w:r>
      <w:r>
        <w:rPr>
          <w:rFonts w:ascii="Times New Roman" w:hAnsi="Times New Roman" w:cs="Times New Roman"/>
          <w:sz w:val="28"/>
        </w:rPr>
        <w:t xml:space="preserve">ми вказуємо поля по яких зв’язані таблиці з іншого </w:t>
      </w:r>
      <w:r>
        <w:rPr>
          <w:rFonts w:ascii="Times New Roman" w:hAnsi="Times New Roman" w:cs="Times New Roman"/>
          <w:sz w:val="28"/>
          <w:lang w:val="en-US"/>
        </w:rPr>
        <w:t>DataSet</w:t>
      </w:r>
      <w:r w:rsidRPr="003331E1">
        <w:rPr>
          <w:rFonts w:ascii="Times New Roman" w:hAnsi="Times New Roman" w:cs="Times New Roman"/>
          <w:sz w:val="28"/>
        </w:rPr>
        <w:t xml:space="preserve"> (</w:t>
      </w:r>
      <w:r>
        <w:rPr>
          <w:rFonts w:ascii="Times New Roman" w:hAnsi="Times New Roman" w:cs="Times New Roman"/>
          <w:sz w:val="28"/>
        </w:rPr>
        <w:t>вказується четвертим параметром</w:t>
      </w:r>
      <w:r w:rsidRPr="003331E1">
        <w:rPr>
          <w:rFonts w:ascii="Times New Roman" w:hAnsi="Times New Roman" w:cs="Times New Roman"/>
          <w:sz w:val="28"/>
        </w:rPr>
        <w:t>)</w:t>
      </w:r>
      <w:r>
        <w:rPr>
          <w:rFonts w:ascii="Times New Roman" w:hAnsi="Times New Roman" w:cs="Times New Roman"/>
          <w:sz w:val="28"/>
        </w:rPr>
        <w:t xml:space="preserve">, та третім параметром вказуємо яке поле необхідно витягти. </w:t>
      </w:r>
    </w:p>
    <w:p w:rsidR="000856B2" w:rsidRDefault="000856B2" w:rsidP="00A7176C">
      <w:pPr>
        <w:spacing w:line="360" w:lineRule="auto"/>
        <w:ind w:left="567" w:firstLine="567"/>
        <w:jc w:val="both"/>
        <w:rPr>
          <w:rFonts w:ascii="Times New Roman" w:hAnsi="Times New Roman" w:cs="Times New Roman"/>
          <w:sz w:val="28"/>
        </w:rPr>
      </w:pPr>
      <w:r>
        <w:rPr>
          <w:rFonts w:ascii="Times New Roman" w:hAnsi="Times New Roman" w:cs="Times New Roman"/>
          <w:sz w:val="28"/>
        </w:rPr>
        <w:t>Для кращого відображення даних, можна налаштовувати кожне поле у таблиці, під певний тип даних.</w:t>
      </w:r>
    </w:p>
    <w:p w:rsidR="000856B2" w:rsidRPr="00751A51" w:rsidRDefault="000856B2" w:rsidP="00A7176C">
      <w:pPr>
        <w:pStyle w:val="3"/>
        <w:spacing w:line="360" w:lineRule="auto"/>
        <w:ind w:left="567"/>
        <w:jc w:val="both"/>
        <w:rPr>
          <w:rFonts w:ascii="Times New Roman" w:hAnsi="Times New Roman" w:cs="Times New Roman"/>
          <w:sz w:val="28"/>
        </w:rPr>
      </w:pPr>
      <w:bookmarkStart w:id="50" w:name="_Toc452648549"/>
      <w:r w:rsidRPr="00751A51">
        <w:rPr>
          <w:rFonts w:ascii="Times New Roman" w:hAnsi="Times New Roman" w:cs="Times New Roman"/>
          <w:sz w:val="28"/>
        </w:rPr>
        <w:t>4.1.2. Проектування інтерфейсу користувача</w:t>
      </w:r>
      <w:bookmarkEnd w:id="50"/>
    </w:p>
    <w:p w:rsidR="000856B2" w:rsidRPr="000856B2" w:rsidRDefault="000856B2" w:rsidP="00A7176C">
      <w:pPr>
        <w:spacing w:line="360" w:lineRule="auto"/>
        <w:ind w:left="567"/>
        <w:jc w:val="both"/>
        <w:rPr>
          <w:rFonts w:ascii="Times New Roman" w:hAnsi="Times New Roman" w:cs="Times New Roman"/>
          <w:sz w:val="28"/>
        </w:rPr>
      </w:pPr>
      <w:r>
        <w:rPr>
          <w:rFonts w:ascii="Times New Roman" w:hAnsi="Times New Roman" w:cs="Times New Roman"/>
          <w:sz w:val="28"/>
        </w:rPr>
        <w:tab/>
        <w:t>Відповідно до розробленого прототипу було сформовано і основний інтерфейс користувача, який має наступний вигляд</w:t>
      </w:r>
    </w:p>
    <w:p w:rsidR="000856B2" w:rsidRDefault="002918E8" w:rsidP="00A7176C">
      <w:pPr>
        <w:spacing w:line="360" w:lineRule="auto"/>
        <w:ind w:left="567"/>
        <w:jc w:val="both"/>
        <w:rPr>
          <w:rFonts w:ascii="Times New Roman" w:hAnsi="Times New Roman" w:cs="Times New Roman"/>
          <w:sz w:val="28"/>
        </w:rPr>
      </w:pPr>
      <w:r>
        <w:rPr>
          <w:noProof/>
          <w:lang w:eastAsia="uk-UA"/>
        </w:rPr>
        <w:lastRenderedPageBreak/>
        <w:drawing>
          <wp:inline distT="0" distB="0" distL="0" distR="0" wp14:anchorId="512356C4" wp14:editId="7002786F">
            <wp:extent cx="6120765" cy="29724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72435"/>
                    </a:xfrm>
                    <a:prstGeom prst="rect">
                      <a:avLst/>
                    </a:prstGeom>
                  </pic:spPr>
                </pic:pic>
              </a:graphicData>
            </a:graphic>
          </wp:inline>
        </w:drawing>
      </w:r>
    </w:p>
    <w:p w:rsidR="002918E8" w:rsidRDefault="002918E8"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4.7. Інтерфейс користувача</w:t>
      </w:r>
    </w:p>
    <w:p w:rsidR="00F65DF0" w:rsidRDefault="00F65DF0" w:rsidP="001A0F6F">
      <w:pPr>
        <w:spacing w:line="360" w:lineRule="auto"/>
        <w:ind w:left="567"/>
        <w:jc w:val="center"/>
        <w:rPr>
          <w:rFonts w:ascii="Times New Roman" w:hAnsi="Times New Roman" w:cs="Times New Roman"/>
          <w:sz w:val="28"/>
        </w:rPr>
      </w:pPr>
      <w:r>
        <w:rPr>
          <w:noProof/>
          <w:lang w:eastAsia="uk-UA"/>
        </w:rPr>
        <w:drawing>
          <wp:inline distT="0" distB="0" distL="0" distR="0" wp14:anchorId="2879F424" wp14:editId="692F8FE7">
            <wp:extent cx="6301105" cy="3146425"/>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814"/>
                    <a:stretch/>
                  </pic:blipFill>
                  <pic:spPr bwMode="auto">
                    <a:xfrm>
                      <a:off x="0" y="0"/>
                      <a:ext cx="6301105" cy="3146425"/>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1A0F6F">
      <w:pPr>
        <w:spacing w:line="360" w:lineRule="auto"/>
        <w:ind w:left="567"/>
        <w:jc w:val="center"/>
        <w:rPr>
          <w:rFonts w:ascii="Times New Roman" w:hAnsi="Times New Roman" w:cs="Times New Roman"/>
          <w:sz w:val="28"/>
        </w:rPr>
      </w:pPr>
      <w:r>
        <w:rPr>
          <w:rFonts w:ascii="Times New Roman" w:hAnsi="Times New Roman" w:cs="Times New Roman"/>
          <w:sz w:val="28"/>
        </w:rPr>
        <w:t>Рис. 4.8. Вікно входу в систему</w:t>
      </w:r>
    </w:p>
    <w:p w:rsidR="00F65DF0" w:rsidRDefault="00F65DF0" w:rsidP="00F65DF0">
      <w:pPr>
        <w:spacing w:line="360" w:lineRule="auto"/>
        <w:ind w:left="567"/>
        <w:jc w:val="center"/>
        <w:rPr>
          <w:rFonts w:ascii="Times New Roman" w:hAnsi="Times New Roman" w:cs="Times New Roman"/>
          <w:sz w:val="28"/>
        </w:rPr>
      </w:pPr>
      <w:r>
        <w:rPr>
          <w:noProof/>
          <w:lang w:eastAsia="uk-UA"/>
        </w:rPr>
        <w:lastRenderedPageBreak/>
        <w:drawing>
          <wp:inline distT="0" distB="0" distL="0" distR="0" wp14:anchorId="3CF8F1C3" wp14:editId="4F3B223D">
            <wp:extent cx="6465526" cy="3124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699" r="18976" b="16156"/>
                    <a:stretch/>
                  </pic:blipFill>
                  <pic:spPr bwMode="auto">
                    <a:xfrm>
                      <a:off x="0" y="0"/>
                      <a:ext cx="6471051" cy="3126869"/>
                    </a:xfrm>
                    <a:prstGeom prst="rect">
                      <a:avLst/>
                    </a:prstGeom>
                    <a:ln>
                      <a:noFill/>
                    </a:ln>
                    <a:extLst>
                      <a:ext uri="{53640926-AAD7-44D8-BBD7-CCE9431645EC}">
                        <a14:shadowObscured xmlns:a14="http://schemas.microsoft.com/office/drawing/2010/main"/>
                      </a:ext>
                    </a:extLst>
                  </pic:spPr>
                </pic:pic>
              </a:graphicData>
            </a:graphic>
          </wp:inline>
        </w:drawing>
      </w:r>
    </w:p>
    <w:p w:rsidR="00F65DF0" w:rsidRDefault="00F65DF0" w:rsidP="00015037">
      <w:pPr>
        <w:spacing w:line="360" w:lineRule="auto"/>
        <w:ind w:left="567"/>
        <w:jc w:val="center"/>
        <w:rPr>
          <w:rFonts w:ascii="Times New Roman" w:hAnsi="Times New Roman" w:cs="Times New Roman"/>
          <w:sz w:val="28"/>
        </w:rPr>
      </w:pPr>
      <w:r>
        <w:rPr>
          <w:rFonts w:ascii="Times New Roman" w:hAnsi="Times New Roman" w:cs="Times New Roman"/>
          <w:sz w:val="28"/>
        </w:rPr>
        <w:t>Рис. 4.9. Режим відновлення довідок</w:t>
      </w:r>
    </w:p>
    <w:p w:rsidR="00A14515" w:rsidRPr="00A14515" w:rsidRDefault="002918E8" w:rsidP="00A7176C">
      <w:pPr>
        <w:spacing w:line="360" w:lineRule="auto"/>
        <w:ind w:left="567"/>
        <w:jc w:val="both"/>
        <w:rPr>
          <w:rFonts w:ascii="Times New Roman" w:hAnsi="Times New Roman" w:cs="Times New Roman"/>
          <w:sz w:val="28"/>
        </w:rPr>
      </w:pPr>
      <w:r>
        <w:rPr>
          <w:rFonts w:ascii="Times New Roman" w:hAnsi="Times New Roman" w:cs="Times New Roman"/>
          <w:sz w:val="28"/>
        </w:rPr>
        <w:tab/>
      </w:r>
      <w:r w:rsidR="00F65DF0">
        <w:rPr>
          <w:rFonts w:ascii="Times New Roman" w:hAnsi="Times New Roman" w:cs="Times New Roman"/>
          <w:sz w:val="28"/>
        </w:rPr>
        <w:tab/>
      </w:r>
      <w:r>
        <w:rPr>
          <w:rFonts w:ascii="Times New Roman" w:hAnsi="Times New Roman" w:cs="Times New Roman"/>
          <w:sz w:val="28"/>
        </w:rPr>
        <w:t>На рисунку 4.7. можна побачити як виглядає запущений проект, у якому згенеровано звіт «Форма 2» для першого семестру студента Стефанціва Михайла Івановича.</w:t>
      </w:r>
    </w:p>
    <w:p w:rsidR="00236B0B" w:rsidRPr="00751A51" w:rsidRDefault="004477A5" w:rsidP="00A7176C">
      <w:pPr>
        <w:pStyle w:val="3"/>
        <w:spacing w:line="360" w:lineRule="auto"/>
        <w:ind w:left="567"/>
        <w:jc w:val="both"/>
        <w:rPr>
          <w:rFonts w:ascii="Times New Roman" w:hAnsi="Times New Roman" w:cs="Times New Roman"/>
          <w:sz w:val="28"/>
        </w:rPr>
      </w:pPr>
      <w:bookmarkStart w:id="51" w:name="_Toc452648550"/>
      <w:r w:rsidRPr="00751A51">
        <w:rPr>
          <w:rFonts w:ascii="Times New Roman" w:hAnsi="Times New Roman" w:cs="Times New Roman"/>
          <w:sz w:val="28"/>
        </w:rPr>
        <w:t>4.1.3. Реалізація функціоналу системи</w:t>
      </w:r>
      <w:bookmarkEnd w:id="51"/>
    </w:p>
    <w:p w:rsidR="00236B0B" w:rsidRDefault="00236B0B" w:rsidP="00A7176C">
      <w:pPr>
        <w:spacing w:line="360" w:lineRule="auto"/>
        <w:ind w:left="567" w:firstLine="567"/>
        <w:jc w:val="both"/>
        <w:rPr>
          <w:rFonts w:ascii="Times New Roman" w:hAnsi="Times New Roman" w:cs="Times New Roman"/>
          <w:sz w:val="28"/>
        </w:rPr>
      </w:pPr>
      <w:r w:rsidRPr="00236B0B">
        <w:rPr>
          <w:rFonts w:ascii="Times New Roman" w:hAnsi="Times New Roman" w:cs="Times New Roman"/>
          <w:sz w:val="28"/>
        </w:rPr>
        <w:t>Усі дії над елементами сторінки обробляються клас</w:t>
      </w:r>
      <w:r w:rsidR="00761842">
        <w:rPr>
          <w:rFonts w:ascii="Times New Roman" w:hAnsi="Times New Roman" w:cs="Times New Roman"/>
          <w:sz w:val="28"/>
        </w:rPr>
        <w:t>ами, які прив’язані до веб-форми</w:t>
      </w:r>
      <w:r w:rsidRPr="00236B0B">
        <w:rPr>
          <w:rFonts w:ascii="Times New Roman" w:hAnsi="Times New Roman" w:cs="Times New Roman"/>
          <w:sz w:val="28"/>
        </w:rPr>
        <w:t xml:space="preserve"> (Додаток Б).</w:t>
      </w:r>
      <w:r>
        <w:rPr>
          <w:rFonts w:ascii="Times New Roman" w:hAnsi="Times New Roman" w:cs="Times New Roman"/>
          <w:sz w:val="28"/>
        </w:rPr>
        <w:t xml:space="preserve"> Який в свою чергу використовує наступні класи:</w:t>
      </w:r>
    </w:p>
    <w:p w:rsidR="00236B0B" w:rsidRPr="003331E1" w:rsidRDefault="00236B0B" w:rsidP="00A7176C">
      <w:pPr>
        <w:spacing w:line="360" w:lineRule="auto"/>
        <w:ind w:left="567" w:firstLine="567"/>
        <w:jc w:val="both"/>
        <w:rPr>
          <w:rFonts w:ascii="Times New Roman" w:hAnsi="Times New Roman" w:cs="Times New Roman"/>
          <w:b/>
          <w:sz w:val="28"/>
        </w:rPr>
      </w:pPr>
      <w:r w:rsidRPr="00A2412A">
        <w:rPr>
          <w:rFonts w:ascii="Times New Roman" w:hAnsi="Times New Roman" w:cs="Times New Roman"/>
          <w:b/>
          <w:sz w:val="28"/>
          <w:lang w:val="en-US"/>
        </w:rPr>
        <w:t>ReportController</w:t>
      </w:r>
      <w:r w:rsidRPr="003331E1">
        <w:rPr>
          <w:rFonts w:ascii="Times New Roman" w:hAnsi="Times New Roman" w:cs="Times New Roman"/>
          <w:b/>
          <w:sz w:val="28"/>
        </w:rPr>
        <w:t>.</w:t>
      </w:r>
      <w:r w:rsidRPr="00A2412A">
        <w:rPr>
          <w:rFonts w:ascii="Times New Roman" w:hAnsi="Times New Roman" w:cs="Times New Roman"/>
          <w:b/>
          <w:sz w:val="28"/>
          <w:lang w:val="en-US"/>
        </w:rPr>
        <w:t>cs</w:t>
      </w:r>
    </w:p>
    <w:p w:rsidR="00236B0B" w:rsidRPr="00751A51" w:rsidRDefault="00236B0B" w:rsidP="002D17B5">
      <w:pPr>
        <w:autoSpaceDE w:val="0"/>
        <w:autoSpaceDN w:val="0"/>
        <w:adjustRightInd w:val="0"/>
        <w:spacing w:after="0" w:line="360" w:lineRule="auto"/>
        <w:ind w:left="993" w:firstLine="141"/>
        <w:jc w:val="both"/>
        <w:rPr>
          <w:rFonts w:ascii="Courier New" w:hAnsi="Courier New" w:cs="Courier New"/>
          <w:color w:val="000000"/>
          <w:sz w:val="16"/>
          <w:szCs w:val="16"/>
          <w:highlight w:val="white"/>
        </w:rPr>
      </w:pPr>
      <w:r w:rsidRPr="00751A51">
        <w:rPr>
          <w:rFonts w:ascii="Courier New" w:hAnsi="Courier New" w:cs="Courier New"/>
          <w:color w:val="0000FF"/>
          <w:sz w:val="16"/>
          <w:szCs w:val="16"/>
          <w:highlight w:val="white"/>
        </w:rPr>
        <w:t>interface</w:t>
      </w: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ReportController</w:t>
      </w:r>
    </w:p>
    <w:p w:rsidR="00236B0B" w:rsidRPr="00751A51" w:rsidRDefault="00236B0B" w:rsidP="002D17B5">
      <w:pPr>
        <w:autoSpaceDE w:val="0"/>
        <w:autoSpaceDN w:val="0"/>
        <w:adjustRightInd w:val="0"/>
        <w:spacing w:after="0" w:line="360" w:lineRule="auto"/>
        <w:ind w:left="852" w:firstLine="141"/>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2B91AF"/>
          <w:sz w:val="16"/>
          <w:szCs w:val="16"/>
          <w:highlight w:val="white"/>
        </w:rPr>
        <w:t>List</w:t>
      </w:r>
      <w:r w:rsidRPr="00751A51">
        <w:rPr>
          <w:rFonts w:ascii="Courier New" w:hAnsi="Courier New" w:cs="Courier New"/>
          <w:color w:val="000000"/>
          <w:sz w:val="16"/>
          <w:szCs w:val="16"/>
          <w:highlight w:val="white"/>
        </w:rPr>
        <w:t>&lt;</w:t>
      </w:r>
      <w:r w:rsidRPr="00751A51">
        <w:rPr>
          <w:rFonts w:ascii="Courier New" w:hAnsi="Courier New" w:cs="Courier New"/>
          <w:color w:val="2B91AF"/>
          <w:sz w:val="16"/>
          <w:szCs w:val="16"/>
          <w:highlight w:val="white"/>
        </w:rPr>
        <w:t>ReportParameter</w:t>
      </w:r>
      <w:r w:rsidRPr="00751A51">
        <w:rPr>
          <w:rFonts w:ascii="Courier New" w:hAnsi="Courier New" w:cs="Courier New"/>
          <w:color w:val="000000"/>
          <w:sz w:val="16"/>
          <w:szCs w:val="16"/>
          <w:highlight w:val="white"/>
        </w:rPr>
        <w:t>&gt; setParameters(</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studentId, </w:t>
      </w:r>
      <w:r w:rsidRPr="00751A51">
        <w:rPr>
          <w:rFonts w:ascii="Courier New" w:hAnsi="Courier New" w:cs="Courier New"/>
          <w:color w:val="0000FF"/>
          <w:sz w:val="16"/>
          <w:szCs w:val="16"/>
          <w:highlight w:val="white"/>
        </w:rPr>
        <w:t>int</w:t>
      </w:r>
      <w:r w:rsidRPr="00751A51">
        <w:rPr>
          <w:rFonts w:ascii="Courier New" w:hAnsi="Courier New" w:cs="Courier New"/>
          <w:color w:val="000000"/>
          <w:sz w:val="16"/>
          <w:szCs w:val="16"/>
          <w:highlight w:val="white"/>
        </w:rPr>
        <w:t xml:space="preserve"> semester);</w:t>
      </w:r>
    </w:p>
    <w:p w:rsidR="00236B0B" w:rsidRPr="00751A51" w:rsidRDefault="00236B0B" w:rsidP="00A7176C">
      <w:pPr>
        <w:autoSpaceDE w:val="0"/>
        <w:autoSpaceDN w:val="0"/>
        <w:adjustRightInd w:val="0"/>
        <w:spacing w:after="0" w:line="360" w:lineRule="auto"/>
        <w:ind w:left="567"/>
        <w:jc w:val="both"/>
        <w:rPr>
          <w:rFonts w:ascii="Courier New" w:hAnsi="Courier New" w:cs="Courier New"/>
          <w:color w:val="000000"/>
          <w:sz w:val="16"/>
          <w:szCs w:val="16"/>
          <w:highlight w:val="white"/>
        </w:rPr>
      </w:pPr>
      <w:r w:rsidRPr="00751A51">
        <w:rPr>
          <w:rFonts w:ascii="Courier New" w:hAnsi="Courier New" w:cs="Courier New"/>
          <w:color w:val="000000"/>
          <w:sz w:val="16"/>
          <w:szCs w:val="16"/>
          <w:highlight w:val="white"/>
        </w:rPr>
        <w:t xml:space="preserve">        </w:t>
      </w:r>
      <w:r w:rsidRPr="00751A51">
        <w:rPr>
          <w:rFonts w:ascii="Courier New" w:hAnsi="Courier New" w:cs="Courier New"/>
          <w:color w:val="0000FF"/>
          <w:sz w:val="16"/>
          <w:szCs w:val="16"/>
          <w:highlight w:val="white"/>
        </w:rPr>
        <w:t>void</w:t>
      </w:r>
      <w:r w:rsidRPr="00751A51">
        <w:rPr>
          <w:rFonts w:ascii="Courier New" w:hAnsi="Courier New" w:cs="Courier New"/>
          <w:color w:val="000000"/>
          <w:sz w:val="16"/>
          <w:szCs w:val="16"/>
          <w:highlight w:val="white"/>
        </w:rPr>
        <w:t xml:space="preserve"> initReport();</w:t>
      </w:r>
    </w:p>
    <w:p w:rsidR="00236B0B" w:rsidRPr="00751A51" w:rsidRDefault="00236B0B" w:rsidP="002D17B5">
      <w:pPr>
        <w:spacing w:line="360" w:lineRule="auto"/>
        <w:ind w:left="993" w:firstLine="141"/>
        <w:jc w:val="both"/>
        <w:rPr>
          <w:rFonts w:ascii="Courier New" w:hAnsi="Courier New" w:cs="Courier New"/>
          <w:color w:val="000000"/>
          <w:sz w:val="16"/>
          <w:szCs w:val="16"/>
        </w:rPr>
      </w:pPr>
      <w:r w:rsidRPr="00751A51">
        <w:rPr>
          <w:rFonts w:ascii="Courier New" w:hAnsi="Courier New" w:cs="Courier New"/>
          <w:color w:val="000000"/>
          <w:sz w:val="16"/>
          <w:szCs w:val="16"/>
          <w:highlight w:val="white"/>
        </w:rPr>
        <w:t>}</w:t>
      </w:r>
    </w:p>
    <w:p w:rsidR="00236B0B" w:rsidRPr="003331E1" w:rsidRDefault="00236B0B" w:rsidP="00A7176C">
      <w:pPr>
        <w:spacing w:line="360" w:lineRule="auto"/>
        <w:ind w:left="567" w:firstLine="567"/>
        <w:jc w:val="both"/>
        <w:rPr>
          <w:rFonts w:ascii="Times New Roman" w:hAnsi="Times New Roman" w:cs="Times New Roman"/>
          <w:color w:val="000000"/>
          <w:sz w:val="28"/>
          <w:szCs w:val="19"/>
        </w:rPr>
      </w:pPr>
      <w:r w:rsidRPr="00236B0B">
        <w:rPr>
          <w:rFonts w:ascii="Times New Roman" w:hAnsi="Times New Roman" w:cs="Times New Roman"/>
          <w:color w:val="000000"/>
          <w:sz w:val="28"/>
          <w:szCs w:val="19"/>
        </w:rPr>
        <w:t>Містить основні функції, які повинні бути реалізовані кожним контролером для звіту.</w:t>
      </w:r>
    </w:p>
    <w:p w:rsidR="00236B0B" w:rsidRPr="003331E1"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FormTwoController</w:t>
      </w:r>
      <w:r w:rsidRPr="003331E1">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2».</w:t>
      </w:r>
    </w:p>
    <w:p w:rsidR="00236B0B" w:rsidRPr="003331E1"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t>FormFourController</w:t>
      </w:r>
      <w:r w:rsidRPr="003331E1">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P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«Форма 4».</w:t>
      </w:r>
    </w:p>
    <w:p w:rsidR="00236B0B" w:rsidRPr="003331E1" w:rsidRDefault="00236B0B" w:rsidP="00A7176C">
      <w:pPr>
        <w:spacing w:line="360" w:lineRule="auto"/>
        <w:ind w:left="567" w:firstLine="567"/>
        <w:jc w:val="both"/>
        <w:rPr>
          <w:rFonts w:ascii="Times New Roman" w:hAnsi="Times New Roman" w:cs="Times New Roman"/>
          <w:b/>
          <w:color w:val="000000"/>
          <w:sz w:val="28"/>
          <w:szCs w:val="19"/>
        </w:rPr>
      </w:pPr>
      <w:r w:rsidRPr="00A2412A">
        <w:rPr>
          <w:rFonts w:ascii="Times New Roman" w:hAnsi="Times New Roman" w:cs="Times New Roman"/>
          <w:b/>
          <w:color w:val="000000"/>
          <w:sz w:val="28"/>
          <w:szCs w:val="19"/>
          <w:lang w:val="en-US"/>
        </w:rPr>
        <w:lastRenderedPageBreak/>
        <w:t>AcademicReportController</w:t>
      </w:r>
      <w:r w:rsidRPr="003331E1">
        <w:rPr>
          <w:rFonts w:ascii="Times New Roman" w:hAnsi="Times New Roman" w:cs="Times New Roman"/>
          <w:b/>
          <w:color w:val="000000"/>
          <w:sz w:val="28"/>
          <w:szCs w:val="19"/>
        </w:rPr>
        <w:t>.</w:t>
      </w:r>
      <w:r w:rsidRPr="00A2412A">
        <w:rPr>
          <w:rFonts w:ascii="Times New Roman" w:hAnsi="Times New Roman" w:cs="Times New Roman"/>
          <w:b/>
          <w:color w:val="000000"/>
          <w:sz w:val="28"/>
          <w:szCs w:val="19"/>
          <w:lang w:val="en-US"/>
        </w:rPr>
        <w:t>cs</w:t>
      </w:r>
    </w:p>
    <w:p w:rsidR="007279AF" w:rsidRDefault="007279AF"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«Академічна довідка».</w:t>
      </w:r>
    </w:p>
    <w:p w:rsidR="00761842" w:rsidRPr="003331E1"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AcademicReportRestoreController</w:t>
      </w:r>
      <w:r w:rsidRPr="003331E1">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створено для реалізації функціоналу, пов’язаного з відновленням уже створених довідок. Він перевіряє чи є вже створені довідки, за певни номером, та при наявності, дозволяє відновити її.</w:t>
      </w:r>
    </w:p>
    <w:p w:rsidR="00761842" w:rsidRPr="003331E1" w:rsidRDefault="00761842" w:rsidP="00A7176C">
      <w:pPr>
        <w:spacing w:line="360" w:lineRule="auto"/>
        <w:ind w:left="567" w:firstLine="567"/>
        <w:jc w:val="both"/>
        <w:rPr>
          <w:rFonts w:ascii="Times New Roman" w:hAnsi="Times New Roman" w:cs="Times New Roman"/>
          <w:b/>
          <w:color w:val="000000"/>
          <w:sz w:val="28"/>
          <w:szCs w:val="19"/>
        </w:rPr>
      </w:pPr>
      <w:r w:rsidRPr="002D17B5">
        <w:rPr>
          <w:rFonts w:ascii="Times New Roman" w:hAnsi="Times New Roman" w:cs="Times New Roman"/>
          <w:b/>
          <w:color w:val="000000"/>
          <w:sz w:val="28"/>
          <w:szCs w:val="19"/>
          <w:lang w:val="en-US"/>
        </w:rPr>
        <w:t>StudentCardController</w:t>
      </w:r>
      <w:r w:rsidRPr="003331E1">
        <w:rPr>
          <w:rFonts w:ascii="Times New Roman" w:hAnsi="Times New Roman" w:cs="Times New Roman"/>
          <w:b/>
          <w:color w:val="000000"/>
          <w:sz w:val="28"/>
          <w:szCs w:val="19"/>
        </w:rPr>
        <w:t>.</w:t>
      </w:r>
      <w:r w:rsidRPr="002D17B5">
        <w:rPr>
          <w:rFonts w:ascii="Times New Roman" w:hAnsi="Times New Roman" w:cs="Times New Roman"/>
          <w:b/>
          <w:color w:val="000000"/>
          <w:sz w:val="28"/>
          <w:szCs w:val="19"/>
          <w:lang w:val="en-US"/>
        </w:rPr>
        <w:t>cs</w:t>
      </w:r>
    </w:p>
    <w:p w:rsidR="00761842" w:rsidRPr="00761842" w:rsidRDefault="00761842" w:rsidP="00A7176C">
      <w:pPr>
        <w:spacing w:line="360" w:lineRule="auto"/>
        <w:ind w:left="567"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ініціалізує усі параметри звіту «Картка студента»</w:t>
      </w:r>
      <w:r w:rsidR="00115B1D">
        <w:rPr>
          <w:rFonts w:ascii="Times New Roman" w:hAnsi="Times New Roman" w:cs="Times New Roman"/>
          <w:color w:val="000000"/>
          <w:sz w:val="28"/>
          <w:szCs w:val="19"/>
        </w:rPr>
        <w:t>.</w:t>
      </w:r>
    </w:p>
    <w:p w:rsidR="00761842" w:rsidRPr="002D17B5" w:rsidRDefault="00761842" w:rsidP="00A7176C">
      <w:pPr>
        <w:spacing w:line="360" w:lineRule="auto"/>
        <w:ind w:left="567" w:firstLine="567"/>
        <w:jc w:val="both"/>
        <w:rPr>
          <w:rFonts w:ascii="Times New Roman" w:hAnsi="Times New Roman" w:cs="Times New Roman"/>
          <w:b/>
          <w:color w:val="000000"/>
          <w:sz w:val="28"/>
          <w:szCs w:val="19"/>
          <w:lang w:val="en-US"/>
        </w:rPr>
      </w:pPr>
      <w:r w:rsidRPr="002D17B5">
        <w:rPr>
          <w:rFonts w:ascii="Times New Roman" w:hAnsi="Times New Roman" w:cs="Times New Roman"/>
          <w:b/>
          <w:color w:val="000000"/>
          <w:sz w:val="28"/>
          <w:szCs w:val="19"/>
          <w:lang w:val="en-US"/>
        </w:rPr>
        <w:t>PageLoader.cs</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namespace</w:t>
      </w:r>
      <w:r w:rsidRPr="00B43CD8">
        <w:rPr>
          <w:rFonts w:ascii="Courier New" w:hAnsi="Courier New" w:cs="Courier New"/>
          <w:color w:val="000000"/>
          <w:sz w:val="16"/>
          <w:szCs w:val="19"/>
          <w:highlight w:val="white"/>
        </w:rPr>
        <w:t xml:space="preserve"> UniversityDiploma</w:t>
      </w:r>
    </w:p>
    <w:p w:rsidR="00B43CD8" w:rsidRPr="00B43CD8" w:rsidRDefault="00B43CD8" w:rsidP="00B43CD8">
      <w:pPr>
        <w:autoSpaceDE w:val="0"/>
        <w:autoSpaceDN w:val="0"/>
        <w:adjustRightInd w:val="0"/>
        <w:spacing w:after="0" w:line="240" w:lineRule="auto"/>
        <w:ind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class</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PageLoader</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loadTimes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int</w:t>
      </w:r>
      <w:r w:rsidRPr="00B43CD8">
        <w:rPr>
          <w:rFonts w:ascii="Courier New" w:hAnsi="Courier New" w:cs="Courier New"/>
          <w:color w:val="000000"/>
          <w:sz w:val="16"/>
          <w:szCs w:val="19"/>
          <w:highlight w:val="white"/>
        </w:rPr>
        <w:t xml:space="preserve"> restoreMode = 0;</w:t>
      </w:r>
    </w:p>
    <w:p w:rsidR="00B43CD8" w:rsidRPr="00B43CD8" w:rsidRDefault="00B43CD8" w:rsidP="00B43CD8">
      <w:pPr>
        <w:autoSpaceDE w:val="0"/>
        <w:autoSpaceDN w:val="0"/>
        <w:adjustRightInd w:val="0"/>
        <w:spacing w:after="0" w:line="240" w:lineRule="auto"/>
        <w:ind w:left="1416" w:firstLine="708"/>
        <w:jc w:val="both"/>
        <w:rPr>
          <w:rFonts w:ascii="Courier New" w:hAnsi="Courier New" w:cs="Courier New"/>
          <w:color w:val="000000"/>
          <w:sz w:val="16"/>
          <w:szCs w:val="19"/>
          <w:highlight w:val="white"/>
        </w:rPr>
      </w:pPr>
      <w:r w:rsidRPr="00B43CD8">
        <w:rPr>
          <w:rFonts w:ascii="Courier New" w:hAnsi="Courier New" w:cs="Courier New"/>
          <w:color w:val="0000FF"/>
          <w:sz w:val="16"/>
          <w:szCs w:val="19"/>
          <w:highlight w:val="white"/>
        </w:rPr>
        <w:t>public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0000FF"/>
          <w:sz w:val="16"/>
          <w:szCs w:val="19"/>
          <w:highlight w:val="white"/>
        </w:rPr>
        <w:t>static</w:t>
      </w:r>
      <w:r w:rsidRPr="00B43CD8">
        <w:rPr>
          <w:rFonts w:ascii="Courier New" w:hAnsi="Courier New" w:cs="Courier New"/>
          <w:color w:val="000000"/>
          <w:sz w:val="16"/>
          <w:szCs w:val="19"/>
          <w:highlight w:val="white"/>
        </w:rPr>
        <w:t xml:space="preserve"> </w:t>
      </w:r>
      <w:r w:rsidRPr="00B43CD8">
        <w:rPr>
          <w:rFonts w:ascii="Courier New" w:hAnsi="Courier New" w:cs="Courier New"/>
          <w:color w:val="2B91AF"/>
          <w:sz w:val="16"/>
          <w:szCs w:val="19"/>
          <w:highlight w:val="white"/>
        </w:rPr>
        <w:t>String</w:t>
      </w:r>
      <w:r w:rsidRPr="00B43CD8">
        <w:rPr>
          <w:rFonts w:ascii="Courier New" w:hAnsi="Courier New" w:cs="Courier New"/>
          <w:color w:val="000000"/>
          <w:sz w:val="16"/>
          <w:szCs w:val="19"/>
          <w:highlight w:val="white"/>
        </w:rPr>
        <w:t xml:space="preserve"> num;</w:t>
      </w:r>
    </w:p>
    <w:p w:rsidR="00B43CD8" w:rsidRPr="00B43CD8" w:rsidRDefault="00B43CD8" w:rsidP="00B43CD8">
      <w:pPr>
        <w:autoSpaceDE w:val="0"/>
        <w:autoSpaceDN w:val="0"/>
        <w:adjustRightInd w:val="0"/>
        <w:spacing w:after="0" w:line="240" w:lineRule="auto"/>
        <w:ind w:left="708" w:firstLine="708"/>
        <w:jc w:val="both"/>
        <w:rPr>
          <w:rFonts w:ascii="Courier New" w:hAnsi="Courier New" w:cs="Courier New"/>
          <w:color w:val="000000"/>
          <w:sz w:val="16"/>
          <w:szCs w:val="19"/>
          <w:highlight w:val="white"/>
        </w:rPr>
      </w:pPr>
      <w:r w:rsidRPr="00B43CD8">
        <w:rPr>
          <w:rFonts w:ascii="Courier New" w:hAnsi="Courier New" w:cs="Courier New"/>
          <w:color w:val="000000"/>
          <w:sz w:val="16"/>
          <w:szCs w:val="19"/>
          <w:highlight w:val="white"/>
        </w:rPr>
        <w:t>}</w:t>
      </w:r>
    </w:p>
    <w:p w:rsidR="00B43CD8" w:rsidRDefault="00B43CD8" w:rsidP="00B43CD8">
      <w:pPr>
        <w:spacing w:line="360" w:lineRule="auto"/>
        <w:ind w:firstLine="567"/>
        <w:jc w:val="both"/>
        <w:rPr>
          <w:rFonts w:ascii="Courier New" w:hAnsi="Courier New" w:cs="Courier New"/>
          <w:color w:val="000000"/>
          <w:sz w:val="16"/>
          <w:szCs w:val="19"/>
        </w:rPr>
      </w:pPr>
      <w:r w:rsidRPr="00B43CD8">
        <w:rPr>
          <w:rFonts w:ascii="Courier New" w:hAnsi="Courier New" w:cs="Courier New"/>
          <w:color w:val="000000"/>
          <w:sz w:val="16"/>
          <w:szCs w:val="19"/>
          <w:highlight w:val="white"/>
        </w:rPr>
        <w:t>}</w:t>
      </w:r>
    </w:p>
    <w:p w:rsidR="00B43CD8" w:rsidRPr="003331E1" w:rsidRDefault="00B43CD8" w:rsidP="00B43CD8">
      <w:pPr>
        <w:spacing w:line="360" w:lineRule="auto"/>
        <w:ind w:firstLine="567"/>
        <w:jc w:val="both"/>
        <w:rPr>
          <w:rFonts w:ascii="Times New Roman" w:hAnsi="Times New Roman" w:cs="Times New Roman"/>
          <w:color w:val="000000"/>
          <w:sz w:val="28"/>
          <w:szCs w:val="19"/>
        </w:rPr>
      </w:pPr>
      <w:r>
        <w:rPr>
          <w:rFonts w:ascii="Times New Roman" w:hAnsi="Times New Roman" w:cs="Times New Roman"/>
          <w:color w:val="000000"/>
          <w:sz w:val="28"/>
          <w:szCs w:val="19"/>
        </w:rPr>
        <w:t>Клас містить три службові параметри, для перевірки режиму роботи, для управління завантаженням списків, та параметр номеру довідки.</w:t>
      </w:r>
    </w:p>
    <w:p w:rsidR="00EA6F9F" w:rsidRPr="00924033" w:rsidRDefault="00924033" w:rsidP="00A7176C">
      <w:pPr>
        <w:pStyle w:val="2"/>
        <w:spacing w:line="360" w:lineRule="auto"/>
        <w:ind w:left="567"/>
        <w:jc w:val="both"/>
        <w:rPr>
          <w:rFonts w:ascii="Times New Roman" w:hAnsi="Times New Roman" w:cs="Times New Roman"/>
          <w:sz w:val="36"/>
        </w:rPr>
      </w:pPr>
      <w:bookmarkStart w:id="52" w:name="_Toc452648551"/>
      <w:r w:rsidRPr="003331E1">
        <w:rPr>
          <w:rFonts w:ascii="Times New Roman" w:hAnsi="Times New Roman" w:cs="Times New Roman"/>
          <w:sz w:val="28"/>
          <w:lang w:val="ru-RU"/>
        </w:rPr>
        <w:t xml:space="preserve">4.2. </w:t>
      </w:r>
      <w:r w:rsidRPr="00924033">
        <w:rPr>
          <w:rFonts w:ascii="Times New Roman" w:hAnsi="Times New Roman" w:cs="Times New Roman"/>
          <w:sz w:val="28"/>
        </w:rPr>
        <w:t>Тестування системи.</w:t>
      </w:r>
      <w:bookmarkEnd w:id="52"/>
    </w:p>
    <w:p w:rsidR="00924033" w:rsidRDefault="00924033"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EE6761" w:rsidRPr="00751A51" w:rsidRDefault="00751A51" w:rsidP="00A7176C">
      <w:pPr>
        <w:pStyle w:val="1"/>
        <w:spacing w:line="360" w:lineRule="auto"/>
        <w:ind w:left="567"/>
        <w:jc w:val="both"/>
        <w:rPr>
          <w:rFonts w:ascii="Times New Roman" w:hAnsi="Times New Roman" w:cs="Times New Roman"/>
          <w:noProof/>
          <w:sz w:val="28"/>
          <w:szCs w:val="28"/>
        </w:rPr>
      </w:pPr>
      <w:bookmarkStart w:id="53" w:name="_Toc421711553"/>
      <w:bookmarkStart w:id="54" w:name="_Toc452648552"/>
      <w:r w:rsidRPr="00751A51">
        <w:rPr>
          <w:rFonts w:ascii="Times New Roman" w:hAnsi="Times New Roman" w:cs="Times New Roman"/>
          <w:noProof/>
          <w:sz w:val="28"/>
          <w:szCs w:val="28"/>
        </w:rPr>
        <w:lastRenderedPageBreak/>
        <w:t>Розділ 5. Економічна частина</w:t>
      </w:r>
      <w:bookmarkEnd w:id="53"/>
      <w:bookmarkEnd w:id="54"/>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5" w:name="_Toc358245201"/>
      <w:bookmarkStart w:id="56" w:name="_Toc358721891"/>
      <w:bookmarkStart w:id="57" w:name="_Toc421711554"/>
      <w:bookmarkStart w:id="58" w:name="_Toc452648553"/>
      <w:r w:rsidRPr="00751A51">
        <w:rPr>
          <w:rFonts w:ascii="Times New Roman" w:hAnsi="Times New Roman" w:cs="Times New Roman"/>
          <w:noProof/>
          <w:sz w:val="28"/>
          <w:szCs w:val="28"/>
        </w:rPr>
        <w:t>5.1. Економічна характеристика проектного рішення (програмного продукту)</w:t>
      </w:r>
      <w:bookmarkEnd w:id="55"/>
      <w:bookmarkEnd w:id="56"/>
      <w:bookmarkEnd w:id="57"/>
      <w:bookmarkEnd w:id="58"/>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Дана бакалаврська кваліфікаційна робота передбачала розробуку підсистеми формування та друку документації та звітності у ІС «Деканат». Після завершення розробки отримуємо готовий програмний продукт, що дозволяє формувати різного типу довідки та зведені таблиці з даними студентів та їхньою успішністю.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Даний програмний продукт призначений для працівників деканатів університету, він повинен інтегрувати у вже існуючу інформаційну систему.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Розроблення даного модуля є економічно вигідне та доцільне, оскільки існуючий модуль застарілий, а аналогічні модулі на ринку не готові до інтеграції з уже існуючою системою.</w:t>
      </w:r>
    </w:p>
    <w:p w:rsidR="00EE6761" w:rsidRPr="00751A51"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59" w:name="_Toc324421919"/>
      <w:bookmarkStart w:id="60" w:name="_Toc358245202"/>
      <w:bookmarkStart w:id="61" w:name="_Toc358721892"/>
      <w:bookmarkStart w:id="62" w:name="_Toc421711555"/>
      <w:bookmarkStart w:id="63" w:name="_Toc452648554"/>
      <w:r w:rsidRPr="00751A51">
        <w:rPr>
          <w:rFonts w:ascii="Times New Roman" w:hAnsi="Times New Roman" w:cs="Times New Roman"/>
          <w:noProof/>
          <w:sz w:val="28"/>
          <w:szCs w:val="28"/>
        </w:rPr>
        <w:t>5.2. Інформаційне забезпечення та формування гіпотези щодо потреби розроблення товару.</w:t>
      </w:r>
      <w:bookmarkEnd w:id="59"/>
      <w:bookmarkEnd w:id="60"/>
      <w:bookmarkEnd w:id="61"/>
      <w:bookmarkEnd w:id="62"/>
      <w:bookmarkEnd w:id="63"/>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Зараз на ринку автоматизованих інформаційних систем для управління університетом, українського виробництва, є лише декілька продуктів, які можна використати для навчального закладу, вони платні, та вони не можуть інтегрувати з існуюючою системою.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Ось декілька із них:</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Автоматизована система управління вищим навчальним закладом III - IV рівня акредитації Uniteh+</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Система складається з набору модулів. Усі модулі працюють в локальній мережі ВНЗ, мають спільне сховище даних. Кожен модуль має серверну та клієнтську частину, доступ до яких захищено паролем.</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АСУ «ВНЗ»</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 xml:space="preserve">Дана АСУ підходить для вищих навчальних закладів різного рівня акредитації. Використовується більше ніж 70-тьма ВНЗ, відповідає усім </w:t>
      </w:r>
      <w:r w:rsidRPr="00204A50">
        <w:rPr>
          <w:rFonts w:ascii="Times New Roman" w:hAnsi="Times New Roman" w:cs="Times New Roman"/>
          <w:noProof/>
          <w:sz w:val="28"/>
          <w:szCs w:val="28"/>
        </w:rPr>
        <w:lastRenderedPageBreak/>
        <w:t xml:space="preserve">вимогам ISO [3]. </w:t>
      </w:r>
      <w:r w:rsidR="00204A50">
        <w:rPr>
          <w:rFonts w:ascii="Times New Roman" w:hAnsi="Times New Roman" w:cs="Times New Roman"/>
          <w:noProof/>
          <w:sz w:val="28"/>
          <w:szCs w:val="28"/>
        </w:rPr>
        <w:t xml:space="preserve"> </w:t>
      </w:r>
      <w:r w:rsidRPr="00204A50">
        <w:rPr>
          <w:rFonts w:ascii="Times New Roman" w:hAnsi="Times New Roman" w:cs="Times New Roman"/>
          <w:noProof/>
          <w:sz w:val="28"/>
          <w:szCs w:val="28"/>
        </w:rPr>
        <w:t>Однією з переваг системи є повна взаємодія з програмами ЄДЕБО, УЦОЯО, ІВС «Освіта».</w:t>
      </w:r>
    </w:p>
    <w:p w:rsidR="00EE6761" w:rsidRPr="00204A50" w:rsidRDefault="00EE6761" w:rsidP="00A7176C">
      <w:pPr>
        <w:pStyle w:val="a5"/>
        <w:numPr>
          <w:ilvl w:val="0"/>
          <w:numId w:val="35"/>
        </w:numPr>
        <w:spacing w:line="360" w:lineRule="auto"/>
        <w:ind w:left="567"/>
        <w:jc w:val="both"/>
        <w:rPr>
          <w:rFonts w:ascii="Times New Roman" w:hAnsi="Times New Roman" w:cs="Times New Roman"/>
          <w:noProof/>
          <w:sz w:val="28"/>
          <w:szCs w:val="28"/>
        </w:rPr>
      </w:pPr>
      <w:r w:rsidRPr="00204A50">
        <w:rPr>
          <w:rFonts w:ascii="Times New Roman" w:hAnsi="Times New Roman" w:cs="Times New Roman"/>
          <w:noProof/>
          <w:sz w:val="28"/>
          <w:szCs w:val="28"/>
        </w:rPr>
        <w:t>Пакет програм  від Політек-Софт</w:t>
      </w:r>
    </w:p>
    <w:p w:rsidR="00EE6761" w:rsidRPr="00204A50" w:rsidRDefault="00EE6761" w:rsidP="00751A51">
      <w:pPr>
        <w:pStyle w:val="a5"/>
        <w:numPr>
          <w:ilvl w:val="1"/>
          <w:numId w:val="35"/>
        </w:numPr>
        <w:spacing w:line="360" w:lineRule="auto"/>
        <w:ind w:left="1134"/>
        <w:jc w:val="both"/>
        <w:rPr>
          <w:rFonts w:ascii="Times New Roman" w:hAnsi="Times New Roman" w:cs="Times New Roman"/>
          <w:noProof/>
          <w:sz w:val="28"/>
          <w:szCs w:val="28"/>
        </w:rPr>
      </w:pPr>
      <w:r w:rsidRPr="00204A50">
        <w:rPr>
          <w:rFonts w:ascii="Times New Roman" w:hAnsi="Times New Roman" w:cs="Times New Roman"/>
          <w:noProof/>
          <w:sz w:val="28"/>
          <w:szCs w:val="28"/>
        </w:rPr>
        <w:t>Програмне забезпечення ПП "Політек-СОФТ" призначене для вищих навчальних закладів України від I до IV рівнів акредитації, охоплює майже всі аспекти їх діяльності, зареєстровано в Реєстрі виробників та розповсюджувачів програмного забезпечення, має інформаційні листи від Мiнiстерства освiти і науки, молоді та спорту України щодо використання в вищих навчальних закладах України [4].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Проаналіхувавши ринок автоматизованих систем управління університетом, я виявив потребу у розробці модуля формування та друку документації та звітності у ІС «Деканат»</w:t>
      </w:r>
      <w:r w:rsidRPr="000F740B">
        <w:rPr>
          <w:rFonts w:ascii="Times New Roman" w:hAnsi="Times New Roman" w:cs="Times New Roman"/>
          <w:bCs/>
          <w:noProof/>
          <w:color w:val="000000"/>
          <w:sz w:val="28"/>
          <w:szCs w:val="28"/>
        </w:rPr>
        <w:t>.</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751A51" w:rsidRDefault="00EE6761" w:rsidP="00A7176C">
      <w:pPr>
        <w:pStyle w:val="2"/>
        <w:spacing w:line="360" w:lineRule="auto"/>
        <w:ind w:left="567"/>
        <w:jc w:val="both"/>
        <w:rPr>
          <w:rFonts w:ascii="Times New Roman" w:hAnsi="Times New Roman" w:cs="Times New Roman"/>
          <w:noProof/>
          <w:sz w:val="28"/>
          <w:szCs w:val="28"/>
        </w:rPr>
      </w:pPr>
      <w:bookmarkStart w:id="64" w:name="_Toc322645233"/>
      <w:bookmarkStart w:id="65" w:name="_Toc322645581"/>
      <w:bookmarkStart w:id="66" w:name="_Toc322681012"/>
      <w:bookmarkStart w:id="67" w:name="_Toc322681701"/>
      <w:bookmarkStart w:id="68" w:name="_Toc324421920"/>
      <w:bookmarkStart w:id="69" w:name="_Toc358245203"/>
      <w:bookmarkStart w:id="70" w:name="_Toc358721893"/>
      <w:bookmarkStart w:id="71" w:name="_Toc421711556"/>
      <w:bookmarkStart w:id="72" w:name="_Toc452648555"/>
      <w:r w:rsidRPr="00751A51">
        <w:rPr>
          <w:rFonts w:ascii="Times New Roman" w:hAnsi="Times New Roman" w:cs="Times New Roman"/>
          <w:noProof/>
          <w:sz w:val="28"/>
          <w:szCs w:val="28"/>
        </w:rPr>
        <w:t>5.3. Оцінювання та аналізування факторів зовнішнього та внутрішнього середовищ.</w:t>
      </w:r>
      <w:bookmarkEnd w:id="64"/>
      <w:bookmarkEnd w:id="65"/>
      <w:bookmarkEnd w:id="66"/>
      <w:bookmarkEnd w:id="67"/>
      <w:bookmarkEnd w:id="68"/>
      <w:bookmarkEnd w:id="69"/>
      <w:bookmarkEnd w:id="70"/>
      <w:bookmarkEnd w:id="71"/>
      <w:bookmarkEnd w:id="72"/>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оцінок та аналізу впливу факторів зовнішнього та внутрішнього середовищ на організацію наведено у табл.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Результати експертних оцінок</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Фактори</w:t>
            </w:r>
          </w:p>
        </w:tc>
        <w:tc>
          <w:tcPr>
            <w:tcW w:w="157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експертна оцінка, бали</w:t>
            </w:r>
          </w:p>
        </w:tc>
        <w:tc>
          <w:tcPr>
            <w:tcW w:w="1922" w:type="dxa"/>
            <w:vAlign w:val="center"/>
          </w:tcPr>
          <w:p w:rsidR="00EE6761" w:rsidRPr="000F740B" w:rsidRDefault="000F740B" w:rsidP="00A7176C">
            <w:pPr>
              <w:spacing w:line="360" w:lineRule="auto"/>
              <w:ind w:left="567"/>
              <w:jc w:val="both"/>
              <w:rPr>
                <w:rFonts w:ascii="Times New Roman" w:hAnsi="Times New Roman" w:cs="Times New Roman"/>
                <w:noProof/>
                <w:sz w:val="24"/>
                <w:szCs w:val="24"/>
              </w:rPr>
            </w:pPr>
            <w:r>
              <w:rPr>
                <w:rFonts w:ascii="Times New Roman" w:hAnsi="Times New Roman" w:cs="Times New Roman"/>
                <w:noProof/>
                <w:sz w:val="24"/>
                <w:szCs w:val="24"/>
              </w:rPr>
              <w:t xml:space="preserve">Середня </w:t>
            </w:r>
            <w:r w:rsidR="00EE6761" w:rsidRPr="000F740B">
              <w:rPr>
                <w:rFonts w:ascii="Times New Roman" w:hAnsi="Times New Roman" w:cs="Times New Roman"/>
                <w:noProof/>
                <w:sz w:val="24"/>
                <w:szCs w:val="24"/>
              </w:rPr>
              <w:t>вагомість факторів</w:t>
            </w:r>
          </w:p>
        </w:tc>
        <w:tc>
          <w:tcPr>
            <w:tcW w:w="2090" w:type="dxa"/>
            <w:vAlign w:val="center"/>
          </w:tcPr>
          <w:p w:rsidR="00EE6761" w:rsidRPr="000F740B" w:rsidRDefault="00EE6761" w:rsidP="00A7176C">
            <w:pPr>
              <w:spacing w:line="360" w:lineRule="auto"/>
              <w:ind w:left="567"/>
              <w:jc w:val="both"/>
              <w:rPr>
                <w:rFonts w:ascii="Times New Roman" w:hAnsi="Times New Roman" w:cs="Times New Roman"/>
                <w:noProof/>
                <w:sz w:val="24"/>
                <w:szCs w:val="24"/>
              </w:rPr>
            </w:pPr>
            <w:r w:rsidRPr="000F740B">
              <w:rPr>
                <w:rFonts w:ascii="Times New Roman" w:hAnsi="Times New Roman" w:cs="Times New Roman"/>
                <w:noProof/>
                <w:sz w:val="24"/>
                <w:szCs w:val="24"/>
              </w:rPr>
              <w:t>Зважений рівень впливу, бали</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r>
      <w:tr w:rsidR="00EE6761" w:rsidRPr="000F740B" w:rsidTr="00CB1E2C">
        <w:trPr>
          <w:trHeight w:val="20"/>
        </w:trPr>
        <w:tc>
          <w:tcPr>
            <w:tcW w:w="4248" w:type="dxa"/>
            <w:vAlign w:val="center"/>
          </w:tcPr>
          <w:p w:rsidR="00EE6761" w:rsidRPr="000F740B" w:rsidRDefault="000F740B" w:rsidP="00A7176C">
            <w:pPr>
              <w:spacing w:line="360" w:lineRule="auto"/>
              <w:ind w:left="567"/>
              <w:jc w:val="both"/>
              <w:rPr>
                <w:rFonts w:ascii="Times New Roman" w:hAnsi="Times New Roman" w:cs="Times New Roman"/>
                <w:i/>
                <w:noProof/>
                <w:sz w:val="24"/>
                <w:szCs w:val="24"/>
              </w:rPr>
            </w:pPr>
            <w:r>
              <w:rPr>
                <w:rFonts w:ascii="Times New Roman" w:hAnsi="Times New Roman" w:cs="Times New Roman"/>
                <w:i/>
                <w:noProof/>
                <w:sz w:val="24"/>
                <w:szCs w:val="24"/>
              </w:rPr>
              <w:t xml:space="preserve"> Фактори зовнішнього середовища</w:t>
            </w:r>
          </w:p>
        </w:tc>
        <w:tc>
          <w:tcPr>
            <w:tcW w:w="5584" w:type="dxa"/>
            <w:gridSpan w:val="3"/>
            <w:vAlign w:val="center"/>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lastRenderedPageBreak/>
              <w:t>Споживачі</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0,11</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0,44</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Постачальники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Конкуренти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Державні органи влади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Інфраструктура</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0,3</w:t>
            </w:r>
          </w:p>
        </w:tc>
      </w:tr>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Законодавчі акти</w:t>
            </w:r>
          </w:p>
        </w:tc>
        <w:tc>
          <w:tcPr>
            <w:tcW w:w="157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c>
          <w:tcPr>
            <w:tcW w:w="2090" w:type="dxa"/>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Профспілки, партії та інші громадські організації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Система економічних відносин в державі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Організації-сусіди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Міжнародні події</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Міжнародне оточення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0,03</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Науково-технічний прогрес</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Політичні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Соціально-культурні обставини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Рівень техніки та технологій</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0,04</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0,12</w:t>
            </w:r>
          </w:p>
        </w:tc>
      </w:tr>
      <w:tr w:rsidR="00EE6761" w:rsidRPr="000F740B" w:rsidTr="00CB1E2C">
        <w:trPr>
          <w:trHeight w:val="678"/>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Особливості міжнародних економічних відносин</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Стан економіки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0,08</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0,70</w:t>
            </w:r>
          </w:p>
        </w:tc>
      </w:tr>
    </w:tbl>
    <w:p w:rsidR="00EE6761" w:rsidRPr="000F740B" w:rsidRDefault="00EE6761" w:rsidP="00A7176C">
      <w:pPr>
        <w:spacing w:line="360" w:lineRule="auto"/>
        <w:ind w:left="567" w:firstLine="567"/>
        <w:jc w:val="both"/>
        <w:rPr>
          <w:rFonts w:ascii="Times New Roman" w:hAnsi="Times New Roman" w:cs="Times New Roman"/>
          <w:i/>
          <w:noProof/>
          <w:sz w:val="28"/>
          <w:szCs w:val="28"/>
        </w:rPr>
      </w:pP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Продовження табл. 5.1</w:t>
      </w:r>
    </w:p>
    <w:p w:rsidR="00EE6761" w:rsidRPr="000F740B" w:rsidRDefault="00EE6761" w:rsidP="00A7176C">
      <w:pPr>
        <w:spacing w:line="360" w:lineRule="auto"/>
        <w:ind w:left="567" w:firstLine="567"/>
        <w:jc w:val="both"/>
        <w:rPr>
          <w:rFonts w:ascii="Times New Roman" w:hAnsi="Times New Roman" w:cs="Times New Roman"/>
          <w:i/>
          <w:noProof/>
          <w:sz w:val="28"/>
          <w:szCs w:val="28"/>
        </w:rPr>
      </w:pPr>
      <w:r w:rsidRPr="000F740B">
        <w:rPr>
          <w:rFonts w:ascii="Times New Roman" w:hAnsi="Times New Roman" w:cs="Times New Roman"/>
          <w:i/>
          <w:noProof/>
          <w:sz w:val="28"/>
          <w:szCs w:val="28"/>
        </w:rPr>
        <w:t>Фактори внутрішнього середовища</w:t>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572"/>
        <w:gridCol w:w="1922"/>
        <w:gridCol w:w="2090"/>
      </w:tblGrid>
      <w:tr w:rsidR="00EE6761" w:rsidRPr="000F740B" w:rsidTr="00CB1E2C">
        <w:trPr>
          <w:trHeight w:val="20"/>
        </w:trPr>
        <w:tc>
          <w:tcPr>
            <w:tcW w:w="4248"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57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w:t>
            </w:r>
          </w:p>
        </w:tc>
        <w:tc>
          <w:tcPr>
            <w:tcW w:w="1922"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2090" w:type="dxa"/>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lastRenderedPageBreak/>
              <w:t>Цілі</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0,22</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Структура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0,16</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0,64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Завдання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0,07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Технологія</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Працівники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4</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0,84</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Ресурси</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0,25</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0,75</w:t>
            </w:r>
          </w:p>
        </w:tc>
      </w:tr>
      <w:tr w:rsidR="00EE6761" w:rsidRPr="000F740B" w:rsidTr="00CB1E2C">
        <w:trPr>
          <w:trHeight w:val="20"/>
        </w:trPr>
        <w:tc>
          <w:tcPr>
            <w:tcW w:w="4248"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Загальна сума</w:t>
            </w:r>
          </w:p>
        </w:tc>
        <w:tc>
          <w:tcPr>
            <w:tcW w:w="157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1922"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3,06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Одже, в результаті проведення оцінки та аналізу зовнішнього та внутрішнього середовища були зроблені такі висновки.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Споживачі та науковово-технічний прогрес є зовнішніми факторами, що мають найбільший вплив. Все більше і більше вищих навчальних закладів намагаються осучаснити свої інформаційні системи, особливо, це стосується осучаснення ведення документації.</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Щодо внутрішніх факторів, то найбільший вплив на продук мають структура, працівники та ресурси, що логічно, оскільки продукт має пряме відношення до цих пунктів</w:t>
      </w:r>
      <w:r w:rsidRPr="000F740B">
        <w:rPr>
          <w:rStyle w:val="apple-converted-space"/>
          <w:rFonts w:ascii="Times New Roman" w:hAnsi="Times New Roman" w:cs="Times New Roman"/>
          <w:noProof/>
          <w:sz w:val="28"/>
          <w:szCs w:val="28"/>
        </w:rPr>
        <w:t>.</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73" w:name="_Toc322645234"/>
      <w:bookmarkStart w:id="74" w:name="_Toc322645582"/>
      <w:bookmarkStart w:id="75" w:name="_Toc322681013"/>
      <w:bookmarkStart w:id="76" w:name="_Toc322681702"/>
      <w:bookmarkStart w:id="77" w:name="_Toc324421921"/>
      <w:bookmarkStart w:id="78" w:name="_Toc358245204"/>
      <w:bookmarkStart w:id="79" w:name="_Toc358721894"/>
      <w:bookmarkStart w:id="80" w:name="_Toc421711557"/>
      <w:bookmarkStart w:id="81" w:name="_Toc452648556"/>
      <w:r w:rsidRPr="000F740B">
        <w:rPr>
          <w:rFonts w:ascii="Times New Roman" w:hAnsi="Times New Roman" w:cs="Times New Roman"/>
          <w:noProof/>
          <w:sz w:val="28"/>
          <w:szCs w:val="28"/>
        </w:rPr>
        <w:t>5.4. Формування стратегічних альтернатив</w:t>
      </w:r>
      <w:bookmarkEnd w:id="73"/>
      <w:bookmarkEnd w:id="74"/>
      <w:bookmarkEnd w:id="75"/>
      <w:bookmarkEnd w:id="76"/>
      <w:bookmarkEnd w:id="77"/>
      <w:bookmarkEnd w:id="78"/>
      <w:bookmarkEnd w:id="79"/>
      <w:bookmarkEnd w:id="80"/>
      <w:bookmarkEnd w:id="81"/>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Критеріями поділу альтернативних стратегій розвитку є існуючий продукт (програмний засіб) та новий, а також відповідні послуги.</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lastRenderedPageBreak/>
        <w:drawing>
          <wp:inline distT="0" distB="0" distL="0" distR="0">
            <wp:extent cx="5201920" cy="39420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3942080"/>
                    </a:xfrm>
                    <a:prstGeom prst="rect">
                      <a:avLst/>
                    </a:prstGeom>
                    <a:no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5.1. Стратегічні альтернативи, група №1</w:t>
      </w: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розробки нового продукту (проектного рішення)  - це стратегія, яка характеризується реалізацією абсолютно нового програмного забезпечення, якого немає на ринку і яке дає змогу вирішувати певні потреби користувача.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 розвитку нового продукту з супутніми послугами –це  підхід, який включає в себе розробку нового програмного рішення і додаткові послуги.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Стратегіїя розвитку існуючого програмного продукту – це стратегія, яка передбачає модифікації та удосконалення програмного продукту.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Стратегія розвитку наявного на ринку продукту (проектного рішення) з супутніми послугами – це стратегія, яка передбачає удосконалення та оптимізацію програмного забезпечення із додатковими послугами, такими як встановлення, супроводження тощо.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Стратегічні альтернативи, група №2.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Основними критеріями, за якими поділяються альтернативні стратегії другої групи це існуючий або новий продукт (проектне рішення), а також наявний чи відсутній ринок.</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lang w:eastAsia="uk-UA"/>
        </w:rPr>
        <w:drawing>
          <wp:inline distT="0" distB="0" distL="0" distR="0">
            <wp:extent cx="4744720" cy="3778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720" cy="3778250"/>
                    </a:xfrm>
                    <a:prstGeom prst="rect">
                      <a:avLst/>
                    </a:prstGeom>
                    <a:solidFill>
                      <a:srgbClr val="5B9BD5"/>
                    </a:solidFill>
                    <a:ln>
                      <a:noFill/>
                    </a:ln>
                  </pic:spPr>
                </pic:pic>
              </a:graphicData>
            </a:graphic>
          </wp:inline>
        </w:drawing>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Рис. 5.2. Група стратегічних альтернатив №2</w:t>
      </w:r>
    </w:p>
    <w:p w:rsidR="00EE6761" w:rsidRPr="000F740B" w:rsidRDefault="00EE6761" w:rsidP="00A7176C">
      <w:pPr>
        <w:spacing w:line="360" w:lineRule="auto"/>
        <w:ind w:left="567" w:firstLine="567"/>
        <w:jc w:val="both"/>
        <w:rPr>
          <w:rFonts w:ascii="Times New Roman" w:eastAsia="Times New Roman" w:hAnsi="Times New Roman" w:cs="Times New Roman"/>
          <w:noProof/>
          <w:sz w:val="28"/>
          <w:szCs w:val="28"/>
          <w:lang w:eastAsia="uk-UA"/>
        </w:rPr>
      </w:pPr>
      <w:r w:rsidRPr="000F740B">
        <w:rPr>
          <w:rFonts w:ascii="Times New Roman" w:eastAsia="Times New Roman" w:hAnsi="Times New Roman" w:cs="Times New Roman"/>
          <w:noProof/>
          <w:color w:val="000000"/>
          <w:sz w:val="28"/>
          <w:szCs w:val="28"/>
          <w:lang w:eastAsia="uk-UA"/>
        </w:rPr>
        <w:t xml:space="preserve">Стратегія глибокого проникнення на ринок (концентрація) - загальна </w:t>
      </w:r>
      <w:r w:rsidRPr="000F740B">
        <w:rPr>
          <w:rFonts w:ascii="Times New Roman" w:eastAsia="Times New Roman" w:hAnsi="Times New Roman" w:cs="Times New Roman"/>
          <w:noProof/>
          <w:sz w:val="28"/>
          <w:szCs w:val="28"/>
          <w:lang w:eastAsia="uk-UA"/>
        </w:rPr>
        <w:t>маркетингова стратегія, яка полягає в знаходженні шляхів збільшення збуту своїх товарів, що випускаються на вже освоєних ринках, та за допомогою більш агресивного маркетингу.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Стратегія розвитку товару передбачає збільшення обсягів збуту завдяки вдосконаленню наявних і розробці нових товарів для наявних ринків. Щодо ризикованості, то дана стратегія займає не низьку позицію.</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Style w:val="af0"/>
          <w:rFonts w:ascii="Times New Roman" w:hAnsi="Times New Roman" w:cs="Times New Roman"/>
          <w:b w:val="0"/>
          <w:iCs/>
          <w:noProof/>
          <w:sz w:val="28"/>
          <w:szCs w:val="28"/>
        </w:rPr>
        <w:t xml:space="preserve">Стратегія розвитку ринку передбачає збільшення обсягу збуту завдяки виходу на новий ринок фірми з наявним товаром. </w:t>
      </w:r>
      <w:r w:rsidRPr="000F740B">
        <w:rPr>
          <w:rFonts w:ascii="Times New Roman" w:hAnsi="Times New Roman" w:cs="Times New Roman"/>
          <w:noProof/>
          <w:sz w:val="28"/>
          <w:szCs w:val="28"/>
        </w:rPr>
        <w:t xml:space="preserve">При цьому використовуються дві альтернативи - вихід на нові географічні ринки або орієнтація на нові сегменти ринку.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Стратегія диверсифікації передбачає розробку нових товарів для нових ринків. Зазначимо, що ця стратегія є найбільш ризиковою, разом з тим дозволяє перерозподілити ризики завдяки діяльності фірми на різних товарних ринках.</w:t>
      </w:r>
    </w:p>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2" w:name="_Toc295822551"/>
      <w:bookmarkStart w:id="83" w:name="_Toc324421922"/>
      <w:bookmarkStart w:id="84" w:name="_Toc358245205"/>
      <w:bookmarkStart w:id="85" w:name="_Toc358721895"/>
      <w:bookmarkStart w:id="86" w:name="_Toc421711558"/>
      <w:r w:rsidRPr="000F740B">
        <w:rPr>
          <w:rFonts w:ascii="Times New Roman" w:hAnsi="Times New Roman" w:cs="Times New Roman"/>
          <w:noProof/>
          <w:sz w:val="28"/>
          <w:szCs w:val="28"/>
        </w:rPr>
        <w:t>Проаналізувавши обидві групи стратегій, було обрано по одній стратегій, з кожної групи, які підходять для даного програмного продукту.</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 першої групи було обрано стратегію розвитку нового продукту зі супетніми послугами, оскільки потрібно реалізувати продукт який буде забезпечувати увесь необхідний функціонал, а також потібно забезпечити його підтримку надалі.</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У другій групі найкращою стратегією є стратегі ярозвитку товару, оскільки продукт може розвиватися, розширюватися, а також модуль може в майбутньому інтегрувати з іншими системами.</w:t>
      </w:r>
    </w:p>
    <w:p w:rsidR="00EE6761" w:rsidRPr="000F740B" w:rsidRDefault="00EE6761" w:rsidP="00A7176C">
      <w:pPr>
        <w:pStyle w:val="2"/>
        <w:spacing w:line="360" w:lineRule="auto"/>
        <w:ind w:left="567"/>
        <w:jc w:val="both"/>
        <w:rPr>
          <w:rFonts w:ascii="Times New Roman" w:hAnsi="Times New Roman" w:cs="Times New Roman"/>
          <w:noProof/>
          <w:sz w:val="28"/>
          <w:szCs w:val="28"/>
        </w:rPr>
      </w:pPr>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87" w:name="_Toc452648557"/>
      <w:r w:rsidRPr="000F740B">
        <w:rPr>
          <w:rFonts w:ascii="Times New Roman" w:hAnsi="Times New Roman" w:cs="Times New Roman"/>
          <w:noProof/>
          <w:sz w:val="28"/>
          <w:szCs w:val="28"/>
        </w:rPr>
        <w:t>5.5. Бюджетування</w:t>
      </w:r>
      <w:bookmarkEnd w:id="82"/>
      <w:bookmarkEnd w:id="83"/>
      <w:bookmarkEnd w:id="84"/>
      <w:bookmarkEnd w:id="85"/>
      <w:bookmarkEnd w:id="86"/>
      <w:bookmarkEnd w:id="87"/>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Бюджетування – це необхідна складова фінансового планування, оскільки основою будь-якого оперативного чи поточного фінансового плану є система відповідних бюджетів. Як і поточне планування в цілому, бюджетування спрямоване на поетапну трансформацію стратегічного фінансового плану в систему поточних планів, послідовне їх виконання з метою досягнення стратегічних цілей підприємства.</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5.2</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552"/>
        <w:gridCol w:w="1843"/>
        <w:gridCol w:w="1701"/>
        <w:gridCol w:w="1270"/>
      </w:tblGrid>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Назва матеріалів та комплектуючих</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Разом, грн.</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Ноутбук</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ASUS VX7SX</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9 100</w:t>
            </w:r>
          </w:p>
        </w:tc>
      </w:tr>
      <w:tr w:rsidR="00EE6761" w:rsidRPr="000F740B" w:rsidTr="00CB1E2C">
        <w:tc>
          <w:tcPr>
            <w:tcW w:w="226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Середовище розробки</w:t>
            </w:r>
          </w:p>
        </w:tc>
        <w:tc>
          <w:tcPr>
            <w:tcW w:w="255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 xml:space="preserve">MS Visual Studio </w:t>
            </w:r>
            <w:r w:rsidRPr="000F740B">
              <w:rPr>
                <w:rFonts w:ascii="Times New Roman" w:hAnsi="Times New Roman" w:cs="Times New Roman"/>
                <w:noProof/>
                <w:color w:val="000000"/>
                <w:sz w:val="24"/>
                <w:szCs w:val="28"/>
                <w:shd w:val="clear" w:color="auto" w:fill="FFFFFF"/>
              </w:rPr>
              <w:t>Premium</w:t>
            </w:r>
            <w:r w:rsidRPr="000F740B">
              <w:rPr>
                <w:rStyle w:val="apple-converted-space"/>
                <w:rFonts w:ascii="Times New Roman" w:hAnsi="Times New Roman" w:cs="Times New Roman"/>
                <w:noProof/>
                <w:color w:val="000000"/>
                <w:sz w:val="24"/>
                <w:szCs w:val="28"/>
                <w:shd w:val="clear" w:color="auto" w:fill="FFFFFF"/>
              </w:rPr>
              <w:t> </w:t>
            </w:r>
            <w:r w:rsidRPr="000F740B">
              <w:rPr>
                <w:rFonts w:ascii="Times New Roman" w:hAnsi="Times New Roman" w:cs="Times New Roman"/>
                <w:noProof/>
                <w:color w:val="000000"/>
                <w:sz w:val="24"/>
                <w:szCs w:val="28"/>
              </w:rPr>
              <w:t xml:space="preserve"> 2012</w:t>
            </w:r>
          </w:p>
        </w:tc>
        <w:tc>
          <w:tcPr>
            <w:tcW w:w="184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  8000</w:t>
            </w:r>
          </w:p>
        </w:tc>
      </w:tr>
      <w:tr w:rsidR="00EE6761" w:rsidRPr="000F740B" w:rsidTr="00CB1E2C">
        <w:tc>
          <w:tcPr>
            <w:tcW w:w="8359"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270"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5.3</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060"/>
        <w:gridCol w:w="1648"/>
        <w:gridCol w:w="2060"/>
        <w:gridCol w:w="1626"/>
      </w:tblGrid>
      <w:tr w:rsidR="00EE6761" w:rsidRPr="000F740B" w:rsidTr="00CB1E2C">
        <w:tc>
          <w:tcPr>
            <w:tcW w:w="2429" w:type="dxa"/>
            <w:tcBorders>
              <w:top w:val="single" w:sz="4" w:space="0" w:color="auto"/>
              <w:left w:val="single" w:sz="4" w:space="0" w:color="auto"/>
              <w:bottom w:val="single" w:sz="4" w:space="0" w:color="auto"/>
              <w:right w:val="single" w:sz="4" w:space="0" w:color="auto"/>
            </w:tcBorders>
            <w:vAlign w:val="center"/>
          </w:tcPr>
          <w:p w:rsidR="00A3227B" w:rsidRPr="00A3227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Посада,</w:t>
            </w:r>
          </w:p>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A3227B" w:rsidP="00A7176C">
            <w:pPr>
              <w:spacing w:line="360" w:lineRule="auto"/>
              <w:ind w:left="567"/>
              <w:jc w:val="both"/>
              <w:rPr>
                <w:rFonts w:ascii="Times New Roman" w:hAnsi="Times New Roman" w:cs="Times New Roman"/>
                <w:noProof/>
                <w:sz w:val="24"/>
                <w:szCs w:val="28"/>
              </w:rPr>
            </w:pPr>
            <w:r w:rsidRPr="00A3227B">
              <w:rPr>
                <w:rFonts w:ascii="Times New Roman" w:hAnsi="Times New Roman" w:cs="Times New Roman"/>
                <w:noProof/>
                <w:sz w:val="24"/>
                <w:szCs w:val="28"/>
              </w:rPr>
              <w:t>Сума витрат на оплату праці, грн.</w:t>
            </w:r>
          </w:p>
        </w:tc>
      </w:tr>
      <w:tr w:rsidR="00EE6761" w:rsidRPr="000F740B" w:rsidTr="00CB1E2C">
        <w:tc>
          <w:tcPr>
            <w:tcW w:w="9629" w:type="dxa"/>
            <w:gridSpan w:val="5"/>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Основна заробітна плата</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14</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5 600</w:t>
            </w:r>
          </w:p>
        </w:tc>
      </w:tr>
      <w:tr w:rsidR="00EE6761" w:rsidRPr="000F740B" w:rsidTr="00CB1E2C">
        <w:tc>
          <w:tcPr>
            <w:tcW w:w="2429"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1 000</w:t>
            </w:r>
          </w:p>
        </w:tc>
      </w:tr>
      <w:tr w:rsidR="00EE6761" w:rsidRPr="000F740B" w:rsidTr="00CB1E2C">
        <w:tc>
          <w:tcPr>
            <w:tcW w:w="7910" w:type="dxa"/>
            <w:gridSpan w:val="4"/>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w:t>
            </w:r>
          </w:p>
        </w:tc>
        <w:tc>
          <w:tcPr>
            <w:tcW w:w="1719"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6 000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5.4</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6"/>
        <w:gridCol w:w="1831"/>
      </w:tblGrid>
      <w:tr w:rsidR="00EE6761" w:rsidRPr="000F740B" w:rsidTr="00CB1E2C">
        <w:tc>
          <w:tcPr>
            <w:tcW w:w="7836"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Статті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876727" w:rsidP="00A7176C">
            <w:pPr>
              <w:spacing w:line="360" w:lineRule="auto"/>
              <w:ind w:left="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Змінні загальновиробничі витрати, у т.ч.:</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допоміжного персоналу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електроенергію та технологічні цілі</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180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змінних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1100</w:t>
            </w:r>
          </w:p>
        </w:tc>
      </w:tr>
      <w:tr w:rsidR="00EE6761" w:rsidRPr="000F740B" w:rsidTr="00CB1E2C">
        <w:tc>
          <w:tcPr>
            <w:tcW w:w="7836" w:type="dxa"/>
            <w:tcBorders>
              <w:top w:val="single" w:sz="4" w:space="0" w:color="auto"/>
              <w:left w:val="single" w:sz="4" w:space="0" w:color="auto"/>
              <w:bottom w:val="single" w:sz="4" w:space="0" w:color="auto"/>
              <w:right w:val="nil"/>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Постійні загальновиробничі витрати, у т.ч.:</w:t>
            </w:r>
          </w:p>
        </w:tc>
        <w:tc>
          <w:tcPr>
            <w:tcW w:w="1793" w:type="dxa"/>
            <w:tcBorders>
              <w:top w:val="single" w:sz="4" w:space="0" w:color="auto"/>
              <w:left w:val="nil"/>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Комунальні послуги</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оренду</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постійних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2620</w:t>
            </w:r>
          </w:p>
        </w:tc>
      </w:tr>
      <w:tr w:rsidR="00EE6761" w:rsidRPr="000F740B" w:rsidTr="00CB1E2C">
        <w:tc>
          <w:tcPr>
            <w:tcW w:w="7836"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загальновиробничих витрат:</w:t>
            </w:r>
          </w:p>
        </w:tc>
        <w:tc>
          <w:tcPr>
            <w:tcW w:w="1793"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3720</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5.5</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949"/>
      </w:tblGrid>
      <w:tr w:rsidR="00EE6761" w:rsidRPr="000F740B" w:rsidTr="00CB1E2C">
        <w:trPr>
          <w:trHeight w:val="557"/>
        </w:trPr>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Статті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9629" w:type="dxa"/>
            <w:gridSpan w:val="2"/>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Адміністративні витрати, у т.ч.:</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МШП</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сплату податків і зборів</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450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Знос адміністративного обладнання</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адміністративних витрат: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800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Витрати на збут, у т.ч.:</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Заробітна плата менеджерів зі збуту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lastRenderedPageBreak/>
              <w:t>Витрати на рекламу</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2100</w:t>
            </w:r>
          </w:p>
        </w:tc>
      </w:tr>
      <w:tr w:rsidR="00EE6761" w:rsidRPr="000F740B" w:rsidTr="00CB1E2C">
        <w:tc>
          <w:tcPr>
            <w:tcW w:w="7825"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Разом витрат на збут:</w:t>
            </w:r>
          </w:p>
        </w:tc>
        <w:tc>
          <w:tcPr>
            <w:tcW w:w="180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4100</w:t>
            </w:r>
          </w:p>
        </w:tc>
      </w:tr>
    </w:tbl>
    <w:p w:rsidR="00EE6761" w:rsidRPr="000F740B" w:rsidRDefault="00EE6761" w:rsidP="00A7176C">
      <w:pPr>
        <w:spacing w:line="360" w:lineRule="auto"/>
        <w:ind w:left="567" w:firstLine="567"/>
        <w:jc w:val="both"/>
        <w:rPr>
          <w:rFonts w:ascii="Times New Roman" w:eastAsia="Times New Roman" w:hAnsi="Times New Roman" w:cs="Times New Roman"/>
          <w:bCs/>
          <w:noProof/>
          <w:sz w:val="28"/>
          <w:szCs w:val="28"/>
          <w:lang w:eastAsia="ru-RU"/>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5.6</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Зведений кошторис витрат на розробку проектного рішення продукту</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682"/>
        <w:gridCol w:w="1769"/>
        <w:gridCol w:w="1651"/>
        <w:gridCol w:w="1993"/>
      </w:tblGrid>
      <w:tr w:rsidR="00EE6761" w:rsidRPr="000F740B" w:rsidTr="00CB1E2C">
        <w:trPr>
          <w:trHeight w:val="1302"/>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Статті витрат</w:t>
            </w:r>
          </w:p>
        </w:tc>
        <w:tc>
          <w:tcPr>
            <w:tcW w:w="727"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Одиниці виміру</w:t>
            </w:r>
          </w:p>
        </w:tc>
        <w:tc>
          <w:tcPr>
            <w:tcW w:w="946"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Фактична кількість, шт.</w:t>
            </w:r>
          </w:p>
        </w:tc>
        <w:tc>
          <w:tcPr>
            <w:tcW w:w="945"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Ціна одиниці, грн.</w:t>
            </w:r>
          </w:p>
        </w:tc>
        <w:tc>
          <w:tcPr>
            <w:tcW w:w="581" w:type="pct"/>
            <w:shd w:val="clear" w:color="auto" w:fill="auto"/>
            <w:vAlign w:val="center"/>
          </w:tcPr>
          <w:p w:rsidR="00EE6761" w:rsidRPr="000F740B" w:rsidRDefault="00EE6761" w:rsidP="00A7176C">
            <w:pPr>
              <w:spacing w:line="360" w:lineRule="auto"/>
              <w:ind w:left="567"/>
              <w:jc w:val="both"/>
              <w:rPr>
                <w:rFonts w:ascii="Times New Roman" w:hAnsi="Times New Roman" w:cs="Times New Roman"/>
                <w:bCs/>
                <w:noProof/>
                <w:color w:val="000000"/>
                <w:sz w:val="24"/>
                <w:szCs w:val="28"/>
              </w:rPr>
            </w:pPr>
            <w:r w:rsidRPr="000F740B">
              <w:rPr>
                <w:rFonts w:ascii="Times New Roman" w:hAnsi="Times New Roman" w:cs="Times New Roman"/>
                <w:bCs/>
                <w:noProof/>
                <w:color w:val="000000"/>
                <w:sz w:val="24"/>
                <w:szCs w:val="28"/>
              </w:rPr>
              <w:t>Разом, грн.</w:t>
            </w:r>
          </w:p>
        </w:tc>
      </w:tr>
      <w:tr w:rsidR="00EE6761" w:rsidRPr="000F740B" w:rsidTr="00CB1E2C">
        <w:trPr>
          <w:trHeight w:val="315"/>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1</w:t>
            </w:r>
          </w:p>
        </w:tc>
        <w:tc>
          <w:tcPr>
            <w:tcW w:w="727"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2</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3</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w:t>
            </w:r>
          </w:p>
        </w:tc>
      </w:tr>
      <w:tr w:rsidR="00EE6761" w:rsidRPr="000F740B" w:rsidTr="00CB1E2C">
        <w:trPr>
          <w:trHeight w:val="316"/>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Сировина і матеріали</w:t>
            </w:r>
          </w:p>
        </w:tc>
        <w:tc>
          <w:tcPr>
            <w:tcW w:w="727" w:type="pct"/>
            <w:shd w:val="clear" w:color="auto" w:fill="auto"/>
            <w:noWrap/>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945"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c>
          <w:tcPr>
            <w:tcW w:w="58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8"/>
              </w:rPr>
            </w:pPr>
            <w:r w:rsidRPr="000F740B">
              <w:rPr>
                <w:rFonts w:ascii="Times New Roman" w:hAnsi="Times New Roman" w:cs="Times New Roman"/>
                <w:noProof/>
                <w:color w:val="000000"/>
                <w:sz w:val="24"/>
                <w:szCs w:val="28"/>
              </w:rPr>
              <w:t>-</w:t>
            </w:r>
          </w:p>
        </w:tc>
      </w:tr>
      <w:tr w:rsidR="00EE6761" w:rsidRPr="000F740B" w:rsidTr="00CB1E2C">
        <w:trPr>
          <w:trHeight w:val="630"/>
        </w:trPr>
        <w:tc>
          <w:tcPr>
            <w:tcW w:w="1801"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Комплектуючі вироби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грн</w:t>
            </w:r>
          </w:p>
        </w:tc>
        <w:tc>
          <w:tcPr>
            <w:tcW w:w="94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w:t>
            </w:r>
          </w:p>
        </w:tc>
        <w:tc>
          <w:tcPr>
            <w:tcW w:w="945"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w:t>
            </w:r>
          </w:p>
        </w:tc>
        <w:tc>
          <w:tcPr>
            <w:tcW w:w="581"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17 100</w:t>
            </w:r>
          </w:p>
        </w:tc>
      </w:tr>
    </w:tbl>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Продовження табл. 5.7</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939"/>
        <w:gridCol w:w="1609"/>
        <w:gridCol w:w="1609"/>
        <w:gridCol w:w="1770"/>
      </w:tblGrid>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5</w:t>
            </w:r>
          </w:p>
        </w:tc>
      </w:tr>
      <w:tr w:rsidR="00EE6761" w:rsidRPr="000F740B" w:rsidTr="00CB1E2C">
        <w:trPr>
          <w:trHeight w:val="47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Зворотні відходи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91"/>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Паливо та електроенергія на технологічні цілі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кВт/год</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400</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0,45</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Основна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6000</w:t>
            </w:r>
          </w:p>
        </w:tc>
      </w:tr>
      <w:tr w:rsidR="00EE6761" w:rsidRPr="000F740B" w:rsidTr="00CB1E2C">
        <w:trPr>
          <w:trHeight w:val="51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Додаткова заробітна плата</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lastRenderedPageBreak/>
              <w:t>Відрахування на соціальне страхування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36,6</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2196</w:t>
            </w:r>
          </w:p>
        </w:tc>
      </w:tr>
      <w:tr w:rsidR="00EE6761" w:rsidRPr="000F740B" w:rsidTr="00CB1E2C">
        <w:trPr>
          <w:trHeight w:val="42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утримання й експлуатацію устаткування</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35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Загальновиробничі витрати, у т.ч.:</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r>
      <w:tr w:rsidR="00EE6761" w:rsidRPr="000F740B" w:rsidTr="00CB1E2C">
        <w:trPr>
          <w:trHeight w:val="414"/>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змінні;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1100</w:t>
            </w:r>
          </w:p>
        </w:tc>
      </w:tr>
      <w:tr w:rsidR="00EE6761" w:rsidRPr="000F740B" w:rsidTr="00CB1E2C">
        <w:trPr>
          <w:trHeight w:val="508"/>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 постійні;</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3720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13196</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Адміністративні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sz w:val="24"/>
                <w:szCs w:val="24"/>
              </w:rPr>
              <w:t>800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Витрати на збут</w:t>
            </w:r>
          </w:p>
        </w:tc>
        <w:tc>
          <w:tcPr>
            <w:tcW w:w="727"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4100</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noProof/>
                <w:sz w:val="24"/>
                <w:szCs w:val="24"/>
              </w:rPr>
            </w:pPr>
            <w:r w:rsidRPr="000F740B">
              <w:rPr>
                <w:rFonts w:ascii="Times New Roman" w:hAnsi="Times New Roman" w:cs="Times New Roman"/>
                <w:noProof/>
                <w:sz w:val="24"/>
                <w:szCs w:val="24"/>
              </w:rPr>
              <w:t>Інші операційні витрати</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r>
      <w:tr w:rsidR="00EE6761" w:rsidRPr="000F740B" w:rsidTr="00CB1E2C">
        <w:trPr>
          <w:trHeight w:val="630"/>
        </w:trPr>
        <w:tc>
          <w:tcPr>
            <w:tcW w:w="2819" w:type="pct"/>
            <w:shd w:val="clear" w:color="auto" w:fill="auto"/>
          </w:tcPr>
          <w:p w:rsidR="00EE6761" w:rsidRPr="000F740B" w:rsidRDefault="00EE6761" w:rsidP="00A7176C">
            <w:pPr>
              <w:spacing w:line="360" w:lineRule="auto"/>
              <w:ind w:left="567" w:firstLine="567"/>
              <w:jc w:val="both"/>
              <w:rPr>
                <w:rFonts w:ascii="Times New Roman" w:hAnsi="Times New Roman" w:cs="Times New Roman"/>
                <w:i/>
                <w:noProof/>
                <w:sz w:val="24"/>
                <w:szCs w:val="24"/>
              </w:rPr>
            </w:pPr>
            <w:r w:rsidRPr="000F740B">
              <w:rPr>
                <w:rFonts w:ascii="Times New Roman" w:hAnsi="Times New Roman" w:cs="Times New Roman"/>
                <w:i/>
                <w:noProof/>
                <w:sz w:val="24"/>
                <w:szCs w:val="24"/>
              </w:rPr>
              <w:t>Разом виробничих і операційних витрат:</w:t>
            </w:r>
          </w:p>
        </w:tc>
        <w:tc>
          <w:tcPr>
            <w:tcW w:w="727"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грн</w:t>
            </w:r>
          </w:p>
        </w:tc>
        <w:tc>
          <w:tcPr>
            <w:tcW w:w="436"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378" w:type="pct"/>
            <w:shd w:val="clear" w:color="auto" w:fill="auto"/>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w:t>
            </w:r>
          </w:p>
        </w:tc>
        <w:tc>
          <w:tcPr>
            <w:tcW w:w="640" w:type="pct"/>
            <w:shd w:val="clear" w:color="auto" w:fill="auto"/>
            <w:noWrap/>
            <w:vAlign w:val="center"/>
          </w:tcPr>
          <w:p w:rsidR="00EE6761" w:rsidRPr="000F740B" w:rsidRDefault="00EE6761" w:rsidP="00A7176C">
            <w:pPr>
              <w:spacing w:line="360" w:lineRule="auto"/>
              <w:ind w:left="567" w:firstLine="567"/>
              <w:jc w:val="both"/>
              <w:rPr>
                <w:rFonts w:ascii="Times New Roman" w:hAnsi="Times New Roman" w:cs="Times New Roman"/>
                <w:noProof/>
                <w:color w:val="000000"/>
                <w:sz w:val="24"/>
                <w:szCs w:val="24"/>
              </w:rPr>
            </w:pPr>
            <w:r w:rsidRPr="000F740B">
              <w:rPr>
                <w:rFonts w:ascii="Times New Roman" w:hAnsi="Times New Roman" w:cs="Times New Roman"/>
                <w:noProof/>
                <w:color w:val="000000"/>
                <w:sz w:val="24"/>
                <w:szCs w:val="24"/>
              </w:rPr>
              <w:t>18096</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Щоб визначити фінансові результати, нас потрібно обчислити ціну розроблюваного продукту. Вона визначається на основі суми операційних та виробничих видатків із взяттям до уваги рентабельності виробництва.</w:t>
      </w:r>
    </w:p>
    <w:p w:rsidR="00EE6761" w:rsidRPr="000F740B" w:rsidRDefault="00751A51" w:rsidP="00A7176C">
      <w:pPr>
        <w:spacing w:line="360" w:lineRule="auto"/>
        <w:ind w:left="567" w:firstLine="567"/>
        <w:jc w:val="both"/>
        <w:rPr>
          <w:rFonts w:ascii="Times New Roman" w:hAnsi="Times New Roman" w:cs="Times New Roman"/>
          <w:noProof/>
          <w:sz w:val="28"/>
          <w:szCs w:val="28"/>
        </w:rPr>
      </w:pPr>
      <w:r>
        <w:rPr>
          <w:rFonts w:ascii="Times New Roman" w:hAnsi="Times New Roman" w:cs="Times New Roman"/>
          <w:noProof/>
          <w:sz w:val="28"/>
          <w:szCs w:val="28"/>
        </w:rPr>
        <w:t>Ц = СБ * Р.</w:t>
      </w:r>
      <w:r w:rsidR="00EE6761" w:rsidRPr="000F740B">
        <w:rPr>
          <w:rFonts w:ascii="Times New Roman" w:hAnsi="Times New Roman" w:cs="Times New Roman"/>
          <w:noProof/>
          <w:sz w:val="28"/>
          <w:szCs w:val="28"/>
        </w:rPr>
        <w:tab/>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lastRenderedPageBreak/>
        <w:t xml:space="preserve">де Ц – ціна одинці продукту, грн. </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СБ – собівартість продукту, грн.</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Р – рентабельність виробництва, 30%</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 xml:space="preserve">Ц = </w:t>
      </w:r>
      <w:r w:rsidRPr="000F740B">
        <w:rPr>
          <w:rFonts w:ascii="Times New Roman" w:hAnsi="Times New Roman" w:cs="Times New Roman"/>
          <w:noProof/>
          <w:color w:val="000000"/>
          <w:sz w:val="28"/>
          <w:szCs w:val="28"/>
        </w:rPr>
        <w:t>18096</w:t>
      </w:r>
      <w:r w:rsidRPr="000F740B">
        <w:rPr>
          <w:rFonts w:ascii="Times New Roman" w:hAnsi="Times New Roman" w:cs="Times New Roman"/>
          <w:noProof/>
          <w:sz w:val="28"/>
          <w:szCs w:val="28"/>
        </w:rPr>
        <w:t xml:space="preserve">* </w:t>
      </w:r>
      <w:r w:rsidRPr="000F740B">
        <w:rPr>
          <w:rFonts w:ascii="Times New Roman" w:hAnsi="Times New Roman" w:cs="Times New Roman"/>
          <w:bCs/>
          <w:noProof/>
          <w:color w:val="000000"/>
          <w:sz w:val="28"/>
          <w:szCs w:val="28"/>
        </w:rPr>
        <w:t xml:space="preserve">0,30 </w:t>
      </w:r>
      <w:r w:rsidRPr="000F740B">
        <w:rPr>
          <w:rFonts w:ascii="Times New Roman" w:hAnsi="Times New Roman" w:cs="Times New Roman"/>
          <w:noProof/>
          <w:sz w:val="28"/>
          <w:szCs w:val="28"/>
        </w:rPr>
        <w:t>= 5 430 грн.</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Таблиця 5.8</w:t>
      </w:r>
    </w:p>
    <w:p w:rsidR="00EE6761" w:rsidRPr="000F740B" w:rsidRDefault="00EE6761" w:rsidP="00A7176C">
      <w:pPr>
        <w:spacing w:line="360" w:lineRule="auto"/>
        <w:ind w:left="567" w:firstLine="567"/>
        <w:jc w:val="both"/>
        <w:rPr>
          <w:rFonts w:ascii="Times New Roman" w:hAnsi="Times New Roman" w:cs="Times New Roman"/>
          <w:noProof/>
          <w:sz w:val="28"/>
          <w:szCs w:val="28"/>
        </w:rPr>
      </w:pPr>
      <w:r w:rsidRPr="000F740B">
        <w:rPr>
          <w:rFonts w:ascii="Times New Roman" w:hAnsi="Times New Roman" w:cs="Times New Roman"/>
          <w:noProof/>
          <w:sz w:val="28"/>
          <w:szCs w:val="28"/>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7"/>
        <w:gridCol w:w="2224"/>
      </w:tblGrid>
      <w:tr w:rsidR="00EE6761" w:rsidRPr="000F740B" w:rsidTr="00CB1E2C">
        <w:tc>
          <w:tcPr>
            <w:tcW w:w="7347"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Показники</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Сума, грн.</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Дохід від реалізації продукції       (10 шт)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54 300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додану вартість (20%)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10 860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Чистий дохід від реалізації продукції</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43 440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Собівартість реалізованої продукції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color w:val="000000"/>
                <w:sz w:val="24"/>
                <w:szCs w:val="28"/>
              </w:rPr>
              <w:t>18 096</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Валовий прибуток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25 344</w:t>
            </w:r>
          </w:p>
        </w:tc>
      </w:tr>
      <w:tr w:rsidR="00EE6761" w:rsidRPr="000F740B" w:rsidTr="00CB1E2C">
        <w:trPr>
          <w:trHeight w:val="239"/>
        </w:trPr>
        <w:tc>
          <w:tcPr>
            <w:tcW w:w="9571" w:type="dxa"/>
            <w:gridSpan w:val="2"/>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Операційні витрати</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Адміністративні витрати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800 </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Витрати на збут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4 100</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Фінансовий результат від операційної діяльності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20 444</w:t>
            </w:r>
          </w:p>
        </w:tc>
      </w:tr>
      <w:tr w:rsidR="00EE6761" w:rsidRPr="000F740B" w:rsidTr="00CB1E2C">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Податок на прибуток </w:t>
            </w:r>
            <w:r w:rsidRPr="000F740B">
              <w:rPr>
                <w:rFonts w:ascii="Times New Roman" w:hAnsi="Times New Roman" w:cs="Times New Roman"/>
                <w:noProof/>
                <w:color w:val="000000"/>
                <w:sz w:val="24"/>
                <w:szCs w:val="28"/>
              </w:rPr>
              <w:t>(18%)</w:t>
            </w:r>
            <w:r w:rsidRPr="000F740B">
              <w:rPr>
                <w:rFonts w:ascii="Times New Roman" w:hAnsi="Times New Roman" w:cs="Times New Roman"/>
                <w:noProof/>
                <w:sz w:val="24"/>
                <w:szCs w:val="28"/>
              </w:rPr>
              <w:t xml:space="preserve">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3 679</w:t>
            </w:r>
          </w:p>
        </w:tc>
      </w:tr>
      <w:tr w:rsidR="00EE6761" w:rsidRPr="000F740B" w:rsidTr="00CB1E2C">
        <w:trPr>
          <w:trHeight w:val="77"/>
        </w:trPr>
        <w:tc>
          <w:tcPr>
            <w:tcW w:w="7347" w:type="dxa"/>
            <w:tcBorders>
              <w:top w:val="single" w:sz="4" w:space="0" w:color="auto"/>
              <w:left w:val="single" w:sz="4" w:space="0" w:color="auto"/>
              <w:bottom w:val="single" w:sz="4" w:space="0" w:color="auto"/>
              <w:right w:val="single" w:sz="4" w:space="0" w:color="auto"/>
            </w:tcBorders>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 xml:space="preserve">Чистий прибуток (збиток)     </w:t>
            </w:r>
          </w:p>
        </w:tc>
        <w:tc>
          <w:tcPr>
            <w:tcW w:w="2224" w:type="dxa"/>
            <w:tcBorders>
              <w:top w:val="single" w:sz="4" w:space="0" w:color="auto"/>
              <w:left w:val="single" w:sz="4" w:space="0" w:color="auto"/>
              <w:bottom w:val="single" w:sz="4" w:space="0" w:color="auto"/>
              <w:right w:val="single" w:sz="4" w:space="0" w:color="auto"/>
            </w:tcBorders>
            <w:vAlign w:val="center"/>
          </w:tcPr>
          <w:p w:rsidR="00EE6761" w:rsidRPr="000F740B" w:rsidRDefault="00EE6761" w:rsidP="00A7176C">
            <w:pPr>
              <w:spacing w:line="360" w:lineRule="auto"/>
              <w:ind w:left="567" w:firstLine="567"/>
              <w:jc w:val="both"/>
              <w:rPr>
                <w:rFonts w:ascii="Times New Roman" w:hAnsi="Times New Roman" w:cs="Times New Roman"/>
                <w:noProof/>
                <w:sz w:val="24"/>
                <w:szCs w:val="28"/>
              </w:rPr>
            </w:pPr>
            <w:r w:rsidRPr="000F740B">
              <w:rPr>
                <w:rFonts w:ascii="Times New Roman" w:hAnsi="Times New Roman" w:cs="Times New Roman"/>
                <w:noProof/>
                <w:sz w:val="24"/>
                <w:szCs w:val="28"/>
              </w:rPr>
              <w:t>16 769</w:t>
            </w:r>
          </w:p>
        </w:tc>
      </w:tr>
    </w:tbl>
    <w:p w:rsidR="00EE6761" w:rsidRPr="000F740B" w:rsidRDefault="00EE6761" w:rsidP="00A7176C">
      <w:pPr>
        <w:spacing w:line="360" w:lineRule="auto"/>
        <w:ind w:left="567" w:firstLine="567"/>
        <w:jc w:val="both"/>
        <w:rPr>
          <w:rFonts w:ascii="Times New Roman" w:hAnsi="Times New Roman" w:cs="Times New Roman"/>
          <w:noProof/>
          <w:sz w:val="28"/>
          <w:szCs w:val="28"/>
        </w:rPr>
      </w:pPr>
      <w:bookmarkStart w:id="88" w:name="_Toc358245206"/>
      <w:bookmarkStart w:id="89" w:name="_Toc358721896"/>
      <w:bookmarkStart w:id="90" w:name="_Toc421711559"/>
    </w:p>
    <w:p w:rsidR="00EE6761" w:rsidRPr="000F740B" w:rsidRDefault="00EE6761" w:rsidP="00A7176C">
      <w:pPr>
        <w:pStyle w:val="2"/>
        <w:spacing w:line="360" w:lineRule="auto"/>
        <w:ind w:left="567"/>
        <w:jc w:val="both"/>
        <w:rPr>
          <w:rFonts w:ascii="Times New Roman" w:hAnsi="Times New Roman" w:cs="Times New Roman"/>
          <w:noProof/>
          <w:sz w:val="28"/>
          <w:szCs w:val="28"/>
        </w:rPr>
      </w:pPr>
      <w:bookmarkStart w:id="91" w:name="_Toc452648558"/>
      <w:r w:rsidRPr="000F740B">
        <w:rPr>
          <w:rFonts w:ascii="Times New Roman" w:hAnsi="Times New Roman" w:cs="Times New Roman"/>
          <w:noProof/>
          <w:sz w:val="28"/>
          <w:szCs w:val="28"/>
        </w:rPr>
        <w:t>5.6. Остаточний вибір стратегії</w:t>
      </w:r>
      <w:bookmarkEnd w:id="88"/>
      <w:bookmarkEnd w:id="89"/>
      <w:bookmarkEnd w:id="90"/>
      <w:bookmarkEnd w:id="91"/>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shd w:val="clear" w:color="auto" w:fill="FFFFFF"/>
        </w:rPr>
      </w:pPr>
      <w:r w:rsidRPr="000F740B">
        <w:rPr>
          <w:rFonts w:ascii="Times New Roman" w:hAnsi="Times New Roman" w:cs="Times New Roman"/>
          <w:noProof/>
          <w:color w:val="000000"/>
          <w:sz w:val="28"/>
          <w:szCs w:val="28"/>
          <w:shd w:val="clear" w:color="auto" w:fill="FFFFFF"/>
        </w:rPr>
        <w:tab/>
        <w:t xml:space="preserve">Провівши економічний аналіз доцільності розробки програмного продукту, можна зробити висновок, що розробка є прибутковую. Стратегією </w:t>
      </w:r>
      <w:r w:rsidRPr="000F740B">
        <w:rPr>
          <w:rFonts w:ascii="Times New Roman" w:hAnsi="Times New Roman" w:cs="Times New Roman"/>
          <w:noProof/>
          <w:color w:val="000000"/>
          <w:sz w:val="28"/>
          <w:szCs w:val="28"/>
          <w:shd w:val="clear" w:color="auto" w:fill="FFFFFF"/>
        </w:rPr>
        <w:lastRenderedPageBreak/>
        <w:t>розробки було вибрано стратегію розробки нового продуку з супутніми послугами.</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shd w:val="clear" w:color="auto" w:fill="FFFFFF"/>
        </w:rPr>
        <w:tab/>
        <w:t>Даний продукт має основного кінцевого користувача – Національний університет «Львівська політехніка». Проте, модуль має перспективи до розвитку та розширення, та може знайти свою нішу на ринку серед автоматизованих систем управління.</w:t>
      </w:r>
    </w:p>
    <w:p w:rsidR="00EE6761" w:rsidRPr="000F740B" w:rsidRDefault="00EE6761" w:rsidP="00A7176C">
      <w:pPr>
        <w:spacing w:line="360" w:lineRule="auto"/>
        <w:ind w:left="567" w:firstLine="567"/>
        <w:jc w:val="both"/>
        <w:rPr>
          <w:rFonts w:ascii="Times New Roman" w:hAnsi="Times New Roman" w:cs="Times New Roman"/>
          <w:noProof/>
          <w:color w:val="000000"/>
          <w:sz w:val="28"/>
          <w:szCs w:val="28"/>
        </w:rPr>
      </w:pPr>
      <w:r w:rsidRPr="000F740B">
        <w:rPr>
          <w:rFonts w:ascii="Times New Roman" w:hAnsi="Times New Roman" w:cs="Times New Roman"/>
          <w:noProof/>
          <w:color w:val="000000"/>
          <w:sz w:val="28"/>
          <w:szCs w:val="28"/>
        </w:rPr>
        <w:t xml:space="preserve">        </w:t>
      </w:r>
      <w:r w:rsidRPr="000F740B">
        <w:rPr>
          <w:rFonts w:ascii="Times New Roman" w:hAnsi="Times New Roman" w:cs="Times New Roman"/>
          <w:noProof/>
          <w:color w:val="000000"/>
          <w:sz w:val="28"/>
          <w:szCs w:val="28"/>
          <w:shd w:val="clear" w:color="auto" w:fill="FFFFFF"/>
        </w:rPr>
        <w:t xml:space="preserve"> Отже, виконавши бюджетування продукту, було встановлено собівартість продукту, яка становить 18 096</w:t>
      </w:r>
      <w:r w:rsidRPr="000F740B">
        <w:rPr>
          <w:rStyle w:val="apple-converted-space"/>
          <w:rFonts w:ascii="Times New Roman" w:hAnsi="Times New Roman" w:cs="Times New Roman"/>
          <w:noProof/>
          <w:color w:val="000000"/>
          <w:sz w:val="28"/>
          <w:szCs w:val="28"/>
          <w:shd w:val="clear" w:color="auto" w:fill="FFFFFF"/>
        </w:rPr>
        <w:t xml:space="preserve"> грн.  </w:t>
      </w:r>
      <w:r w:rsidRPr="000F740B">
        <w:rPr>
          <w:rFonts w:ascii="Times New Roman" w:hAnsi="Times New Roman" w:cs="Times New Roman"/>
          <w:noProof/>
          <w:color w:val="000000"/>
          <w:sz w:val="28"/>
          <w:szCs w:val="28"/>
          <w:shd w:val="clear" w:color="auto" w:fill="FFFFFF"/>
        </w:rPr>
        <w:t>Планується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реалізація</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10 примірників модуля і відповідно до обрахунків бюджету чистий прибуток становитиме 16 769</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грн</w:t>
      </w:r>
      <w:r w:rsidRPr="000F740B">
        <w:rPr>
          <w:rStyle w:val="apple-converted-space"/>
          <w:rFonts w:ascii="Times New Roman" w:hAnsi="Times New Roman" w:cs="Times New Roman"/>
          <w:noProof/>
          <w:sz w:val="28"/>
          <w:szCs w:val="28"/>
          <w:shd w:val="clear" w:color="auto" w:fill="FFFFFF"/>
        </w:rPr>
        <w:t> </w:t>
      </w:r>
      <w:r w:rsidRPr="000F740B">
        <w:rPr>
          <w:rFonts w:ascii="Times New Roman" w:hAnsi="Times New Roman" w:cs="Times New Roman"/>
          <w:noProof/>
          <w:color w:val="000000"/>
          <w:sz w:val="28"/>
          <w:szCs w:val="28"/>
          <w:shd w:val="clear" w:color="auto" w:fill="FFFFFF"/>
        </w:rPr>
        <w:t>при коефіцієнті рентабельності 30%.</w:t>
      </w:r>
    </w:p>
    <w:p w:rsidR="00EE6761" w:rsidRDefault="00EE6761" w:rsidP="00A7176C">
      <w:pPr>
        <w:spacing w:line="360" w:lineRule="auto"/>
        <w:ind w:left="567"/>
        <w:jc w:val="both"/>
        <w:rPr>
          <w:rFonts w:asciiTheme="majorHAnsi" w:eastAsiaTheme="majorEastAsia" w:hAnsiTheme="majorHAnsi" w:cs="Times New Roman"/>
          <w:color w:val="2E74B5" w:themeColor="accent1" w:themeShade="BF"/>
          <w:sz w:val="32"/>
          <w:szCs w:val="32"/>
        </w:rPr>
      </w:pPr>
    </w:p>
    <w:p w:rsidR="000F740B" w:rsidRDefault="000F740B" w:rsidP="00A7176C">
      <w:pPr>
        <w:spacing w:line="360" w:lineRule="auto"/>
        <w:ind w:left="567"/>
        <w:jc w:val="both"/>
        <w:rPr>
          <w:rFonts w:asciiTheme="majorHAnsi" w:eastAsiaTheme="majorEastAsia" w:hAnsiTheme="majorHAnsi" w:cs="Times New Roman"/>
          <w:color w:val="2E74B5" w:themeColor="accent1" w:themeShade="BF"/>
          <w:sz w:val="32"/>
          <w:szCs w:val="32"/>
        </w:rPr>
      </w:pPr>
      <w:r>
        <w:rPr>
          <w:rFonts w:cs="Times New Roman"/>
        </w:rPr>
        <w:br w:type="page"/>
      </w:r>
    </w:p>
    <w:p w:rsidR="004565F6" w:rsidRPr="004565F6" w:rsidRDefault="004565F6" w:rsidP="00A7176C">
      <w:pPr>
        <w:pStyle w:val="1"/>
        <w:spacing w:line="360" w:lineRule="auto"/>
        <w:ind w:left="567"/>
        <w:jc w:val="both"/>
        <w:rPr>
          <w:rFonts w:cs="Times New Roman"/>
        </w:rPr>
      </w:pPr>
      <w:bookmarkStart w:id="92" w:name="_Toc452648559"/>
      <w:r w:rsidRPr="004565F6">
        <w:rPr>
          <w:rFonts w:cs="Times New Roman"/>
        </w:rPr>
        <w:lastRenderedPageBreak/>
        <w:t>Висновки</w:t>
      </w:r>
      <w:bookmarkEnd w:id="92"/>
    </w:p>
    <w:p w:rsidR="004565F6" w:rsidRPr="004565F6" w:rsidRDefault="004565F6" w:rsidP="00A7176C">
      <w:pPr>
        <w:spacing w:line="360" w:lineRule="auto"/>
        <w:ind w:left="567" w:firstLine="720"/>
        <w:jc w:val="both"/>
        <w:rPr>
          <w:rFonts w:ascii="Times New Roman" w:hAnsi="Times New Roman" w:cs="Times New Roman"/>
          <w:sz w:val="28"/>
        </w:rPr>
      </w:pPr>
      <w:r>
        <w:rPr>
          <w:rFonts w:ascii="Times New Roman" w:hAnsi="Times New Roman" w:cs="Times New Roman"/>
          <w:sz w:val="28"/>
        </w:rPr>
        <w:t>Під час роботи я ознайомився з аналогічними системами,проаналізував їх, ознайомився з структурою існуючої ІС «Деканат».</w:t>
      </w:r>
    </w:p>
    <w:p w:rsidR="004565F6" w:rsidRPr="003331E1" w:rsidRDefault="004565F6" w:rsidP="00A7176C">
      <w:pPr>
        <w:spacing w:line="360" w:lineRule="auto"/>
        <w:ind w:left="567" w:firstLine="720"/>
        <w:jc w:val="both"/>
        <w:rPr>
          <w:rFonts w:ascii="Times New Roman" w:hAnsi="Times New Roman" w:cs="Times New Roman"/>
          <w:sz w:val="28"/>
          <w:lang w:val="ru-RU"/>
        </w:rPr>
      </w:pPr>
      <w:r w:rsidRPr="004565F6">
        <w:rPr>
          <w:rFonts w:ascii="Times New Roman" w:hAnsi="Times New Roman" w:cs="Times New Roman"/>
          <w:sz w:val="28"/>
        </w:rPr>
        <w:t xml:space="preserve">Ознайомився із середовищами </w:t>
      </w:r>
      <w:r>
        <w:rPr>
          <w:rFonts w:ascii="Times New Roman" w:hAnsi="Times New Roman" w:cs="Times New Roman"/>
          <w:sz w:val="28"/>
        </w:rPr>
        <w:t xml:space="preserve"> розробки  MS Visual Studio 2012</w:t>
      </w:r>
      <w:r w:rsidRPr="004565F6">
        <w:rPr>
          <w:rFonts w:ascii="Times New Roman" w:hAnsi="Times New Roman" w:cs="Times New Roman"/>
          <w:sz w:val="28"/>
        </w:rPr>
        <w:t xml:space="preserve"> та </w:t>
      </w:r>
      <w:r>
        <w:rPr>
          <w:rFonts w:ascii="Times New Roman" w:hAnsi="Times New Roman" w:cs="Times New Roman"/>
          <w:sz w:val="28"/>
        </w:rPr>
        <w:t xml:space="preserve">СУБД </w:t>
      </w:r>
      <w:r>
        <w:rPr>
          <w:rFonts w:ascii="Times New Roman" w:hAnsi="Times New Roman" w:cs="Times New Roman"/>
          <w:sz w:val="28"/>
          <w:lang w:val="en-US"/>
        </w:rPr>
        <w:t>MS</w:t>
      </w:r>
      <w:r w:rsidRPr="003331E1">
        <w:rPr>
          <w:rFonts w:ascii="Times New Roman" w:hAnsi="Times New Roman" w:cs="Times New Roman"/>
          <w:sz w:val="28"/>
        </w:rPr>
        <w:t xml:space="preserve"> </w:t>
      </w:r>
      <w:r>
        <w:rPr>
          <w:rFonts w:ascii="Times New Roman" w:hAnsi="Times New Roman" w:cs="Times New Roman"/>
          <w:sz w:val="28"/>
          <w:lang w:val="en-US"/>
        </w:rPr>
        <w:t>SQL</w:t>
      </w:r>
      <w:r w:rsidRPr="003331E1">
        <w:rPr>
          <w:rFonts w:ascii="Times New Roman" w:hAnsi="Times New Roman" w:cs="Times New Roman"/>
          <w:sz w:val="28"/>
        </w:rPr>
        <w:t xml:space="preserve"> </w:t>
      </w:r>
      <w:r>
        <w:rPr>
          <w:rFonts w:ascii="Times New Roman" w:hAnsi="Times New Roman" w:cs="Times New Roman"/>
          <w:sz w:val="28"/>
          <w:lang w:val="en-US"/>
        </w:rPr>
        <w:t>Server</w:t>
      </w:r>
      <w:r w:rsidRPr="003331E1">
        <w:rPr>
          <w:rFonts w:ascii="Times New Roman" w:hAnsi="Times New Roman" w:cs="Times New Roman"/>
          <w:sz w:val="28"/>
        </w:rPr>
        <w:t xml:space="preserve"> 2014</w:t>
      </w:r>
      <w:r w:rsidRPr="004565F6">
        <w:rPr>
          <w:rFonts w:ascii="Times New Roman" w:hAnsi="Times New Roman" w:cs="Times New Roman"/>
          <w:sz w:val="28"/>
        </w:rPr>
        <w:t xml:space="preserve">. Навчився налаштовувати їх. </w:t>
      </w:r>
      <w:r>
        <w:rPr>
          <w:rFonts w:ascii="Times New Roman" w:hAnsi="Times New Roman" w:cs="Times New Roman"/>
          <w:sz w:val="28"/>
        </w:rPr>
        <w:t xml:space="preserve">Поглибив свої знання у вивченні мови </w:t>
      </w:r>
      <w:r>
        <w:rPr>
          <w:rFonts w:ascii="Times New Roman" w:hAnsi="Times New Roman" w:cs="Times New Roman"/>
          <w:sz w:val="28"/>
          <w:lang w:val="en-US"/>
        </w:rPr>
        <w:t>C</w:t>
      </w:r>
      <w:r w:rsidRPr="003331E1">
        <w:rPr>
          <w:rFonts w:ascii="Times New Roman" w:hAnsi="Times New Roman" w:cs="Times New Roman"/>
          <w:sz w:val="28"/>
          <w:lang w:val="ru-RU"/>
        </w:rPr>
        <w:t xml:space="preserve">#, </w:t>
      </w:r>
      <w:r>
        <w:rPr>
          <w:rFonts w:ascii="Times New Roman" w:hAnsi="Times New Roman" w:cs="Times New Roman"/>
          <w:sz w:val="28"/>
        </w:rPr>
        <w:t xml:space="preserve">а особливо технології </w:t>
      </w:r>
      <w:r>
        <w:rPr>
          <w:rFonts w:ascii="Times New Roman" w:hAnsi="Times New Roman" w:cs="Times New Roman"/>
          <w:sz w:val="28"/>
          <w:lang w:val="en-US"/>
        </w:rPr>
        <w:t>ASP</w:t>
      </w:r>
      <w:r w:rsidRPr="003331E1">
        <w:rPr>
          <w:rFonts w:ascii="Times New Roman" w:hAnsi="Times New Roman" w:cs="Times New Roman"/>
          <w:sz w:val="28"/>
          <w:lang w:val="ru-RU"/>
        </w:rPr>
        <w:t>.</w:t>
      </w:r>
      <w:r>
        <w:rPr>
          <w:rFonts w:ascii="Times New Roman" w:hAnsi="Times New Roman" w:cs="Times New Roman"/>
          <w:sz w:val="28"/>
          <w:lang w:val="en-US"/>
        </w:rPr>
        <w:t>NET</w:t>
      </w:r>
      <w:r w:rsidRPr="003331E1">
        <w:rPr>
          <w:rFonts w:ascii="Times New Roman" w:hAnsi="Times New Roman" w:cs="Times New Roman"/>
          <w:sz w:val="28"/>
          <w:lang w:val="ru-RU"/>
        </w:rPr>
        <w:t xml:space="preserve"> </w:t>
      </w:r>
      <w:r>
        <w:rPr>
          <w:rFonts w:ascii="Times New Roman" w:hAnsi="Times New Roman" w:cs="Times New Roman"/>
          <w:sz w:val="28"/>
          <w:lang w:val="en-US"/>
        </w:rPr>
        <w:t>MVC</w:t>
      </w:r>
      <w:r w:rsidRPr="003331E1">
        <w:rPr>
          <w:rFonts w:ascii="Times New Roman" w:hAnsi="Times New Roman" w:cs="Times New Roman"/>
          <w:sz w:val="28"/>
          <w:lang w:val="ru-RU"/>
        </w:rPr>
        <w:t>.</w:t>
      </w:r>
    </w:p>
    <w:p w:rsidR="004565F6" w:rsidRDefault="004565F6" w:rsidP="00A7176C">
      <w:pPr>
        <w:spacing w:line="360" w:lineRule="auto"/>
        <w:ind w:left="567" w:firstLine="720"/>
        <w:jc w:val="both"/>
        <w:rPr>
          <w:rFonts w:ascii="Times New Roman" w:hAnsi="Times New Roman" w:cs="Times New Roman"/>
          <w:sz w:val="28"/>
        </w:rPr>
      </w:pPr>
      <w:r w:rsidRPr="004565F6">
        <w:rPr>
          <w:rFonts w:ascii="Times New Roman" w:hAnsi="Times New Roman" w:cs="Times New Roman"/>
          <w:sz w:val="28"/>
        </w:rPr>
        <w:t>Навчився складати план робіт та слідував за ним. Виконуючи роботу я намагався максимально ефективно використовувати свій час та виконувати її як найкраще.</w:t>
      </w:r>
    </w:p>
    <w:p w:rsidR="004565F6" w:rsidRDefault="004565F6" w:rsidP="00A7176C">
      <w:pPr>
        <w:spacing w:line="360" w:lineRule="auto"/>
        <w:ind w:left="567"/>
        <w:jc w:val="both"/>
      </w:pPr>
      <w:r>
        <w:br w:type="page"/>
      </w:r>
    </w:p>
    <w:p w:rsidR="004565F6" w:rsidRPr="004565F6" w:rsidRDefault="004565F6" w:rsidP="00A7176C">
      <w:pPr>
        <w:spacing w:line="360" w:lineRule="auto"/>
        <w:ind w:left="567" w:firstLine="720"/>
        <w:jc w:val="both"/>
        <w:rPr>
          <w:rFonts w:ascii="Times New Roman" w:hAnsi="Times New Roman" w:cs="Times New Roman"/>
          <w:sz w:val="28"/>
        </w:rPr>
      </w:pPr>
    </w:p>
    <w:p w:rsidR="006074BA" w:rsidRPr="006F28FB" w:rsidRDefault="006074BA" w:rsidP="00A7176C">
      <w:pPr>
        <w:pStyle w:val="1"/>
        <w:spacing w:line="360" w:lineRule="auto"/>
        <w:ind w:left="567"/>
        <w:jc w:val="both"/>
        <w:rPr>
          <w:rFonts w:cs="Times New Roman"/>
        </w:rPr>
      </w:pPr>
      <w:bookmarkStart w:id="93" w:name="_Toc452648560"/>
      <w:r w:rsidRPr="006F28FB">
        <w:rPr>
          <w:rFonts w:cs="Times New Roman"/>
        </w:rPr>
        <w:t>Список використаної літератури</w:t>
      </w:r>
      <w:bookmarkEnd w:id="93"/>
    </w:p>
    <w:p w:rsidR="006074BA" w:rsidRDefault="00187B47" w:rsidP="00A7176C">
      <w:pPr>
        <w:pStyle w:val="a5"/>
        <w:numPr>
          <w:ilvl w:val="0"/>
          <w:numId w:val="25"/>
        </w:numPr>
        <w:spacing w:line="360" w:lineRule="auto"/>
        <w:ind w:left="567"/>
        <w:jc w:val="both"/>
        <w:rPr>
          <w:rFonts w:ascii="Times New Roman" w:hAnsi="Times New Roman" w:cs="Times New Roman"/>
          <w:sz w:val="28"/>
        </w:rPr>
      </w:pPr>
      <w:hyperlink r:id="rId22" w:history="1">
        <w:r w:rsidR="00B27B9B" w:rsidRPr="00832C29">
          <w:rPr>
            <w:rStyle w:val="a4"/>
            <w:rFonts w:ascii="Times New Roman" w:hAnsi="Times New Roman" w:cs="Times New Roman"/>
            <w:sz w:val="28"/>
          </w:rPr>
          <w:t>https://uk.wikipedia.org/wiki/Автоматизована_система_керування_технологічним_процесом</w:t>
        </w:r>
      </w:hyperlink>
    </w:p>
    <w:p w:rsidR="00B27B9B" w:rsidRPr="00B27B9B" w:rsidRDefault="00187B47" w:rsidP="00A7176C">
      <w:pPr>
        <w:pStyle w:val="a5"/>
        <w:numPr>
          <w:ilvl w:val="0"/>
          <w:numId w:val="25"/>
        </w:numPr>
        <w:spacing w:line="360" w:lineRule="auto"/>
        <w:ind w:left="567"/>
        <w:jc w:val="both"/>
        <w:rPr>
          <w:rFonts w:ascii="Times New Roman" w:hAnsi="Times New Roman" w:cs="Times New Roman"/>
          <w:sz w:val="28"/>
        </w:rPr>
      </w:pPr>
      <w:hyperlink r:id="rId23" w:history="1">
        <w:r w:rsidR="00B27B9B" w:rsidRPr="006074BA">
          <w:rPr>
            <w:rStyle w:val="a4"/>
            <w:rFonts w:ascii="Times New Roman" w:hAnsi="Times New Roman" w:cs="Times New Roman"/>
            <w:sz w:val="28"/>
          </w:rPr>
          <w:t>http://www.unitex.com.ua/products/commercial-software/automated-system-for-higher-education-institution/</w:t>
        </w:r>
      </w:hyperlink>
    </w:p>
    <w:p w:rsidR="006074BA" w:rsidRPr="006074BA" w:rsidRDefault="00187B47" w:rsidP="00A7176C">
      <w:pPr>
        <w:pStyle w:val="a5"/>
        <w:numPr>
          <w:ilvl w:val="0"/>
          <w:numId w:val="25"/>
        </w:numPr>
        <w:spacing w:line="360" w:lineRule="auto"/>
        <w:ind w:left="567"/>
        <w:jc w:val="both"/>
        <w:rPr>
          <w:rFonts w:ascii="Times New Roman" w:hAnsi="Times New Roman" w:cs="Times New Roman"/>
          <w:sz w:val="28"/>
        </w:rPr>
      </w:pPr>
      <w:hyperlink r:id="rId24" w:history="1">
        <w:r w:rsidR="006074BA" w:rsidRPr="006074BA">
          <w:rPr>
            <w:rStyle w:val="a4"/>
            <w:rFonts w:ascii="Times New Roman" w:hAnsi="Times New Roman" w:cs="Times New Roman"/>
            <w:sz w:val="28"/>
          </w:rPr>
          <w:t>http://vuz.osvita.net/ua/</w:t>
        </w:r>
      </w:hyperlink>
    </w:p>
    <w:p w:rsidR="006074BA" w:rsidRPr="006074BA" w:rsidRDefault="00187B47" w:rsidP="00A7176C">
      <w:pPr>
        <w:pStyle w:val="a5"/>
        <w:numPr>
          <w:ilvl w:val="0"/>
          <w:numId w:val="25"/>
        </w:numPr>
        <w:spacing w:line="360" w:lineRule="auto"/>
        <w:ind w:left="567"/>
        <w:jc w:val="both"/>
        <w:rPr>
          <w:rFonts w:ascii="Times New Roman" w:hAnsi="Times New Roman" w:cs="Times New Roman"/>
          <w:sz w:val="28"/>
        </w:rPr>
      </w:pPr>
      <w:hyperlink r:id="rId25" w:history="1">
        <w:r w:rsidR="006074BA" w:rsidRPr="006074BA">
          <w:rPr>
            <w:rStyle w:val="a4"/>
            <w:rFonts w:ascii="Times New Roman" w:hAnsi="Times New Roman" w:cs="Times New Roman"/>
            <w:sz w:val="28"/>
          </w:rPr>
          <w:t>http://www.politek-soft.kiev.ua/</w:t>
        </w:r>
      </w:hyperlink>
    </w:p>
    <w:p w:rsidR="006D08EE" w:rsidRDefault="006D08EE" w:rsidP="00A7176C">
      <w:pPr>
        <w:spacing w:line="360" w:lineRule="auto"/>
        <w:ind w:left="567"/>
        <w:jc w:val="both"/>
      </w:pPr>
      <w:r>
        <w:br w:type="page"/>
      </w:r>
    </w:p>
    <w:p w:rsidR="00B96C04" w:rsidRPr="00B96C04" w:rsidRDefault="006D08EE" w:rsidP="00B96C04">
      <w:pPr>
        <w:pStyle w:val="1"/>
        <w:spacing w:line="360" w:lineRule="auto"/>
        <w:ind w:left="567"/>
        <w:jc w:val="both"/>
        <w:rPr>
          <w:rFonts w:ascii="Times New Roman" w:hAnsi="Times New Roman" w:cs="Times New Roman"/>
          <w:sz w:val="28"/>
        </w:rPr>
      </w:pPr>
      <w:bookmarkStart w:id="94" w:name="_Toc452648561"/>
      <w:r w:rsidRPr="00B96C04">
        <w:rPr>
          <w:rFonts w:ascii="Times New Roman" w:hAnsi="Times New Roman" w:cs="Times New Roman"/>
          <w:sz w:val="28"/>
        </w:rPr>
        <w:lastRenderedPageBreak/>
        <w:t>Додаток А</w:t>
      </w:r>
      <w:bookmarkEnd w:id="94"/>
    </w:p>
    <w:p w:rsidR="006D08EE" w:rsidRPr="002918E8" w:rsidRDefault="002918E8" w:rsidP="00A7176C">
      <w:pPr>
        <w:spacing w:line="360" w:lineRule="auto"/>
        <w:ind w:left="567"/>
        <w:jc w:val="both"/>
        <w:rPr>
          <w:rFonts w:ascii="Times New Roman" w:hAnsi="Times New Roman" w:cs="Times New Roman"/>
          <w:sz w:val="28"/>
          <w:lang w:val="en-US"/>
        </w:rPr>
      </w:pPr>
      <w:r w:rsidRPr="002918E8">
        <w:rPr>
          <w:rFonts w:ascii="Times New Roman" w:hAnsi="Times New Roman" w:cs="Times New Roman"/>
          <w:sz w:val="28"/>
          <w:lang w:val="en-US"/>
        </w:rPr>
        <w:t>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CREATE TABLE [dbo].[q_ob_student](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[person_id]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[name] [varchar](200)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[firstname]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[fathername]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[surname] [varchar](200)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[eduformtype_id]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[studygroup_id]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[specialtytype_id]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[specoffer_id]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[timeperiod_id]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[isstate]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[iscontract] [int]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[invnum]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[gendertype_id]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[begdate]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[enddate]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[order_id]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[studentstatus_id] [bigint]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[parent_id]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[uid1] [bigint]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[utid1]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[uapp1] [varchar](50)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[processing]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[actual] [int]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[note] [varchar](250)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lastRenderedPageBreak/>
        <w:tab/>
        <w:t>[crtusergroup]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[upddate] [datetime] NULL,</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xml:space="preserve"> CONSTRAINT [PK_q_ob_student] PRIMARY KEY CLUSTERED </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ab/>
        <w:t>[id] ASC</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lang w:val="en-US"/>
        </w:rPr>
      </w:pPr>
      <w:r w:rsidRPr="000C1F35">
        <w:rPr>
          <w:rFonts w:ascii="Courier New" w:hAnsi="Courier New" w:cs="Courier New"/>
          <w:sz w:val="16"/>
          <w:lang w:val="en-US"/>
        </w:rPr>
        <w:t>) ON [PRIMARY]</w:t>
      </w:r>
    </w:p>
    <w:p w:rsidR="002918E8" w:rsidRDefault="002918E8" w:rsidP="00A7176C">
      <w:pPr>
        <w:spacing w:line="360" w:lineRule="auto"/>
        <w:ind w:left="567"/>
        <w:jc w:val="both"/>
        <w:rPr>
          <w:rFonts w:ascii="Consolas" w:hAnsi="Consolas" w:cs="Consolas"/>
          <w:sz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[dbo].[q_dt_studyplanitem](</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[studyplanpart_id]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[studyplancycle_id]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[markrollitem_id]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[markstate] [decimal](10, 4)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[markscalestate_id]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[markects]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[markscaleects_id]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[attestationnum]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[destsemestrtimeperiod_id]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[semestrtimeperiod_id]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[diplomasupplementitem_id]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[subject_id]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[semestr] [int]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[studycontroltype_id] [bigint]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[hoursall]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[credits] [decimal](15, 2)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[hourslection]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[hourslabs]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[hourspractical]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[hourshome]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[hourscontrol]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[kkr]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[krr]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[qualificationworkthema] [varchar](400)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[varchar](250)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[PK_q_dt_studyplanitem] PRIMARY KEY CLUSTERED </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2918E8" w:rsidRPr="000C1F35" w:rsidRDefault="002918E8"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2918E8" w:rsidRDefault="002918E8" w:rsidP="00A7176C">
      <w:pPr>
        <w:spacing w:line="360" w:lineRule="auto"/>
        <w:ind w:left="567"/>
        <w:jc w:val="both"/>
        <w:rPr>
          <w:rFonts w:ascii="Consolas" w:hAnsi="Consolas" w:cs="Consolas"/>
          <w:sz w:val="18"/>
          <w:szCs w:val="18"/>
          <w:lang w:val="en-US"/>
        </w:rPr>
      </w:pPr>
    </w:p>
    <w:p w:rsidR="002918E8" w:rsidRDefault="002918E8" w:rsidP="00A7176C">
      <w:pPr>
        <w:spacing w:line="360" w:lineRule="auto"/>
        <w:ind w:left="567"/>
        <w:jc w:val="both"/>
        <w:rPr>
          <w:rFonts w:ascii="Times New Roman" w:hAnsi="Times New Roman" w:cs="Times New Roman"/>
          <w:sz w:val="28"/>
          <w:lang w:val="en-US"/>
        </w:rPr>
      </w:pPr>
      <w:r>
        <w:rPr>
          <w:rFonts w:ascii="Times New Roman" w:hAnsi="Times New Roman" w:cs="Times New Roman"/>
          <w:sz w:val="28"/>
          <w:lang w:val="en-US"/>
        </w:rPr>
        <w:t>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CREATE TABLE [dbo].[q_dt_markrollitem](</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[markroll_id]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[studyplanitem_id]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[student_id]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[attestationnum]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[markwork2]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[markexam]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[markpart1]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[markpart2]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[markpart]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[mark_p1_p2_k3]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[markstate]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[markscalestate_id]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[markects]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[markscaleects_id] [bigint]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[absentreason_id]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[markcontrol] [decimal](10, 4)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[markscalecontrol_id]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[filepath]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[filename] [varchar](200)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[uid] [bigint]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[utid]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[uapp]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[actual] [int]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[note] [varchar](250)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[crtusergroup] [varchar](50)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[crtdate]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lastRenderedPageBreak/>
        <w:tab/>
        <w:t>[upduser] [varchar](50) NOT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xml:space="preserve"> CONSTRAINT [PK_q_dt_markrollitem] PRIMARY KEY CLUSTERED </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ab/>
        <w:t>[id] ASC</w:t>
      </w:r>
    </w:p>
    <w:p w:rsidR="00826AB4"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)WITH (PAD_INDEX = OFF, STATISTICS_NORECOMPUTE = OFF, IGNORE_DUP_KEY = OFF, ALLOW_ROW_LOCKS = ON, ALLOW_PAGE_LOCKS = ON) ON [PRIMARY]</w:t>
      </w:r>
    </w:p>
    <w:p w:rsidR="002918E8" w:rsidRPr="000C1F35" w:rsidRDefault="00826AB4" w:rsidP="00A7176C">
      <w:pPr>
        <w:spacing w:line="360" w:lineRule="auto"/>
        <w:ind w:left="567"/>
        <w:jc w:val="both"/>
        <w:rPr>
          <w:rFonts w:ascii="Courier New" w:hAnsi="Courier New" w:cs="Courier New"/>
          <w:sz w:val="16"/>
          <w:szCs w:val="18"/>
          <w:lang w:val="en-US"/>
        </w:rPr>
      </w:pPr>
      <w:r w:rsidRPr="000C1F35">
        <w:rPr>
          <w:rFonts w:ascii="Courier New" w:hAnsi="Courier New" w:cs="Courier New"/>
          <w:sz w:val="16"/>
          <w:szCs w:val="18"/>
          <w:lang w:val="en-US"/>
        </w:rPr>
        <w:t>) ON [PRIMARY]</w:t>
      </w:r>
    </w:p>
    <w:p w:rsidR="00826AB4" w:rsidRPr="00826AB4" w:rsidRDefault="00826AB4" w:rsidP="00A7176C">
      <w:pPr>
        <w:spacing w:line="360" w:lineRule="auto"/>
        <w:ind w:left="567"/>
        <w:jc w:val="both"/>
        <w:rPr>
          <w:rFonts w:ascii="Consolas" w:hAnsi="Consolas" w:cs="Consolas"/>
          <w:sz w:val="18"/>
          <w:szCs w:val="18"/>
          <w:lang w:val="en-US"/>
        </w:rPr>
      </w:pPr>
    </w:p>
    <w:p w:rsidR="002918E8" w:rsidRPr="00826AB4" w:rsidRDefault="00826AB4" w:rsidP="00A7176C">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[dbo].[q_ob_department](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[departmenttype_id] [bigint]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[abbrname]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[name] [varchar](200)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[title] [varchar](200)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[manager]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[begdate]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[enddate]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[order_id]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[parent_id]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[uid1]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[uid2] [bigint]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[uapp1]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[uapp2] [varchar](50)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[varchar](255)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[crtusergroup]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NOT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xml:space="preserve"> CONSTRAINT [PK_q_ob_department] PRIMARY KEY CLUSTERED </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ASC</w:t>
      </w:r>
    </w:p>
    <w:p w:rsidR="00826AB4" w:rsidRPr="000C1F35"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)WITH (PAD_INDEX = OFF, STATISTICS_NORECOMPUTE = OFF, IGNORE_DUP_KEY = OFF, ALLOW_ROW_LOCKS = ON, ALLOW_PAGE_LOCKS = ON) ON [PRIMARY]</w:t>
      </w:r>
    </w:p>
    <w:p w:rsidR="00826AB4" w:rsidRDefault="00826AB4" w:rsidP="00A7176C">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 ON [PRIMARY]</w:t>
      </w:r>
    </w:p>
    <w:p w:rsidR="000C1F35" w:rsidRPr="000C1F35" w:rsidRDefault="000C1F35" w:rsidP="00A7176C">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Times New Roman" w:hAnsi="Times New Roman" w:cs="Times New Roman"/>
          <w:sz w:val="28"/>
          <w:szCs w:val="28"/>
          <w:lang w:val="en-US"/>
        </w:rPr>
      </w:pPr>
      <w:r>
        <w:rPr>
          <w:rFonts w:ascii="Times New Roman" w:hAnsi="Times New Roman" w:cs="Times New Roman"/>
          <w:sz w:val="28"/>
          <w:szCs w:val="28"/>
          <w:lang w:val="en-US"/>
        </w:rPr>
        <w:t>q_dc</w:t>
      </w:r>
      <w:r w:rsidRPr="00826AB4">
        <w:rPr>
          <w:rFonts w:ascii="Times New Roman" w:hAnsi="Times New Roman" w:cs="Times New Roman"/>
          <w:sz w:val="28"/>
          <w:szCs w:val="28"/>
          <w:lang w:val="en-US"/>
        </w:rPr>
        <w:t>_</w:t>
      </w:r>
      <w:r>
        <w:rPr>
          <w:rFonts w:ascii="Times New Roman" w:hAnsi="Times New Roman" w:cs="Times New Roman"/>
          <w:sz w:val="28"/>
          <w:szCs w:val="28"/>
          <w:lang w:val="en-US"/>
        </w:rPr>
        <w:t>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dbo.q_dc_academicreport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department_id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student_id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reportnum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fullreportnum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acadenicreporttype_id bigint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dbo.q_dc_academicreport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PK_q_dc_academicreport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q_dc_academicreport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826AB4" w:rsidRDefault="000C1F35" w:rsidP="000C1F35">
      <w:pPr>
        <w:spacing w:line="360" w:lineRule="auto"/>
        <w:ind w:left="567"/>
        <w:jc w:val="both"/>
        <w:rPr>
          <w:rFonts w:ascii="Times New Roman" w:hAnsi="Times New Roman" w:cs="Times New Roman"/>
          <w:sz w:val="28"/>
          <w:szCs w:val="28"/>
          <w:lang w:val="en-US"/>
        </w:rPr>
      </w:pPr>
      <w:r w:rsidRPr="00826AB4">
        <w:rPr>
          <w:rFonts w:ascii="Times New Roman" w:hAnsi="Times New Roman" w:cs="Times New Roman"/>
          <w:sz w:val="28"/>
          <w:szCs w:val="28"/>
          <w:lang w:val="en-US"/>
        </w:rPr>
        <w:t>q_</w:t>
      </w:r>
      <w:r>
        <w:rPr>
          <w:rFonts w:ascii="Times New Roman" w:hAnsi="Times New Roman" w:cs="Times New Roman"/>
          <w:sz w:val="28"/>
          <w:szCs w:val="28"/>
          <w:lang w:val="en-US"/>
        </w:rPr>
        <w:t>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use [ReportServiceDB]</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QUOTED_IDENTIFIER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ARITHABORT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NUMERIC_ROUNDABORT OFF</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CONCAT_NULL_YIELDS_NULL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ANSI_NULLS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ANSI_PADDING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SET ANSI_WARNINGS 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COMMIT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BEGIN TRANSACTION</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lastRenderedPageBreak/>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CREATE TABLE dbo.q_rf_reporttype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 int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academicreporttype varchar(50) NOT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uid bigint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utid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uapp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processing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actual int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note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crtusergroup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upduser varchar(50)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upddate datetime NULL</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ON [PRIMARY]</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ADD CONSTRAINT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xml:space="preserve">PK_q_rf_reporttype PRIMARY KEY CLUSTERED </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id</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b/>
        <w:t>) WITH( STATISTICS_NORECOMPUTE = OFF, IGNORE_DUP_KEY = OFF, ALLOW_ROW_LOCKS = ON, ALLOW_PAGE_LOCKS = ON) ON [PRIMARY]</w:t>
      </w:r>
    </w:p>
    <w:p w:rsidR="000C1F35" w:rsidRPr="000C1F35" w:rsidRDefault="000C1F35" w:rsidP="000C1F35">
      <w:pPr>
        <w:spacing w:line="360" w:lineRule="auto"/>
        <w:ind w:left="567"/>
        <w:jc w:val="both"/>
        <w:rPr>
          <w:rFonts w:ascii="Courier New" w:hAnsi="Courier New" w:cs="Courier New"/>
          <w:sz w:val="16"/>
          <w:szCs w:val="16"/>
          <w:lang w:val="en-US"/>
        </w:rPr>
      </w:pP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ALTER TABLE dbo.q_rf_reporttype SET (LOCK_ESCALATION = TABLE)</w:t>
      </w:r>
    </w:p>
    <w:p w:rsidR="000C1F35" w:rsidRPr="000C1F35" w:rsidRDefault="000C1F35" w:rsidP="000C1F35">
      <w:pPr>
        <w:spacing w:line="360" w:lineRule="auto"/>
        <w:ind w:left="567"/>
        <w:jc w:val="both"/>
        <w:rPr>
          <w:rFonts w:ascii="Courier New" w:hAnsi="Courier New" w:cs="Courier New"/>
          <w:sz w:val="16"/>
          <w:szCs w:val="16"/>
          <w:lang w:val="en-US"/>
        </w:rPr>
      </w:pPr>
      <w:r w:rsidRPr="000C1F35">
        <w:rPr>
          <w:rFonts w:ascii="Courier New" w:hAnsi="Courier New" w:cs="Courier New"/>
          <w:sz w:val="16"/>
          <w:szCs w:val="16"/>
          <w:lang w:val="en-US"/>
        </w:rPr>
        <w:t>GO</w:t>
      </w:r>
    </w:p>
    <w:p w:rsidR="00826AB4" w:rsidRDefault="000C1F35" w:rsidP="000C1F35">
      <w:pPr>
        <w:spacing w:line="360" w:lineRule="auto"/>
        <w:ind w:left="567"/>
        <w:jc w:val="both"/>
        <w:rPr>
          <w:lang w:val="en-US"/>
        </w:rPr>
      </w:pPr>
      <w:r w:rsidRPr="000C1F35">
        <w:rPr>
          <w:lang w:val="en-US"/>
        </w:rPr>
        <w:t>COMMIT</w:t>
      </w:r>
      <w:r w:rsidR="00826AB4">
        <w:rPr>
          <w:lang w:val="en-US"/>
        </w:rPr>
        <w:br w:type="page"/>
      </w:r>
    </w:p>
    <w:p w:rsidR="00826AB4" w:rsidRPr="00B96C04" w:rsidRDefault="00826AB4" w:rsidP="00A7176C">
      <w:pPr>
        <w:pStyle w:val="1"/>
        <w:spacing w:line="360" w:lineRule="auto"/>
        <w:ind w:left="567"/>
        <w:jc w:val="both"/>
        <w:rPr>
          <w:rFonts w:ascii="Times New Roman" w:hAnsi="Times New Roman" w:cs="Times New Roman"/>
          <w:sz w:val="28"/>
          <w:lang w:val="en-US"/>
        </w:rPr>
      </w:pPr>
      <w:bookmarkStart w:id="95" w:name="_Toc452648562"/>
      <w:r w:rsidRPr="00B96C04">
        <w:rPr>
          <w:rFonts w:ascii="Times New Roman" w:hAnsi="Times New Roman" w:cs="Times New Roman"/>
          <w:sz w:val="28"/>
        </w:rPr>
        <w:lastRenderedPageBreak/>
        <w:t xml:space="preserve">Додаток </w:t>
      </w:r>
      <w:r w:rsidR="00571898" w:rsidRPr="00B96C04">
        <w:rPr>
          <w:rFonts w:ascii="Times New Roman" w:hAnsi="Times New Roman" w:cs="Times New Roman"/>
          <w:sz w:val="28"/>
        </w:rPr>
        <w:t>Б</w:t>
      </w:r>
      <w:bookmarkEnd w:id="95"/>
    </w:p>
    <w:p w:rsidR="0036384B" w:rsidRDefault="00826AB4" w:rsidP="0036384B">
      <w:pPr>
        <w:spacing w:line="360" w:lineRule="auto"/>
        <w:ind w:left="567"/>
        <w:jc w:val="both"/>
        <w:rPr>
          <w:rFonts w:ascii="Times New Roman" w:hAnsi="Times New Roman" w:cs="Times New Roman"/>
          <w:sz w:val="28"/>
          <w:szCs w:val="18"/>
          <w:lang w:val="en-US"/>
        </w:rPr>
      </w:pPr>
      <w:r w:rsidRPr="00826AB4">
        <w:rPr>
          <w:rFonts w:ascii="Times New Roman" w:hAnsi="Times New Roman" w:cs="Times New Roman"/>
          <w:sz w:val="28"/>
          <w:szCs w:val="18"/>
          <w:lang w:val="en-US"/>
        </w:rPr>
        <w:t>D</w:t>
      </w:r>
      <w:r w:rsidR="0036384B">
        <w:rPr>
          <w:rFonts w:ascii="Times New Roman" w:hAnsi="Times New Roman" w:cs="Times New Roman"/>
          <w:sz w:val="28"/>
          <w:szCs w:val="18"/>
          <w:lang w:val="en-US"/>
        </w:rPr>
        <w:t>efault.aspx.cs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System.Collections.Generic;</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System.Linq;</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System.Data;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System.Web.UI.WebControls;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Microsoft.Reporting.WebForms;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using</w:t>
      </w:r>
      <w:r w:rsidRPr="002520A6">
        <w:rPr>
          <w:rFonts w:ascii="Consolas" w:hAnsi="Consolas" w:cs="Consolas"/>
          <w:color w:val="000000"/>
          <w:sz w:val="16"/>
          <w:szCs w:val="16"/>
          <w:highlight w:val="white"/>
        </w:rPr>
        <w:t xml:space="preserve"> UniversityDiploma.ReportControllers;</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FF"/>
          <w:sz w:val="16"/>
          <w:szCs w:val="16"/>
          <w:highlight w:val="white"/>
        </w:rPr>
        <w:t>namespace</w:t>
      </w:r>
      <w:r w:rsidRPr="002520A6">
        <w:rPr>
          <w:rFonts w:ascii="Consolas" w:hAnsi="Consolas" w:cs="Consolas"/>
          <w:color w:val="000000"/>
          <w:sz w:val="16"/>
          <w:szCs w:val="16"/>
          <w:highlight w:val="white"/>
        </w:rPr>
        <w:t xml:space="preserve"> UniversityDiploma</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public</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partial</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class</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_Default</w:t>
      </w:r>
      <w:r w:rsidRPr="002520A6">
        <w:rPr>
          <w:rFonts w:ascii="Consolas" w:hAnsi="Consolas" w:cs="Consolas"/>
          <w:color w:val="000000"/>
          <w:sz w:val="16"/>
          <w:szCs w:val="16"/>
          <w:highlight w:val="white"/>
        </w:rPr>
        <w:t xml:space="preserve"> : </w:t>
      </w:r>
      <w:r w:rsidRPr="002520A6">
        <w:rPr>
          <w:rFonts w:ascii="Consolas" w:hAnsi="Consolas" w:cs="Consolas"/>
          <w:color w:val="2B91AF"/>
          <w:sz w:val="16"/>
          <w:szCs w:val="16"/>
          <w:highlight w:val="white"/>
        </w:rPr>
        <w:t>Page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 xml:space="preserve"> entities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ReportServiceDBEntities</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 xml:space="preserve"> formTwoController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FormTwoController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 xml:space="preserve"> formFourControlelr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FormFourController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 xml:space="preserve"> academicReportController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AcademicReportController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 xml:space="preserve"> studentCardController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StudentCardController</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private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String</w:t>
      </w:r>
      <w:r w:rsidRPr="002520A6">
        <w:rPr>
          <w:rFonts w:ascii="Consolas" w:hAnsi="Consolas" w:cs="Consolas"/>
          <w:color w:val="000000"/>
          <w:sz w:val="16"/>
          <w:szCs w:val="16"/>
          <w:highlight w:val="white"/>
        </w:rPr>
        <w:t>&gt;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institutesList = entities.ob_department.Where(x =&gt; x.departmenttype_id == 2 &amp;&amp; x.id == </w:t>
      </w:r>
      <w:r w:rsidRPr="002520A6">
        <w:rPr>
          <w:rFonts w:ascii="Consolas" w:hAnsi="Consolas" w:cs="Consolas"/>
          <w:color w:val="2B91AF"/>
          <w:sz w:val="16"/>
          <w:szCs w:val="16"/>
          <w:highlight w:val="white"/>
        </w:rPr>
        <w:t>LoginController</w:t>
      </w:r>
      <w:r w:rsidRPr="002520A6">
        <w:rPr>
          <w:rFonts w:ascii="Consolas" w:hAnsi="Consolas" w:cs="Consolas"/>
          <w:color w:val="000000"/>
          <w:sz w:val="16"/>
          <w:szCs w:val="16"/>
          <w:highlight w:val="white"/>
        </w:rPr>
        <w:t>.institute_id).Select(x =&gt; x.abbrname).ToList();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InstitutesBox.Items.Add(item);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Page_Load(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PageLoader</w:t>
      </w:r>
      <w:r w:rsidRPr="002520A6">
        <w:rPr>
          <w:rFonts w:ascii="Consolas" w:hAnsi="Consolas" w:cs="Consolas"/>
          <w:color w:val="000000"/>
          <w:sz w:val="16"/>
          <w:szCs w:val="16"/>
          <w:highlight w:val="white"/>
        </w:rPr>
        <w:t>.loadTimes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loadInstitutesList();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ListBox1_SelectedIndexChanged(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instituteNameId = InstitutesBox.SelectedIndex;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instituteName = InstitutesBox.Items[instituteNameId].ToString();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instituteId = entities.ob_department.Where(inst =&gt; inst.abbrname == instituteName).Select(x =&gt; x.id).ToList();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.ToInt32(instituteId[0].ToString());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groupsList = entities.ob_studygroup.Where(group =&gt; group.department_id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distinctGroupsList = groupsList.Distinct();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distinctGroupsList)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GroupsBox.Items.Add(item);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GroupsBox_SelectedIndexChanged(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groupNameId = GroupsBox.SelectedIndex;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groupName = GroupsBox.Items[groupNameId].ToString();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groupId = entities.ob_studygroup.Where(g =&gt; g.name == groupName).Select(x =&gt; x.id).FirstOrDefault();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.ToInt32(groupId.ToString());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studentsList = entities.ob_student.Where(s =&gt; s.studygroup_id == convertedId).Select(x =&gt; x.name).ToList();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StudentsBox.Items.Clear();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foreach</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item </w:t>
      </w:r>
      <w:r w:rsidRPr="002520A6">
        <w:rPr>
          <w:rFonts w:ascii="Consolas" w:hAnsi="Consolas" w:cs="Consolas"/>
          <w:color w:val="0000FF"/>
          <w:sz w:val="16"/>
          <w:szCs w:val="16"/>
          <w:highlight w:val="white"/>
        </w:rPr>
        <w:t>in</w:t>
      </w:r>
      <w:r w:rsidRPr="002520A6">
        <w:rPr>
          <w:rFonts w:ascii="Consolas" w:hAnsi="Consolas" w:cs="Consolas"/>
          <w:color w:val="000000"/>
          <w:sz w:val="16"/>
          <w:szCs w:val="16"/>
          <w:highlight w:val="white"/>
        </w:rPr>
        <w:t xml:space="preserve"> studentsList)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StudentsBox.Items.Add(item);</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StudentsBox_SelectedIndexChanged(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studentNameId = StudentsBox.SelectedIndex;</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studentName = StudentsBox.Items[studentNameId].ToString();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studentId = entities.ob_student.Where(s =&gt; s.name == studentName).Select(x =&gt; x.id).ToList();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convertedId =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.ToInt32(studentId[0].ToString());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 xml:space="preserve">&gt; list = </w:t>
      </w:r>
      <w:r w:rsidRPr="002520A6">
        <w:rPr>
          <w:rFonts w:ascii="Consolas" w:hAnsi="Consolas" w:cs="Consolas"/>
          <w:color w:val="0000FF"/>
          <w:sz w:val="16"/>
          <w:szCs w:val="16"/>
          <w:highlight w:val="white"/>
        </w:rPr>
        <w:t>new</w:t>
      </w:r>
      <w:r w:rsidRPr="002520A6">
        <w:rPr>
          <w:rFonts w:ascii="Consolas" w:hAnsi="Consolas" w:cs="Consolas"/>
          <w:color w:val="000000"/>
          <w:sz w:val="16"/>
          <w:szCs w:val="16"/>
          <w:highlight w:val="white"/>
        </w:rPr>
        <w:t xml:space="preserve"> </w:t>
      </w:r>
      <w:r w:rsidRPr="002520A6">
        <w:rPr>
          <w:rFonts w:ascii="Consolas" w:hAnsi="Consolas" w:cs="Consolas"/>
          <w:color w:val="2B91AF"/>
          <w:sz w:val="16"/>
          <w:szCs w:val="16"/>
          <w:highlight w:val="white"/>
        </w:rPr>
        <w:t>List</w:t>
      </w:r>
      <w:r w:rsidRPr="002520A6">
        <w:rPr>
          <w:rFonts w:ascii="Consolas" w:hAnsi="Consolas" w:cs="Consolas"/>
          <w:color w:val="000000"/>
          <w:sz w:val="16"/>
          <w:szCs w:val="16"/>
          <w:highlight w:val="white"/>
        </w:rPr>
        <w:t>&lt;</w:t>
      </w:r>
      <w:r w:rsidRPr="002520A6">
        <w:rPr>
          <w:rFonts w:ascii="Consolas" w:hAnsi="Consolas" w:cs="Consolas"/>
          <w:color w:val="2B91AF"/>
          <w:sz w:val="16"/>
          <w:szCs w:val="16"/>
          <w:highlight w:val="white"/>
        </w:rPr>
        <w:t>ReportParameter</w:t>
      </w:r>
      <w:r w:rsidRPr="002520A6">
        <w:rPr>
          <w:rFonts w:ascii="Consolas" w:hAnsi="Consolas" w:cs="Consolas"/>
          <w:color w:val="000000"/>
          <w:sz w:val="16"/>
          <w:szCs w:val="16"/>
          <w:highlight w:val="white"/>
        </w:rPr>
        <w:t>&gt;();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formFourControlelr.setParameters(convertedId,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var</w:t>
      </w:r>
      <w:r w:rsidRPr="002520A6">
        <w:rPr>
          <w:rFonts w:ascii="Consolas" w:hAnsi="Consolas" w:cs="Consolas"/>
          <w:color w:val="000000"/>
          <w:sz w:val="16"/>
          <w:szCs w:val="16"/>
          <w:highlight w:val="white"/>
        </w:rPr>
        <w:t xml:space="preserve"> semester = DropDownList1.Items[DropDownList1.SelectedIndex].Value.ToString();</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formTwoController.setParameters(convertedId, </w:t>
      </w:r>
      <w:r w:rsidRPr="002520A6">
        <w:rPr>
          <w:rFonts w:ascii="Consolas" w:hAnsi="Consolas" w:cs="Consolas"/>
          <w:color w:val="2B91AF"/>
          <w:sz w:val="16"/>
          <w:szCs w:val="16"/>
          <w:highlight w:val="white"/>
        </w:rPr>
        <w:t>Convert</w:t>
      </w:r>
      <w:r w:rsidRPr="002520A6">
        <w:rPr>
          <w:rFonts w:ascii="Consolas" w:hAnsi="Consolas" w:cs="Consolas"/>
          <w:color w:val="000000"/>
          <w:sz w:val="16"/>
          <w:szCs w:val="16"/>
          <w:highlight w:val="white"/>
        </w:rPr>
        <w:t>.ToInt32(semester));</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academicReportController.setParameters(convertedId,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3)</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list = studentCardController.setParameters(convertedId,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ReportViewer1.LocalReport.SetParameters(list);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ClientScript.RegisterStartupScript(</w:t>
      </w:r>
      <w:r w:rsidRPr="002520A6">
        <w:rPr>
          <w:rFonts w:ascii="Consolas" w:hAnsi="Consolas" w:cs="Consolas"/>
          <w:color w:val="0000FF"/>
          <w:sz w:val="16"/>
          <w:szCs w:val="16"/>
          <w:highlight w:val="white"/>
        </w:rPr>
        <w:t>this</w:t>
      </w:r>
      <w:r w:rsidRPr="002520A6">
        <w:rPr>
          <w:rFonts w:ascii="Consolas" w:hAnsi="Consolas" w:cs="Consolas"/>
          <w:color w:val="000000"/>
          <w:sz w:val="16"/>
          <w:szCs w:val="16"/>
          <w:highlight w:val="white"/>
        </w:rPr>
        <w:t xml:space="preserve">.GetType(), </w:t>
      </w:r>
      <w:r w:rsidRPr="002520A6">
        <w:rPr>
          <w:rFonts w:ascii="Consolas" w:hAnsi="Consolas" w:cs="Consolas"/>
          <w:color w:val="A31515"/>
          <w:sz w:val="16"/>
          <w:szCs w:val="16"/>
          <w:highlight w:val="white"/>
        </w:rPr>
        <w:t>"myalert"</w:t>
      </w:r>
      <w:r w:rsidRPr="002520A6">
        <w:rPr>
          <w:rFonts w:ascii="Consolas" w:hAnsi="Consolas" w:cs="Consolas"/>
          <w:color w:val="000000"/>
          <w:sz w:val="16"/>
          <w:szCs w:val="16"/>
          <w:highlight w:val="white"/>
        </w:rPr>
        <w:t xml:space="preserve">, </w:t>
      </w:r>
      <w:r w:rsidRPr="002520A6">
        <w:rPr>
          <w:rFonts w:ascii="Consolas" w:hAnsi="Consolas" w:cs="Consolas"/>
          <w:color w:val="A31515"/>
          <w:sz w:val="16"/>
          <w:szCs w:val="16"/>
          <w:highlight w:val="white"/>
        </w:rPr>
        <w:t>"alert('Оберіть тип звітності');"</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protected</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void</w:t>
      </w:r>
      <w:r w:rsidRPr="002520A6">
        <w:rPr>
          <w:rFonts w:ascii="Consolas" w:hAnsi="Consolas" w:cs="Consolas"/>
          <w:color w:val="000000"/>
          <w:sz w:val="16"/>
          <w:szCs w:val="16"/>
          <w:highlight w:val="white"/>
        </w:rPr>
        <w:t xml:space="preserve"> RadioButtonList1_SelectedIndexChanged(</w:t>
      </w:r>
      <w:r w:rsidRPr="002520A6">
        <w:rPr>
          <w:rFonts w:ascii="Consolas" w:hAnsi="Consolas" w:cs="Consolas"/>
          <w:color w:val="0000FF"/>
          <w:sz w:val="16"/>
          <w:szCs w:val="16"/>
          <w:highlight w:val="white"/>
        </w:rPr>
        <w:t>object</w:t>
      </w:r>
      <w:r w:rsidRPr="002520A6">
        <w:rPr>
          <w:rFonts w:ascii="Consolas" w:hAnsi="Consolas" w:cs="Consolas"/>
          <w:color w:val="000000"/>
          <w:sz w:val="16"/>
          <w:szCs w:val="16"/>
          <w:highlight w:val="white"/>
        </w:rPr>
        <w:t xml:space="preserve"> sender, </w:t>
      </w:r>
      <w:r w:rsidRPr="002520A6">
        <w:rPr>
          <w:rFonts w:ascii="Consolas" w:hAnsi="Consolas" w:cs="Consolas"/>
          <w:color w:val="2B91AF"/>
          <w:sz w:val="16"/>
          <w:szCs w:val="16"/>
          <w:highlight w:val="white"/>
        </w:rPr>
        <w:t>EventArgs</w:t>
      </w:r>
      <w:r w:rsidRPr="002520A6">
        <w:rPr>
          <w:rFonts w:ascii="Consolas" w:hAnsi="Consolas" w:cs="Consolas"/>
          <w:color w:val="000000"/>
          <w:sz w:val="16"/>
          <w:szCs w:val="16"/>
          <w:highlight w:val="white"/>
        </w:rPr>
        <w:t xml:space="preserve"> 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0)</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"~/Form4.rdlc"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1)</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"~/Form2.rdlc"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DropDownList1.Visible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DropLabel.Visible = </w:t>
      </w:r>
      <w:r w:rsidRPr="002520A6">
        <w:rPr>
          <w:rFonts w:ascii="Consolas" w:hAnsi="Consolas" w:cs="Consolas"/>
          <w:color w:val="0000FF"/>
          <w:sz w:val="16"/>
          <w:szCs w:val="16"/>
          <w:highlight w:val="white"/>
        </w:rPr>
        <w:t>true</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if</w:t>
      </w:r>
      <w:r w:rsidRPr="002520A6">
        <w:rPr>
          <w:rFonts w:ascii="Consolas" w:hAnsi="Consolas" w:cs="Consolas"/>
          <w:color w:val="000000"/>
          <w:sz w:val="16"/>
          <w:szCs w:val="16"/>
          <w:highlight w:val="white"/>
        </w:rPr>
        <w:t xml:space="preserve"> (RadioButtonList1.SelectedIndex == 2)</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"~/AcademicReport.rdlc"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r w:rsidRPr="002520A6">
        <w:rPr>
          <w:rFonts w:ascii="Consolas" w:hAnsi="Consolas" w:cs="Consolas"/>
          <w:color w:val="0000FF"/>
          <w:sz w:val="16"/>
          <w:szCs w:val="16"/>
          <w:highlight w:val="white"/>
        </w:rPr>
        <w:t>else</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ReportViewer1.LocalReport.ReportPath = Server.MapPath(</w:t>
      </w:r>
      <w:r w:rsidRPr="002520A6">
        <w:rPr>
          <w:rFonts w:ascii="Consolas" w:hAnsi="Consolas" w:cs="Consolas"/>
          <w:color w:val="A31515"/>
          <w:sz w:val="16"/>
          <w:szCs w:val="16"/>
          <w:highlight w:val="white"/>
        </w:rPr>
        <w:t>"~/StudentCard.rdlc"</w:t>
      </w:r>
      <w:r w:rsidRPr="002520A6">
        <w:rPr>
          <w:rFonts w:ascii="Consolas" w:hAnsi="Consolas" w:cs="Consolas"/>
          <w:color w:val="000000"/>
          <w:sz w:val="16"/>
          <w:szCs w:val="16"/>
          <w:highlight w:val="white"/>
        </w:rPr>
        <w:t>);</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2520A6" w:rsidRPr="002520A6" w:rsidRDefault="002520A6" w:rsidP="002520A6">
      <w:pPr>
        <w:autoSpaceDE w:val="0"/>
        <w:autoSpaceDN w:val="0"/>
        <w:adjustRightInd w:val="0"/>
        <w:spacing w:after="0" w:line="240" w:lineRule="auto"/>
        <w:rPr>
          <w:rFonts w:ascii="Consolas" w:hAnsi="Consolas" w:cs="Consolas"/>
          <w:color w:val="000000"/>
          <w:sz w:val="16"/>
          <w:szCs w:val="16"/>
          <w:highlight w:val="white"/>
        </w:rPr>
      </w:pPr>
      <w:r w:rsidRPr="002520A6">
        <w:rPr>
          <w:rFonts w:ascii="Consolas" w:hAnsi="Consolas" w:cs="Consolas"/>
          <w:color w:val="000000"/>
          <w:sz w:val="16"/>
          <w:szCs w:val="16"/>
          <w:highlight w:val="white"/>
        </w:rPr>
        <w:t xml:space="preserve">    }</w:t>
      </w:r>
    </w:p>
    <w:p w:rsidR="004B15FF" w:rsidRPr="002520A6" w:rsidRDefault="002520A6" w:rsidP="002520A6">
      <w:pPr>
        <w:spacing w:line="360" w:lineRule="auto"/>
        <w:ind w:left="567"/>
        <w:jc w:val="both"/>
        <w:rPr>
          <w:rFonts w:ascii="Courier New" w:hAnsi="Courier New" w:cs="Courier New"/>
          <w:sz w:val="16"/>
          <w:szCs w:val="16"/>
          <w:lang w:val="en-US"/>
        </w:rPr>
      </w:pPr>
      <w:r w:rsidRPr="002520A6">
        <w:rPr>
          <w:rFonts w:ascii="Consolas" w:hAnsi="Consolas" w:cs="Consolas"/>
          <w:color w:val="000000"/>
          <w:sz w:val="16"/>
          <w:szCs w:val="16"/>
          <w:highlight w:val="white"/>
        </w:rPr>
        <w:t>}</w:t>
      </w:r>
    </w:p>
    <w:p w:rsidR="0036384B" w:rsidRDefault="0036384B"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ReportRestore.aspx.cs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lastRenderedPageBreak/>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System.Web.UI.WebControls;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partial</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Restore_Viewer</w:t>
      </w:r>
      <w:r w:rsidRPr="004D213B">
        <w:rPr>
          <w:rFonts w:ascii="Courier New" w:hAnsi="Courier New" w:cs="Courier New"/>
          <w:color w:val="000000"/>
          <w:sz w:val="16"/>
          <w:szCs w:val="19"/>
          <w:highlight w:val="white"/>
        </w:rPr>
        <w:t xml:space="preserve"> : System.Web.UI.</w:t>
      </w:r>
      <w:r w:rsidRPr="004D213B">
        <w:rPr>
          <w:rFonts w:ascii="Courier New" w:hAnsi="Courier New" w:cs="Courier New"/>
          <w:color w:val="2B91AF"/>
          <w:sz w:val="16"/>
          <w:szCs w:val="19"/>
          <w:highlight w:val="white"/>
        </w:rPr>
        <w:t>Page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 xml:space="preserve"> academicReportController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AcademicReportController</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Page_Load(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Button1_Click(</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ListBox1.Items.Clear();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number = TextBox1.Text;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foundList = entities.dc_academicreporttype.Where(x =&gt; x.fullreportnum.Contains(number) || x.fullreportnum == number).Select(x =&gt; x.fullreportnum).ToList();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foreach</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 </w:t>
      </w:r>
      <w:r w:rsidRPr="004D213B">
        <w:rPr>
          <w:rFonts w:ascii="Courier New" w:hAnsi="Courier New" w:cs="Courier New"/>
          <w:color w:val="0000FF"/>
          <w:sz w:val="16"/>
          <w:szCs w:val="19"/>
          <w:highlight w:val="white"/>
        </w:rPr>
        <w:t>in</w:t>
      </w:r>
      <w:r w:rsidRPr="004D213B">
        <w:rPr>
          <w:rFonts w:ascii="Courier New" w:hAnsi="Courier New" w:cs="Courier New"/>
          <w:color w:val="000000"/>
          <w:sz w:val="16"/>
          <w:szCs w:val="19"/>
          <w:highlight w:val="white"/>
        </w:rPr>
        <w:t xml:space="preserve"> foundList)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ListBox1.Items.Add(item);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protected</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ListBox1_SelectedIndexChanged(</w:t>
      </w:r>
      <w:r w:rsidRPr="004D213B">
        <w:rPr>
          <w:rFonts w:ascii="Courier New" w:hAnsi="Courier New" w:cs="Courier New"/>
          <w:color w:val="0000FF"/>
          <w:sz w:val="16"/>
          <w:szCs w:val="19"/>
          <w:highlight w:val="white"/>
        </w:rPr>
        <w:t>object</w:t>
      </w:r>
      <w:r w:rsidRPr="004D213B">
        <w:rPr>
          <w:rFonts w:ascii="Courier New" w:hAnsi="Courier New" w:cs="Courier New"/>
          <w:color w:val="000000"/>
          <w:sz w:val="16"/>
          <w:szCs w:val="19"/>
          <w:highlight w:val="white"/>
        </w:rPr>
        <w:t xml:space="preserve"> sender, </w:t>
      </w:r>
      <w:r w:rsidRPr="004D213B">
        <w:rPr>
          <w:rFonts w:ascii="Courier New" w:hAnsi="Courier New" w:cs="Courier New"/>
          <w:color w:val="2B91AF"/>
          <w:sz w:val="16"/>
          <w:szCs w:val="19"/>
          <w:highlight w:val="white"/>
        </w:rPr>
        <w:t>EventArgs</w:t>
      </w:r>
      <w:r w:rsidRPr="004D213B">
        <w:rPr>
          <w:rFonts w:ascii="Courier New" w:hAnsi="Courier New" w:cs="Courier New"/>
          <w:color w:val="000000"/>
          <w:sz w:val="16"/>
          <w:szCs w:val="19"/>
          <w:highlight w:val="white"/>
        </w:rPr>
        <w:t xml:space="preserve"> 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.restoreMode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itemSelected = ListBox1.SelectedIndex;</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itemName = ListBox1.Items[itemSelected].ToString();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report = entities.dc_academicreporttype.Where(x =&gt; x.fullreportnum == itemName).Select(x =&gt; x.student_id).FirstOrDefault();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PageLoader</w:t>
      </w:r>
      <w:r w:rsidRPr="004D213B">
        <w:rPr>
          <w:rFonts w:ascii="Courier New" w:hAnsi="Courier New" w:cs="Courier New"/>
          <w:color w:val="000000"/>
          <w:sz w:val="16"/>
          <w:szCs w:val="19"/>
          <w:highlight w:val="white"/>
        </w:rPr>
        <w:t>.num = itemName;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list = academicReportController.setParameters(</w:t>
      </w:r>
      <w:r w:rsidRPr="004D213B">
        <w:rPr>
          <w:rFonts w:ascii="Courier New" w:hAnsi="Courier New" w:cs="Courier New"/>
          <w:color w:val="2B91AF"/>
          <w:sz w:val="16"/>
          <w:szCs w:val="19"/>
          <w:highlight w:val="white"/>
        </w:rPr>
        <w:t>Convert</w:t>
      </w:r>
      <w:r w:rsidRPr="004D213B">
        <w:rPr>
          <w:rFonts w:ascii="Courier New" w:hAnsi="Courier New" w:cs="Courier New"/>
          <w:color w:val="000000"/>
          <w:sz w:val="16"/>
          <w:szCs w:val="19"/>
          <w:highlight w:val="white"/>
        </w:rPr>
        <w:t>.ToInt32(report), 0);</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ReportViewer1.LocalReport.SetParameters(list);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B15FF" w:rsidRDefault="004D213B" w:rsidP="004D213B">
      <w:pPr>
        <w:spacing w:line="360" w:lineRule="auto"/>
        <w:ind w:left="567"/>
        <w:jc w:val="both"/>
        <w:rPr>
          <w:rFonts w:ascii="Courier New" w:hAnsi="Courier New" w:cs="Courier New"/>
          <w:sz w:val="16"/>
          <w:szCs w:val="16"/>
          <w:lang w:val="en-US"/>
        </w:rPr>
      </w:pPr>
      <w:r>
        <w:rPr>
          <w:rFonts w:ascii="Consolas" w:hAnsi="Consolas" w:cs="Consolas"/>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FormTwoController.cs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using</w:t>
      </w:r>
      <w:r w:rsidRPr="004D213B">
        <w:rPr>
          <w:rFonts w:ascii="Courier New" w:hAnsi="Courier New" w:cs="Courier New"/>
          <w:color w:val="000000"/>
          <w:sz w:val="16"/>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FF"/>
          <w:sz w:val="16"/>
          <w:szCs w:val="19"/>
          <w:highlight w:val="white"/>
        </w:rPr>
        <w:t>namespace</w:t>
      </w:r>
      <w:r w:rsidRPr="004D213B">
        <w:rPr>
          <w:rFonts w:ascii="Courier New" w:hAnsi="Courier New" w:cs="Courier New"/>
          <w:color w:val="000000"/>
          <w:sz w:val="16"/>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class</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FormTwoController</w:t>
      </w:r>
      <w:r w:rsidRPr="004D213B">
        <w:rPr>
          <w:rFonts w:ascii="Courier New" w:hAnsi="Courier New" w:cs="Courier New"/>
          <w:color w:val="000000"/>
          <w:sz w:val="16"/>
          <w:szCs w:val="19"/>
          <w:highlight w:val="white"/>
        </w:rPr>
        <w:t xml:space="preserve"> : </w:t>
      </w:r>
      <w:r w:rsidRPr="004D213B">
        <w:rPr>
          <w:rFonts w:ascii="Courier New" w:hAnsi="Courier New" w:cs="Courier New"/>
          <w:color w:val="2B91AF"/>
          <w:sz w:val="16"/>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private</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 xml:space="preserve"> entities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ReportServiceDBEntities</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 setParameters(</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studentId, </w:t>
      </w:r>
      <w:r w:rsidRPr="004D213B">
        <w:rPr>
          <w:rFonts w:ascii="Courier New" w:hAnsi="Courier New" w:cs="Courier New"/>
          <w:color w:val="0000FF"/>
          <w:sz w:val="16"/>
          <w:szCs w:val="19"/>
          <w:highlight w:val="white"/>
        </w:rPr>
        <w:t>int</w:t>
      </w:r>
      <w:r w:rsidRPr="004D213B">
        <w:rPr>
          <w:rFonts w:ascii="Courier New" w:hAnsi="Courier New" w:cs="Courier New"/>
          <w:color w:val="000000"/>
          <w:sz w:val="16"/>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 xml:space="preserve">&gt; list =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List</w:t>
      </w:r>
      <w:r w:rsidRPr="004D213B">
        <w:rPr>
          <w:rFonts w:ascii="Courier New" w:hAnsi="Courier New" w:cs="Courier New"/>
          <w:color w:val="000000"/>
          <w:sz w:val="16"/>
          <w:szCs w:val="19"/>
          <w:highlight w:val="white"/>
        </w:rPr>
        <w:t>&lt;</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var</w:t>
      </w:r>
      <w:r w:rsidRPr="004D213B">
        <w:rPr>
          <w:rFonts w:ascii="Courier New" w:hAnsi="Courier New" w:cs="Courier New"/>
          <w:color w:val="000000"/>
          <w:sz w:val="16"/>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xml:space="preserve"> beginDate = (</w:t>
      </w:r>
      <w:r w:rsidRPr="004D213B">
        <w:rPr>
          <w:rFonts w:ascii="Courier New" w:hAnsi="Courier New" w:cs="Courier New"/>
          <w:color w:val="2B91AF"/>
          <w:sz w:val="16"/>
          <w:szCs w:val="19"/>
          <w:highlight w:val="white"/>
        </w:rPr>
        <w:t>DateTime</w:t>
      </w:r>
      <w:r w:rsidRPr="004D213B">
        <w:rPr>
          <w:rFonts w:ascii="Courier New" w:hAnsi="Courier New" w:cs="Courier New"/>
          <w:color w:val="000000"/>
          <w:sz w:val="16"/>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"student_name"</w:t>
      </w:r>
      <w:r w:rsidRPr="004D213B">
        <w:rPr>
          <w:rFonts w:ascii="Courier New" w:hAnsi="Courier New" w:cs="Courier New"/>
          <w:color w:val="000000"/>
          <w:sz w:val="16"/>
          <w:szCs w:val="19"/>
          <w:highlight w:val="white"/>
        </w:rPr>
        <w:t xml:space="preserve">, student.name,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"begin_year"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"study_year"</w:t>
      </w:r>
      <w:r w:rsidRPr="004D213B">
        <w:rPr>
          <w:rFonts w:ascii="Courier New" w:hAnsi="Courier New" w:cs="Courier New"/>
          <w:color w:val="000000"/>
          <w:sz w:val="16"/>
          <w:szCs w:val="19"/>
          <w:highlight w:val="white"/>
        </w:rPr>
        <w:t xml:space="preserve">, beginDate.Year.ToString(),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"semester"</w:t>
      </w:r>
      <w:r w:rsidRPr="004D213B">
        <w:rPr>
          <w:rFonts w:ascii="Courier New" w:hAnsi="Courier New" w:cs="Courier New"/>
          <w:color w:val="000000"/>
          <w:sz w:val="16"/>
          <w:szCs w:val="19"/>
          <w:highlight w:val="white"/>
        </w:rPr>
        <w:t xml:space="preserve">, semester.ToString(),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list.Add(</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ReportParameter</w:t>
      </w:r>
      <w:r w:rsidRPr="004D213B">
        <w:rPr>
          <w:rFonts w:ascii="Courier New" w:hAnsi="Courier New" w:cs="Courier New"/>
          <w:color w:val="000000"/>
          <w:sz w:val="16"/>
          <w:szCs w:val="19"/>
          <w:highlight w:val="white"/>
        </w:rPr>
        <w:t>(</w:t>
      </w:r>
      <w:r w:rsidRPr="004D213B">
        <w:rPr>
          <w:rFonts w:ascii="Courier New" w:hAnsi="Courier New" w:cs="Courier New"/>
          <w:color w:val="A31515"/>
          <w:sz w:val="16"/>
          <w:szCs w:val="19"/>
          <w:highlight w:val="white"/>
        </w:rPr>
        <w:t>"student_id"</w:t>
      </w:r>
      <w:r w:rsidRPr="004D213B">
        <w:rPr>
          <w:rFonts w:ascii="Courier New" w:hAnsi="Courier New" w:cs="Courier New"/>
          <w:color w:val="000000"/>
          <w:sz w:val="16"/>
          <w:szCs w:val="19"/>
          <w:highlight w:val="white"/>
        </w:rPr>
        <w:t xml:space="preserve">, studentId.ToString(), </w:t>
      </w:r>
      <w:r w:rsidRPr="004D213B">
        <w:rPr>
          <w:rFonts w:ascii="Courier New" w:hAnsi="Courier New" w:cs="Courier New"/>
          <w:color w:val="0000FF"/>
          <w:sz w:val="16"/>
          <w:szCs w:val="19"/>
          <w:highlight w:val="white"/>
        </w:rPr>
        <w:t>true</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lastRenderedPageBreak/>
        <w:t xml:space="preserve">            </w:t>
      </w:r>
      <w:r w:rsidRPr="004D213B">
        <w:rPr>
          <w:rFonts w:ascii="Courier New" w:hAnsi="Courier New" w:cs="Courier New"/>
          <w:color w:val="0000FF"/>
          <w:sz w:val="16"/>
          <w:szCs w:val="19"/>
          <w:highlight w:val="white"/>
        </w:rPr>
        <w:t>return</w:t>
      </w:r>
      <w:r w:rsidRPr="004D213B">
        <w:rPr>
          <w:rFonts w:ascii="Courier New" w:hAnsi="Courier New" w:cs="Courier New"/>
          <w:color w:val="000000"/>
          <w:sz w:val="16"/>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public</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void</w:t>
      </w:r>
      <w:r w:rsidRPr="004D213B">
        <w:rPr>
          <w:rFonts w:ascii="Courier New" w:hAnsi="Courier New" w:cs="Courier New"/>
          <w:color w:val="000000"/>
          <w:sz w:val="16"/>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throw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0000FF"/>
          <w:sz w:val="16"/>
          <w:szCs w:val="19"/>
          <w:highlight w:val="white"/>
        </w:rPr>
        <w:t>new</w:t>
      </w:r>
      <w:r w:rsidRPr="004D213B">
        <w:rPr>
          <w:rFonts w:ascii="Courier New" w:hAnsi="Courier New" w:cs="Courier New"/>
          <w:color w:val="000000"/>
          <w:sz w:val="16"/>
          <w:szCs w:val="19"/>
          <w:highlight w:val="white"/>
        </w:rPr>
        <w:t xml:space="preserve"> </w:t>
      </w:r>
      <w:r w:rsidRPr="004D213B">
        <w:rPr>
          <w:rFonts w:ascii="Courier New" w:hAnsi="Courier New" w:cs="Courier New"/>
          <w:color w:val="2B91AF"/>
          <w:sz w:val="16"/>
          <w:szCs w:val="19"/>
          <w:highlight w:val="white"/>
        </w:rPr>
        <w:t>NotImplementedException</w:t>
      </w:r>
      <w:r w:rsidRPr="004D213B">
        <w:rPr>
          <w:rFonts w:ascii="Courier New" w:hAnsi="Courier New" w:cs="Courier New"/>
          <w:color w:val="000000"/>
          <w:sz w:val="16"/>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9"/>
          <w:highlight w:val="white"/>
        </w:rPr>
      </w:pPr>
      <w:r w:rsidRPr="004D213B">
        <w:rPr>
          <w:rFonts w:ascii="Courier New" w:hAnsi="Courier New" w:cs="Courier New"/>
          <w:color w:val="000000"/>
          <w:sz w:val="16"/>
          <w:szCs w:val="19"/>
          <w:highlight w:val="white"/>
        </w:rPr>
        <w:t xml:space="preserve">    }</w:t>
      </w:r>
    </w:p>
    <w:p w:rsidR="004B15FF" w:rsidRPr="004D213B" w:rsidRDefault="004D213B" w:rsidP="004D213B">
      <w:pPr>
        <w:spacing w:line="360" w:lineRule="auto"/>
        <w:ind w:left="567"/>
        <w:jc w:val="both"/>
        <w:rPr>
          <w:rFonts w:ascii="Courier New" w:hAnsi="Courier New" w:cs="Courier New"/>
          <w:sz w:val="12"/>
          <w:szCs w:val="16"/>
          <w:lang w:val="en-US"/>
        </w:rPr>
      </w:pPr>
      <w:r w:rsidRPr="004D213B">
        <w:rPr>
          <w:rFonts w:ascii="Courier New" w:hAnsi="Courier New" w:cs="Courier New"/>
          <w:color w:val="000000"/>
          <w:sz w:val="16"/>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FormFourController.cs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FormFourController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private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&lt;Microsoft.Reporting.WebForms.</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okr = entities.rf_specialtytype.Where(x =&gt; x.id == student.specialtytype_id).Select(x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studyplanNum = entities.dc_studyplan.Where(x =&gt; x.student_id == studentId).Select(x =&gt; x.docnum).FirstOrDefault();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studyplanDate = entities.dc_studyplan.Where(x =&gt; x.student_id == studentId).Select(x =&gt; x.docdate).FirstOrDefault();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beginDate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endDate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studyplanShortDate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studyplanDate;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"name"</w:t>
      </w:r>
      <w:r w:rsidRPr="004D213B">
        <w:rPr>
          <w:rFonts w:ascii="Courier New" w:hAnsi="Courier New" w:cs="Courier New"/>
          <w:color w:val="000000"/>
          <w:sz w:val="16"/>
          <w:szCs w:val="16"/>
          <w:highlight w:val="white"/>
        </w:rPr>
        <w:t xml:space="preserve">, student.firstname,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"surname"</w:t>
      </w:r>
      <w:r w:rsidRPr="004D213B">
        <w:rPr>
          <w:rFonts w:ascii="Courier New" w:hAnsi="Courier New" w:cs="Courier New"/>
          <w:color w:val="000000"/>
          <w:sz w:val="16"/>
          <w:szCs w:val="16"/>
          <w:highlight w:val="white"/>
        </w:rPr>
        <w:t xml:space="preserve">, student.surname,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"fathername"</w:t>
      </w:r>
      <w:r w:rsidRPr="004D213B">
        <w:rPr>
          <w:rFonts w:ascii="Courier New" w:hAnsi="Courier New" w:cs="Courier New"/>
          <w:color w:val="000000"/>
          <w:sz w:val="16"/>
          <w:szCs w:val="16"/>
          <w:highlight w:val="white"/>
        </w:rPr>
        <w:t xml:space="preserve">, student.fathername,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"from_date"</w:t>
      </w:r>
      <w:r w:rsidRPr="004D213B">
        <w:rPr>
          <w:rFonts w:ascii="Courier New" w:hAnsi="Courier New" w:cs="Courier New"/>
          <w:color w:val="000000"/>
          <w:sz w:val="16"/>
          <w:szCs w:val="16"/>
          <w:highlight w:val="white"/>
        </w:rPr>
        <w:t xml:space="preserve">, beginDate.Date.ToShortDateString(),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"end_date"</w:t>
      </w:r>
      <w:r w:rsidRPr="004D213B">
        <w:rPr>
          <w:rFonts w:ascii="Courier New" w:hAnsi="Courier New" w:cs="Courier New"/>
          <w:color w:val="000000"/>
          <w:sz w:val="16"/>
          <w:szCs w:val="16"/>
          <w:highlight w:val="white"/>
        </w:rPr>
        <w:t xml:space="preserve">, endDate.Date.ToShortDateString(),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"okr"</w:t>
      </w:r>
      <w:r w:rsidRPr="004D213B">
        <w:rPr>
          <w:rFonts w:ascii="Courier New" w:hAnsi="Courier New" w:cs="Courier New"/>
          <w:color w:val="000000"/>
          <w:sz w:val="16"/>
          <w:szCs w:val="16"/>
          <w:highlight w:val="white"/>
        </w:rPr>
        <w:t xml:space="preserve">, okr.ToString(),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"institute_name"</w:t>
      </w:r>
      <w:r w:rsidRPr="004D213B">
        <w:rPr>
          <w:rFonts w:ascii="Courier New" w:hAnsi="Courier New" w:cs="Courier New"/>
          <w:color w:val="000000"/>
          <w:sz w:val="16"/>
          <w:szCs w:val="16"/>
          <w:highlight w:val="white"/>
        </w:rPr>
        <w:t xml:space="preserve">, institute.ToString(),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"individual_plan"</w:t>
      </w:r>
      <w:r w:rsidRPr="004D213B">
        <w:rPr>
          <w:rFonts w:ascii="Courier New" w:hAnsi="Courier New" w:cs="Courier New"/>
          <w:color w:val="000000"/>
          <w:sz w:val="16"/>
          <w:szCs w:val="16"/>
          <w:highlight w:val="white"/>
        </w:rPr>
        <w:t xml:space="preserve">, studyplanNum.ToString(),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"individual_date"</w:t>
      </w:r>
      <w:r w:rsidRPr="004D213B">
        <w:rPr>
          <w:rFonts w:ascii="Courier New" w:hAnsi="Courier New" w:cs="Courier New"/>
          <w:color w:val="000000"/>
          <w:sz w:val="16"/>
          <w:szCs w:val="16"/>
          <w:highlight w:val="white"/>
        </w:rPr>
        <w:t xml:space="preserve">, studyplanShortDate.ToShortDateString(),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"inst_director"</w:t>
      </w:r>
      <w:r w:rsidRPr="004D213B">
        <w:rPr>
          <w:rFonts w:ascii="Courier New" w:hAnsi="Courier New" w:cs="Courier New"/>
          <w:color w:val="000000"/>
          <w:sz w:val="16"/>
          <w:szCs w:val="16"/>
          <w:highlight w:val="white"/>
        </w:rPr>
        <w:t xml:space="preserve">, instituteDirector.ToString(),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"stydy_item"</w:t>
      </w:r>
      <w:r w:rsidRPr="004D213B">
        <w:rPr>
          <w:rFonts w:ascii="Courier New" w:hAnsi="Courier New" w:cs="Courier New"/>
          <w:color w:val="000000"/>
          <w:sz w:val="16"/>
          <w:szCs w:val="16"/>
          <w:highlight w:val="white"/>
        </w:rPr>
        <w:t xml:space="preserve">, study_item_number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6"/>
          <w:szCs w:val="16"/>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AcademicReportController</w:t>
      </w:r>
      <w:r w:rsidRPr="004D213B">
        <w:rPr>
          <w:rFonts w:ascii="Courier New" w:hAnsi="Courier New" w:cs="Courier New"/>
          <w:color w:val="000000"/>
          <w:sz w:val="19"/>
          <w:szCs w:val="19"/>
          <w:highlight w:val="white"/>
        </w:rPr>
        <w:t xml:space="preserve"> : </w:t>
      </w:r>
      <w:r w:rsidRPr="004D213B">
        <w:rPr>
          <w:rFonts w:ascii="Courier New" w:hAnsi="Courier New" w:cs="Courier New"/>
          <w:color w:val="2B91AF"/>
          <w:sz w:val="19"/>
          <w:szCs w:val="19"/>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 xml:space="preserve"> restoreController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&lt;Microsoft.Reporting.WebForms.</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 setParameters(</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 xml:space="preserve">&gt; list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List</w:t>
      </w:r>
      <w:r w:rsidRPr="004D213B">
        <w:rPr>
          <w:rFonts w:ascii="Courier New" w:hAnsi="Courier New" w:cs="Courier New"/>
          <w:color w:val="000000"/>
          <w:sz w:val="19"/>
          <w:szCs w:val="19"/>
          <w:highlight w:val="white"/>
        </w:rPr>
        <w:t>&lt;</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groupId = entities.ob_studygroup.Where(x =&gt; x.id == student.studygroup_id).Select(x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 = entities.ob_department.Where(x =&gt; x.id == groupId).Select(x =&gt; x.title).FirstOrDefault();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instituteId = entities.ob_department.Where(x =&gt; x.id == groupId).Select(x =&gt; x.id).FirstOrDefault();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instituteDirector = entities.ob_department.Where(x =&gt; x.id == groupId).Select(x =&gt; x.manager).FirstOrDefault();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fromDate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xml:space="preserve"> endDate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 student.enddate;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"student_id"</w:t>
      </w:r>
      <w:r w:rsidRPr="004D213B">
        <w:rPr>
          <w:rFonts w:ascii="Courier New" w:hAnsi="Courier New" w:cs="Courier New"/>
          <w:color w:val="000000"/>
          <w:sz w:val="19"/>
          <w:szCs w:val="19"/>
          <w:highlight w:val="white"/>
        </w:rPr>
        <w:t xml:space="preserve">, student.id.ToString(),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"student_name"</w:t>
      </w:r>
      <w:r w:rsidRPr="004D213B">
        <w:rPr>
          <w:rFonts w:ascii="Courier New" w:hAnsi="Courier New" w:cs="Courier New"/>
          <w:color w:val="000000"/>
          <w:sz w:val="19"/>
          <w:szCs w:val="19"/>
          <w:highlight w:val="white"/>
        </w:rPr>
        <w:t xml:space="preserve">, student.name,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"university"</w:t>
      </w:r>
      <w:r w:rsidRPr="004D213B">
        <w:rPr>
          <w:rFonts w:ascii="Courier New" w:hAnsi="Courier New" w:cs="Courier New"/>
          <w:color w:val="000000"/>
          <w:sz w:val="19"/>
          <w:szCs w:val="19"/>
          <w:highlight w:val="white"/>
        </w:rPr>
        <w:t xml:space="preserve">, </w:t>
      </w:r>
      <w:r w:rsidRPr="004D213B">
        <w:rPr>
          <w:rFonts w:ascii="Courier New" w:hAnsi="Courier New" w:cs="Courier New"/>
          <w:color w:val="A31515"/>
          <w:sz w:val="19"/>
          <w:szCs w:val="19"/>
          <w:highlight w:val="white"/>
        </w:rPr>
        <w:t>"Національному університеті \"Львівська політехніка\""</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"institute"</w:t>
      </w:r>
      <w:r w:rsidRPr="004D213B">
        <w:rPr>
          <w:rFonts w:ascii="Courier New" w:hAnsi="Courier New" w:cs="Courier New"/>
          <w:color w:val="000000"/>
          <w:sz w:val="19"/>
          <w:szCs w:val="19"/>
          <w:highlight w:val="white"/>
        </w:rPr>
        <w:t xml:space="preserve">, institute.ToString(),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"manager"</w:t>
      </w:r>
      <w:r w:rsidRPr="004D213B">
        <w:rPr>
          <w:rFonts w:ascii="Courier New" w:hAnsi="Courier New" w:cs="Courier New"/>
          <w:color w:val="000000"/>
          <w:sz w:val="19"/>
          <w:szCs w:val="19"/>
          <w:highlight w:val="white"/>
        </w:rPr>
        <w:t xml:space="preserve">, instituteDirector.ToString(),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"fromDate"</w:t>
      </w:r>
      <w:r w:rsidRPr="004D213B">
        <w:rPr>
          <w:rFonts w:ascii="Courier New" w:hAnsi="Courier New" w:cs="Courier New"/>
          <w:color w:val="000000"/>
          <w:sz w:val="19"/>
          <w:szCs w:val="19"/>
          <w:highlight w:val="white"/>
        </w:rPr>
        <w:t xml:space="preserve">, fromDate.Date.ToShortDateString(),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"endDate"</w:t>
      </w:r>
      <w:r w:rsidRPr="004D213B">
        <w:rPr>
          <w:rFonts w:ascii="Courier New" w:hAnsi="Courier New" w:cs="Courier New"/>
          <w:color w:val="000000"/>
          <w:sz w:val="19"/>
          <w:szCs w:val="19"/>
          <w:highlight w:val="white"/>
        </w:rPr>
        <w:t xml:space="preserve">, endDate.Date.ToShortDateString(),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"speciality"</w:t>
      </w:r>
      <w:r w:rsidRPr="004D213B">
        <w:rPr>
          <w:rFonts w:ascii="Courier New" w:hAnsi="Courier New" w:cs="Courier New"/>
          <w:color w:val="000000"/>
          <w:sz w:val="19"/>
          <w:szCs w:val="19"/>
          <w:highlight w:val="white"/>
        </w:rPr>
        <w:t xml:space="preserve">, study_item,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.restoreMode == 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restoreController.saveGeneratedReport(</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.ToInt32(instituteId),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lastRenderedPageBreak/>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num = entities.dc_academicreporttype.Where(x =&gt; x.fullreportnum == </w:t>
      </w:r>
      <w:r w:rsidRPr="004D213B">
        <w:rPr>
          <w:rFonts w:ascii="Courier New" w:hAnsi="Courier New" w:cs="Courier New"/>
          <w:color w:val="2B91AF"/>
          <w:sz w:val="19"/>
          <w:szCs w:val="19"/>
          <w:highlight w:val="white"/>
        </w:rPr>
        <w:t>PageLoader</w:t>
      </w:r>
      <w:r w:rsidRPr="004D213B">
        <w:rPr>
          <w:rFonts w:ascii="Courier New" w:hAnsi="Courier New" w:cs="Courier New"/>
          <w:color w:val="000000"/>
          <w:sz w:val="19"/>
          <w:szCs w:val="19"/>
          <w:highlight w:val="white"/>
        </w:rPr>
        <w:t>.num).Select(x =&gt; x.fullreportnum).FirstOrDefault();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list.Add(</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ReportParameter</w:t>
      </w:r>
      <w:r w:rsidRPr="004D213B">
        <w:rPr>
          <w:rFonts w:ascii="Courier New" w:hAnsi="Courier New" w:cs="Courier New"/>
          <w:color w:val="000000"/>
          <w:sz w:val="19"/>
          <w:szCs w:val="19"/>
          <w:highlight w:val="white"/>
        </w:rPr>
        <w:t>(</w:t>
      </w:r>
      <w:r w:rsidRPr="004D213B">
        <w:rPr>
          <w:rFonts w:ascii="Courier New" w:hAnsi="Courier New" w:cs="Courier New"/>
          <w:color w:val="A31515"/>
          <w:sz w:val="19"/>
          <w:szCs w:val="19"/>
          <w:highlight w:val="white"/>
        </w:rPr>
        <w:t>"num"</w:t>
      </w:r>
      <w:r w:rsidRPr="004D213B">
        <w:rPr>
          <w:rFonts w:ascii="Courier New" w:hAnsi="Courier New" w:cs="Courier New"/>
          <w:color w:val="000000"/>
          <w:sz w:val="19"/>
          <w:szCs w:val="19"/>
          <w:highlight w:val="white"/>
        </w:rPr>
        <w:t xml:space="preserve">, num, </w:t>
      </w:r>
      <w:r w:rsidRPr="004D213B">
        <w:rPr>
          <w:rFonts w:ascii="Courier New" w:hAnsi="Courier New" w:cs="Courier New"/>
          <w:color w:val="0000FF"/>
          <w:sz w:val="19"/>
          <w:szCs w:val="19"/>
          <w:highlight w:val="white"/>
        </w:rPr>
        <w:t>true</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void</w:t>
      </w:r>
      <w:r w:rsidRPr="004D213B">
        <w:rPr>
          <w:rFonts w:ascii="Courier New" w:hAnsi="Courier New" w:cs="Courier New"/>
          <w:color w:val="000000"/>
          <w:sz w:val="19"/>
          <w:szCs w:val="19"/>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throw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NotImplementedException</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B15FF" w:rsidRDefault="004B15FF" w:rsidP="0036384B">
      <w:pPr>
        <w:spacing w:line="360" w:lineRule="auto"/>
        <w:ind w:left="567"/>
        <w:jc w:val="both"/>
        <w:rPr>
          <w:rFonts w:ascii="Times New Roman" w:hAnsi="Times New Roman" w:cs="Times New Roman"/>
          <w:sz w:val="28"/>
          <w:szCs w:val="18"/>
          <w:lang w:val="en-US"/>
        </w:rPr>
      </w:pPr>
      <w:r>
        <w:rPr>
          <w:rFonts w:ascii="Times New Roman" w:hAnsi="Times New Roman" w:cs="Times New Roman"/>
          <w:sz w:val="28"/>
          <w:szCs w:val="18"/>
          <w:lang w:val="en-US"/>
        </w:rPr>
        <w:t>AcademicReportRestore.cs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using</w:t>
      </w:r>
      <w:r w:rsidRPr="004D213B">
        <w:rPr>
          <w:rFonts w:ascii="Courier New" w:hAnsi="Courier New" w:cs="Courier New"/>
          <w:color w:val="000000"/>
          <w:sz w:val="19"/>
          <w:szCs w:val="19"/>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FF"/>
          <w:sz w:val="19"/>
          <w:szCs w:val="19"/>
          <w:highlight w:val="white"/>
        </w:rPr>
        <w:t>namespace</w:t>
      </w:r>
      <w:r w:rsidRPr="004D213B">
        <w:rPr>
          <w:rFonts w:ascii="Courier New" w:hAnsi="Courier New" w:cs="Courier New"/>
          <w:color w:val="000000"/>
          <w:sz w:val="19"/>
          <w:szCs w:val="19"/>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class</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AcademicReportRestoreController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private</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 xml:space="preserve"> entities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ReportServiceDBEntities</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public</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saveGeneratedReport(</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departmentId, </w:t>
      </w:r>
      <w:r w:rsidRPr="004D213B">
        <w:rPr>
          <w:rFonts w:ascii="Courier New" w:hAnsi="Courier New" w:cs="Courier New"/>
          <w:color w:val="0000FF"/>
          <w:sz w:val="19"/>
          <w:szCs w:val="19"/>
          <w:highlight w:val="white"/>
        </w:rPr>
        <w:t>int</w:t>
      </w:r>
      <w:r w:rsidRPr="004D213B">
        <w:rPr>
          <w:rFonts w:ascii="Courier New" w:hAnsi="Courier New" w:cs="Courier New"/>
          <w:color w:val="000000"/>
          <w:sz w:val="19"/>
          <w:szCs w:val="19"/>
          <w:highlight w:val="white"/>
        </w:rPr>
        <w:t xml:space="preserve"> studentId)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maxId = entities.dc_academicreporttype.Max(x =&gt; x.id);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lastNumber = entities.dc_academicreporttype.Where(x =&gt; x.id == maxId).Select(x =&gt; x.reportnum).FirstOrDefault();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var</w:t>
      </w:r>
      <w:r w:rsidRPr="004D213B">
        <w:rPr>
          <w:rFonts w:ascii="Courier New" w:hAnsi="Courier New" w:cs="Courier New"/>
          <w:color w:val="000000"/>
          <w:sz w:val="19"/>
          <w:szCs w:val="19"/>
          <w:highlight w:val="white"/>
        </w:rPr>
        <w:t xml:space="preserve"> newReport = </w:t>
      </w:r>
      <w:r w:rsidRPr="004D213B">
        <w:rPr>
          <w:rFonts w:ascii="Courier New" w:hAnsi="Courier New" w:cs="Courier New"/>
          <w:color w:val="0000FF"/>
          <w:sz w:val="19"/>
          <w:szCs w:val="19"/>
          <w:highlight w:val="white"/>
        </w:rPr>
        <w:t>new</w:t>
      </w: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q_dc_academicreport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newReport.crtdate = </w:t>
      </w:r>
      <w:r w:rsidRPr="004D213B">
        <w:rPr>
          <w:rFonts w:ascii="Courier New" w:hAnsi="Courier New" w:cs="Courier New"/>
          <w:color w:val="2B91AF"/>
          <w:sz w:val="19"/>
          <w:szCs w:val="19"/>
          <w:highlight w:val="white"/>
        </w:rPr>
        <w:t>DateTime</w:t>
      </w:r>
      <w:r w:rsidRPr="004D213B">
        <w:rPr>
          <w:rFonts w:ascii="Courier New" w:hAnsi="Courier New" w:cs="Courier New"/>
          <w:color w:val="000000"/>
          <w:sz w:val="19"/>
          <w:szCs w:val="19"/>
          <w:highlight w:val="white"/>
        </w:rPr>
        <w:t>.UtcNow;</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newReport.department_id = departmentId;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newReport.student_id = studentId;</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newReport.reportnum = </w:t>
      </w:r>
      <w:r w:rsidRPr="004D213B">
        <w:rPr>
          <w:rFonts w:ascii="Courier New" w:hAnsi="Courier New" w:cs="Courier New"/>
          <w:color w:val="2B91AF"/>
          <w:sz w:val="19"/>
          <w:szCs w:val="19"/>
          <w:highlight w:val="white"/>
        </w:rPr>
        <w:t>Convert</w:t>
      </w:r>
      <w:r w:rsidRPr="004D213B">
        <w:rPr>
          <w:rFonts w:ascii="Courier New" w:hAnsi="Courier New" w:cs="Courier New"/>
          <w:color w:val="000000"/>
          <w:sz w:val="19"/>
          <w:szCs w:val="19"/>
          <w:highlight w:val="white"/>
        </w:rPr>
        <w:t>.ToInt32(lastNumber)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(departmentId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w:t>
      </w:r>
      <w:r w:rsidRPr="004D213B">
        <w:rPr>
          <w:rFonts w:ascii="Courier New" w:hAnsi="Courier New" w:cs="Courier New"/>
          <w:color w:val="A31515"/>
          <w:sz w:val="19"/>
          <w:szCs w:val="19"/>
          <w:highlight w:val="white"/>
        </w:rPr>
        <w:t>"0"</w:t>
      </w:r>
      <w:r w:rsidRPr="004D213B">
        <w:rPr>
          <w:rFonts w:ascii="Courier New" w:hAnsi="Courier New" w:cs="Courier New"/>
          <w:color w:val="000000"/>
          <w:sz w:val="19"/>
          <w:szCs w:val="19"/>
          <w:highlight w:val="white"/>
        </w:rPr>
        <w:t xml:space="preserve">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firstNumberPart = departmentId.ToString();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2B91AF"/>
          <w:sz w:val="19"/>
          <w:szCs w:val="19"/>
          <w:highlight w:val="white"/>
        </w:rPr>
        <w:t>String</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if</w:t>
      </w:r>
      <w:r w:rsidRPr="004D213B">
        <w:rPr>
          <w:rFonts w:ascii="Courier New" w:hAnsi="Courier New" w:cs="Courier New"/>
          <w:color w:val="000000"/>
          <w:sz w:val="19"/>
          <w:szCs w:val="19"/>
          <w:highlight w:val="white"/>
        </w:rPr>
        <w:t xml:space="preserve"> (newReport.reportnum &lt; 10)</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else</w:t>
      </w:r>
      <w:r w:rsidRPr="004D213B">
        <w:rPr>
          <w:rFonts w:ascii="Courier New" w:hAnsi="Courier New" w:cs="Courier New"/>
          <w:color w:val="000000"/>
          <w:sz w:val="19"/>
          <w:szCs w:val="19"/>
          <w:highlight w:val="white"/>
        </w:rPr>
        <w:t xml:space="preserve"> secondNumberPart = </w:t>
      </w:r>
      <w:r w:rsidRPr="004D213B">
        <w:rPr>
          <w:rFonts w:ascii="Courier New" w:hAnsi="Courier New" w:cs="Courier New"/>
          <w:color w:val="A31515"/>
          <w:sz w:val="19"/>
          <w:szCs w:val="19"/>
          <w:highlight w:val="white"/>
        </w:rPr>
        <w:t>"00"</w:t>
      </w:r>
      <w:r w:rsidRPr="004D213B">
        <w:rPr>
          <w:rFonts w:ascii="Courier New" w:hAnsi="Courier New" w:cs="Courier New"/>
          <w:color w:val="000000"/>
          <w:sz w:val="19"/>
          <w:szCs w:val="19"/>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secondNumberPart += newReport.reportnum.ToString();</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newReport.fullreportnum = firstNumberPart + </w:t>
      </w:r>
      <w:r w:rsidRPr="004D213B">
        <w:rPr>
          <w:rFonts w:ascii="Courier New" w:hAnsi="Courier New" w:cs="Courier New"/>
          <w:color w:val="A31515"/>
          <w:sz w:val="19"/>
          <w:szCs w:val="19"/>
          <w:highlight w:val="white"/>
        </w:rPr>
        <w:t>"-"</w:t>
      </w:r>
      <w:r w:rsidRPr="004D213B">
        <w:rPr>
          <w:rFonts w:ascii="Courier New" w:hAnsi="Courier New" w:cs="Courier New"/>
          <w:color w:val="000000"/>
          <w:sz w:val="19"/>
          <w:szCs w:val="19"/>
          <w:highlight w:val="white"/>
        </w:rPr>
        <w:t xml:space="preserve"> + secondNumberPart;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newReport.id = maxId + 1;</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entities.q_dc_academicreport.Add(newReport);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entities.SaveChanges();</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r w:rsidRPr="004D213B">
        <w:rPr>
          <w:rFonts w:ascii="Courier New" w:hAnsi="Courier New" w:cs="Courier New"/>
          <w:color w:val="0000FF"/>
          <w:sz w:val="19"/>
          <w:szCs w:val="19"/>
          <w:highlight w:val="white"/>
        </w:rPr>
        <w:t>return</w:t>
      </w:r>
      <w:r w:rsidRPr="004D213B">
        <w:rPr>
          <w:rFonts w:ascii="Courier New" w:hAnsi="Courier New" w:cs="Courier New"/>
          <w:color w:val="000000"/>
          <w:sz w:val="19"/>
          <w:szCs w:val="19"/>
          <w:highlight w:val="white"/>
        </w:rPr>
        <w:t xml:space="preserve"> newReport.fullreportnum;</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9"/>
          <w:szCs w:val="19"/>
          <w:highlight w:val="white"/>
        </w:rPr>
      </w:pPr>
      <w:r w:rsidRPr="004D213B">
        <w:rPr>
          <w:rFonts w:ascii="Courier New" w:hAnsi="Courier New" w:cs="Courier New"/>
          <w:color w:val="000000"/>
          <w:sz w:val="19"/>
          <w:szCs w:val="19"/>
          <w:highlight w:val="white"/>
        </w:rPr>
        <w:t xml:space="preserve">    }</w:t>
      </w:r>
    </w:p>
    <w:p w:rsidR="004B15FF" w:rsidRPr="004D213B" w:rsidRDefault="004D213B" w:rsidP="004D213B">
      <w:pPr>
        <w:spacing w:line="360" w:lineRule="auto"/>
        <w:ind w:left="567"/>
        <w:jc w:val="both"/>
        <w:rPr>
          <w:rFonts w:ascii="Courier New" w:hAnsi="Courier New" w:cs="Courier New"/>
          <w:sz w:val="16"/>
          <w:szCs w:val="16"/>
          <w:lang w:val="en-US"/>
        </w:rPr>
      </w:pPr>
      <w:r w:rsidRPr="004D213B">
        <w:rPr>
          <w:rFonts w:ascii="Courier New" w:hAnsi="Courier New" w:cs="Courier New"/>
          <w:color w:val="000000"/>
          <w:sz w:val="19"/>
          <w:szCs w:val="19"/>
          <w:highlight w:val="white"/>
        </w:rPr>
        <w:t>}</w:t>
      </w:r>
    </w:p>
    <w:p w:rsidR="004D213B" w:rsidRDefault="004B15FF" w:rsidP="0036384B">
      <w:pPr>
        <w:spacing w:line="360" w:lineRule="auto"/>
        <w:ind w:left="567"/>
        <w:jc w:val="both"/>
        <w:rPr>
          <w:rFonts w:ascii="Times New Roman" w:hAnsi="Times New Roman" w:cs="Times New Roman"/>
          <w:sz w:val="28"/>
          <w:highlight w:val="white"/>
          <w:lang w:val="en-US"/>
        </w:rPr>
      </w:pPr>
      <w:r>
        <w:rPr>
          <w:rFonts w:ascii="Times New Roman" w:hAnsi="Times New Roman" w:cs="Times New Roman"/>
          <w:sz w:val="28"/>
          <w:highlight w:val="white"/>
          <w:lang w:val="en-US"/>
        </w:rPr>
        <w:t>StudentCardController.cs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System.Collections.Generic;</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System.Linq;</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System.Web;</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using</w:t>
      </w:r>
      <w:r w:rsidRPr="004D213B">
        <w:rPr>
          <w:rFonts w:ascii="Courier New" w:hAnsi="Courier New" w:cs="Courier New"/>
          <w:color w:val="000000"/>
          <w:sz w:val="16"/>
          <w:szCs w:val="16"/>
          <w:highlight w:val="white"/>
        </w:rPr>
        <w:t xml:space="preserve"> Microsoft.Reporting.WebForms;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FF"/>
          <w:sz w:val="16"/>
          <w:szCs w:val="16"/>
          <w:highlight w:val="white"/>
        </w:rPr>
        <w:t>namespace</w:t>
      </w:r>
      <w:r w:rsidRPr="004D213B">
        <w:rPr>
          <w:rFonts w:ascii="Courier New" w:hAnsi="Courier New" w:cs="Courier New"/>
          <w:color w:val="000000"/>
          <w:sz w:val="16"/>
          <w:szCs w:val="16"/>
          <w:highlight w:val="white"/>
        </w:rPr>
        <w:t xml:space="preserve"> UniversityDiploma.ReportControllers</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class</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StudentCardController</w:t>
      </w:r>
      <w:r w:rsidRPr="004D213B">
        <w:rPr>
          <w:rFonts w:ascii="Courier New" w:hAnsi="Courier New" w:cs="Courier New"/>
          <w:color w:val="000000"/>
          <w:sz w:val="16"/>
          <w:szCs w:val="16"/>
          <w:highlight w:val="white"/>
        </w:rPr>
        <w:t xml:space="preserve"> : </w:t>
      </w:r>
      <w:r w:rsidRPr="004D213B">
        <w:rPr>
          <w:rFonts w:ascii="Courier New" w:hAnsi="Courier New" w:cs="Courier New"/>
          <w:color w:val="2B91AF"/>
          <w:sz w:val="16"/>
          <w:szCs w:val="16"/>
          <w:highlight w:val="white"/>
        </w:rPr>
        <w:t>ReportController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 xml:space="preserve"> entities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ReportServiceDBEntities</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 setParameters(</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studentId, </w:t>
      </w:r>
      <w:r w:rsidRPr="004D213B">
        <w:rPr>
          <w:rFonts w:ascii="Courier New" w:hAnsi="Courier New" w:cs="Courier New"/>
          <w:color w:val="0000FF"/>
          <w:sz w:val="16"/>
          <w:szCs w:val="16"/>
          <w:highlight w:val="white"/>
        </w:rPr>
        <w:t>int</w:t>
      </w:r>
      <w:r w:rsidRPr="004D213B">
        <w:rPr>
          <w:rFonts w:ascii="Courier New" w:hAnsi="Courier New" w:cs="Courier New"/>
          <w:color w:val="000000"/>
          <w:sz w:val="16"/>
          <w:szCs w:val="16"/>
          <w:highlight w:val="white"/>
        </w:rPr>
        <w:t xml:space="preserve"> semester)</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 xml:space="preserve">&gt; list =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List</w:t>
      </w:r>
      <w:r w:rsidRPr="004D213B">
        <w:rPr>
          <w:rFonts w:ascii="Courier New" w:hAnsi="Courier New" w:cs="Courier New"/>
          <w:color w:val="000000"/>
          <w:sz w:val="16"/>
          <w:szCs w:val="16"/>
          <w:highlight w:val="white"/>
        </w:rPr>
        <w:t>&lt;</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&gt;();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student = entities.ob_student.Where(x =&gt; x.id == studentId).ToList().FirstOrDefault();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group = entities.ob_studygroup.Where(x =&gt; x.id == student.studygroup_id).Select(x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specOffer = entities.ob_specoffer.Where(x =&gt; x.id == student.specoffer_id).Select(x =&gt; x.specialty_id).FirstOrDefault();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 = entities.ob_specialty.Where(x =&gt; x.id == specOffer).Select(x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study_item_number = entities.ob_specialty.Where(x =&gt; x.id == specOffer).Select(x =&gt; x.cipher).FirstOrDefault();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personInfo = entities.ob_person.Where(x =&gt; x.id == student.person_id).Select(x =&gt;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 x.marriedtype_id, x.citizencountry_id, x.docseries, x.docnum, x.birthplace, x.begdate }).FirstOrDefault();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xml:space="preserve"> birth = (</w:t>
      </w:r>
      <w:r w:rsidRPr="004D213B">
        <w:rPr>
          <w:rFonts w:ascii="Courier New" w:hAnsi="Courier New" w:cs="Courier New"/>
          <w:color w:val="2B91AF"/>
          <w:sz w:val="16"/>
          <w:szCs w:val="16"/>
          <w:highlight w:val="white"/>
        </w:rPr>
        <w:t>DateTime</w:t>
      </w:r>
      <w:r w:rsidRPr="004D213B">
        <w:rPr>
          <w:rFonts w:ascii="Courier New" w:hAnsi="Courier New" w:cs="Courier New"/>
          <w:color w:val="000000"/>
          <w:sz w:val="16"/>
          <w:szCs w:val="16"/>
          <w:highlight w:val="white"/>
        </w:rPr>
        <w:t>) personInfo.begdate;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if</w:t>
      </w:r>
      <w:r w:rsidRPr="004D213B">
        <w:rPr>
          <w:rFonts w:ascii="Courier New" w:hAnsi="Courier New" w:cs="Courier New"/>
          <w:color w:val="000000"/>
          <w:sz w:val="16"/>
          <w:szCs w:val="16"/>
          <w:highlight w:val="white"/>
        </w:rPr>
        <w:t xml:space="preserve"> (personInfo.citizencountry_id != </w:t>
      </w:r>
      <w:r w:rsidRPr="004D213B">
        <w:rPr>
          <w:rFonts w:ascii="Courier New" w:hAnsi="Courier New" w:cs="Courier New"/>
          <w:color w:val="0000FF"/>
          <w:sz w:val="16"/>
          <w:szCs w:val="16"/>
          <w:highlight w:val="white"/>
        </w:rPr>
        <w:t>null</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"має"</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else</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"nationality"</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married = entities.rf_marriedtype.Where(x =&gt; x.id == personInfo.marriedtype_id).Select(x =&gt; x.name).FirstOrDefault();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home_phone = entities.od_personcontact.Where(x =&gt; x.person_id == student.person_id &amp;&amp; x.contacttype_id == 1).Select(x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cell_phone = entities.od_personcontact.Where(x =&gt; x.person_id == student.person_id &amp;&amp; x.contacttype_id == 2).Select(x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var</w:t>
      </w:r>
      <w:r w:rsidRPr="004D213B">
        <w:rPr>
          <w:rFonts w:ascii="Courier New" w:hAnsi="Courier New" w:cs="Courier New"/>
          <w:color w:val="000000"/>
          <w:sz w:val="16"/>
          <w:szCs w:val="16"/>
          <w:highlight w:val="white"/>
        </w:rPr>
        <w:t xml:space="preserve"> email = entities.od_personcontact.Where(x =&gt; x.person_id == student.person_id &amp;&amp; x.contacttype_id == 4).Select(x =&gt; x.strvalue).FirstOrDefault();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"student_name"</w:t>
      </w:r>
      <w:r w:rsidRPr="004D213B">
        <w:rPr>
          <w:rFonts w:ascii="Courier New" w:hAnsi="Courier New" w:cs="Courier New"/>
          <w:color w:val="000000"/>
          <w:sz w:val="16"/>
          <w:szCs w:val="16"/>
          <w:highlight w:val="white"/>
        </w:rPr>
        <w:t xml:space="preserve">, student.name,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"specialty"</w:t>
      </w:r>
      <w:r w:rsidRPr="004D213B">
        <w:rPr>
          <w:rFonts w:ascii="Courier New" w:hAnsi="Courier New" w:cs="Courier New"/>
          <w:color w:val="000000"/>
          <w:sz w:val="16"/>
          <w:szCs w:val="16"/>
          <w:highlight w:val="white"/>
        </w:rPr>
        <w:t xml:space="preserve">, study_item + </w:t>
      </w:r>
      <w:r w:rsidRPr="004D213B">
        <w:rPr>
          <w:rFonts w:ascii="Courier New" w:hAnsi="Courier New" w:cs="Courier New"/>
          <w:color w:val="A31515"/>
          <w:sz w:val="16"/>
          <w:szCs w:val="16"/>
          <w:highlight w:val="white"/>
        </w:rPr>
        <w:t>", "</w:t>
      </w:r>
      <w:r w:rsidRPr="004D213B">
        <w:rPr>
          <w:rFonts w:ascii="Courier New" w:hAnsi="Courier New" w:cs="Courier New"/>
          <w:color w:val="000000"/>
          <w:sz w:val="16"/>
          <w:szCs w:val="16"/>
          <w:highlight w:val="white"/>
        </w:rPr>
        <w:t xml:space="preserve"> + study_item_number,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"specialization"</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"00\"-----||-----\""</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"study_group"</w:t>
      </w:r>
      <w:r w:rsidRPr="004D213B">
        <w:rPr>
          <w:rFonts w:ascii="Courier New" w:hAnsi="Courier New" w:cs="Courier New"/>
          <w:color w:val="000000"/>
          <w:sz w:val="16"/>
          <w:szCs w:val="16"/>
          <w:highlight w:val="white"/>
        </w:rPr>
        <w:t xml:space="preserve">, group.ToString(),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"birth_date"</w:t>
      </w:r>
      <w:r w:rsidRPr="004D213B">
        <w:rPr>
          <w:rFonts w:ascii="Courier New" w:hAnsi="Courier New" w:cs="Courier New"/>
          <w:color w:val="000000"/>
          <w:sz w:val="16"/>
          <w:szCs w:val="16"/>
          <w:highlight w:val="white"/>
        </w:rPr>
        <w:t xml:space="preserve">, birth.ToShortDateString(),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"birth_place"</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"family_status"</w:t>
      </w:r>
      <w:r w:rsidRPr="004D213B">
        <w:rPr>
          <w:rFonts w:ascii="Courier New" w:hAnsi="Courier New" w:cs="Courier New"/>
          <w:color w:val="000000"/>
          <w:sz w:val="16"/>
          <w:szCs w:val="16"/>
          <w:highlight w:val="white"/>
        </w:rPr>
        <w:t xml:space="preserve">, married.ToString(),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"school_degree"</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"work"</w:t>
      </w:r>
      <w:r w:rsidRPr="004D213B">
        <w:rPr>
          <w:rFonts w:ascii="Courier New" w:hAnsi="Courier New" w:cs="Courier New"/>
          <w:color w:val="000000"/>
          <w:sz w:val="16"/>
          <w:szCs w:val="16"/>
          <w:highlight w:val="white"/>
        </w:rPr>
        <w:t xml:space="preserve">, </w:t>
      </w:r>
      <w:r w:rsidRPr="004D213B">
        <w:rPr>
          <w:rFonts w:ascii="Courier New" w:hAnsi="Courier New" w:cs="Courier New"/>
          <w:color w:val="A31515"/>
          <w:sz w:val="16"/>
          <w:szCs w:val="16"/>
          <w:highlight w:val="white"/>
        </w:rPr>
        <w:t>"-"</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"home_address"</w:t>
      </w:r>
      <w:r w:rsidRPr="004D213B">
        <w:rPr>
          <w:rFonts w:ascii="Courier New" w:hAnsi="Courier New" w:cs="Courier New"/>
          <w:color w:val="000000"/>
          <w:sz w:val="16"/>
          <w:szCs w:val="16"/>
          <w:highlight w:val="white"/>
        </w:rPr>
        <w:t xml:space="preserve">, personInfo.birthplace.ToString(),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"passport"</w:t>
      </w:r>
      <w:r w:rsidRPr="004D213B">
        <w:rPr>
          <w:rFonts w:ascii="Courier New" w:hAnsi="Courier New" w:cs="Courier New"/>
          <w:color w:val="000000"/>
          <w:sz w:val="16"/>
          <w:szCs w:val="16"/>
          <w:highlight w:val="white"/>
        </w:rPr>
        <w:t xml:space="preserve">, personInfo.docnum + personInfo.docseries,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"home_phone"</w:t>
      </w:r>
      <w:r w:rsidRPr="004D213B">
        <w:rPr>
          <w:rFonts w:ascii="Courier New" w:hAnsi="Courier New" w:cs="Courier New"/>
          <w:color w:val="000000"/>
          <w:sz w:val="16"/>
          <w:szCs w:val="16"/>
          <w:highlight w:val="white"/>
        </w:rPr>
        <w:t xml:space="preserve">, home_phone.ToString(),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"cell_phone"</w:t>
      </w:r>
      <w:r w:rsidRPr="004D213B">
        <w:rPr>
          <w:rFonts w:ascii="Courier New" w:hAnsi="Courier New" w:cs="Courier New"/>
          <w:color w:val="000000"/>
          <w:sz w:val="16"/>
          <w:szCs w:val="16"/>
          <w:highlight w:val="white"/>
        </w:rPr>
        <w:t xml:space="preserve">, cell_phone.ToString(),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list.Add(</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ReportParameter</w:t>
      </w:r>
      <w:r w:rsidRPr="004D213B">
        <w:rPr>
          <w:rFonts w:ascii="Courier New" w:hAnsi="Courier New" w:cs="Courier New"/>
          <w:color w:val="000000"/>
          <w:sz w:val="16"/>
          <w:szCs w:val="16"/>
          <w:highlight w:val="white"/>
        </w:rPr>
        <w:t>(</w:t>
      </w:r>
      <w:r w:rsidRPr="004D213B">
        <w:rPr>
          <w:rFonts w:ascii="Courier New" w:hAnsi="Courier New" w:cs="Courier New"/>
          <w:color w:val="A31515"/>
          <w:sz w:val="16"/>
          <w:szCs w:val="16"/>
          <w:highlight w:val="white"/>
        </w:rPr>
        <w:t>"email"</w:t>
      </w:r>
      <w:r w:rsidRPr="004D213B">
        <w:rPr>
          <w:rFonts w:ascii="Courier New" w:hAnsi="Courier New" w:cs="Courier New"/>
          <w:color w:val="000000"/>
          <w:sz w:val="16"/>
          <w:szCs w:val="16"/>
          <w:highlight w:val="white"/>
        </w:rPr>
        <w:t xml:space="preserve">, email.ToString(), </w:t>
      </w:r>
      <w:r w:rsidRPr="004D213B">
        <w:rPr>
          <w:rFonts w:ascii="Courier New" w:hAnsi="Courier New" w:cs="Courier New"/>
          <w:color w:val="0000FF"/>
          <w:sz w:val="16"/>
          <w:szCs w:val="16"/>
          <w:highlight w:val="white"/>
        </w:rPr>
        <w:t>true</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return</w:t>
      </w:r>
      <w:r w:rsidRPr="004D213B">
        <w:rPr>
          <w:rFonts w:ascii="Courier New" w:hAnsi="Courier New" w:cs="Courier New"/>
          <w:color w:val="000000"/>
          <w:sz w:val="16"/>
          <w:szCs w:val="16"/>
          <w:highlight w:val="white"/>
        </w:rPr>
        <w:t xml:space="preserve"> list;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lastRenderedPageBreak/>
        <w:t xml:space="preserve">        </w:t>
      </w:r>
      <w:r w:rsidRPr="004D213B">
        <w:rPr>
          <w:rFonts w:ascii="Courier New" w:hAnsi="Courier New" w:cs="Courier New"/>
          <w:color w:val="0000FF"/>
          <w:sz w:val="16"/>
          <w:szCs w:val="16"/>
          <w:highlight w:val="white"/>
        </w:rPr>
        <w:t>public</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void</w:t>
      </w:r>
      <w:r w:rsidRPr="004D213B">
        <w:rPr>
          <w:rFonts w:ascii="Courier New" w:hAnsi="Courier New" w:cs="Courier New"/>
          <w:color w:val="000000"/>
          <w:sz w:val="16"/>
          <w:szCs w:val="16"/>
          <w:highlight w:val="white"/>
        </w:rPr>
        <w:t xml:space="preserve"> initReport()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throw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0000FF"/>
          <w:sz w:val="16"/>
          <w:szCs w:val="16"/>
          <w:highlight w:val="white"/>
        </w:rPr>
        <w:t>new</w:t>
      </w:r>
      <w:r w:rsidRPr="004D213B">
        <w:rPr>
          <w:rFonts w:ascii="Courier New" w:hAnsi="Courier New" w:cs="Courier New"/>
          <w:color w:val="000000"/>
          <w:sz w:val="16"/>
          <w:szCs w:val="16"/>
          <w:highlight w:val="white"/>
        </w:rPr>
        <w:t xml:space="preserve"> </w:t>
      </w:r>
      <w:r w:rsidRPr="004D213B">
        <w:rPr>
          <w:rFonts w:ascii="Courier New" w:hAnsi="Courier New" w:cs="Courier New"/>
          <w:color w:val="2B91AF"/>
          <w:sz w:val="16"/>
          <w:szCs w:val="16"/>
          <w:highlight w:val="white"/>
        </w:rPr>
        <w:t>NotImplementedException</w:t>
      </w:r>
      <w:r w:rsidRPr="004D213B">
        <w:rPr>
          <w:rFonts w:ascii="Courier New" w:hAnsi="Courier New" w:cs="Courier New"/>
          <w:color w:val="000000"/>
          <w:sz w:val="16"/>
          <w:szCs w:val="16"/>
          <w:highlight w:val="white"/>
        </w:rPr>
        <w:t>();</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4D213B" w:rsidRPr="004D213B" w:rsidRDefault="004D213B" w:rsidP="004D213B">
      <w:pPr>
        <w:autoSpaceDE w:val="0"/>
        <w:autoSpaceDN w:val="0"/>
        <w:adjustRightInd w:val="0"/>
        <w:spacing w:after="0" w:line="240" w:lineRule="auto"/>
        <w:rPr>
          <w:rFonts w:ascii="Courier New" w:hAnsi="Courier New" w:cs="Courier New"/>
          <w:color w:val="000000"/>
          <w:sz w:val="16"/>
          <w:szCs w:val="16"/>
          <w:highlight w:val="white"/>
        </w:rPr>
      </w:pPr>
      <w:r w:rsidRPr="004D213B">
        <w:rPr>
          <w:rFonts w:ascii="Courier New" w:hAnsi="Courier New" w:cs="Courier New"/>
          <w:color w:val="000000"/>
          <w:sz w:val="16"/>
          <w:szCs w:val="16"/>
          <w:highlight w:val="white"/>
        </w:rPr>
        <w:t xml:space="preserve">    }</w:t>
      </w:r>
    </w:p>
    <w:p w:rsidR="00A1326F" w:rsidRPr="0036384B" w:rsidRDefault="004D213B" w:rsidP="004D213B">
      <w:pPr>
        <w:spacing w:line="360" w:lineRule="auto"/>
        <w:ind w:left="567"/>
        <w:jc w:val="both"/>
        <w:rPr>
          <w:rFonts w:ascii="Times New Roman" w:hAnsi="Times New Roman" w:cs="Times New Roman"/>
          <w:sz w:val="28"/>
          <w:szCs w:val="18"/>
          <w:lang w:val="en-US"/>
        </w:rPr>
      </w:pPr>
      <w:r w:rsidRPr="004D213B">
        <w:rPr>
          <w:rFonts w:ascii="Courier New" w:hAnsi="Courier New" w:cs="Courier New"/>
          <w:color w:val="000000"/>
          <w:sz w:val="16"/>
          <w:szCs w:val="16"/>
          <w:highlight w:val="white"/>
        </w:rPr>
        <w:t>}</w:t>
      </w:r>
      <w:r w:rsidR="00A1326F">
        <w:rPr>
          <w:highlight w:val="white"/>
        </w:rPr>
        <w:br w:type="page"/>
      </w:r>
    </w:p>
    <w:p w:rsidR="00B10B9A" w:rsidRPr="00B96C04" w:rsidRDefault="00B10B9A" w:rsidP="00B96C04">
      <w:pPr>
        <w:pStyle w:val="1"/>
        <w:spacing w:line="360" w:lineRule="auto"/>
        <w:ind w:left="567"/>
        <w:jc w:val="both"/>
        <w:rPr>
          <w:rFonts w:ascii="Times New Roman" w:hAnsi="Times New Roman" w:cs="Times New Roman"/>
          <w:sz w:val="28"/>
        </w:rPr>
      </w:pPr>
      <w:bookmarkStart w:id="96" w:name="_Toc452648563"/>
      <w:r w:rsidRPr="00B96C04">
        <w:rPr>
          <w:rFonts w:ascii="Times New Roman" w:hAnsi="Times New Roman" w:cs="Times New Roman"/>
          <w:sz w:val="28"/>
        </w:rPr>
        <w:lastRenderedPageBreak/>
        <w:t>Додаток В</w:t>
      </w:r>
      <w:bookmarkEnd w:id="96"/>
    </w:p>
    <w:tbl>
      <w:tblPr>
        <w:tblStyle w:val="ac"/>
        <w:tblW w:w="10207" w:type="dxa"/>
        <w:tblInd w:w="-431" w:type="dxa"/>
        <w:tblLook w:val="04A0" w:firstRow="1" w:lastRow="0" w:firstColumn="1" w:lastColumn="0" w:noHBand="0" w:noVBand="1"/>
      </w:tblPr>
      <w:tblGrid>
        <w:gridCol w:w="2306"/>
        <w:gridCol w:w="2634"/>
        <w:gridCol w:w="723"/>
        <w:gridCol w:w="844"/>
        <w:gridCol w:w="1809"/>
        <w:gridCol w:w="1891"/>
      </w:tblGrid>
      <w:tr w:rsidR="00FA1F74" w:rsidTr="00FA1F74">
        <w:tc>
          <w:tcPr>
            <w:tcW w:w="10207" w:type="dxa"/>
            <w:gridSpan w:val="6"/>
          </w:tcPr>
          <w:p w:rsidR="00FA1F74" w:rsidRDefault="00FA1F74" w:rsidP="00A7176C">
            <w:pPr>
              <w:spacing w:line="360" w:lineRule="auto"/>
              <w:ind w:left="567"/>
              <w:jc w:val="both"/>
            </w:pP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Виконав: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Стефанців М.І.</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lang w:val="en-US"/>
              </w:rPr>
              <w:t xml:space="preserve">UML </w:t>
            </w:r>
            <w:r w:rsidRPr="00FA1F74">
              <w:rPr>
                <w:rFonts w:ascii="Times New Roman" w:hAnsi="Times New Roman" w:cs="Times New Roman"/>
                <w:sz w:val="28"/>
                <w:szCs w:val="28"/>
              </w:rPr>
              <w:t>діаграма класів</w:t>
            </w:r>
          </w:p>
        </w:tc>
        <w:tc>
          <w:tcPr>
            <w:tcW w:w="1891" w:type="dxa"/>
            <w:vMerge w:val="restart"/>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Сторінка 1 з 1</w:t>
            </w:r>
          </w:p>
        </w:tc>
      </w:tr>
      <w:tr w:rsidR="00FA1F74" w:rsidRPr="00FA1F74" w:rsidTr="00FA1F74">
        <w:tc>
          <w:tcPr>
            <w:tcW w:w="2307"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Перевірив:</w:t>
            </w:r>
          </w:p>
        </w:tc>
        <w:tc>
          <w:tcPr>
            <w:tcW w:w="2636" w:type="dxa"/>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Квятковський Б.О.</w:t>
            </w:r>
          </w:p>
        </w:tc>
        <w:tc>
          <w:tcPr>
            <w:tcW w:w="728"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850" w:type="dxa"/>
          </w:tcPr>
          <w:p w:rsidR="00FA1F74" w:rsidRPr="00FA1F74" w:rsidRDefault="00FA1F74" w:rsidP="00A7176C">
            <w:pPr>
              <w:spacing w:line="360" w:lineRule="auto"/>
              <w:ind w:left="567"/>
              <w:jc w:val="both"/>
              <w:rPr>
                <w:rFonts w:ascii="Times New Roman" w:hAnsi="Times New Roman" w:cs="Times New Roman"/>
                <w:sz w:val="28"/>
                <w:szCs w:val="28"/>
              </w:rPr>
            </w:pP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r w:rsidR="00FA1F74" w:rsidRPr="00FA1F74" w:rsidTr="00FA1F74">
        <w:tc>
          <w:tcPr>
            <w:tcW w:w="6521" w:type="dxa"/>
            <w:gridSpan w:val="4"/>
          </w:tcPr>
          <w:p w:rsidR="00FA1F74" w:rsidRPr="00FA1F74" w:rsidRDefault="00FA1F74" w:rsidP="00A7176C">
            <w:pPr>
              <w:spacing w:line="360" w:lineRule="auto"/>
              <w:ind w:left="567"/>
              <w:jc w:val="both"/>
              <w:rPr>
                <w:rFonts w:ascii="Times New Roman" w:hAnsi="Times New Roman" w:cs="Times New Roman"/>
                <w:sz w:val="28"/>
                <w:szCs w:val="28"/>
              </w:rPr>
            </w:pPr>
            <w:r w:rsidRPr="00FA1F74">
              <w:rPr>
                <w:rFonts w:ascii="Times New Roman" w:hAnsi="Times New Roman" w:cs="Times New Roman"/>
                <w:sz w:val="28"/>
                <w:szCs w:val="28"/>
              </w:rPr>
              <w:t>ІКНІ кафедра ПЗ ПІ-41</w:t>
            </w:r>
          </w:p>
        </w:tc>
        <w:tc>
          <w:tcPr>
            <w:tcW w:w="1795" w:type="dxa"/>
            <w:vMerge/>
          </w:tcPr>
          <w:p w:rsidR="00FA1F74" w:rsidRPr="00FA1F74" w:rsidRDefault="00FA1F74" w:rsidP="00A7176C">
            <w:pPr>
              <w:spacing w:line="360" w:lineRule="auto"/>
              <w:ind w:left="567"/>
              <w:jc w:val="both"/>
              <w:rPr>
                <w:rFonts w:ascii="Times New Roman" w:hAnsi="Times New Roman" w:cs="Times New Roman"/>
                <w:sz w:val="28"/>
                <w:szCs w:val="28"/>
              </w:rPr>
            </w:pPr>
          </w:p>
        </w:tc>
        <w:tc>
          <w:tcPr>
            <w:tcW w:w="1891" w:type="dxa"/>
            <w:vMerge/>
          </w:tcPr>
          <w:p w:rsidR="00FA1F74" w:rsidRPr="00FA1F74" w:rsidRDefault="00FA1F74" w:rsidP="00A7176C">
            <w:pPr>
              <w:spacing w:line="360" w:lineRule="auto"/>
              <w:ind w:left="567"/>
              <w:jc w:val="both"/>
              <w:rPr>
                <w:rFonts w:ascii="Times New Roman" w:hAnsi="Times New Roman" w:cs="Times New Roman"/>
                <w:sz w:val="28"/>
                <w:szCs w:val="28"/>
              </w:rPr>
            </w:pPr>
          </w:p>
        </w:tc>
      </w:tr>
    </w:tbl>
    <w:p w:rsidR="00FA1F74" w:rsidRPr="00FA1F74" w:rsidRDefault="00FA1F74" w:rsidP="00A7176C">
      <w:pPr>
        <w:spacing w:line="360" w:lineRule="auto"/>
        <w:ind w:left="567"/>
        <w:jc w:val="both"/>
        <w:rPr>
          <w:rFonts w:ascii="Times New Roman" w:hAnsi="Times New Roman" w:cs="Times New Roman"/>
          <w:sz w:val="28"/>
          <w:szCs w:val="28"/>
        </w:rPr>
      </w:pPr>
    </w:p>
    <w:p w:rsidR="00B10B9A" w:rsidRPr="00B10B9A" w:rsidRDefault="00B10B9A" w:rsidP="00A7176C">
      <w:pPr>
        <w:spacing w:line="360" w:lineRule="auto"/>
        <w:ind w:left="567"/>
        <w:jc w:val="both"/>
        <w:rPr>
          <w:rFonts w:ascii="Consolas" w:hAnsi="Consolas" w:cs="Consolas"/>
          <w:color w:val="000000"/>
          <w:sz w:val="19"/>
          <w:szCs w:val="19"/>
        </w:rPr>
      </w:pPr>
    </w:p>
    <w:sectPr w:rsidR="00B10B9A" w:rsidRPr="00B10B9A" w:rsidSect="000F740B">
      <w:footerReference w:type="default" r:id="rId26"/>
      <w:pgSz w:w="11906" w:h="16838"/>
      <w:pgMar w:top="850" w:right="849" w:bottom="850" w:left="1134"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B47" w:rsidRDefault="00187B47" w:rsidP="0095260A">
      <w:pPr>
        <w:spacing w:after="0" w:line="240" w:lineRule="auto"/>
      </w:pPr>
      <w:r>
        <w:separator/>
      </w:r>
    </w:p>
  </w:endnote>
  <w:endnote w:type="continuationSeparator" w:id="0">
    <w:p w:rsidR="00187B47" w:rsidRDefault="00187B47" w:rsidP="0095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0413"/>
      <w:docPartObj>
        <w:docPartGallery w:val="Page Numbers (Bottom of Page)"/>
        <w:docPartUnique/>
      </w:docPartObj>
    </w:sdtPr>
    <w:sdtEndPr/>
    <w:sdtContent>
      <w:p w:rsidR="00C95D12" w:rsidRDefault="00C95D12">
        <w:pPr>
          <w:pStyle w:val="a8"/>
          <w:jc w:val="right"/>
        </w:pPr>
        <w:r>
          <w:fldChar w:fldCharType="begin"/>
        </w:r>
        <w:r>
          <w:instrText>PAGE   \* MERGEFORMAT</w:instrText>
        </w:r>
        <w:r>
          <w:fldChar w:fldCharType="separate"/>
        </w:r>
        <w:r w:rsidR="003D787E">
          <w:rPr>
            <w:noProof/>
          </w:rPr>
          <w:t>23</w:t>
        </w:r>
        <w:r>
          <w:fldChar w:fldCharType="end"/>
        </w:r>
      </w:p>
    </w:sdtContent>
  </w:sdt>
  <w:p w:rsidR="00C95D12" w:rsidRDefault="00C95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B47" w:rsidRDefault="00187B47" w:rsidP="0095260A">
      <w:pPr>
        <w:spacing w:after="0" w:line="240" w:lineRule="auto"/>
      </w:pPr>
      <w:r>
        <w:separator/>
      </w:r>
    </w:p>
  </w:footnote>
  <w:footnote w:type="continuationSeparator" w:id="0">
    <w:p w:rsidR="00187B47" w:rsidRDefault="00187B47" w:rsidP="0095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4AC"/>
    <w:multiLevelType w:val="hybridMultilevel"/>
    <w:tmpl w:val="F70290F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1E6985"/>
    <w:multiLevelType w:val="multilevel"/>
    <w:tmpl w:val="9CAACCB2"/>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 w15:restartNumberingAfterBreak="0">
    <w:nsid w:val="07FB5F33"/>
    <w:multiLevelType w:val="multilevel"/>
    <w:tmpl w:val="C4A6B680"/>
    <w:lvl w:ilvl="0">
      <w:start w:val="1"/>
      <w:numFmt w:val="decimal"/>
      <w:lvlText w:val="%1"/>
      <w:lvlJc w:val="left"/>
      <w:pPr>
        <w:ind w:left="420" w:hanging="420"/>
      </w:pPr>
      <w:rPr>
        <w:rFonts w:hint="default"/>
      </w:rPr>
    </w:lvl>
    <w:lvl w:ilvl="1">
      <w:start w:val="1"/>
      <w:numFmt w:val="decimal"/>
      <w:lvlText w:val="%1.%2"/>
      <w:lvlJc w:val="left"/>
      <w:pPr>
        <w:ind w:left="1347" w:hanging="4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 w15:restartNumberingAfterBreak="0">
    <w:nsid w:val="0FB11E2D"/>
    <w:multiLevelType w:val="hybridMultilevel"/>
    <w:tmpl w:val="222421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04D01DF"/>
    <w:multiLevelType w:val="hybridMultilevel"/>
    <w:tmpl w:val="E72C42D6"/>
    <w:lvl w:ilvl="0" w:tplc="20AA831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2684912"/>
    <w:multiLevelType w:val="hybridMultilevel"/>
    <w:tmpl w:val="114E26A2"/>
    <w:lvl w:ilvl="0" w:tplc="586A681E">
      <w:numFmt w:val="bullet"/>
      <w:lvlText w:val="–"/>
      <w:lvlJc w:val="left"/>
      <w:pPr>
        <w:ind w:left="720" w:hanging="360"/>
      </w:pPr>
      <w:rPr>
        <w:rFonts w:ascii="Times New Roman" w:eastAsia="Times New Roman" w:hAnsi="Times New Roman" w:cs="Times New Roman" w:hint="default"/>
        <w:color w:val="auto"/>
      </w:rPr>
    </w:lvl>
    <w:lvl w:ilvl="1" w:tplc="586A681E">
      <w:numFmt w:val="bullet"/>
      <w:lvlText w:val="–"/>
      <w:lvlJc w:val="left"/>
      <w:pPr>
        <w:ind w:left="1440" w:hanging="360"/>
      </w:pPr>
      <w:rPr>
        <w:rFonts w:ascii="Times New Roman" w:eastAsia="Times New Roman" w:hAnsi="Times New Roman" w:cs="Times New Roman" w:hint="default"/>
        <w:color w:val="auto"/>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137ABC"/>
    <w:multiLevelType w:val="hybridMultilevel"/>
    <w:tmpl w:val="98EAE7DA"/>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A5D2885"/>
    <w:multiLevelType w:val="hybridMultilevel"/>
    <w:tmpl w:val="7A94FF3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DE04D72"/>
    <w:multiLevelType w:val="hybridMultilevel"/>
    <w:tmpl w:val="3A206FDC"/>
    <w:lvl w:ilvl="0" w:tplc="FA089F8C">
      <w:start w:val="2"/>
      <w:numFmt w:val="bullet"/>
      <w:lvlText w:val=""/>
      <w:lvlJc w:val="left"/>
      <w:pPr>
        <w:ind w:left="1770" w:hanging="360"/>
      </w:pPr>
      <w:rPr>
        <w:rFonts w:ascii="Calibri" w:eastAsiaTheme="minorHAnsi" w:hAnsi="Calibri" w:cstheme="minorBidi" w:hint="default"/>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9" w15:restartNumberingAfterBreak="0">
    <w:nsid w:val="2D153732"/>
    <w:multiLevelType w:val="hybridMultilevel"/>
    <w:tmpl w:val="752A6D1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2D472BDB"/>
    <w:multiLevelType w:val="hybridMultilevel"/>
    <w:tmpl w:val="69A2D0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C7087"/>
    <w:multiLevelType w:val="hybridMultilevel"/>
    <w:tmpl w:val="D7102FCC"/>
    <w:lvl w:ilvl="0" w:tplc="586A681E">
      <w:numFmt w:val="bullet"/>
      <w:lvlText w:val="–"/>
      <w:lvlJc w:val="left"/>
      <w:pPr>
        <w:ind w:left="1287" w:hanging="360"/>
      </w:pPr>
      <w:rPr>
        <w:rFonts w:ascii="Times New Roman" w:eastAsia="Times New Roman" w:hAnsi="Times New Roman" w:cs="Times New Roman" w:hint="default"/>
        <w:color w:val="auto"/>
      </w:rPr>
    </w:lvl>
    <w:lvl w:ilvl="1" w:tplc="586A681E">
      <w:numFmt w:val="bullet"/>
      <w:lvlText w:val="–"/>
      <w:lvlJc w:val="left"/>
      <w:pPr>
        <w:ind w:left="2007" w:hanging="360"/>
      </w:pPr>
      <w:rPr>
        <w:rFonts w:ascii="Times New Roman" w:eastAsia="Times New Roman" w:hAnsi="Times New Roman" w:cs="Times New Roman" w:hint="default"/>
        <w:color w:val="auto"/>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3AAE771B"/>
    <w:multiLevelType w:val="hybridMultilevel"/>
    <w:tmpl w:val="4D02CC6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3EF15828"/>
    <w:multiLevelType w:val="multilevel"/>
    <w:tmpl w:val="69B6F6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153800"/>
    <w:multiLevelType w:val="hybridMultilevel"/>
    <w:tmpl w:val="207A3B7E"/>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6AF6454"/>
    <w:multiLevelType w:val="hybridMultilevel"/>
    <w:tmpl w:val="84E83A0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6DD48F2"/>
    <w:multiLevelType w:val="hybridMultilevel"/>
    <w:tmpl w:val="7D780554"/>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AEF045D"/>
    <w:multiLevelType w:val="hybridMultilevel"/>
    <w:tmpl w:val="2506A5B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25A014F"/>
    <w:multiLevelType w:val="hybridMultilevel"/>
    <w:tmpl w:val="B7B2B2A2"/>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56583C1B"/>
    <w:multiLevelType w:val="hybridMultilevel"/>
    <w:tmpl w:val="8A985334"/>
    <w:lvl w:ilvl="0" w:tplc="55A04A2A">
      <w:start w:val="1"/>
      <w:numFmt w:val="bullet"/>
      <w:lvlText w:val="-"/>
      <w:lvlJc w:val="left"/>
      <w:pPr>
        <w:ind w:left="1352" w:hanging="360"/>
      </w:pPr>
      <w:rPr>
        <w:rFonts w:ascii="Calibri" w:eastAsiaTheme="minorHAnsi" w:hAnsi="Calibri" w:cstheme="minorBidi"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21" w15:restartNumberingAfterBreak="0">
    <w:nsid w:val="56BB12E4"/>
    <w:multiLevelType w:val="hybridMultilevel"/>
    <w:tmpl w:val="D6C6FDF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56BB7DAE"/>
    <w:multiLevelType w:val="hybridMultilevel"/>
    <w:tmpl w:val="C03E8A8C"/>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57D30A54"/>
    <w:multiLevelType w:val="hybridMultilevel"/>
    <w:tmpl w:val="F6B06F8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5B5C3090"/>
    <w:multiLevelType w:val="hybridMultilevel"/>
    <w:tmpl w:val="F7C4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568B4"/>
    <w:multiLevelType w:val="hybridMultilevel"/>
    <w:tmpl w:val="21F4FBB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5D705F60"/>
    <w:multiLevelType w:val="hybridMultilevel"/>
    <w:tmpl w:val="694ABB8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63847A2E"/>
    <w:multiLevelType w:val="hybridMultilevel"/>
    <w:tmpl w:val="01C8D618"/>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56C2132"/>
    <w:multiLevelType w:val="hybridMultilevel"/>
    <w:tmpl w:val="59FEF5C4"/>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68EE31D2"/>
    <w:multiLevelType w:val="hybridMultilevel"/>
    <w:tmpl w:val="2146D22A"/>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D761C4A"/>
    <w:multiLevelType w:val="hybridMultilevel"/>
    <w:tmpl w:val="FDFA0D72"/>
    <w:lvl w:ilvl="0" w:tplc="586A681E">
      <w:numFmt w:val="bullet"/>
      <w:lvlText w:val="–"/>
      <w:lvlJc w:val="left"/>
      <w:pPr>
        <w:ind w:left="1770" w:hanging="360"/>
      </w:pPr>
      <w:rPr>
        <w:rFonts w:ascii="Times New Roman" w:eastAsia="Times New Roman" w:hAnsi="Times New Roman" w:cs="Times New Roman" w:hint="default"/>
        <w:color w:val="auto"/>
      </w:rPr>
    </w:lvl>
    <w:lvl w:ilvl="1" w:tplc="04220003" w:tentative="1">
      <w:start w:val="1"/>
      <w:numFmt w:val="bullet"/>
      <w:lvlText w:val="o"/>
      <w:lvlJc w:val="left"/>
      <w:pPr>
        <w:ind w:left="2490" w:hanging="360"/>
      </w:pPr>
      <w:rPr>
        <w:rFonts w:ascii="Courier New" w:hAnsi="Courier New" w:cs="Courier New" w:hint="default"/>
      </w:rPr>
    </w:lvl>
    <w:lvl w:ilvl="2" w:tplc="04220005" w:tentative="1">
      <w:start w:val="1"/>
      <w:numFmt w:val="bullet"/>
      <w:lvlText w:val=""/>
      <w:lvlJc w:val="left"/>
      <w:pPr>
        <w:ind w:left="3210" w:hanging="360"/>
      </w:pPr>
      <w:rPr>
        <w:rFonts w:ascii="Wingdings" w:hAnsi="Wingdings" w:hint="default"/>
      </w:rPr>
    </w:lvl>
    <w:lvl w:ilvl="3" w:tplc="04220001" w:tentative="1">
      <w:start w:val="1"/>
      <w:numFmt w:val="bullet"/>
      <w:lvlText w:val=""/>
      <w:lvlJc w:val="left"/>
      <w:pPr>
        <w:ind w:left="3930" w:hanging="360"/>
      </w:pPr>
      <w:rPr>
        <w:rFonts w:ascii="Symbol" w:hAnsi="Symbol" w:hint="default"/>
      </w:rPr>
    </w:lvl>
    <w:lvl w:ilvl="4" w:tplc="04220003" w:tentative="1">
      <w:start w:val="1"/>
      <w:numFmt w:val="bullet"/>
      <w:lvlText w:val="o"/>
      <w:lvlJc w:val="left"/>
      <w:pPr>
        <w:ind w:left="4650" w:hanging="360"/>
      </w:pPr>
      <w:rPr>
        <w:rFonts w:ascii="Courier New" w:hAnsi="Courier New" w:cs="Courier New" w:hint="default"/>
      </w:rPr>
    </w:lvl>
    <w:lvl w:ilvl="5" w:tplc="04220005" w:tentative="1">
      <w:start w:val="1"/>
      <w:numFmt w:val="bullet"/>
      <w:lvlText w:val=""/>
      <w:lvlJc w:val="left"/>
      <w:pPr>
        <w:ind w:left="5370" w:hanging="360"/>
      </w:pPr>
      <w:rPr>
        <w:rFonts w:ascii="Wingdings" w:hAnsi="Wingdings" w:hint="default"/>
      </w:rPr>
    </w:lvl>
    <w:lvl w:ilvl="6" w:tplc="04220001" w:tentative="1">
      <w:start w:val="1"/>
      <w:numFmt w:val="bullet"/>
      <w:lvlText w:val=""/>
      <w:lvlJc w:val="left"/>
      <w:pPr>
        <w:ind w:left="6090" w:hanging="360"/>
      </w:pPr>
      <w:rPr>
        <w:rFonts w:ascii="Symbol" w:hAnsi="Symbol" w:hint="default"/>
      </w:rPr>
    </w:lvl>
    <w:lvl w:ilvl="7" w:tplc="04220003" w:tentative="1">
      <w:start w:val="1"/>
      <w:numFmt w:val="bullet"/>
      <w:lvlText w:val="o"/>
      <w:lvlJc w:val="left"/>
      <w:pPr>
        <w:ind w:left="6810" w:hanging="360"/>
      </w:pPr>
      <w:rPr>
        <w:rFonts w:ascii="Courier New" w:hAnsi="Courier New" w:cs="Courier New" w:hint="default"/>
      </w:rPr>
    </w:lvl>
    <w:lvl w:ilvl="8" w:tplc="04220005" w:tentative="1">
      <w:start w:val="1"/>
      <w:numFmt w:val="bullet"/>
      <w:lvlText w:val=""/>
      <w:lvlJc w:val="left"/>
      <w:pPr>
        <w:ind w:left="7530" w:hanging="360"/>
      </w:pPr>
      <w:rPr>
        <w:rFonts w:ascii="Wingdings" w:hAnsi="Wingdings" w:hint="default"/>
      </w:rPr>
    </w:lvl>
  </w:abstractNum>
  <w:abstractNum w:abstractNumId="31" w15:restartNumberingAfterBreak="0">
    <w:nsid w:val="6DE4068D"/>
    <w:multiLevelType w:val="hybridMultilevel"/>
    <w:tmpl w:val="6F00B95C"/>
    <w:lvl w:ilvl="0" w:tplc="586A681E">
      <w:numFmt w:val="bullet"/>
      <w:lvlText w:val="–"/>
      <w:lvlJc w:val="left"/>
      <w:pPr>
        <w:ind w:left="1428" w:hanging="360"/>
      </w:pPr>
      <w:rPr>
        <w:rFonts w:ascii="Times New Roman" w:eastAsia="Times New Roman" w:hAnsi="Times New Roman" w:cs="Times New Roman" w:hint="default"/>
        <w:color w:val="auto"/>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2" w15:restartNumberingAfterBreak="0">
    <w:nsid w:val="6F6E121E"/>
    <w:multiLevelType w:val="hybridMultilevel"/>
    <w:tmpl w:val="7D165466"/>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795E7086"/>
    <w:multiLevelType w:val="hybridMultilevel"/>
    <w:tmpl w:val="405095D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7D3819EB"/>
    <w:multiLevelType w:val="hybridMultilevel"/>
    <w:tmpl w:val="E6947140"/>
    <w:lvl w:ilvl="0" w:tplc="586A681E">
      <w:numFmt w:val="bullet"/>
      <w:lvlText w:val="–"/>
      <w:lvlJc w:val="left"/>
      <w:pPr>
        <w:ind w:left="1287" w:hanging="360"/>
      </w:pPr>
      <w:rPr>
        <w:rFonts w:ascii="Times New Roman" w:eastAsia="Times New Roman" w:hAnsi="Times New Roman" w:cs="Times New Roman"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3"/>
  </w:num>
  <w:num w:numId="2">
    <w:abstractNumId w:val="17"/>
  </w:num>
  <w:num w:numId="3">
    <w:abstractNumId w:val="2"/>
  </w:num>
  <w:num w:numId="4">
    <w:abstractNumId w:val="1"/>
  </w:num>
  <w:num w:numId="5">
    <w:abstractNumId w:val="20"/>
  </w:num>
  <w:num w:numId="6">
    <w:abstractNumId w:val="34"/>
  </w:num>
  <w:num w:numId="7">
    <w:abstractNumId w:val="13"/>
  </w:num>
  <w:num w:numId="8">
    <w:abstractNumId w:val="21"/>
  </w:num>
  <w:num w:numId="9">
    <w:abstractNumId w:val="15"/>
  </w:num>
  <w:num w:numId="10">
    <w:abstractNumId w:val="7"/>
  </w:num>
  <w:num w:numId="11">
    <w:abstractNumId w:val="19"/>
  </w:num>
  <w:num w:numId="12">
    <w:abstractNumId w:val="9"/>
  </w:num>
  <w:num w:numId="13">
    <w:abstractNumId w:val="26"/>
  </w:num>
  <w:num w:numId="14">
    <w:abstractNumId w:val="32"/>
  </w:num>
  <w:num w:numId="15">
    <w:abstractNumId w:val="29"/>
  </w:num>
  <w:num w:numId="16">
    <w:abstractNumId w:val="16"/>
  </w:num>
  <w:num w:numId="17">
    <w:abstractNumId w:val="28"/>
  </w:num>
  <w:num w:numId="18">
    <w:abstractNumId w:val="33"/>
  </w:num>
  <w:num w:numId="19">
    <w:abstractNumId w:val="22"/>
  </w:num>
  <w:num w:numId="20">
    <w:abstractNumId w:val="25"/>
  </w:num>
  <w:num w:numId="21">
    <w:abstractNumId w:val="18"/>
  </w:num>
  <w:num w:numId="22">
    <w:abstractNumId w:val="0"/>
  </w:num>
  <w:num w:numId="23">
    <w:abstractNumId w:val="27"/>
  </w:num>
  <w:num w:numId="24">
    <w:abstractNumId w:val="6"/>
  </w:num>
  <w:num w:numId="25">
    <w:abstractNumId w:val="24"/>
  </w:num>
  <w:num w:numId="26">
    <w:abstractNumId w:val="11"/>
  </w:num>
  <w:num w:numId="27">
    <w:abstractNumId w:val="8"/>
  </w:num>
  <w:num w:numId="28">
    <w:abstractNumId w:val="30"/>
  </w:num>
  <w:num w:numId="29">
    <w:abstractNumId w:val="23"/>
  </w:num>
  <w:num w:numId="30">
    <w:abstractNumId w:val="5"/>
  </w:num>
  <w:num w:numId="31">
    <w:abstractNumId w:val="10"/>
  </w:num>
  <w:num w:numId="32">
    <w:abstractNumId w:val="31"/>
  </w:num>
  <w:num w:numId="33">
    <w:abstractNumId w:val="14"/>
  </w:num>
  <w:num w:numId="34">
    <w:abstractNumId w:val="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67"/>
    <w:rsid w:val="00003E5F"/>
    <w:rsid w:val="00015037"/>
    <w:rsid w:val="00050B27"/>
    <w:rsid w:val="00055438"/>
    <w:rsid w:val="00073D1E"/>
    <w:rsid w:val="00082AB3"/>
    <w:rsid w:val="000856B2"/>
    <w:rsid w:val="000A47E4"/>
    <w:rsid w:val="000A7C36"/>
    <w:rsid w:val="000C1F35"/>
    <w:rsid w:val="000E5A34"/>
    <w:rsid w:val="000F740B"/>
    <w:rsid w:val="00103A5B"/>
    <w:rsid w:val="00115B1D"/>
    <w:rsid w:val="00123EDA"/>
    <w:rsid w:val="001341B0"/>
    <w:rsid w:val="00157693"/>
    <w:rsid w:val="00160FAA"/>
    <w:rsid w:val="001631BD"/>
    <w:rsid w:val="001837AB"/>
    <w:rsid w:val="00187B47"/>
    <w:rsid w:val="001A0AC3"/>
    <w:rsid w:val="001A0F6F"/>
    <w:rsid w:val="001A6866"/>
    <w:rsid w:val="001B6A76"/>
    <w:rsid w:val="001D10A8"/>
    <w:rsid w:val="00204A50"/>
    <w:rsid w:val="00212568"/>
    <w:rsid w:val="00231E8E"/>
    <w:rsid w:val="00236B0B"/>
    <w:rsid w:val="002374A0"/>
    <w:rsid w:val="00243B62"/>
    <w:rsid w:val="002520A6"/>
    <w:rsid w:val="0025256A"/>
    <w:rsid w:val="002635C3"/>
    <w:rsid w:val="00274D36"/>
    <w:rsid w:val="00283C48"/>
    <w:rsid w:val="002918E8"/>
    <w:rsid w:val="002A1167"/>
    <w:rsid w:val="002D17B5"/>
    <w:rsid w:val="003046C6"/>
    <w:rsid w:val="00305176"/>
    <w:rsid w:val="00307E00"/>
    <w:rsid w:val="00317A6C"/>
    <w:rsid w:val="00322B70"/>
    <w:rsid w:val="00323802"/>
    <w:rsid w:val="003331E1"/>
    <w:rsid w:val="00337C2E"/>
    <w:rsid w:val="00352CE6"/>
    <w:rsid w:val="00361AF6"/>
    <w:rsid w:val="003627DF"/>
    <w:rsid w:val="0036384B"/>
    <w:rsid w:val="00363CFA"/>
    <w:rsid w:val="003661D9"/>
    <w:rsid w:val="0037088B"/>
    <w:rsid w:val="00381F66"/>
    <w:rsid w:val="003A46CE"/>
    <w:rsid w:val="003A505C"/>
    <w:rsid w:val="003C069F"/>
    <w:rsid w:val="003D4E19"/>
    <w:rsid w:val="003D787E"/>
    <w:rsid w:val="003E2A5E"/>
    <w:rsid w:val="00405D7C"/>
    <w:rsid w:val="004477A5"/>
    <w:rsid w:val="004565F6"/>
    <w:rsid w:val="004B15FF"/>
    <w:rsid w:val="004D213B"/>
    <w:rsid w:val="00506E64"/>
    <w:rsid w:val="00515987"/>
    <w:rsid w:val="00551A0E"/>
    <w:rsid w:val="00571898"/>
    <w:rsid w:val="005779C1"/>
    <w:rsid w:val="00593FAC"/>
    <w:rsid w:val="005B40C5"/>
    <w:rsid w:val="005E76DB"/>
    <w:rsid w:val="006074BA"/>
    <w:rsid w:val="00623765"/>
    <w:rsid w:val="00640398"/>
    <w:rsid w:val="0065320C"/>
    <w:rsid w:val="00662626"/>
    <w:rsid w:val="00684A0B"/>
    <w:rsid w:val="006A593B"/>
    <w:rsid w:val="006C0DDE"/>
    <w:rsid w:val="006C0F75"/>
    <w:rsid w:val="006D08EE"/>
    <w:rsid w:val="006D627E"/>
    <w:rsid w:val="006F28FB"/>
    <w:rsid w:val="00705418"/>
    <w:rsid w:val="007221DE"/>
    <w:rsid w:val="007279AF"/>
    <w:rsid w:val="00745F22"/>
    <w:rsid w:val="00746A55"/>
    <w:rsid w:val="00747EB1"/>
    <w:rsid w:val="00751A51"/>
    <w:rsid w:val="00761842"/>
    <w:rsid w:val="007A4B7E"/>
    <w:rsid w:val="007C628C"/>
    <w:rsid w:val="007C6E0E"/>
    <w:rsid w:val="007E5AB7"/>
    <w:rsid w:val="00806104"/>
    <w:rsid w:val="00826AB4"/>
    <w:rsid w:val="00826E8F"/>
    <w:rsid w:val="00835689"/>
    <w:rsid w:val="00840204"/>
    <w:rsid w:val="00855594"/>
    <w:rsid w:val="00856DB4"/>
    <w:rsid w:val="0087102D"/>
    <w:rsid w:val="00876727"/>
    <w:rsid w:val="00885E40"/>
    <w:rsid w:val="008A55D3"/>
    <w:rsid w:val="008D7D4B"/>
    <w:rsid w:val="008E76A0"/>
    <w:rsid w:val="008F15C6"/>
    <w:rsid w:val="009120A3"/>
    <w:rsid w:val="00924033"/>
    <w:rsid w:val="0095260A"/>
    <w:rsid w:val="009A44B7"/>
    <w:rsid w:val="009B0553"/>
    <w:rsid w:val="009B2BC9"/>
    <w:rsid w:val="00A1326F"/>
    <w:rsid w:val="00A14515"/>
    <w:rsid w:val="00A2412A"/>
    <w:rsid w:val="00A24901"/>
    <w:rsid w:val="00A27DFB"/>
    <w:rsid w:val="00A3227B"/>
    <w:rsid w:val="00A7176C"/>
    <w:rsid w:val="00A93CDF"/>
    <w:rsid w:val="00AB7CA2"/>
    <w:rsid w:val="00AF01B5"/>
    <w:rsid w:val="00B01E68"/>
    <w:rsid w:val="00B04AC7"/>
    <w:rsid w:val="00B10B9A"/>
    <w:rsid w:val="00B27B9B"/>
    <w:rsid w:val="00B43CD8"/>
    <w:rsid w:val="00B47256"/>
    <w:rsid w:val="00B525F0"/>
    <w:rsid w:val="00B85C78"/>
    <w:rsid w:val="00B915E5"/>
    <w:rsid w:val="00B96C04"/>
    <w:rsid w:val="00B97619"/>
    <w:rsid w:val="00BA1988"/>
    <w:rsid w:val="00BA3D7E"/>
    <w:rsid w:val="00BB14C4"/>
    <w:rsid w:val="00BC34A3"/>
    <w:rsid w:val="00BD1850"/>
    <w:rsid w:val="00C0339E"/>
    <w:rsid w:val="00C34031"/>
    <w:rsid w:val="00C405D5"/>
    <w:rsid w:val="00C41889"/>
    <w:rsid w:val="00C706B2"/>
    <w:rsid w:val="00C71E5B"/>
    <w:rsid w:val="00C84008"/>
    <w:rsid w:val="00C907B9"/>
    <w:rsid w:val="00C95D12"/>
    <w:rsid w:val="00CA2D93"/>
    <w:rsid w:val="00CB1E2C"/>
    <w:rsid w:val="00CF0815"/>
    <w:rsid w:val="00D46F9D"/>
    <w:rsid w:val="00D576D3"/>
    <w:rsid w:val="00D852F8"/>
    <w:rsid w:val="00DB08C5"/>
    <w:rsid w:val="00DB6894"/>
    <w:rsid w:val="00DB6C2D"/>
    <w:rsid w:val="00DC6C7B"/>
    <w:rsid w:val="00DF7CE0"/>
    <w:rsid w:val="00E001A1"/>
    <w:rsid w:val="00E12422"/>
    <w:rsid w:val="00E15F60"/>
    <w:rsid w:val="00E32FD5"/>
    <w:rsid w:val="00E44ECD"/>
    <w:rsid w:val="00E54505"/>
    <w:rsid w:val="00E93DCF"/>
    <w:rsid w:val="00EA6F9F"/>
    <w:rsid w:val="00EC72D0"/>
    <w:rsid w:val="00ED055E"/>
    <w:rsid w:val="00EE6761"/>
    <w:rsid w:val="00F17C62"/>
    <w:rsid w:val="00F427E6"/>
    <w:rsid w:val="00F65DF0"/>
    <w:rsid w:val="00F71A88"/>
    <w:rsid w:val="00F7529D"/>
    <w:rsid w:val="00F97549"/>
    <w:rsid w:val="00FA1F74"/>
    <w:rsid w:val="00FE5F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FB8F-A7DF-4E54-A625-FF9DFD6C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A1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A1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631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1631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116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A1167"/>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2A1167"/>
    <w:pPr>
      <w:outlineLvl w:val="9"/>
    </w:pPr>
    <w:rPr>
      <w:lang w:eastAsia="uk-UA"/>
    </w:rPr>
  </w:style>
  <w:style w:type="paragraph" w:styleId="11">
    <w:name w:val="toc 1"/>
    <w:basedOn w:val="a"/>
    <w:next w:val="a"/>
    <w:autoRedefine/>
    <w:uiPriority w:val="39"/>
    <w:unhideWhenUsed/>
    <w:rsid w:val="006D627E"/>
    <w:pPr>
      <w:tabs>
        <w:tab w:val="right" w:leader="dot" w:pos="9629"/>
      </w:tabs>
      <w:spacing w:after="100"/>
    </w:pPr>
  </w:style>
  <w:style w:type="paragraph" w:styleId="21">
    <w:name w:val="toc 2"/>
    <w:basedOn w:val="a"/>
    <w:next w:val="a"/>
    <w:autoRedefine/>
    <w:uiPriority w:val="39"/>
    <w:unhideWhenUsed/>
    <w:rsid w:val="002A1167"/>
    <w:pPr>
      <w:spacing w:after="100"/>
      <w:ind w:left="220"/>
    </w:pPr>
  </w:style>
  <w:style w:type="character" w:styleId="a4">
    <w:name w:val="Hyperlink"/>
    <w:basedOn w:val="a0"/>
    <w:uiPriority w:val="99"/>
    <w:unhideWhenUsed/>
    <w:rsid w:val="002A1167"/>
    <w:rPr>
      <w:color w:val="0563C1" w:themeColor="hyperlink"/>
      <w:u w:val="single"/>
    </w:rPr>
  </w:style>
  <w:style w:type="paragraph" w:styleId="a5">
    <w:name w:val="List Paragraph"/>
    <w:basedOn w:val="a"/>
    <w:uiPriority w:val="34"/>
    <w:qFormat/>
    <w:rsid w:val="002A1167"/>
    <w:pPr>
      <w:ind w:left="720"/>
      <w:contextualSpacing/>
    </w:pPr>
  </w:style>
  <w:style w:type="character" w:customStyle="1" w:styleId="30">
    <w:name w:val="Заголовок 3 Знак"/>
    <w:basedOn w:val="a0"/>
    <w:link w:val="3"/>
    <w:uiPriority w:val="9"/>
    <w:rsid w:val="00684A0B"/>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D10A8"/>
    <w:pPr>
      <w:spacing w:after="100"/>
      <w:ind w:left="440"/>
    </w:pPr>
  </w:style>
  <w:style w:type="paragraph" w:styleId="a6">
    <w:name w:val="header"/>
    <w:basedOn w:val="a"/>
    <w:link w:val="a7"/>
    <w:uiPriority w:val="99"/>
    <w:unhideWhenUsed/>
    <w:rsid w:val="0095260A"/>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95260A"/>
  </w:style>
  <w:style w:type="paragraph" w:styleId="a8">
    <w:name w:val="footer"/>
    <w:basedOn w:val="a"/>
    <w:link w:val="a9"/>
    <w:uiPriority w:val="99"/>
    <w:unhideWhenUsed/>
    <w:rsid w:val="0095260A"/>
    <w:pPr>
      <w:tabs>
        <w:tab w:val="center" w:pos="4819"/>
        <w:tab w:val="right" w:pos="9639"/>
      </w:tabs>
      <w:spacing w:after="0" w:line="240" w:lineRule="auto"/>
    </w:pPr>
  </w:style>
  <w:style w:type="character" w:customStyle="1" w:styleId="a9">
    <w:name w:val="Нижній колонтитул Знак"/>
    <w:basedOn w:val="a0"/>
    <w:link w:val="a8"/>
    <w:uiPriority w:val="99"/>
    <w:rsid w:val="0095260A"/>
  </w:style>
  <w:style w:type="character" w:customStyle="1" w:styleId="40">
    <w:name w:val="Заголовок 4 Знак"/>
    <w:basedOn w:val="a0"/>
    <w:link w:val="4"/>
    <w:uiPriority w:val="9"/>
    <w:semiHidden/>
    <w:rsid w:val="001631B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1631BD"/>
    <w:rPr>
      <w:rFonts w:asciiTheme="majorHAnsi" w:eastAsiaTheme="majorEastAsia" w:hAnsiTheme="majorHAnsi" w:cstheme="majorBidi"/>
      <w:color w:val="2E74B5" w:themeColor="accent1" w:themeShade="BF"/>
    </w:rPr>
  </w:style>
  <w:style w:type="paragraph" w:styleId="41">
    <w:name w:val="toc 4"/>
    <w:basedOn w:val="a"/>
    <w:next w:val="a"/>
    <w:autoRedefine/>
    <w:uiPriority w:val="39"/>
    <w:unhideWhenUsed/>
    <w:rsid w:val="00C706B2"/>
    <w:pPr>
      <w:spacing w:after="100"/>
      <w:ind w:left="660"/>
    </w:pPr>
  </w:style>
  <w:style w:type="paragraph" w:styleId="51">
    <w:name w:val="toc 5"/>
    <w:basedOn w:val="a"/>
    <w:next w:val="a"/>
    <w:autoRedefine/>
    <w:uiPriority w:val="39"/>
    <w:unhideWhenUsed/>
    <w:rsid w:val="00C706B2"/>
    <w:pPr>
      <w:spacing w:after="100"/>
      <w:ind w:left="880"/>
    </w:pPr>
  </w:style>
  <w:style w:type="paragraph" w:styleId="aa">
    <w:name w:val="caption"/>
    <w:basedOn w:val="a"/>
    <w:next w:val="a"/>
    <w:uiPriority w:val="35"/>
    <w:unhideWhenUsed/>
    <w:qFormat/>
    <w:rsid w:val="00073D1E"/>
    <w:pPr>
      <w:spacing w:after="200" w:line="240" w:lineRule="auto"/>
    </w:pPr>
    <w:rPr>
      <w:i/>
      <w:iCs/>
      <w:color w:val="44546A" w:themeColor="text2"/>
      <w:sz w:val="18"/>
      <w:szCs w:val="18"/>
    </w:rPr>
  </w:style>
  <w:style w:type="paragraph" w:styleId="ab">
    <w:name w:val="No Spacing"/>
    <w:uiPriority w:val="1"/>
    <w:qFormat/>
    <w:rsid w:val="00806104"/>
    <w:pPr>
      <w:spacing w:after="0" w:line="240" w:lineRule="auto"/>
    </w:pPr>
  </w:style>
  <w:style w:type="table" w:styleId="ac">
    <w:name w:val="Table Grid"/>
    <w:basedOn w:val="a1"/>
    <w:uiPriority w:val="39"/>
    <w:rsid w:val="00FA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EE676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EE6761"/>
  </w:style>
  <w:style w:type="paragraph" w:styleId="ae">
    <w:name w:val="Body Text"/>
    <w:basedOn w:val="a"/>
    <w:link w:val="af"/>
    <w:unhideWhenUsed/>
    <w:rsid w:val="00EE6761"/>
    <w:pPr>
      <w:suppressAutoHyphens/>
      <w:spacing w:before="200" w:after="200" w:line="240" w:lineRule="auto"/>
    </w:pPr>
    <w:rPr>
      <w:rFonts w:ascii="Times New Roman" w:eastAsia="Times New Roman" w:hAnsi="Times New Roman" w:cs="Times New Roman"/>
      <w:sz w:val="24"/>
      <w:szCs w:val="24"/>
      <w:lang w:eastAsia="ar-SA"/>
    </w:rPr>
  </w:style>
  <w:style w:type="character" w:customStyle="1" w:styleId="af">
    <w:name w:val="Основний текст Знак"/>
    <w:basedOn w:val="a0"/>
    <w:link w:val="ae"/>
    <w:rsid w:val="00EE6761"/>
    <w:rPr>
      <w:rFonts w:ascii="Times New Roman" w:eastAsia="Times New Roman" w:hAnsi="Times New Roman" w:cs="Times New Roman"/>
      <w:sz w:val="24"/>
      <w:szCs w:val="24"/>
      <w:lang w:eastAsia="ar-SA"/>
    </w:rPr>
  </w:style>
  <w:style w:type="character" w:styleId="af0">
    <w:name w:val="Strong"/>
    <w:uiPriority w:val="22"/>
    <w:qFormat/>
    <w:rsid w:val="00EE6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2898">
      <w:bodyDiv w:val="1"/>
      <w:marLeft w:val="0"/>
      <w:marRight w:val="0"/>
      <w:marTop w:val="0"/>
      <w:marBottom w:val="0"/>
      <w:divBdr>
        <w:top w:val="none" w:sz="0" w:space="0" w:color="auto"/>
        <w:left w:val="none" w:sz="0" w:space="0" w:color="auto"/>
        <w:bottom w:val="none" w:sz="0" w:space="0" w:color="auto"/>
        <w:right w:val="none" w:sz="0" w:space="0" w:color="auto"/>
      </w:divBdr>
    </w:div>
    <w:div w:id="1306936039">
      <w:bodyDiv w:val="1"/>
      <w:marLeft w:val="0"/>
      <w:marRight w:val="0"/>
      <w:marTop w:val="0"/>
      <w:marBottom w:val="0"/>
      <w:divBdr>
        <w:top w:val="none" w:sz="0" w:space="0" w:color="auto"/>
        <w:left w:val="none" w:sz="0" w:space="0" w:color="auto"/>
        <w:bottom w:val="none" w:sz="0" w:space="0" w:color="auto"/>
        <w:right w:val="none" w:sz="0" w:space="0" w:color="auto"/>
      </w:divBdr>
    </w:div>
    <w:div w:id="1430467238">
      <w:bodyDiv w:val="1"/>
      <w:marLeft w:val="0"/>
      <w:marRight w:val="0"/>
      <w:marTop w:val="0"/>
      <w:marBottom w:val="0"/>
      <w:divBdr>
        <w:top w:val="none" w:sz="0" w:space="0" w:color="auto"/>
        <w:left w:val="none" w:sz="0" w:space="0" w:color="auto"/>
        <w:bottom w:val="none" w:sz="0" w:space="0" w:color="auto"/>
        <w:right w:val="none" w:sz="0" w:space="0" w:color="auto"/>
      </w:divBdr>
    </w:div>
    <w:div w:id="17521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www.politek-soft.kiev.u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vuz.osvita.net/u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nitex.com.ua/products/commercial-software/automated-system-for-higher-education-institu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1040;&#1074;&#1090;&#1086;&#1084;&#1072;&#1090;&#1080;&#1079;&#1086;&#1074;&#1072;&#1085;&#1072;_&#1089;&#1080;&#1089;&#1090;&#1077;&#1084;&#1072;_&#1082;&#1077;&#1088;&#1091;&#1074;&#1072;&#1085;&#1085;&#1103;_&#1090;&#1077;&#1093;&#1085;&#1086;&#1083;&#1086;&#1075;&#1110;&#1095;&#1085;&#1080;&#1084;_&#1087;&#1088;&#1086;&#1094;&#1077;&#1089;&#1086;&#108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A5AC-DFF8-43B6-985E-6611164E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50942</Words>
  <Characters>29037</Characters>
  <Application>Microsoft Office Word</Application>
  <DocSecurity>0</DocSecurity>
  <Lines>241</Lines>
  <Paragraphs>159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Stefantsiv</dc:creator>
  <cp:keywords/>
  <dc:description/>
  <cp:lastModifiedBy>Bohdan Balanyk</cp:lastModifiedBy>
  <cp:revision>2</cp:revision>
  <dcterms:created xsi:type="dcterms:W3CDTF">2018-11-12T05:45:00Z</dcterms:created>
  <dcterms:modified xsi:type="dcterms:W3CDTF">2018-11-12T05:45:00Z</dcterms:modified>
</cp:coreProperties>
</file>