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6" w:line="213" w:lineRule="auto"/>
        <w:ind w:left="1812" w:right="2704" w:firstLine="770"/>
        <w:jc w:val="left"/>
        <w:rPr>
          <w:sz w:val="28"/>
        </w:rPr>
      </w:pPr>
      <w:r>
        <w:rPr>
          <w:sz w:val="28"/>
        </w:rPr>
        <w:t>Науково-навчальний комплекс “Інститут прикладного системного аналізу”</w:t>
      </w:r>
    </w:p>
    <w:p>
      <w:pPr>
        <w:spacing w:before="3" w:line="213" w:lineRule="auto"/>
        <w:ind w:left="1356" w:right="1090" w:hanging="274"/>
        <w:jc w:val="left"/>
        <w:rPr>
          <w:sz w:val="28"/>
        </w:rPr>
      </w:pPr>
      <w:r>
        <w:rPr>
          <w:sz w:val="28"/>
        </w:rPr>
        <w:t>Національного технічного університету України "КПI” Кафедра математичних методів системного аналізу</w:t>
      </w:r>
    </w:p>
    <w:p>
      <w:pPr>
        <w:pStyle w:val="2"/>
        <w:rPr>
          <w:b w:val="0"/>
          <w:sz w:val="30"/>
        </w:rPr>
      </w:pPr>
    </w:p>
    <w:p>
      <w:pPr>
        <w:pStyle w:val="2"/>
        <w:rPr>
          <w:b w:val="0"/>
          <w:sz w:val="30"/>
        </w:rPr>
      </w:pPr>
    </w:p>
    <w:p>
      <w:pPr>
        <w:pStyle w:val="2"/>
        <w:rPr>
          <w:b w:val="0"/>
          <w:sz w:val="30"/>
        </w:rPr>
      </w:pPr>
    </w:p>
    <w:p>
      <w:pPr>
        <w:pStyle w:val="2"/>
        <w:rPr>
          <w:b w:val="0"/>
          <w:sz w:val="30"/>
        </w:rPr>
      </w:pPr>
    </w:p>
    <w:p>
      <w:pPr>
        <w:pStyle w:val="2"/>
        <w:rPr>
          <w:b w:val="0"/>
          <w:sz w:val="30"/>
        </w:rPr>
      </w:pPr>
    </w:p>
    <w:p>
      <w:pPr>
        <w:pStyle w:val="2"/>
        <w:rPr>
          <w:b w:val="0"/>
          <w:sz w:val="28"/>
          <w:szCs w:val="28"/>
        </w:rPr>
      </w:pPr>
    </w:p>
    <w:p>
      <w:pPr>
        <w:pStyle w:val="2"/>
        <w:rPr>
          <w:b w:val="0"/>
          <w:sz w:val="28"/>
          <w:szCs w:val="28"/>
        </w:rPr>
      </w:pPr>
    </w:p>
    <w:p>
      <w:pPr>
        <w:pStyle w:val="2"/>
        <w:rPr>
          <w:b w:val="0"/>
          <w:sz w:val="28"/>
          <w:szCs w:val="28"/>
        </w:rPr>
      </w:pPr>
    </w:p>
    <w:p>
      <w:pPr>
        <w:pStyle w:val="2"/>
        <w:spacing w:before="9"/>
        <w:rPr>
          <w:b w:val="0"/>
          <w:sz w:val="28"/>
          <w:szCs w:val="28"/>
        </w:rPr>
      </w:pPr>
    </w:p>
    <w:p>
      <w:pPr>
        <w:spacing w:before="0" w:line="213" w:lineRule="auto"/>
        <w:ind w:left="2809" w:right="3896" w:firstLine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 робота № 3. з курсу</w:t>
      </w:r>
    </w:p>
    <w:p>
      <w:pPr>
        <w:spacing w:before="0" w:line="296" w:lineRule="exact"/>
        <w:ind w:left="2809" w:right="3873" w:firstLine="0"/>
        <w:jc w:val="center"/>
        <w:rPr>
          <w:sz w:val="28"/>
          <w:szCs w:val="28"/>
        </w:rPr>
      </w:pPr>
      <w:r>
        <w:rPr>
          <w:sz w:val="28"/>
          <w:szCs w:val="28"/>
        </w:rPr>
        <w:t>«Комп’ютерні мережі»</w:t>
      </w:r>
    </w:p>
    <w:p>
      <w:pPr>
        <w:pStyle w:val="2"/>
        <w:spacing w:before="244"/>
        <w:ind w:left="2809" w:right="3879"/>
        <w:jc w:val="center"/>
        <w:rPr>
          <w:sz w:val="28"/>
          <w:szCs w:val="28"/>
        </w:rPr>
      </w:pPr>
      <w:r>
        <w:rPr>
          <w:sz w:val="28"/>
          <w:szCs w:val="28"/>
        </w:rPr>
        <w:t>Протокол DNS</w:t>
      </w:r>
    </w:p>
    <w:p>
      <w:pPr>
        <w:pStyle w:val="2"/>
        <w:rPr>
          <w:sz w:val="30"/>
        </w:rPr>
      </w:pPr>
    </w:p>
    <w:p>
      <w:pPr>
        <w:pStyle w:val="2"/>
        <w:rPr>
          <w:sz w:val="30"/>
        </w:rPr>
      </w:pPr>
    </w:p>
    <w:p>
      <w:pPr>
        <w:pStyle w:val="2"/>
        <w:rPr>
          <w:sz w:val="30"/>
        </w:rPr>
      </w:pPr>
    </w:p>
    <w:p>
      <w:pPr>
        <w:pStyle w:val="2"/>
        <w:rPr>
          <w:sz w:val="30"/>
        </w:rPr>
      </w:pPr>
    </w:p>
    <w:p>
      <w:pPr>
        <w:pStyle w:val="2"/>
        <w:rPr>
          <w:sz w:val="30"/>
        </w:rPr>
      </w:pPr>
      <w:bookmarkStart w:id="0" w:name="_GoBack"/>
      <w:bookmarkEnd w:id="0"/>
    </w:p>
    <w:p>
      <w:pPr>
        <w:pStyle w:val="2"/>
        <w:rPr>
          <w:sz w:val="30"/>
        </w:rPr>
      </w:pPr>
    </w:p>
    <w:p>
      <w:pPr>
        <w:pStyle w:val="2"/>
        <w:rPr>
          <w:sz w:val="30"/>
        </w:rPr>
      </w:pPr>
    </w:p>
    <w:p>
      <w:pPr>
        <w:pStyle w:val="2"/>
        <w:rPr>
          <w:sz w:val="30"/>
        </w:rPr>
      </w:pPr>
    </w:p>
    <w:p>
      <w:pPr>
        <w:pStyle w:val="2"/>
        <w:rPr>
          <w:sz w:val="30"/>
        </w:rPr>
      </w:pPr>
    </w:p>
    <w:p>
      <w:pPr>
        <w:pStyle w:val="2"/>
        <w:rPr>
          <w:sz w:val="30"/>
        </w:rPr>
      </w:pPr>
    </w:p>
    <w:p>
      <w:pPr>
        <w:pStyle w:val="2"/>
        <w:rPr>
          <w:sz w:val="30"/>
        </w:rPr>
      </w:pPr>
    </w:p>
    <w:p>
      <w:pPr>
        <w:pStyle w:val="2"/>
        <w:rPr>
          <w:sz w:val="30"/>
        </w:rPr>
      </w:pPr>
    </w:p>
    <w:p>
      <w:pPr>
        <w:pStyle w:val="2"/>
        <w:spacing w:before="10"/>
        <w:rPr>
          <w:sz w:val="30"/>
        </w:rPr>
      </w:pPr>
    </w:p>
    <w:p>
      <w:pPr>
        <w:spacing w:before="1" w:line="305" w:lineRule="exact"/>
        <w:ind w:left="6693" w:right="0" w:firstLine="0"/>
        <w:jc w:val="left"/>
        <w:rPr>
          <w:sz w:val="28"/>
        </w:rPr>
      </w:pPr>
      <w:r>
        <w:rPr>
          <w:sz w:val="28"/>
        </w:rPr>
        <w:t>Виконала</w:t>
      </w:r>
    </w:p>
    <w:p>
      <w:pPr>
        <w:spacing w:before="0" w:line="288" w:lineRule="exact"/>
        <w:ind w:left="0" w:right="104" w:firstLine="0"/>
        <w:jc w:val="right"/>
        <w:rPr>
          <w:sz w:val="28"/>
        </w:rPr>
      </w:pPr>
      <w:r>
        <w:rPr>
          <w:sz w:val="28"/>
        </w:rPr>
        <w:t>студентка 3-го</w:t>
      </w:r>
      <w:r>
        <w:rPr>
          <w:spacing w:val="-5"/>
          <w:sz w:val="28"/>
        </w:rPr>
        <w:t xml:space="preserve"> </w:t>
      </w:r>
      <w:r>
        <w:rPr>
          <w:sz w:val="28"/>
        </w:rPr>
        <w:t>курсу</w:t>
      </w:r>
    </w:p>
    <w:p>
      <w:pPr>
        <w:spacing w:before="11" w:line="213" w:lineRule="auto"/>
        <w:ind w:left="7540" w:right="104" w:firstLine="604"/>
        <w:jc w:val="right"/>
        <w:rPr>
          <w:sz w:val="28"/>
        </w:rPr>
      </w:pPr>
      <w:r>
        <w:rPr>
          <w:sz w:val="28"/>
        </w:rPr>
        <w:t>групи</w:t>
      </w:r>
      <w:r>
        <w:rPr>
          <w:spacing w:val="5"/>
          <w:sz w:val="28"/>
        </w:rPr>
        <w:t xml:space="preserve"> </w:t>
      </w:r>
      <w:r>
        <w:rPr>
          <w:spacing w:val="-4"/>
          <w:sz w:val="28"/>
        </w:rPr>
        <w:t>КА-73</w:t>
      </w:r>
      <w:r>
        <w:rPr>
          <w:w w:val="100"/>
          <w:sz w:val="28"/>
        </w:rPr>
        <w:t xml:space="preserve"> </w:t>
      </w:r>
      <w:r>
        <w:rPr>
          <w:sz w:val="28"/>
        </w:rPr>
        <w:t>Шаварська М.</w:t>
      </w:r>
      <w:r>
        <w:rPr>
          <w:spacing w:val="-3"/>
          <w:sz w:val="28"/>
        </w:rPr>
        <w:t xml:space="preserve"> </w:t>
      </w:r>
      <w:r>
        <w:rPr>
          <w:spacing w:val="-7"/>
          <w:sz w:val="28"/>
        </w:rPr>
        <w:t>Ю.</w:t>
      </w:r>
    </w:p>
    <w:p>
      <w:pPr>
        <w:spacing w:before="263" w:line="299" w:lineRule="exact"/>
        <w:ind w:left="6693" w:right="0" w:firstLine="0"/>
        <w:jc w:val="left"/>
        <w:rPr>
          <w:sz w:val="28"/>
        </w:rPr>
      </w:pPr>
      <w:r>
        <w:rPr>
          <w:sz w:val="28"/>
        </w:rPr>
        <w:t>Перевірив</w:t>
      </w:r>
    </w:p>
    <w:p>
      <w:pPr>
        <w:spacing w:before="0" w:line="311" w:lineRule="exact"/>
        <w:ind w:left="0" w:right="107" w:firstLine="0"/>
        <w:jc w:val="right"/>
        <w:rPr>
          <w:sz w:val="28"/>
        </w:rPr>
      </w:pPr>
      <w:r>
        <w:rPr>
          <w:sz w:val="28"/>
        </w:rPr>
        <w:t>Кухарєв С.О.</w:t>
      </w:r>
    </w:p>
    <w:p>
      <w:pPr>
        <w:pStyle w:val="2"/>
        <w:rPr>
          <w:b w:val="0"/>
          <w:sz w:val="20"/>
        </w:rPr>
      </w:pPr>
    </w:p>
    <w:p>
      <w:pPr>
        <w:pStyle w:val="2"/>
        <w:rPr>
          <w:b w:val="0"/>
          <w:sz w:val="20"/>
        </w:rPr>
      </w:pPr>
    </w:p>
    <w:p>
      <w:pPr>
        <w:pStyle w:val="2"/>
        <w:rPr>
          <w:b w:val="0"/>
          <w:sz w:val="20"/>
        </w:rPr>
      </w:pPr>
    </w:p>
    <w:p>
      <w:pPr>
        <w:pStyle w:val="2"/>
        <w:rPr>
          <w:b w:val="0"/>
          <w:sz w:val="20"/>
        </w:rPr>
      </w:pPr>
    </w:p>
    <w:p>
      <w:pPr>
        <w:pStyle w:val="2"/>
        <w:rPr>
          <w:b w:val="0"/>
          <w:sz w:val="20"/>
        </w:rPr>
      </w:pPr>
    </w:p>
    <w:p>
      <w:pPr>
        <w:pStyle w:val="2"/>
        <w:rPr>
          <w:b w:val="0"/>
          <w:sz w:val="20"/>
        </w:rPr>
      </w:pPr>
    </w:p>
    <w:p>
      <w:pPr>
        <w:pStyle w:val="2"/>
        <w:rPr>
          <w:b w:val="0"/>
          <w:sz w:val="20"/>
        </w:rPr>
      </w:pPr>
    </w:p>
    <w:p>
      <w:pPr>
        <w:pStyle w:val="2"/>
        <w:rPr>
          <w:b w:val="0"/>
          <w:sz w:val="21"/>
        </w:rPr>
      </w:pPr>
    </w:p>
    <w:p>
      <w:pPr>
        <w:spacing w:before="90"/>
        <w:ind w:left="2809" w:right="3876" w:firstLine="0"/>
        <w:jc w:val="center"/>
        <w:rPr>
          <w:sz w:val="28"/>
        </w:rPr>
      </w:pPr>
      <w:r>
        <w:rPr>
          <w:sz w:val="28"/>
        </w:rPr>
        <w:t>Київ-2020</w:t>
      </w:r>
    </w:p>
    <w:p>
      <w:pPr>
        <w:spacing w:after="0"/>
        <w:jc w:val="center"/>
        <w:rPr>
          <w:sz w:val="28"/>
        </w:rPr>
        <w:sectPr>
          <w:type w:val="continuous"/>
          <w:pgSz w:w="11900" w:h="16840"/>
          <w:pgMar w:top="480" w:right="440" w:bottom="280" w:left="1680" w:header="720" w:footer="720" w:gutter="0"/>
        </w:sectPr>
      </w:pPr>
    </w:p>
    <w:p>
      <w:pPr>
        <w:pStyle w:val="2"/>
        <w:spacing w:before="60" w:line="322" w:lineRule="exact"/>
        <w:ind w:left="296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Контрольні питання</w:t>
      </w:r>
    </w:p>
    <w:p>
      <w:pPr>
        <w:pStyle w:val="6"/>
        <w:numPr>
          <w:ilvl w:val="0"/>
          <w:numId w:val="1"/>
        </w:numPr>
        <w:tabs>
          <w:tab w:val="left" w:pos="839"/>
          <w:tab w:val="left" w:pos="840"/>
        </w:tabs>
        <w:spacing w:before="0" w:after="0" w:line="240" w:lineRule="auto"/>
        <w:ind w:left="840" w:right="373" w:hanging="360"/>
        <w:jc w:val="left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Знайдіть запит та відповідь DNS, який протокол вони використовують, UDP або TCP? Який номер цільового порта запиту DNS? Який номер вихідного порта відповіді DNS?</w:t>
      </w:r>
    </w:p>
    <w:p>
      <w:pPr>
        <w:pStyle w:val="2"/>
        <w:spacing w:before="1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line="480" w:lineRule="auto"/>
        <w:ind w:left="828" w:right="1046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UDP, Цільовий порт запиту – 53, вихідний порт - 62726 User Datagram Protocol, Src Port: 62726, Dst Port: 53</w:t>
      </w:r>
    </w:p>
    <w:p>
      <w:pPr>
        <w:pStyle w:val="2"/>
        <w:rPr>
          <w:rFonts w:hint="default" w:ascii="Times New Roman" w:hAnsi="Times New Roman" w:cs="Times New Roman"/>
          <w:b w:val="0"/>
          <w:sz w:val="28"/>
          <w:szCs w:val="28"/>
        </w:rPr>
      </w:pPr>
    </w:p>
    <w:p>
      <w:pPr>
        <w:pStyle w:val="6"/>
        <w:numPr>
          <w:ilvl w:val="0"/>
          <w:numId w:val="1"/>
        </w:numPr>
        <w:tabs>
          <w:tab w:val="left" w:pos="840"/>
        </w:tabs>
        <w:spacing w:before="0" w:after="0" w:line="240" w:lineRule="auto"/>
        <w:ind w:left="840" w:right="522" w:hanging="36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На який адрес IP був відправлений запит DNS? Чи є цей адрес адресом локального сервера</w:t>
      </w:r>
      <w:r>
        <w:rPr>
          <w:rFonts w:hint="default" w:ascii="Times New Roman" w:hAnsi="Times New Roman" w:cs="Times New Roman"/>
          <w:b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DNS?</w:t>
      </w:r>
    </w:p>
    <w:p>
      <w:pPr>
        <w:pStyle w:val="2"/>
        <w:spacing w:before="11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/>
        <w:ind w:left="780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192.168.1.1, так</w:t>
      </w:r>
    </w:p>
    <w:p>
      <w:pPr>
        <w:pStyle w:val="2"/>
        <w:spacing w:before="1"/>
        <w:rPr>
          <w:rFonts w:hint="default" w:ascii="Times New Roman" w:hAnsi="Times New Roman" w:cs="Times New Roman"/>
          <w:b w:val="0"/>
          <w:sz w:val="28"/>
          <w:szCs w:val="28"/>
        </w:rPr>
      </w:pPr>
    </w:p>
    <w:p>
      <w:pPr>
        <w:pStyle w:val="6"/>
        <w:numPr>
          <w:ilvl w:val="0"/>
          <w:numId w:val="1"/>
        </w:numPr>
        <w:tabs>
          <w:tab w:val="left" w:pos="839"/>
          <w:tab w:val="left" w:pos="840"/>
        </w:tabs>
        <w:spacing w:before="0" w:after="0" w:line="322" w:lineRule="exact"/>
        <w:ind w:left="840" w:right="0" w:hanging="360"/>
        <w:jc w:val="left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Проаналізуйте повідомлення із запитом DNS.</w:t>
      </w:r>
      <w:r>
        <w:rPr>
          <w:rFonts w:hint="default" w:ascii="Times New Roman" w:hAnsi="Times New Roman" w:cs="Times New Roman"/>
          <w:b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Якого</w:t>
      </w:r>
    </w:p>
    <w:p>
      <w:pPr>
        <w:pStyle w:val="2"/>
        <w:ind w:left="840" w:right="71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«Типу» цей запит? Чи вміщує цей запит деякі можливі компоненти «відповіді»?</w:t>
      </w:r>
    </w:p>
    <w:p>
      <w:pPr>
        <w:pStyle w:val="2"/>
        <w:spacing w:before="1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1"/>
        <w:ind w:left="840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Типу A (Host address). Ні</w:t>
      </w:r>
    </w:p>
    <w:p>
      <w:pPr>
        <w:pStyle w:val="2"/>
        <w:rPr>
          <w:rFonts w:hint="default" w:ascii="Times New Roman" w:hAnsi="Times New Roman" w:cs="Times New Roman"/>
          <w:b w:val="0"/>
          <w:sz w:val="28"/>
          <w:szCs w:val="28"/>
        </w:rPr>
      </w:pPr>
    </w:p>
    <w:p>
      <w:pPr>
        <w:pStyle w:val="2"/>
        <w:spacing w:before="1"/>
        <w:rPr>
          <w:rFonts w:hint="default" w:ascii="Times New Roman" w:hAnsi="Times New Roman" w:cs="Times New Roman"/>
          <w:b w:val="0"/>
          <w:sz w:val="28"/>
          <w:szCs w:val="28"/>
        </w:rPr>
      </w:pPr>
    </w:p>
    <w:p>
      <w:pPr>
        <w:pStyle w:val="6"/>
        <w:numPr>
          <w:ilvl w:val="0"/>
          <w:numId w:val="1"/>
        </w:numPr>
        <w:tabs>
          <w:tab w:val="left" w:pos="840"/>
        </w:tabs>
        <w:spacing w:before="0" w:after="0" w:line="240" w:lineRule="auto"/>
        <w:ind w:left="840" w:right="413" w:hanging="36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Дослідіть повідомлення із відповіддю DNS. Яка кількість відповідей запропонована сервером? Що вміщує кожна з цих</w:t>
      </w:r>
      <w:r>
        <w:rPr>
          <w:rFonts w:hint="default" w:ascii="Times New Roman" w:hAnsi="Times New Roman" w:cs="Times New Roman"/>
          <w:b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відповідей?</w:t>
      </w:r>
    </w:p>
    <w:p>
      <w:pPr>
        <w:pStyle w:val="2"/>
        <w:spacing w:before="1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/>
        <w:ind w:left="840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 відповіді. Name, Type, Class, Time to live, Data length, Adress.</w:t>
      </w:r>
    </w:p>
    <w:p>
      <w:pPr>
        <w:pStyle w:val="2"/>
        <w:rPr>
          <w:rFonts w:hint="default" w:ascii="Times New Roman" w:hAnsi="Times New Roman" w:cs="Times New Roman"/>
          <w:b w:val="0"/>
          <w:sz w:val="28"/>
          <w:szCs w:val="28"/>
        </w:rPr>
      </w:pPr>
    </w:p>
    <w:p>
      <w:pPr>
        <w:pStyle w:val="2"/>
        <w:spacing w:before="1"/>
        <w:rPr>
          <w:rFonts w:hint="default" w:ascii="Times New Roman" w:hAnsi="Times New Roman" w:cs="Times New Roman"/>
          <w:b w:val="0"/>
          <w:sz w:val="28"/>
          <w:szCs w:val="28"/>
        </w:rPr>
      </w:pPr>
    </w:p>
    <w:p>
      <w:pPr>
        <w:pStyle w:val="6"/>
        <w:numPr>
          <w:ilvl w:val="0"/>
          <w:numId w:val="1"/>
        </w:numPr>
        <w:tabs>
          <w:tab w:val="left" w:pos="839"/>
          <w:tab w:val="left" w:pos="840"/>
        </w:tabs>
        <w:spacing w:before="0" w:after="0" w:line="240" w:lineRule="auto"/>
        <w:ind w:left="840" w:right="259" w:hanging="360"/>
        <w:jc w:val="left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Проаналізуйте повідомлення TCP SYN, яке відправила ваша робоча станція після отримання відповіді сервера DNS. Чи співпадає цільова IP адреса цього повідомлення з одною із відповідей сервера</w:t>
      </w:r>
      <w:r>
        <w:rPr>
          <w:rFonts w:hint="default" w:ascii="Times New Roman" w:hAnsi="Times New Roman" w:cs="Times New Roman"/>
          <w:b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DNS?</w:t>
      </w:r>
    </w:p>
    <w:p>
      <w:pPr>
        <w:pStyle w:val="2"/>
        <w:spacing w:before="1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ind w:left="10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</w:t>
      </w:r>
    </w:p>
    <w:p>
      <w:pPr>
        <w:pStyle w:val="2"/>
        <w:spacing w:before="1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"/>
        </w:numPr>
        <w:tabs>
          <w:tab w:val="left" w:pos="839"/>
          <w:tab w:val="left" w:pos="840"/>
        </w:tabs>
        <w:spacing w:before="0" w:after="0" w:line="240" w:lineRule="auto"/>
        <w:ind w:left="840" w:right="829" w:hanging="360"/>
        <w:jc w:val="left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Чи виконує ваша робоча станція нові запити DNS для отримання ресурсів, які використовує документ, що отримав</w:t>
      </w:r>
      <w:r>
        <w:rPr>
          <w:rFonts w:hint="default" w:ascii="Times New Roman" w:hAnsi="Times New Roman" w:cs="Times New Roman"/>
          <w:b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браузер?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Microsoft Windows [Version 10.0.18362.720]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(c) Корпорация Майкрософт (Microsoft Corporation), 2019.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Все права защищены.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C:\Users\Asus&gt;nslookup www.mit.edu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╤хЁтхЁ: UnKnown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Address: 192.168.1.1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Не заслуживающий доверия ответ: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╚ь : e9566.dscb.akamaiedge.net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Addresses: 2a02:26f0:10e:1a2::255e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2a02:26f0:10e:197::255e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104.96.143.80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Aliases: www.mit.edu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www.mit.edu.edgekey.net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//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7. </w:t>
      </w: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Яким був цільовий порт повідомлення із запитом DNS? Яким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був вихідний порт повідомлення із відповіддю DNS?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Цільовий порт запиту – 53, вихідний порт – 49429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User Datagram Protocol, Src Port: 49429, Dst Port: 53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8. </w:t>
      </w: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На яку IP-адресу був направлений запит DNS? Чи є ця адреса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адресою вашого локального сервера DNS за замовчанням?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На 192.168.1.1, так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9. </w:t>
      </w: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Дослідіть повідомлення із запитом DNS. Якого «типу» був цей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запит? Чи вміщує цей запит деякі можливі компоненти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«відповіді»?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Type: AAAA (IPv6 Address) (28)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ні10. </w:t>
      </w: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Дослідіть повідомлення із відповіддю DNS. Скільки записів із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відповідями було запропоновано сервером? З чого складається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кожна із цих відповідей?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3 відповіді. Name, Type, Class, Time to live, Data length, CNAMEПАКЕТ 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11. </w:t>
      </w: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На яку IP-адресу був направлений запит DNS? Чи є ця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адреса адресою вашого локального сервера DNS за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замовчанням?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На 192.168.1.1, так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12. </w:t>
      </w: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Дослідіть повідомлення із запитом DNS. Якого «типу» був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цей запит? Чи вміщує цей запит деякі можливі компоненти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«відповіді»?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Типу NS (authoritative Name Server). Ні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13. </w:t>
      </w: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Дослідіть повідомлення із відповіддю DNS. Скільки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записів із відповідями було запропоновано сервером? Які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сервери DNS були запропоновані у відповіді? Сервери були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запропоновані за допомогою доменного імені, адреси IP або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й того й іншого?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8 записів (ns1-37.akam.net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asia1.akam.net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use5.akam.net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usw2.akam.net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asia2.akam.net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ns1-173.akam.net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eur5.akam.net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use2.akam.net).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Було запропоновано </w:t>
      </w: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за допомогою доменного імені,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C:\Users\Asus&gt;nslookup -type=NS mit.edu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╤хЁтхЁ: UnKnown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Address: 192.168.1.1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Не заслуживающий доверия ответ: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mit.edu nameserver = ns1-37.akam.netmit.edu nameserver = asia1.akam.net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mit.edu nameserver = use5.akam.net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mit.edu nameserver = usw2.akam.net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mit.edu nameserver = asia2.akam.net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mit.edu nameserver = ns1-173.akam.net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mit.edu nameserver = eur5.akam.net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mit.edu nameserver = use2.akam.net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C:\Users\Asus&gt;nslookup -type=NS mit.edu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╤хЁтхЁ: UnKnown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Address: 192.168.1.1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Не заслуживающий доверия ответ: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mit.edu nameserver = ns1-37.akam.net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mit.edu nameserver = asia1.akam.net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mit.edu nameserver = use5.akam.net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mit.edu nameserver = usw2.akam.net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mit.edu nameserver = asia2.akam.net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mit.edu nameserver = ns1-173.akam.net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mit.edu nameserver = eur5.akam.net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mit.edu nameserver = use2.akam.net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//ПАКЕТ 4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14. </w:t>
      </w: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На яку IP-адресу був направлений запит DNS? Чи є ця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адреса адресою вашого локального сервера DNS за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замовчанням? Якщо ні, то якому доменному імені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відповідає ця IP-адреса?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Спочатку на локальні сервера 192.168.1.9 та 192.168.1.1, 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потім на 18.72.0.3 (bitsy.mit.edu)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15. </w:t>
      </w: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Дослідіть повідомлення із запитом DNS. Якого «типу» був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цей запит? Чи вміщує цей запит деякі можливі компоненти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«відповіді»?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Типу A (Host address) , Type: AAAA (IPv6 Address) та типу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PTR (domain name PoinTeR) . Ні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16. </w:t>
      </w: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Дослідіть повідомлення із відповіддю DNS. Скільки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записів із відповідями було запропоновано сервером? З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чого складається кожна з цих відповідей?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1 відповідь від першого сервера та 1 відповідь від другого.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Третій не відповідає. Name, Type, Class, Time to live, Data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length, Adress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Висновки: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Були отримані навички захоплення пакетів і принцип DNS.</w:t>
      </w:r>
    </w:p>
    <w:p>
      <w:pPr>
        <w:spacing w:before="0" w:line="321" w:lineRule="exact"/>
        <w:ind w:left="1000" w:right="0" w:firstLine="0"/>
        <w:jc w:val="left"/>
        <w:rPr>
          <w:sz w:val="28"/>
        </w:rPr>
      </w:pPr>
    </w:p>
    <w:sectPr>
      <w:pgSz w:w="11910" w:h="16840"/>
      <w:pgMar w:top="136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uk-UA" w:eastAsia="uk-UA" w:bidi="uk-UA"/>
      </w:rPr>
    </w:lvl>
    <w:lvl w:ilvl="1" w:tentative="0">
      <w:start w:val="0"/>
      <w:numFmt w:val="bullet"/>
      <w:lvlText w:val="•"/>
      <w:lvlJc w:val="left"/>
      <w:pPr>
        <w:ind w:left="1040" w:hanging="360"/>
      </w:pPr>
      <w:rPr>
        <w:rFonts w:hint="default"/>
        <w:lang w:val="uk-UA" w:eastAsia="uk-UA" w:bidi="uk-UA"/>
      </w:rPr>
    </w:lvl>
    <w:lvl w:ilvl="2" w:tentative="0">
      <w:start w:val="0"/>
      <w:numFmt w:val="bullet"/>
      <w:lvlText w:val="•"/>
      <w:lvlJc w:val="left"/>
      <w:pPr>
        <w:ind w:left="1874" w:hanging="360"/>
      </w:pPr>
      <w:rPr>
        <w:rFonts w:hint="default"/>
        <w:lang w:val="uk-UA" w:eastAsia="uk-UA" w:bidi="uk-UA"/>
      </w:rPr>
    </w:lvl>
    <w:lvl w:ilvl="3" w:tentative="0">
      <w:start w:val="0"/>
      <w:numFmt w:val="bullet"/>
      <w:lvlText w:val="•"/>
      <w:lvlJc w:val="left"/>
      <w:pPr>
        <w:ind w:left="2708" w:hanging="360"/>
      </w:pPr>
      <w:rPr>
        <w:rFonts w:hint="default"/>
        <w:lang w:val="uk-UA" w:eastAsia="uk-UA" w:bidi="uk-UA"/>
      </w:rPr>
    </w:lvl>
    <w:lvl w:ilvl="4" w:tentative="0">
      <w:start w:val="0"/>
      <w:numFmt w:val="bullet"/>
      <w:lvlText w:val="•"/>
      <w:lvlJc w:val="left"/>
      <w:pPr>
        <w:ind w:left="3542" w:hanging="360"/>
      </w:pPr>
      <w:rPr>
        <w:rFonts w:hint="default"/>
        <w:lang w:val="uk-UA" w:eastAsia="uk-UA" w:bidi="uk-UA"/>
      </w:rPr>
    </w:lvl>
    <w:lvl w:ilvl="5" w:tentative="0">
      <w:start w:val="0"/>
      <w:numFmt w:val="bullet"/>
      <w:lvlText w:val="•"/>
      <w:lvlJc w:val="left"/>
      <w:pPr>
        <w:ind w:left="4376" w:hanging="360"/>
      </w:pPr>
      <w:rPr>
        <w:rFonts w:hint="default"/>
        <w:lang w:val="uk-UA" w:eastAsia="uk-UA" w:bidi="uk-UA"/>
      </w:rPr>
    </w:lvl>
    <w:lvl w:ilvl="6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uk-UA" w:eastAsia="uk-UA" w:bidi="uk-UA"/>
      </w:rPr>
    </w:lvl>
    <w:lvl w:ilvl="7" w:tentative="0">
      <w:start w:val="0"/>
      <w:numFmt w:val="bullet"/>
      <w:lvlText w:val="•"/>
      <w:lvlJc w:val="left"/>
      <w:pPr>
        <w:ind w:left="6044" w:hanging="360"/>
      </w:pPr>
      <w:rPr>
        <w:rFonts w:hint="default"/>
        <w:lang w:val="uk-UA" w:eastAsia="uk-UA" w:bidi="uk-UA"/>
      </w:rPr>
    </w:lvl>
    <w:lvl w:ilvl="8" w:tentative="0">
      <w:start w:val="0"/>
      <w:numFmt w:val="bullet"/>
      <w:lvlText w:val="•"/>
      <w:lvlJc w:val="left"/>
      <w:pPr>
        <w:ind w:left="6878" w:hanging="360"/>
      </w:pPr>
      <w:rPr>
        <w:rFonts w:hint="default"/>
        <w:lang w:val="uk-UA" w:eastAsia="uk-UA" w:bidi="uk-U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E705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840" w:hanging="360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7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2020-06-01T13:38:00Z</dcterms:created>
  <dc:creator>Asus</dc:creator>
  <cp:lastModifiedBy>smile.music.life</cp:lastModifiedBy>
  <dcterms:modified xsi:type="dcterms:W3CDTF">2020-06-01T13:41:32Z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2020-06-01T00:00:00Z</vt:filetime>
  </property>
  <property fmtid="{D5CDD505-2E9C-101B-9397-08002B2CF9AE}" pid="5" name="KSOProductBuildVer">
    <vt:lpwstr>1049-11.2.0.9363</vt:lpwstr>
  </property>
</Properties>
</file>