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31F" w:rsidRDefault="009D566D" w:rsidP="00382E51">
      <w:pPr>
        <w:pStyle w:val="Heading1"/>
      </w:pPr>
      <w:r w:rsidRPr="004B6601">
        <w:t>Data Processing Design</w:t>
      </w:r>
    </w:p>
    <w:p w:rsidR="00382E51" w:rsidRPr="00382E51" w:rsidRDefault="00382E51" w:rsidP="00382E51">
      <w:bookmarkStart w:id="0" w:name="_GoBack"/>
      <w:bookmarkEnd w:id="0"/>
    </w:p>
    <w:p w:rsidR="009D566D" w:rsidRPr="004B6601" w:rsidRDefault="004B6601">
      <w:r w:rsidRPr="004B6601">
        <w:t>Groep: Tobias, Bob, Jesse &amp; Flora</w:t>
      </w:r>
    </w:p>
    <w:p w:rsidR="004B6601" w:rsidRPr="004B6601" w:rsidRDefault="004B6601"/>
    <w:p w:rsidR="009D566D" w:rsidRDefault="009D566D">
      <w:pPr>
        <w:rPr>
          <w:lang w:val="nl-NL"/>
        </w:rPr>
      </w:pPr>
      <w:r w:rsidRPr="009D566D">
        <w:rPr>
          <w:lang w:val="nl-NL"/>
        </w:rPr>
        <w:t>Toerisme in Amsterdam</w:t>
      </w:r>
    </w:p>
    <w:p w:rsidR="00DE607D" w:rsidRDefault="00DE607D">
      <w:pPr>
        <w:rPr>
          <w:lang w:val="nl-NL"/>
        </w:rPr>
      </w:pPr>
      <w:r>
        <w:rPr>
          <w:lang w:val="nl-NL"/>
        </w:rPr>
        <w:t>Belanghebbenden</w:t>
      </w:r>
    </w:p>
    <w:p w:rsidR="00DE607D" w:rsidRDefault="00DE607D" w:rsidP="00DE607D">
      <w:pPr>
        <w:pStyle w:val="ListParagraph"/>
        <w:numPr>
          <w:ilvl w:val="0"/>
          <w:numId w:val="1"/>
        </w:numPr>
        <w:rPr>
          <w:lang w:val="nl-NL"/>
        </w:rPr>
      </w:pPr>
      <w:r>
        <w:rPr>
          <w:lang w:val="nl-NL"/>
        </w:rPr>
        <w:t>Bewoners</w:t>
      </w:r>
    </w:p>
    <w:p w:rsidR="00DE607D" w:rsidRDefault="00DE607D" w:rsidP="00DE607D">
      <w:pPr>
        <w:pStyle w:val="ListParagraph"/>
        <w:numPr>
          <w:ilvl w:val="0"/>
          <w:numId w:val="1"/>
        </w:numPr>
        <w:rPr>
          <w:lang w:val="nl-NL"/>
        </w:rPr>
      </w:pPr>
      <w:r>
        <w:rPr>
          <w:lang w:val="nl-NL"/>
        </w:rPr>
        <w:t>Toeristen</w:t>
      </w:r>
    </w:p>
    <w:p w:rsidR="00DE607D" w:rsidRDefault="00DE607D" w:rsidP="00DE607D">
      <w:pPr>
        <w:pStyle w:val="ListParagraph"/>
        <w:numPr>
          <w:ilvl w:val="0"/>
          <w:numId w:val="1"/>
        </w:numPr>
        <w:rPr>
          <w:lang w:val="nl-NL"/>
        </w:rPr>
      </w:pPr>
      <w:r>
        <w:rPr>
          <w:lang w:val="nl-NL"/>
        </w:rPr>
        <w:t>Hoteleigenaren</w:t>
      </w:r>
    </w:p>
    <w:p w:rsidR="00DE607D" w:rsidRDefault="00DE607D" w:rsidP="00DE607D">
      <w:pPr>
        <w:pStyle w:val="ListParagraph"/>
        <w:numPr>
          <w:ilvl w:val="0"/>
          <w:numId w:val="1"/>
        </w:numPr>
        <w:rPr>
          <w:lang w:val="nl-NL"/>
        </w:rPr>
      </w:pPr>
      <w:r>
        <w:rPr>
          <w:lang w:val="nl-NL"/>
        </w:rPr>
        <w:t>Verhuurders aan toeristen</w:t>
      </w:r>
    </w:p>
    <w:p w:rsidR="00DE607D" w:rsidRDefault="00DE607D" w:rsidP="00DE607D">
      <w:pPr>
        <w:pStyle w:val="ListParagraph"/>
        <w:numPr>
          <w:ilvl w:val="0"/>
          <w:numId w:val="1"/>
        </w:numPr>
        <w:rPr>
          <w:lang w:val="nl-NL"/>
        </w:rPr>
      </w:pPr>
      <w:r>
        <w:rPr>
          <w:lang w:val="nl-NL"/>
        </w:rPr>
        <w:t>Airbnb</w:t>
      </w:r>
    </w:p>
    <w:p w:rsidR="00396666" w:rsidRDefault="00396666" w:rsidP="00DE607D">
      <w:pPr>
        <w:pStyle w:val="ListParagraph"/>
        <w:numPr>
          <w:ilvl w:val="0"/>
          <w:numId w:val="1"/>
        </w:numPr>
        <w:rPr>
          <w:lang w:val="nl-NL"/>
        </w:rPr>
      </w:pPr>
      <w:r>
        <w:rPr>
          <w:lang w:val="nl-NL"/>
        </w:rPr>
        <w:t>Pandeigenaren/coöperaties</w:t>
      </w:r>
    </w:p>
    <w:p w:rsidR="00396666" w:rsidRDefault="00396666" w:rsidP="00DE607D">
      <w:pPr>
        <w:pStyle w:val="ListParagraph"/>
        <w:numPr>
          <w:ilvl w:val="0"/>
          <w:numId w:val="1"/>
        </w:numPr>
        <w:rPr>
          <w:lang w:val="nl-NL"/>
        </w:rPr>
      </w:pPr>
      <w:r>
        <w:rPr>
          <w:lang w:val="nl-NL"/>
        </w:rPr>
        <w:t>Economie (winkeliers, toeristenbelasting?)</w:t>
      </w:r>
    </w:p>
    <w:p w:rsidR="00396666" w:rsidRDefault="00396666" w:rsidP="00DE607D">
      <w:pPr>
        <w:pStyle w:val="ListParagraph"/>
        <w:numPr>
          <w:ilvl w:val="0"/>
          <w:numId w:val="1"/>
        </w:numPr>
        <w:rPr>
          <w:lang w:val="nl-NL"/>
        </w:rPr>
      </w:pPr>
      <w:r>
        <w:rPr>
          <w:lang w:val="nl-NL"/>
        </w:rPr>
        <w:t xml:space="preserve">Politie </w:t>
      </w:r>
    </w:p>
    <w:p w:rsidR="00396666" w:rsidRDefault="00396666" w:rsidP="00396666">
      <w:pPr>
        <w:rPr>
          <w:lang w:val="nl-NL"/>
        </w:rPr>
      </w:pPr>
      <w:r>
        <w:rPr>
          <w:lang w:val="nl-NL"/>
        </w:rPr>
        <w:t>Alle groepen hebben andere belangen en we gaan kijken waar deze tegen elkaar ingaan en of we hier iets leuks over kunnen zeggen.</w:t>
      </w:r>
    </w:p>
    <w:p w:rsidR="00396666" w:rsidRDefault="00396666" w:rsidP="00396666">
      <w:pPr>
        <w:rPr>
          <w:lang w:val="nl-NL"/>
        </w:rPr>
      </w:pPr>
      <w:r>
        <w:rPr>
          <w:lang w:val="nl-NL"/>
        </w:rPr>
        <w:t>Toekomstprognose?</w:t>
      </w:r>
    </w:p>
    <w:p w:rsidR="00396666" w:rsidRDefault="00396666" w:rsidP="00396666">
      <w:pPr>
        <w:rPr>
          <w:lang w:val="nl-NL"/>
        </w:rPr>
      </w:pPr>
    </w:p>
    <w:p w:rsidR="00396666" w:rsidRPr="00396666" w:rsidRDefault="00396666" w:rsidP="00396666">
      <w:pPr>
        <w:rPr>
          <w:lang w:val="nl-NL"/>
        </w:rPr>
      </w:pPr>
      <w:r>
        <w:rPr>
          <w:lang w:val="nl-NL"/>
        </w:rPr>
        <w:t>Bronnen:</w:t>
      </w:r>
    </w:p>
    <w:p w:rsidR="00DE607D" w:rsidRDefault="00DE607D">
      <w:pPr>
        <w:rPr>
          <w:lang w:val="nl-NL"/>
        </w:rPr>
      </w:pPr>
      <w:r>
        <w:rPr>
          <w:lang w:val="nl-NL"/>
        </w:rPr>
        <w:t xml:space="preserve">Negatief effect van </w:t>
      </w:r>
      <w:r w:rsidR="00396666">
        <w:rPr>
          <w:lang w:val="nl-NL"/>
        </w:rPr>
        <w:t>toerisme op veiligheid</w:t>
      </w:r>
    </w:p>
    <w:p w:rsidR="00396666" w:rsidRDefault="00396666">
      <w:pPr>
        <w:rPr>
          <w:lang w:val="nl-NL"/>
        </w:rPr>
      </w:pPr>
      <w:r>
        <w:rPr>
          <w:lang w:val="nl-NL"/>
        </w:rPr>
        <w:t>Iosamsterdam</w:t>
      </w:r>
    </w:p>
    <w:p w:rsidR="00396666" w:rsidRDefault="00382E51">
      <w:pPr>
        <w:rPr>
          <w:lang w:val="nl-NL"/>
        </w:rPr>
      </w:pPr>
      <w:hyperlink r:id="rId5" w:history="1">
        <w:r w:rsidR="00396666" w:rsidRPr="00163284">
          <w:rPr>
            <w:rStyle w:val="Hyperlink"/>
            <w:lang w:val="nl-NL"/>
          </w:rPr>
          <w:t>http://www.ois.amsterdam.nl/toerisme</w:t>
        </w:r>
      </w:hyperlink>
    </w:p>
    <w:p w:rsidR="00396666" w:rsidRDefault="00382E51">
      <w:pPr>
        <w:rPr>
          <w:lang w:val="nl-NL"/>
        </w:rPr>
      </w:pPr>
      <w:hyperlink r:id="rId6" w:history="1">
        <w:r w:rsidR="00396666" w:rsidRPr="00163284">
          <w:rPr>
            <w:rStyle w:val="Hyperlink"/>
            <w:lang w:val="nl-NL"/>
          </w:rPr>
          <w:t>http://www.at5.nl/artikelen/174967/economische-modellen-kunnen-huizengekte-niet-verklaren</w:t>
        </w:r>
      </w:hyperlink>
    </w:p>
    <w:p w:rsidR="00396666" w:rsidRDefault="00382E51">
      <w:pPr>
        <w:rPr>
          <w:lang w:val="nl-NL"/>
        </w:rPr>
      </w:pPr>
      <w:hyperlink r:id="rId7" w:history="1">
        <w:r w:rsidR="00396666" w:rsidRPr="00163284">
          <w:rPr>
            <w:rStyle w:val="Hyperlink"/>
            <w:lang w:val="nl-NL"/>
          </w:rPr>
          <w:t>https://www.volkskrant.nl/opinie/airbnb-is-zegen-voor-amsterdams-toerisme~a4311100/</w:t>
        </w:r>
      </w:hyperlink>
    </w:p>
    <w:p w:rsidR="00396666" w:rsidRDefault="00382E51">
      <w:pPr>
        <w:rPr>
          <w:lang w:val="nl-NL"/>
        </w:rPr>
      </w:pPr>
      <w:hyperlink r:id="rId8" w:history="1">
        <w:r w:rsidR="00396666" w:rsidRPr="00163284">
          <w:rPr>
            <w:rStyle w:val="Hyperlink"/>
            <w:lang w:val="nl-NL"/>
          </w:rPr>
          <w:t>http://verkeersbureaus.info/nieuws/2016/05/30/78418-is-hoe-airbnb-economie-amsterdam-e380-miljoen-stimuleert/</w:t>
        </w:r>
      </w:hyperlink>
    </w:p>
    <w:p w:rsidR="00396666" w:rsidRDefault="00382E51">
      <w:pPr>
        <w:rPr>
          <w:rStyle w:val="Hyperlink"/>
          <w:lang w:val="nl-NL"/>
        </w:rPr>
      </w:pPr>
      <w:hyperlink r:id="rId9" w:history="1">
        <w:r w:rsidR="00396666" w:rsidRPr="00163284">
          <w:rPr>
            <w:rStyle w:val="Hyperlink"/>
            <w:lang w:val="nl-NL"/>
          </w:rPr>
          <w:t>https://www.ad.nl/economie/airbnb-maakt-van-amsterdam-een-groot-openluchthotel~a190044a/</w:t>
        </w:r>
      </w:hyperlink>
    </w:p>
    <w:p w:rsidR="00CD6EB6" w:rsidRDefault="00382E51">
      <w:pPr>
        <w:rPr>
          <w:lang w:val="nl-NL"/>
        </w:rPr>
      </w:pPr>
      <w:hyperlink r:id="rId10" w:history="1">
        <w:r w:rsidR="00CD6EB6" w:rsidRPr="00C405CA">
          <w:rPr>
            <w:rStyle w:val="Hyperlink"/>
            <w:lang w:val="nl-NL"/>
          </w:rPr>
          <w:t>http://www.ois.amsterdam.nl/visualisatie/bevolking.html</w:t>
        </w:r>
      </w:hyperlink>
    </w:p>
    <w:p w:rsidR="00CD6EB6" w:rsidRDefault="00CD6EB6">
      <w:r w:rsidRPr="00CD6EB6">
        <w:t>static.at5.nl/upload/rapport.pdf</w:t>
      </w:r>
      <w:r>
        <w:t xml:space="preserve"> </w:t>
      </w:r>
    </w:p>
    <w:p w:rsidR="00CD6EB6" w:rsidRDefault="00382E51">
      <w:pPr>
        <w:rPr>
          <w:rStyle w:val="Hyperlink"/>
        </w:rPr>
      </w:pPr>
      <w:hyperlink r:id="rId11" w:history="1">
        <w:r w:rsidR="00CD6EB6" w:rsidRPr="00C405CA">
          <w:rPr>
            <w:rStyle w:val="Hyperlink"/>
          </w:rPr>
          <w:t>http://www.ois.amsterdam.nl/feiten-en-cijfers/amsterdam/economie-en-haven/toerisme/#</w:t>
        </w:r>
      </w:hyperlink>
    </w:p>
    <w:p w:rsidR="00382E51" w:rsidRDefault="00382E51">
      <w:pPr>
        <w:rPr>
          <w:rStyle w:val="Hyperlink"/>
        </w:rPr>
      </w:pPr>
    </w:p>
    <w:p w:rsidR="00382E51" w:rsidRDefault="00382E51">
      <w:pPr>
        <w:rPr>
          <w:rStyle w:val="Hyperlink"/>
        </w:rPr>
      </w:pPr>
    </w:p>
    <w:p w:rsidR="00382E51" w:rsidRDefault="00382E51">
      <w:pPr>
        <w:rPr>
          <w:rStyle w:val="Hyperlink"/>
        </w:rPr>
      </w:pPr>
    </w:p>
    <w:p w:rsidR="00382E51" w:rsidRDefault="00382E51">
      <w:pPr>
        <w:rPr>
          <w:rStyle w:val="Hyperlink"/>
        </w:rPr>
      </w:pPr>
    </w:p>
    <w:p w:rsidR="00382E51" w:rsidRDefault="00382E51">
      <w:pPr>
        <w:rPr>
          <w:rStyle w:val="Hyperlink"/>
        </w:rPr>
      </w:pPr>
    </w:p>
    <w:p w:rsidR="00382E51" w:rsidRDefault="00382E51" w:rsidP="00382E51">
      <w:r>
        <w:t>13/11/2017</w:t>
      </w:r>
    </w:p>
    <w:p w:rsidR="00382E51" w:rsidRDefault="00382E51" w:rsidP="00382E51">
      <w:r>
        <w:t>Feedback:</w:t>
      </w:r>
    </w:p>
    <w:p w:rsidR="00382E51" w:rsidRDefault="00382E51" w:rsidP="00382E51"/>
    <w:p w:rsidR="00382E51" w:rsidRDefault="00382E51" w:rsidP="00382E51">
      <w:r>
        <w:t>Wanneer we data willen gaan visualiseren over de tevredenheid van een bepaalde groep moeten we opletten dat tevredenheid relatief is. Een person uit een bepaalde groep kan veel meer of minder tevreden zijn over iets dan een ander person uit diezelfde groep.</w:t>
      </w:r>
    </w:p>
    <w:p w:rsidR="00382E51" w:rsidRDefault="00382E51" w:rsidP="00382E51"/>
    <w:p w:rsidR="00382E51" w:rsidRDefault="00382E51" w:rsidP="00382E51">
      <w:r>
        <w:t>We kregen een tip om te zoeken of er enquete’s vindbaar zijn waarin bewoners van Amsterdam hun mening geven over de ontwikkeling van het toerisme in de stad. Deze gegevens zouden goed bruikbaar kunnen zijn voor ons vraagstuk.</w:t>
      </w:r>
    </w:p>
    <w:p w:rsidR="00382E51" w:rsidRDefault="00382E51"/>
    <w:p w:rsidR="00382E51" w:rsidRDefault="00382E51"/>
    <w:p w:rsidR="00382E51" w:rsidRDefault="00382E51"/>
    <w:p w:rsidR="00382E51" w:rsidRDefault="00382E51"/>
    <w:p w:rsidR="00382E51" w:rsidRDefault="00382E51"/>
    <w:p w:rsidR="00CD6EB6" w:rsidRPr="00CD6EB6" w:rsidRDefault="00CD6EB6"/>
    <w:p w:rsidR="00396666" w:rsidRPr="00CD6EB6" w:rsidRDefault="00396666"/>
    <w:p w:rsidR="00396666" w:rsidRPr="00CD6EB6" w:rsidRDefault="00396666"/>
    <w:p w:rsidR="00396666" w:rsidRPr="00CD6EB6" w:rsidRDefault="00396666"/>
    <w:sectPr w:rsidR="00396666" w:rsidRPr="00CD6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C108C"/>
    <w:multiLevelType w:val="hybridMultilevel"/>
    <w:tmpl w:val="EF1C9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66D"/>
    <w:rsid w:val="00382E51"/>
    <w:rsid w:val="00396666"/>
    <w:rsid w:val="0048031F"/>
    <w:rsid w:val="004B6601"/>
    <w:rsid w:val="005549C2"/>
    <w:rsid w:val="009D566D"/>
    <w:rsid w:val="00CD6EB6"/>
    <w:rsid w:val="00DE6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61FA"/>
  <w15:chartTrackingRefBased/>
  <w15:docId w15:val="{10D6B9A5-2DD8-40BE-BFD7-4772D387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66D"/>
    <w:rPr>
      <w:color w:val="0563C1" w:themeColor="hyperlink"/>
      <w:u w:val="single"/>
    </w:rPr>
  </w:style>
  <w:style w:type="character" w:styleId="UnresolvedMention">
    <w:name w:val="Unresolved Mention"/>
    <w:basedOn w:val="DefaultParagraphFont"/>
    <w:uiPriority w:val="99"/>
    <w:semiHidden/>
    <w:unhideWhenUsed/>
    <w:rsid w:val="009D566D"/>
    <w:rPr>
      <w:color w:val="808080"/>
      <w:shd w:val="clear" w:color="auto" w:fill="E6E6E6"/>
    </w:rPr>
  </w:style>
  <w:style w:type="paragraph" w:styleId="ListParagraph">
    <w:name w:val="List Paragraph"/>
    <w:basedOn w:val="Normal"/>
    <w:uiPriority w:val="34"/>
    <w:qFormat/>
    <w:rsid w:val="00DE607D"/>
    <w:pPr>
      <w:ind w:left="720"/>
      <w:contextualSpacing/>
    </w:pPr>
  </w:style>
  <w:style w:type="paragraph" w:styleId="NoSpacing">
    <w:name w:val="No Spacing"/>
    <w:uiPriority w:val="1"/>
    <w:qFormat/>
    <w:rsid w:val="00382E51"/>
    <w:pPr>
      <w:spacing w:after="0" w:line="240" w:lineRule="auto"/>
    </w:pPr>
    <w:rPr>
      <w:lang w:val="en-US"/>
    </w:rPr>
  </w:style>
  <w:style w:type="character" w:customStyle="1" w:styleId="Heading1Char">
    <w:name w:val="Heading 1 Char"/>
    <w:basedOn w:val="DefaultParagraphFont"/>
    <w:link w:val="Heading1"/>
    <w:uiPriority w:val="9"/>
    <w:rsid w:val="00382E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erkeersbureaus.info/nieuws/2016/05/30/78418-is-hoe-airbnb-economie-amsterdam-e380-miljoen-stimulee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olkskrant.nl/opinie/airbnb-is-zegen-voor-amsterdams-toerisme~a43111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5.nl/artikelen/174967/economische-modellen-kunnen-huizengekte-niet-verklaren" TargetMode="External"/><Relationship Id="rId11" Type="http://schemas.openxmlformats.org/officeDocument/2006/relationships/hyperlink" Target="http://www.ois.amsterdam.nl/feiten-en-cijfers/amsterdam/economie-en-haven/toerisme/" TargetMode="External"/><Relationship Id="rId5" Type="http://schemas.openxmlformats.org/officeDocument/2006/relationships/hyperlink" Target="http://www.ois.amsterdam.nl/toerisme" TargetMode="External"/><Relationship Id="rId10" Type="http://schemas.openxmlformats.org/officeDocument/2006/relationships/hyperlink" Target="http://www.ois.amsterdam.nl/visualisatie/bevolking.html" TargetMode="External"/><Relationship Id="rId4" Type="http://schemas.openxmlformats.org/officeDocument/2006/relationships/webSettings" Target="webSettings.xml"/><Relationship Id="rId9" Type="http://schemas.openxmlformats.org/officeDocument/2006/relationships/hyperlink" Target="https://www.ad.nl/economie/airbnb-maakt-van-amsterdam-een-groot-openluchthotel~a19004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Boudewijnse</dc:creator>
  <cp:keywords/>
  <dc:description/>
  <cp:lastModifiedBy>Bob Borsboom</cp:lastModifiedBy>
  <cp:revision>5</cp:revision>
  <cp:lastPrinted>2017-11-08T15:03:00Z</cp:lastPrinted>
  <dcterms:created xsi:type="dcterms:W3CDTF">2017-11-07T11:07:00Z</dcterms:created>
  <dcterms:modified xsi:type="dcterms:W3CDTF">2017-11-13T12:25:00Z</dcterms:modified>
</cp:coreProperties>
</file>