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97" w:rsidRPr="00474196" w:rsidRDefault="003C4897"/>
    <w:tbl>
      <w:tblPr>
        <w:tblStyle w:val="Tabellenraster"/>
        <w:tblW w:w="18562" w:type="dxa"/>
        <w:tblLook w:val="04A0" w:firstRow="1" w:lastRow="0" w:firstColumn="1" w:lastColumn="0" w:noHBand="0" w:noVBand="1"/>
      </w:tblPr>
      <w:tblGrid>
        <w:gridCol w:w="2505"/>
        <w:gridCol w:w="3875"/>
        <w:gridCol w:w="4141"/>
        <w:gridCol w:w="2770"/>
        <w:gridCol w:w="5271"/>
      </w:tblGrid>
      <w:tr w:rsidR="00545A25" w:rsidRPr="00474196" w:rsidTr="00545A25">
        <w:tc>
          <w:tcPr>
            <w:tcW w:w="2505" w:type="dxa"/>
          </w:tcPr>
          <w:p w:rsidR="00545A25" w:rsidRPr="00474196" w:rsidRDefault="00545A25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Aktivität</w:t>
            </w:r>
          </w:p>
        </w:tc>
        <w:tc>
          <w:tcPr>
            <w:tcW w:w="3875" w:type="dxa"/>
          </w:tcPr>
          <w:p w:rsidR="00545A25" w:rsidRPr="00474196" w:rsidRDefault="00545A25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Ziele</w:t>
            </w:r>
          </w:p>
        </w:tc>
        <w:tc>
          <w:tcPr>
            <w:tcW w:w="4141" w:type="dxa"/>
          </w:tcPr>
          <w:p w:rsidR="00545A25" w:rsidRPr="00474196" w:rsidRDefault="00545A25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Tasks</w:t>
            </w:r>
          </w:p>
        </w:tc>
        <w:tc>
          <w:tcPr>
            <w:tcW w:w="2770" w:type="dxa"/>
          </w:tcPr>
          <w:p w:rsidR="00545A25" w:rsidRPr="00474196" w:rsidRDefault="00545A25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Potential Outputs</w:t>
            </w:r>
          </w:p>
        </w:tc>
        <w:tc>
          <w:tcPr>
            <w:tcW w:w="5271" w:type="dxa"/>
          </w:tcPr>
          <w:p w:rsidR="00545A25" w:rsidRPr="00474196" w:rsidRDefault="00545A25" w:rsidP="00FF7335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Stakeholder</w:t>
            </w:r>
            <w:proofErr w:type="spellEnd"/>
          </w:p>
        </w:tc>
      </w:tr>
      <w:tr w:rsidR="00545A25" w:rsidRPr="00474196" w:rsidTr="00545A25">
        <w:tc>
          <w:tcPr>
            <w:tcW w:w="2505" w:type="dxa"/>
            <w:shd w:val="clear" w:color="auto" w:fill="FBD4B4" w:themeFill="accent6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>Vision / Key Features</w:t>
            </w:r>
          </w:p>
        </w:tc>
        <w:tc>
          <w:tcPr>
            <w:tcW w:w="3875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right="176" w:hanging="241"/>
            </w:pPr>
            <w:r w:rsidRPr="00474196">
              <w:t>Projektumriss</w:t>
            </w:r>
          </w:p>
        </w:tc>
        <w:tc>
          <w:tcPr>
            <w:tcW w:w="4141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 xml:space="preserve">High </w:t>
            </w:r>
            <w:proofErr w:type="spellStart"/>
            <w:r w:rsidRPr="00474196">
              <w:t>level</w:t>
            </w:r>
            <w:proofErr w:type="spellEnd"/>
            <w:r w:rsidRPr="00474196">
              <w:t xml:space="preserve"> Architektur bestimmen</w:t>
            </w:r>
          </w:p>
        </w:tc>
        <w:tc>
          <w:tcPr>
            <w:tcW w:w="2770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 xml:space="preserve">High </w:t>
            </w:r>
            <w:proofErr w:type="spellStart"/>
            <w:r w:rsidRPr="00474196">
              <w:t>level</w:t>
            </w:r>
            <w:proofErr w:type="spellEnd"/>
            <w:r w:rsidRPr="00474196">
              <w:t xml:space="preserve"> Architektur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Key Features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 xml:space="preserve">Critical </w:t>
            </w:r>
            <w:proofErr w:type="spellStart"/>
            <w:r w:rsidRPr="00474196">
              <w:t>Sucess</w:t>
            </w:r>
            <w:proofErr w:type="spellEnd"/>
            <w:r w:rsidRPr="00474196">
              <w:t xml:space="preserve"> </w:t>
            </w:r>
            <w:proofErr w:type="spellStart"/>
            <w:r w:rsidRPr="00474196">
              <w:t>Factors</w:t>
            </w:r>
            <w:proofErr w:type="spellEnd"/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Zielgruppe</w:t>
            </w:r>
          </w:p>
        </w:tc>
        <w:tc>
          <w:tcPr>
            <w:tcW w:w="5271" w:type="dxa"/>
            <w:shd w:val="clear" w:color="auto" w:fill="FBD4B4" w:themeFill="accent6" w:themeFillTint="66"/>
          </w:tcPr>
          <w:p w:rsidR="00545A25" w:rsidRDefault="00545A25" w:rsidP="00545A25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>Auftraggeber definiert seine Vision und groben Anforderungen</w:t>
            </w:r>
          </w:p>
          <w:p w:rsidR="00545A25" w:rsidRPr="00474196" w:rsidRDefault="00545A25" w:rsidP="00545A25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 xml:space="preserve">PO definiert den Prozess </w:t>
            </w:r>
          </w:p>
        </w:tc>
      </w:tr>
      <w:tr w:rsidR="00545A25" w:rsidRPr="00474196" w:rsidTr="00545A25">
        <w:tc>
          <w:tcPr>
            <w:tcW w:w="2505" w:type="dxa"/>
            <w:shd w:val="clear" w:color="auto" w:fill="FBD4B4" w:themeFill="accent6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 xml:space="preserve">Roadmap / Sprint </w:t>
            </w:r>
            <w:proofErr w:type="spellStart"/>
            <w:r w:rsidRPr="00474196">
              <w:rPr>
                <w:b/>
              </w:rPr>
              <w:t>planning</w:t>
            </w:r>
            <w:proofErr w:type="spellEnd"/>
          </w:p>
        </w:tc>
        <w:tc>
          <w:tcPr>
            <w:tcW w:w="3875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Plan der agilen Phasen</w:t>
            </w:r>
          </w:p>
        </w:tc>
        <w:tc>
          <w:tcPr>
            <w:tcW w:w="4141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Sprints planen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proofErr w:type="spellStart"/>
            <w:r w:rsidRPr="00474196">
              <w:t>Backlog</w:t>
            </w:r>
            <w:proofErr w:type="spellEnd"/>
            <w:r w:rsidRPr="00474196">
              <w:t xml:space="preserve"> erstellen</w:t>
            </w:r>
          </w:p>
        </w:tc>
        <w:tc>
          <w:tcPr>
            <w:tcW w:w="2770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proofErr w:type="spellStart"/>
            <w:r w:rsidRPr="00474196">
              <w:t>Product</w:t>
            </w:r>
            <w:proofErr w:type="spellEnd"/>
            <w:r w:rsidRPr="00474196">
              <w:t xml:space="preserve"> </w:t>
            </w:r>
            <w:proofErr w:type="spellStart"/>
            <w:r w:rsidRPr="00474196">
              <w:t>Backlog</w:t>
            </w:r>
            <w:proofErr w:type="spellEnd"/>
          </w:p>
        </w:tc>
        <w:tc>
          <w:tcPr>
            <w:tcW w:w="5271" w:type="dxa"/>
            <w:shd w:val="clear" w:color="auto" w:fill="FBD4B4" w:themeFill="accent6" w:themeFillTint="66"/>
          </w:tcPr>
          <w:p w:rsidR="00545A25" w:rsidRPr="00474196" w:rsidRDefault="00545A25" w:rsidP="00545A25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 xml:space="preserve">PO und Auftraggeber erstellen das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Backlog</w:t>
            </w:r>
            <w:proofErr w:type="spellEnd"/>
            <w:r>
              <w:t xml:space="preserve"> </w:t>
            </w:r>
          </w:p>
        </w:tc>
      </w:tr>
      <w:tr w:rsidR="00545A25" w:rsidRPr="00474196" w:rsidTr="00545A25">
        <w:tc>
          <w:tcPr>
            <w:tcW w:w="2505" w:type="dxa"/>
            <w:shd w:val="clear" w:color="auto" w:fill="D6E3BC" w:themeFill="accent3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>Design / Review</w:t>
            </w:r>
          </w:p>
        </w:tc>
        <w:tc>
          <w:tcPr>
            <w:tcW w:w="3875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Aktueller Spring geplant</w:t>
            </w:r>
          </w:p>
        </w:tc>
        <w:tc>
          <w:tcPr>
            <w:tcW w:w="4141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 xml:space="preserve">Sprint </w:t>
            </w:r>
            <w:proofErr w:type="spellStart"/>
            <w:r w:rsidRPr="00474196">
              <w:t>Backlog</w:t>
            </w:r>
            <w:proofErr w:type="spellEnd"/>
            <w:r w:rsidRPr="00474196">
              <w:t xml:space="preserve"> Erstellen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Sitzungen planen</w:t>
            </w:r>
          </w:p>
        </w:tc>
        <w:tc>
          <w:tcPr>
            <w:tcW w:w="2770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 xml:space="preserve">Sprint </w:t>
            </w:r>
            <w:proofErr w:type="spellStart"/>
            <w:r w:rsidRPr="00474196">
              <w:t>Backlog</w:t>
            </w:r>
            <w:proofErr w:type="spellEnd"/>
          </w:p>
        </w:tc>
        <w:tc>
          <w:tcPr>
            <w:tcW w:w="5271" w:type="dxa"/>
            <w:shd w:val="clear" w:color="auto" w:fill="D6E3BC" w:themeFill="accent3" w:themeFillTint="66"/>
          </w:tcPr>
          <w:p w:rsidR="00545A25" w:rsidRDefault="00ED3870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 xml:space="preserve">PO und </w:t>
            </w:r>
            <w:r w:rsidR="0039482A">
              <w:t xml:space="preserve">Auftraggeber </w:t>
            </w:r>
            <w:r>
              <w:t xml:space="preserve">priorisieren Aufgaben und erstellen das Sprint </w:t>
            </w:r>
            <w:proofErr w:type="spellStart"/>
            <w:r>
              <w:t>Backlog</w:t>
            </w:r>
            <w:proofErr w:type="spellEnd"/>
          </w:p>
          <w:p w:rsidR="00ED3870" w:rsidRPr="00474196" w:rsidRDefault="00ED3870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>Schätzung der Tasks durch Entwickler</w:t>
            </w:r>
          </w:p>
        </w:tc>
      </w:tr>
      <w:tr w:rsidR="00545A25" w:rsidRPr="00474196" w:rsidTr="00545A25">
        <w:tc>
          <w:tcPr>
            <w:tcW w:w="2505" w:type="dxa"/>
            <w:shd w:val="clear" w:color="auto" w:fill="D6E3BC" w:themeFill="accent3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 xml:space="preserve">Development / </w:t>
            </w:r>
            <w:proofErr w:type="spellStart"/>
            <w:r w:rsidRPr="00474196">
              <w:rPr>
                <w:b/>
              </w:rPr>
              <w:t>Refactor</w:t>
            </w:r>
            <w:proofErr w:type="spellEnd"/>
          </w:p>
        </w:tc>
        <w:tc>
          <w:tcPr>
            <w:tcW w:w="3875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 xml:space="preserve">Aktuelles Sprint </w:t>
            </w:r>
            <w:proofErr w:type="spellStart"/>
            <w:r w:rsidRPr="00474196">
              <w:t>Backlog</w:t>
            </w:r>
            <w:proofErr w:type="spellEnd"/>
            <w:r w:rsidRPr="00474196">
              <w:t xml:space="preserve"> abgearbeitet</w:t>
            </w:r>
          </w:p>
        </w:tc>
        <w:tc>
          <w:tcPr>
            <w:tcW w:w="4141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proofErr w:type="spellStart"/>
            <w:r w:rsidRPr="00474196">
              <w:t>Backlog</w:t>
            </w:r>
            <w:proofErr w:type="spellEnd"/>
            <w:r w:rsidRPr="00474196">
              <w:t xml:space="preserve"> Aufgaben abarbeiten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 xml:space="preserve">Code </w:t>
            </w:r>
            <w:proofErr w:type="spellStart"/>
            <w:r w:rsidRPr="00474196">
              <w:t>Refactoring</w:t>
            </w:r>
            <w:proofErr w:type="spellEnd"/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Automatisierte Tests</w:t>
            </w:r>
          </w:p>
        </w:tc>
        <w:tc>
          <w:tcPr>
            <w:tcW w:w="2770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Funktionalität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Tests</w:t>
            </w:r>
          </w:p>
        </w:tc>
        <w:tc>
          <w:tcPr>
            <w:tcW w:w="5271" w:type="dxa"/>
            <w:shd w:val="clear" w:color="auto" w:fill="D6E3BC" w:themeFill="accent3" w:themeFillTint="66"/>
          </w:tcPr>
          <w:p w:rsidR="00ED3870" w:rsidRPr="00474196" w:rsidRDefault="00ED3870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>Entwickler setzen die einzelnen Tasks um</w:t>
            </w:r>
          </w:p>
        </w:tc>
      </w:tr>
      <w:tr w:rsidR="00545A25" w:rsidRPr="00474196" w:rsidTr="00545A25">
        <w:tc>
          <w:tcPr>
            <w:tcW w:w="2505" w:type="dxa"/>
            <w:shd w:val="clear" w:color="auto" w:fill="D6E3BC" w:themeFill="accent3" w:themeFillTint="66"/>
          </w:tcPr>
          <w:p w:rsidR="00545A25" w:rsidRPr="00474196" w:rsidRDefault="00545A25">
            <w:pPr>
              <w:rPr>
                <w:b/>
              </w:rPr>
            </w:pPr>
            <w:proofErr w:type="spellStart"/>
            <w:r w:rsidRPr="00474196">
              <w:rPr>
                <w:b/>
              </w:rPr>
              <w:t>Testing</w:t>
            </w:r>
            <w:proofErr w:type="spellEnd"/>
            <w:r w:rsidRPr="00474196">
              <w:rPr>
                <w:b/>
              </w:rPr>
              <w:t xml:space="preserve"> / Validation</w:t>
            </w:r>
          </w:p>
        </w:tc>
        <w:tc>
          <w:tcPr>
            <w:tcW w:w="3875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Fehlerfreie Software</w:t>
            </w:r>
          </w:p>
        </w:tc>
        <w:tc>
          <w:tcPr>
            <w:tcW w:w="4141" w:type="dxa"/>
            <w:shd w:val="clear" w:color="auto" w:fill="D6E3BC" w:themeFill="accent3" w:themeFillTint="66"/>
          </w:tcPr>
          <w:p w:rsidR="00545A25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Abnahmetests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Korrektur allfälliger Fehler</w:t>
            </w:r>
          </w:p>
        </w:tc>
        <w:tc>
          <w:tcPr>
            <w:tcW w:w="2770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ind w:left="175" w:hanging="175"/>
            </w:pPr>
          </w:p>
        </w:tc>
        <w:tc>
          <w:tcPr>
            <w:tcW w:w="5271" w:type="dxa"/>
            <w:shd w:val="clear" w:color="auto" w:fill="D6E3BC" w:themeFill="accent3" w:themeFillTint="66"/>
          </w:tcPr>
          <w:p w:rsidR="00ED3870" w:rsidRPr="00474196" w:rsidRDefault="00ED3870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>PO testet die implementierten Features</w:t>
            </w:r>
          </w:p>
        </w:tc>
      </w:tr>
      <w:tr w:rsidR="00545A25" w:rsidRPr="00474196" w:rsidTr="00545A25">
        <w:trPr>
          <w:trHeight w:val="70"/>
        </w:trPr>
        <w:tc>
          <w:tcPr>
            <w:tcW w:w="2505" w:type="dxa"/>
            <w:shd w:val="clear" w:color="auto" w:fill="D6E3BC" w:themeFill="accent3" w:themeFillTint="66"/>
          </w:tcPr>
          <w:p w:rsidR="00545A25" w:rsidRPr="00474196" w:rsidRDefault="00545A25">
            <w:pPr>
              <w:rPr>
                <w:b/>
              </w:rPr>
            </w:pPr>
            <w:proofErr w:type="spellStart"/>
            <w:r w:rsidRPr="00474196">
              <w:rPr>
                <w:b/>
              </w:rPr>
              <w:t>Deploy</w:t>
            </w:r>
            <w:proofErr w:type="spellEnd"/>
          </w:p>
        </w:tc>
        <w:tc>
          <w:tcPr>
            <w:tcW w:w="3875" w:type="dxa"/>
            <w:shd w:val="clear" w:color="auto" w:fill="D6E3BC" w:themeFill="accent3" w:themeFillTint="66"/>
          </w:tcPr>
          <w:p w:rsidR="00545A25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Neue Features sind im Testsystem eingepflegt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Qualitätssicherung (Kunde testet)</w:t>
            </w:r>
          </w:p>
        </w:tc>
        <w:tc>
          <w:tcPr>
            <w:tcW w:w="4141" w:type="dxa"/>
            <w:shd w:val="clear" w:color="auto" w:fill="D6E3BC" w:themeFill="accent3" w:themeFillTint="66"/>
          </w:tcPr>
          <w:p w:rsidR="00545A25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proofErr w:type="spellStart"/>
            <w:r>
              <w:t>Deploy</w:t>
            </w:r>
            <w:proofErr w:type="spellEnd"/>
            <w:r>
              <w:t xml:space="preserve"> auf Testinfrastruktur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Kunde testet auf Integrationsinfrastruktur</w:t>
            </w:r>
          </w:p>
        </w:tc>
        <w:tc>
          <w:tcPr>
            <w:tcW w:w="2770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ind w:left="175" w:hanging="175"/>
            </w:pPr>
          </w:p>
        </w:tc>
        <w:tc>
          <w:tcPr>
            <w:tcW w:w="5271" w:type="dxa"/>
            <w:shd w:val="clear" w:color="auto" w:fill="D6E3BC" w:themeFill="accent3" w:themeFillTint="66"/>
          </w:tcPr>
          <w:p w:rsidR="00545A25" w:rsidRDefault="00ED3870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>Entwickler liefern die neuen Features auf das Testsystem aus</w:t>
            </w:r>
          </w:p>
          <w:p w:rsidR="00ED3870" w:rsidRPr="00474196" w:rsidRDefault="0039482A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 xml:space="preserve">Auftraggeber </w:t>
            </w:r>
            <w:r w:rsidR="00ED3870">
              <w:t>testet neue Features auf Testsystem</w:t>
            </w:r>
          </w:p>
        </w:tc>
      </w:tr>
      <w:tr w:rsidR="00545A25" w:rsidRPr="00474196" w:rsidTr="00545A25">
        <w:tc>
          <w:tcPr>
            <w:tcW w:w="2505" w:type="dxa"/>
            <w:shd w:val="clear" w:color="auto" w:fill="D6E3BC" w:themeFill="accent3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>Release</w:t>
            </w:r>
          </w:p>
        </w:tc>
        <w:tc>
          <w:tcPr>
            <w:tcW w:w="3875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Kunde kann System produktiv nutzen</w:t>
            </w:r>
          </w:p>
        </w:tc>
        <w:tc>
          <w:tcPr>
            <w:tcW w:w="4141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Auslieferung an Kunde</w:t>
            </w:r>
          </w:p>
        </w:tc>
        <w:tc>
          <w:tcPr>
            <w:tcW w:w="2770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Produkt</w:t>
            </w:r>
          </w:p>
        </w:tc>
        <w:tc>
          <w:tcPr>
            <w:tcW w:w="5271" w:type="dxa"/>
            <w:shd w:val="clear" w:color="auto" w:fill="D6E3BC" w:themeFill="accent3" w:themeFillTint="66"/>
          </w:tcPr>
          <w:p w:rsidR="00545A25" w:rsidRPr="00474196" w:rsidRDefault="0039482A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 xml:space="preserve">Abnahme durch </w:t>
            </w:r>
            <w:r>
              <w:t>Auftraggeber</w:t>
            </w:r>
            <w:bookmarkStart w:id="0" w:name="_GoBack"/>
            <w:bookmarkEnd w:id="0"/>
          </w:p>
        </w:tc>
      </w:tr>
    </w:tbl>
    <w:p w:rsidR="003D70A4" w:rsidRDefault="003D70A4"/>
    <w:p w:rsidR="00545A25" w:rsidRPr="00474196" w:rsidRDefault="00545A25"/>
    <w:sectPr w:rsidR="00545A25" w:rsidRPr="00474196" w:rsidSect="00545A25">
      <w:pgSz w:w="23814" w:h="16839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345D5"/>
    <w:multiLevelType w:val="hybridMultilevel"/>
    <w:tmpl w:val="DA22CE70"/>
    <w:lvl w:ilvl="0" w:tplc="C98C8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A4"/>
    <w:rsid w:val="001B54D8"/>
    <w:rsid w:val="0021518C"/>
    <w:rsid w:val="0039482A"/>
    <w:rsid w:val="003C4897"/>
    <w:rsid w:val="003D70A4"/>
    <w:rsid w:val="00474196"/>
    <w:rsid w:val="004817E1"/>
    <w:rsid w:val="00495451"/>
    <w:rsid w:val="00545A25"/>
    <w:rsid w:val="0069424D"/>
    <w:rsid w:val="008C2F1E"/>
    <w:rsid w:val="008D2EA3"/>
    <w:rsid w:val="00AF27D0"/>
    <w:rsid w:val="00CB5902"/>
    <w:rsid w:val="00ED3870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518C"/>
    <w:pPr>
      <w:contextualSpacing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D7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B54D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518C"/>
    <w:pPr>
      <w:contextualSpacing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D7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B54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joschi</dc:creator>
  <cp:lastModifiedBy>joschi</cp:lastModifiedBy>
  <cp:revision>13</cp:revision>
  <dcterms:created xsi:type="dcterms:W3CDTF">2013-03-01T14:44:00Z</dcterms:created>
  <dcterms:modified xsi:type="dcterms:W3CDTF">2013-03-01T15:29:00Z</dcterms:modified>
</cp:coreProperties>
</file>