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144"/>
          <w:szCs w:val="180"/>
        </w:rPr>
      </w:pPr>
    </w:p>
    <w:p>
      <w:pPr>
        <w:jc w:val="center"/>
        <w:rPr>
          <w:sz w:val="144"/>
          <w:szCs w:val="180"/>
        </w:rPr>
      </w:pPr>
    </w:p>
    <w:p>
      <w:pPr>
        <w:jc w:val="center"/>
        <w:rPr>
          <w:sz w:val="144"/>
          <w:szCs w:val="180"/>
        </w:rPr>
      </w:pPr>
    </w:p>
    <w:p>
      <w:pPr>
        <w:jc w:val="center"/>
        <w:rPr>
          <w:sz w:val="144"/>
          <w:szCs w:val="180"/>
        </w:rPr>
      </w:pPr>
      <w:r>
        <w:rPr>
          <w:sz w:val="144"/>
          <w:szCs w:val="180"/>
        </w:rPr>
        <w:t>Python</w:t>
      </w:r>
    </w:p>
    <w:p>
      <w:pPr>
        <w:jc w:val="center"/>
        <w:rPr>
          <w:sz w:val="144"/>
          <w:szCs w:val="180"/>
        </w:rPr>
      </w:pPr>
    </w:p>
    <w:p>
      <w:pPr>
        <w:jc w:val="center"/>
        <w:rPr>
          <w:sz w:val="144"/>
          <w:szCs w:val="180"/>
        </w:rPr>
      </w:pPr>
    </w:p>
    <w:p>
      <w:pPr>
        <w:jc w:val="center"/>
        <w:rPr>
          <w:sz w:val="144"/>
          <w:szCs w:val="180"/>
        </w:rPr>
      </w:pPr>
    </w:p>
    <w:p>
      <w:pPr>
        <w:jc w:val="center"/>
        <w:rPr>
          <w:sz w:val="144"/>
          <w:szCs w:val="180"/>
        </w:rPr>
      </w:pPr>
    </w:p>
    <w:p>
      <w:pPr>
        <w:jc w:val="both"/>
        <w:rPr>
          <w:sz w:val="36"/>
          <w:szCs w:val="44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安装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安装依赖包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#yum -y install gcc gcc-c++ zlib-devel openssl-devel readline-devel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libffi-devel sqlite-devel tcl-devel tk-devel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#tar -xf python-3.6.4.tar.gz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#cd pythob-3.6.4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#./configure --prefix=/usr/local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#make &amp;&amp; make install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git版本控制软件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emal: 787560291@qq.com 账户名:songweihong132731 密码:boedt132731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#yum -y install git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 git config --global user.name "</w:t>
      </w:r>
      <w:r>
        <w:rPr>
          <w:rFonts w:hint="default" w:ascii="微软雅黑" w:hAnsi="微软雅黑" w:cs="微软雅黑"/>
          <w:sz w:val="20"/>
          <w:szCs w:val="20"/>
        </w:rPr>
        <w:t>songweihong132731</w:t>
      </w:r>
      <w:r>
        <w:rPr>
          <w:rFonts w:hint="eastAsia" w:ascii="微软雅黑" w:hAnsi="微软雅黑" w:eastAsia="微软雅黑" w:cs="微软雅黑"/>
          <w:sz w:val="20"/>
          <w:szCs w:val="20"/>
        </w:rPr>
        <w:t>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 git config --global user.emal "</w:t>
      </w:r>
      <w:r>
        <w:rPr>
          <w:rFonts w:hint="default" w:ascii="微软雅黑" w:hAnsi="微软雅黑" w:cs="微软雅黑"/>
          <w:sz w:val="20"/>
          <w:szCs w:val="20"/>
        </w:rPr>
        <w:t>787560291</w:t>
      </w:r>
      <w:r>
        <w:rPr>
          <w:rFonts w:hint="eastAsia" w:ascii="微软雅黑" w:hAnsi="微软雅黑" w:eastAsia="微软雅黑" w:cs="微软雅黑"/>
          <w:sz w:val="20"/>
          <w:szCs w:val="20"/>
        </w:rPr>
        <w:t>@</w:t>
      </w:r>
      <w:r>
        <w:rPr>
          <w:rFonts w:hint="default" w:ascii="微软雅黑" w:hAnsi="微软雅黑" w:cs="微软雅黑"/>
          <w:sz w:val="20"/>
          <w:szCs w:val="20"/>
        </w:rPr>
        <w:t>qq</w:t>
      </w:r>
      <w:r>
        <w:rPr>
          <w:rFonts w:hint="eastAsia" w:ascii="微软雅黑" w:hAnsi="微软雅黑" w:eastAsia="微软雅黑" w:cs="微软雅黑"/>
          <w:sz w:val="20"/>
          <w:szCs w:val="20"/>
        </w:rPr>
        <w:t>.c</w:t>
      </w:r>
      <w:r>
        <w:rPr>
          <w:rFonts w:hint="default" w:ascii="微软雅黑" w:hAnsi="微软雅黑" w:cs="微软雅黑"/>
          <w:sz w:val="20"/>
          <w:szCs w:val="20"/>
        </w:rPr>
        <w:t>om</w:t>
      </w:r>
      <w:r>
        <w:rPr>
          <w:rFonts w:hint="eastAsia" w:ascii="微软雅黑" w:hAnsi="微软雅黑" w:eastAsia="微软雅黑" w:cs="微软雅黑"/>
          <w:sz w:val="20"/>
          <w:szCs w:val="20"/>
        </w:rPr>
        <w:t>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 git config --global core.editor vim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 git config --list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user.name=</w:t>
      </w:r>
      <w:r>
        <w:rPr>
          <w:rFonts w:hint="default" w:ascii="微软雅黑" w:hAnsi="微软雅黑" w:cs="微软雅黑"/>
          <w:sz w:val="20"/>
          <w:szCs w:val="20"/>
        </w:rPr>
        <w:t>songweihong132731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user.emal=</w:t>
      </w:r>
      <w:r>
        <w:rPr>
          <w:rFonts w:hint="default" w:ascii="微软雅黑" w:hAnsi="微软雅黑" w:cs="微软雅黑"/>
          <w:sz w:val="20"/>
          <w:szCs w:val="20"/>
        </w:rPr>
        <w:t>78756291</w:t>
      </w:r>
      <w:r>
        <w:rPr>
          <w:rFonts w:hint="eastAsia" w:ascii="微软雅黑" w:hAnsi="微软雅黑" w:eastAsia="微软雅黑" w:cs="微软雅黑"/>
          <w:sz w:val="20"/>
          <w:szCs w:val="20"/>
        </w:rPr>
        <w:t>@</w:t>
      </w:r>
      <w:r>
        <w:rPr>
          <w:rFonts w:hint="default" w:ascii="微软雅黑" w:hAnsi="微软雅黑" w:cs="微软雅黑"/>
          <w:sz w:val="20"/>
          <w:szCs w:val="20"/>
        </w:rPr>
        <w:t>qq.com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core.editor=vim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# cat ~/.gitconfig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[user]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name =</w:t>
      </w:r>
      <w:r>
        <w:rPr>
          <w:rFonts w:hint="default" w:ascii="微软雅黑" w:hAnsi="微软雅黑" w:cs="微软雅黑"/>
          <w:sz w:val="20"/>
          <w:szCs w:val="20"/>
        </w:rPr>
        <w:t xml:space="preserve"> songweihong132731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emal = </w:t>
      </w:r>
      <w:r>
        <w:rPr>
          <w:rFonts w:hint="default" w:ascii="微软雅黑" w:hAnsi="微软雅黑" w:cs="微软雅黑"/>
          <w:sz w:val="20"/>
          <w:szCs w:val="20"/>
        </w:rPr>
        <w:t>787560291</w:t>
      </w:r>
      <w:r>
        <w:rPr>
          <w:rFonts w:hint="eastAsia" w:ascii="微软雅黑" w:hAnsi="微软雅黑" w:eastAsia="微软雅黑" w:cs="微软雅黑"/>
          <w:sz w:val="20"/>
          <w:szCs w:val="20"/>
        </w:rPr>
        <w:t>@</w:t>
      </w:r>
      <w:r>
        <w:rPr>
          <w:rFonts w:hint="default" w:ascii="微软雅黑" w:hAnsi="微软雅黑" w:cs="微软雅黑"/>
          <w:sz w:val="20"/>
          <w:szCs w:val="20"/>
        </w:rPr>
        <w:t>qq.com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[core]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editor = vim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B05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B050"/>
          <w:sz w:val="20"/>
          <w:szCs w:val="20"/>
        </w:rPr>
        <w:t>//以上为设置用户信息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创建仓库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auto"/>
          <w:sz w:val="20"/>
          <w:szCs w:val="20"/>
        </w:rPr>
      </w:pPr>
      <w:r>
        <w:rPr>
          <w:rFonts w:hint="default" w:ascii="微软雅黑" w:hAnsi="微软雅黑" w:cs="微软雅黑"/>
          <w:color w:val="auto"/>
          <w:sz w:val="20"/>
          <w:szCs w:val="20"/>
        </w:rPr>
        <w:t>#mkdir devops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auto"/>
          <w:sz w:val="20"/>
          <w:szCs w:val="20"/>
        </w:rPr>
      </w:pPr>
      <w:r>
        <w:rPr>
          <w:rFonts w:hint="default" w:ascii="微软雅黑" w:hAnsi="微软雅黑" w:cs="微软雅黑"/>
          <w:color w:val="auto"/>
          <w:sz w:val="20"/>
          <w:szCs w:val="20"/>
        </w:rPr>
        <w:t>#cd devops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#git init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添加文件到暂存区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auto"/>
          <w:sz w:val="20"/>
          <w:szCs w:val="20"/>
        </w:rPr>
      </w:pPr>
      <w:r>
        <w:rPr>
          <w:rFonts w:hint="default" w:ascii="微软雅黑" w:hAnsi="微软雅黑" w:cs="微软雅黑"/>
          <w:color w:val="auto"/>
          <w:sz w:val="20"/>
          <w:szCs w:val="20"/>
        </w:rPr>
        <w:t>#git add 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#git status -s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删除跟踪文件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#git ls-files  //查看版本库中文件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#git rm hello.py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确认至仓库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color w:val="FF0000"/>
          <w:sz w:val="20"/>
          <w:szCs w:val="20"/>
        </w:rPr>
      </w:pPr>
      <w:r>
        <w:rPr>
          <w:rFonts w:hint="eastAsia" w:ascii="微软雅黑" w:hAnsi="微软雅黑" w:cs="微软雅黑"/>
          <w:color w:val="FF0000"/>
          <w:sz w:val="20"/>
          <w:szCs w:val="20"/>
        </w:rPr>
        <w:t># git commit -am "向hello.py添加新行"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</w:rPr>
      </w:pPr>
      <w:r>
        <w:rPr>
          <w:rFonts w:hint="eastAsia" w:ascii="微软雅黑" w:hAnsi="微软雅黑" w:cs="微软雅黑"/>
          <w:sz w:val="20"/>
          <w:szCs w:val="20"/>
        </w:rPr>
        <w:t># git commit -m "删除hello.py"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  <w:lang w:val="en-US" w:eastAsia="zh-CN"/>
        </w:rPr>
      </w:pPr>
      <w:r>
        <w:rPr>
          <w:rFonts w:hint="default" w:ascii="微软雅黑" w:hAnsi="微软雅黑" w:cs="微软雅黑"/>
          <w:sz w:val="20"/>
          <w:szCs w:val="20"/>
          <w:lang w:val="en-US" w:eastAsia="zh-CN"/>
        </w:rPr>
        <w:t>将git本地仓库和Github远程仓库关联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#git remote add origin git@github.com:boedt132731/1803.git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cs="微软雅黑"/>
          <w:sz w:val="20"/>
          <w:szCs w:val="20"/>
          <w:lang w:eastAsia="zh-CN"/>
        </w:rPr>
        <w:t>从远程仓库pull，获取远程仓库的文件到本地仓库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#git pull origin master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sz w:val="20"/>
          <w:szCs w:val="20"/>
          <w:lang w:eastAsia="zh-CN"/>
        </w:rPr>
        <w:t>将本地仓库文件Push到远程仓库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color w:val="FF0000"/>
          <w:sz w:val="20"/>
          <w:szCs w:val="20"/>
        </w:rPr>
      </w:pPr>
      <w:r>
        <w:rPr>
          <w:rFonts w:hint="eastAsia" w:ascii="微软雅黑" w:hAnsi="微软雅黑" w:cs="微软雅黑"/>
          <w:color w:val="FF0000"/>
          <w:sz w:val="20"/>
          <w:szCs w:val="20"/>
          <w:lang w:eastAsia="zh-CN"/>
        </w:rPr>
        <w:t># git push -u origin master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</w:rPr>
      </w:pPr>
      <w:r>
        <w:rPr>
          <w:rFonts w:hint="default" w:ascii="微软雅黑" w:hAnsi="微软雅黑" w:cs="微软雅黑"/>
          <w:color w:val="00B050"/>
          <w:sz w:val="20"/>
          <w:szCs w:val="20"/>
        </w:rPr>
        <w:t>使用远程服务器-搭建gitlab服务器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</w:rPr>
      </w:pPr>
      <w:r>
        <w:rPr>
          <w:rFonts w:hint="default" w:ascii="微软雅黑" w:hAnsi="微软雅黑" w:cs="微软雅黑"/>
          <w:color w:val="00B050"/>
          <w:sz w:val="20"/>
          <w:szCs w:val="20"/>
        </w:rPr>
        <w:t>添加密钥到github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</w:rPr>
      </w:pPr>
      <w:r>
        <w:rPr>
          <w:rFonts w:hint="default" w:ascii="微软雅黑" w:hAnsi="微软雅黑" w:cs="微软雅黑"/>
          <w:color w:val="00B050"/>
          <w:sz w:val="20"/>
          <w:szCs w:val="20"/>
        </w:rPr>
        <w:t>#ssh-keygen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</w:rPr>
      </w:pPr>
      <w:r>
        <w:rPr>
          <w:rFonts w:hint="default" w:ascii="微软雅黑" w:hAnsi="微软雅黑" w:cs="微软雅黑"/>
          <w:color w:val="00B050"/>
          <w:sz w:val="20"/>
          <w:szCs w:val="20"/>
        </w:rPr>
        <w:t>cat /root/.ssh/id_rsa.pub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</w:rPr>
      </w:pPr>
      <w:r>
        <w:rPr>
          <w:rFonts w:hint="default" w:ascii="微软雅黑" w:hAnsi="微软雅黑" w:cs="微软雅黑"/>
          <w:color w:val="00B050"/>
          <w:sz w:val="20"/>
          <w:szCs w:val="20"/>
        </w:rPr>
        <w:t>github网页右上角点击下拉菜单选择setting--&gt;SSH and GPG keys.--&gt;New SSH key--&gt;Add SSH key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</w:rPr>
      </w:pPr>
      <w:r>
        <w:rPr>
          <w:rFonts w:hint="default" w:ascii="微软雅黑" w:hAnsi="微软雅黑" w:cs="微软雅黑"/>
          <w:color w:val="00B050"/>
          <w:sz w:val="20"/>
          <w:szCs w:val="20"/>
        </w:rPr>
        <w:t>帮助文件：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</w:rPr>
      </w:pPr>
      <w:r>
        <w:rPr>
          <w:rFonts w:hint="default" w:ascii="微软雅黑" w:hAnsi="微软雅黑" w:cs="微软雅黑"/>
          <w:color w:val="00B050"/>
          <w:sz w:val="20"/>
          <w:szCs w:val="20"/>
        </w:rPr>
        <w:t>(https://help.github.com/articles/adding-a-new-ssh-key-to-your-github-account/)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测试连接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#ssh-add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#</w:t>
      </w:r>
      <w:r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  <w:t xml:space="preserve">ssh -T </w:t>
      </w:r>
      <w:r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  <w:fldChar w:fldCharType="begin"/>
      </w:r>
      <w:r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  <w:instrText xml:space="preserve"> HYPERLINK "https://link.jianshu.com?t=mailto:Git@github.com" \t "/root/文档\\x/_blank" </w:instrText>
      </w:r>
      <w:r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  <w:fldChar w:fldCharType="separate"/>
      </w:r>
      <w:r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  <w:t>Git@github.com</w:t>
      </w:r>
      <w:r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测试成功结果：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  <w:t>You’ve successfully authenticated, but GitHub does not provide shell access 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github网络慢问题方案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查找DNS选择TTL值小的服务器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站长工具：</w:t>
      </w: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fldChar w:fldCharType="begin"/>
      </w: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instrText xml:space="preserve"> HYPERLINK "http://tool.chinaz.com/" </w:instrText>
      </w: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fldChar w:fldCharType="separate"/>
      </w:r>
      <w:r>
        <w:rPr>
          <w:rStyle w:val="8"/>
          <w:rFonts w:hint="default" w:ascii="微软雅黑" w:hAnsi="微软雅黑" w:cs="微软雅黑"/>
          <w:color w:val="00B050"/>
          <w:sz w:val="20"/>
          <w:szCs w:val="20"/>
          <w:lang w:eastAsia="zh-CN"/>
        </w:rPr>
        <w:t>http://tool.chinaz.com/</w:t>
      </w: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fldChar w:fldCharType="end"/>
      </w: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 xml:space="preserve"> 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DNS查询-&gt;github.com    github.global.ssl.fastly.net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将查找DNS解析结果配置在/etc/hosts文件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重新启动服务/etc/init.d/network restart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sz w:val="20"/>
          <w:szCs w:val="20"/>
          <w:lang w:eastAsia="zh-CN"/>
        </w:rPr>
        <w:t>-------------------------------------------------------------------------------------------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python语法结构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缩进相同的一组语句构成一个代码快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首行以关键字开始以冒号：结束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解释器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#! /usr/bin/python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#! /usr/bin/env python     #可以在默认环境外寻找解释器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注释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#  单行注释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'''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"""python 中多行注释使用三个单引号(''')或三个双引号(""")。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输入输出 文件I/O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input() raw_input()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Print()</w:t>
      </w:r>
    </w:p>
    <w:p>
      <w:pPr>
        <w:numPr>
          <w:ilvl w:val="0"/>
          <w:numId w:val="0"/>
        </w:numPr>
        <w:ind w:firstLine="48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格式化输出%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文件处理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Open()打开 Close()关闭 Write() 写入read()读取//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非默认路径打开方法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remove()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chdir() rmdir() mkdir()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变量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变量赋值不需要类型声明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>，del语句删除对象引用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//type()函数查询变量所指的对象类型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//isinstance(变量，数据类型)判断变量的对象类型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五个标准的数据类型：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Numbers（数字）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int（有符号整型）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long（长整型[也可以代表八进制和十六进制]）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float（浮点型）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complex（复数）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String（字符串）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20"/>
          <w:szCs w:val="20"/>
        </w:rPr>
      </w:pPr>
      <w:r>
        <w:rPr>
          <w:sz w:val="20"/>
          <w:szCs w:val="20"/>
        </w:rPr>
        <w:t>字符串的截取的语法格式如下：</w:t>
      </w:r>
      <w:r>
        <w:rPr>
          <w:color w:val="FF0000"/>
          <w:sz w:val="20"/>
          <w:szCs w:val="20"/>
        </w:rPr>
        <w:t>变量[头下标:尾下标]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单引号和双引号使用完全相同。使用三引号('''或""")可以指定一个多行字符串。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字符串可以用 + 运算符连接在一起，用 * 运算符重复。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反斜杠可以用来转义，使用r可以让反斜杠不发生转义。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字符串操作符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比较操作府：字符大小按照ASCII码值大小进行比较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切片操作府：[]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[:]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[::]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成员关系操作符： in   not in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格式化操作符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%c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转换成字符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%s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优先用str()函数进行字符串转换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%d / %i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转成有符号十进制数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%o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转成无符号八进制数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%e / %E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转换成科学计数法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%f / %F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转换成浮点数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*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定义宽度或者小数点精度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-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左对齐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+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在正数前面显示加号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&lt;sp&gt;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在正数前面显示空格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#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在八进制数前面显示0，在十六进制前面显示0x 或 0X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0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显示的数字前面填充0而不是默认的空格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format函数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使用位置参数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‘my name is {} , age {}’.format(‘hoho’,18)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使用关键字参数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‘my name is {name},age is {age}’.format({‘name’:’bob’,’age’:23})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填充与格式化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{:[填充字符][&lt;对齐方式^&gt;][宽度]}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使用索引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‘name is {0[0]} age is {0[1]}’.format([‘bob’,23])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string.capitalize()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把字符串的第一个字符大写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string.center(width)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返回一个原来、字符串居中，并使用空格填充至width长</w:t>
      </w:r>
    </w:p>
    <w:p>
      <w:pPr>
        <w:keepNext w:val="0"/>
        <w:keepLines w:val="0"/>
        <w:widowControl/>
        <w:suppressLineNumbers w:val="0"/>
        <w:ind w:left="294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度的新字符串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string.count(str, beg=0, end=len(string))   返回str在string里面出现的次数，如果beg</w:t>
      </w:r>
    </w:p>
    <w:p>
      <w:pPr>
        <w:keepNext w:val="0"/>
        <w:keepLines w:val="0"/>
        <w:widowControl/>
        <w:suppressLineNumbers w:val="0"/>
        <w:ind w:left="294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或者end指定则返回指定范围内str出现的次数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string.endswith(obj, beg=0, end=len(string))  检查字符串是否以obj结束，如果beg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或者end指定则检查指定的范围内是否以obj结束，如果是，返回true，否则返回False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string.islower()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如果string中包含至少一个区分大小写的字符，并且所有字符都是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小写，则返回true，否则返回false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string.strip()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删除string字符串两端的空白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string.upper()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转换string中小写字母为大写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string.split(str=””, num=string.count(srt))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以str为分隔符切片sting，如果num有指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rPr>
          <w:rFonts w:hint="eastAsia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定值，则仅分隔num个字符串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普通字符串和unicode字符串区别</w:t>
      </w:r>
      <w:r>
        <w:rPr>
          <w:rFonts w:hint="default" w:ascii="微软雅黑" w:hAnsi="微软雅黑" w:cs="微软雅黑"/>
          <w:color w:val="FF0000"/>
          <w:sz w:val="20"/>
          <w:szCs w:val="20"/>
        </w:rPr>
        <w:t>s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序列类型操作符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seq[ind]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获得下标为ind的元素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seq[ind1:ind2]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获得下标从ind1到ind2间的元素集合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seq * expr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序列重复expr次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seq1+seq2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连接序列seq1和seq2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obj in seq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判断obj元素是否包含在seq中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obj not in seq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判断obj元素是否不包含在seq中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序列内建函数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list(iter)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把可迭代对象转换为列表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str(obj)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把obj对象转换成字符串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tuple(iter)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把一个可迭代对象转换成一个元组对象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len(seq)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返回seq的长度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max(iter，key=none)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返回iter中的最大值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enumerate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接受一个可迭代对象作为参数，返回一个enumerate对象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reversed(seq)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接受一个序列作为参数，返回一个以逆序访问的迭代器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sorted(iter)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接受一个可迭代对象作为参数，返回一个有序的列表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List（列表）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列表是写在方括号([])之间、用逗号分隔开的元素列表。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list可以被索引和切片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可以使用+操作符进行拼接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List中的元素是可以改变的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//list = [ 'abcd', 786 , 2.23, 'runoob', 70.2 ]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eastAsia="微软雅黑" w:cs="微软雅黑"/>
          <w:sz w:val="20"/>
          <w:szCs w:val="20"/>
          <w:lang w:eastAsia="zh-CN"/>
        </w:rPr>
        <w:t>list.append(obj)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>向列表中添加一个对象obj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sz w:val="20"/>
          <w:szCs w:val="20"/>
          <w:lang w:eastAsia="zh-CN"/>
        </w:rPr>
        <w:t>list.count(obj)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>返回一个对象obj在列表中出现的次数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sz w:val="20"/>
          <w:szCs w:val="20"/>
          <w:lang w:eastAsia="zh-CN"/>
        </w:rPr>
        <w:t>list.extend(seq)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>把序列seq的内容添加到列表中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sz w:val="20"/>
          <w:szCs w:val="20"/>
          <w:lang w:eastAsia="zh-CN"/>
        </w:rPr>
        <w:t>list.index(obj)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>返回obj对象的下标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sz w:val="20"/>
          <w:szCs w:val="20"/>
          <w:lang w:eastAsia="zh-CN"/>
        </w:rPr>
        <w:t>list.insert(index,obj)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>在索引量为index的位置插入对象obj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sz w:val="20"/>
          <w:szCs w:val="20"/>
          <w:lang w:eastAsia="zh-CN"/>
        </w:rPr>
        <w:t>list.reverse()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>原地翻转列表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sz w:val="20"/>
          <w:szCs w:val="20"/>
          <w:lang w:eastAsia="zh-CN"/>
        </w:rPr>
        <w:t>list.sort()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>排序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cs="微软雅黑"/>
          <w:sz w:val="20"/>
          <w:szCs w:val="20"/>
          <w:lang w:eastAsia="zh-CN"/>
        </w:rPr>
      </w:pPr>
    </w:p>
    <w:p>
      <w:pPr>
        <w:numPr>
          <w:ilvl w:val="0"/>
          <w:numId w:val="0"/>
        </w:numPr>
        <w:ind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Set（集合）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集合（set）是一个无序不重复元素的序列。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可以使用大括号 { } 或者 set() 函数创建集合</w:t>
      </w:r>
      <w:r>
        <w:rPr>
          <w:rFonts w:hint="default" w:ascii="微软雅黑" w:hAnsi="微软雅黑" w:cs="微软雅黑"/>
          <w:sz w:val="20"/>
          <w:szCs w:val="20"/>
        </w:rPr>
        <w:t>。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set.add()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添加成员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set.update()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批量添加成员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set.remove()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移除成员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s.issubset(t)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如果s是t的子集，则返回True，否则返回False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s.issuperset(t)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如果t是s的超集，则返回True，否则返回False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s.union(t)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返回一个新集合，该集合是s和t的并集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s.intersection(t)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返回一个新集合，该集合是s和t的交集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s.difference(t)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返回一个新集合，该集合是s的成员，但不是t的成员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//</w:t>
      </w:r>
      <w:r>
        <w:rPr>
          <w:rFonts w:hint="eastAsia" w:ascii="微软雅黑" w:hAnsi="微软雅黑" w:cs="微软雅黑"/>
          <w:color w:val="00B050"/>
          <w:sz w:val="20"/>
          <w:szCs w:val="20"/>
          <w:lang w:eastAsia="zh-CN"/>
        </w:rPr>
        <w:t>parame = {value01,value02,...}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//</w:t>
      </w:r>
      <w:r>
        <w:rPr>
          <w:rFonts w:hint="eastAsia" w:ascii="微软雅黑" w:hAnsi="微软雅黑" w:cs="微软雅黑"/>
          <w:color w:val="00B050"/>
          <w:sz w:val="20"/>
          <w:szCs w:val="20"/>
          <w:lang w:eastAsia="zh-CN"/>
        </w:rPr>
        <w:t>set(value)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Tuple（元组）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 xml:space="preserve">         元组是另一个数据类型，类似于List（列表）。元组用"()"标识。内部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 xml:space="preserve">         元素用逗号隔开。但是元组不能二次赋值，相当于只读列表。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</w:t>
      </w:r>
      <w:r>
        <w:rPr>
          <w:rFonts w:hint="default" w:ascii="微软雅黑" w:hAnsi="微软雅黑" w:cs="微软雅黑"/>
          <w:sz w:val="20"/>
          <w:szCs w:val="20"/>
        </w:rPr>
        <w:t>D</w:t>
      </w:r>
      <w:r>
        <w:rPr>
          <w:rFonts w:hint="eastAsia" w:ascii="微软雅黑" w:hAnsi="微软雅黑" w:eastAsia="微软雅黑" w:cs="微软雅黑"/>
          <w:sz w:val="20"/>
          <w:szCs w:val="20"/>
        </w:rPr>
        <w:t>ictionary（字典）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 xml:space="preserve">         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>字典用"{ }"标识。字典由索引(key)和它对应的值value组成。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创建字典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adict={‘name’:’bob’,’age’:23}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adict=dict(([‘name’,’bob’],[‘age’,23]))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formkeys()创建具有相同值的默认字典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删除字典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del删除字典中的元素或整个字典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clear()方法可以清空字典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pop()方法可以“弹出”字典中的元素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color w:val="FF0000"/>
          <w:sz w:val="20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len()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返回字典中元素的数目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hash()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本身不是为字典设计的，但可以判断某个对象是否可以作为字典的键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dict.copy()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返回字典(深复制)的一个副本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dict.get(key,default=None)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对字典dict中的键key，返回她对应的值value，如果字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典中不存在此键，则返回default的值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dict.setdefault(key,default=None)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如果字典中不存在key键，由dict[key]=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default为它附值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dict.items()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返回一个包含字典中(键，值)对元组的列表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dict.keys()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返回一个包含字典中键的列表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dict.values()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返回一个包含字典中所有值的列表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dict.update(dict2)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将字典dict2的键-值对添加到字典dict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5、 运算符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 HYPERLINK "http://www.runoob.com/python/python-operators.html" \l "ysf1" </w:instrTex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</w:rPr>
        <w:t>算术运算符</w: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 xml:space="preserve">         **幂    //取整除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 HYPERLINK "http://www.runoob.com/python/python-operators.html" \l "ysf2" </w:instrTex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</w:rPr>
        <w:t>比较（关系）运算符</w: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 HYPERLINK "http://www.runoob.com/python/python-operators.html" \l "ysf3" </w:instrTex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</w:rPr>
        <w:t>赋值运算符</w: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 HYPERLINK "http://www.runoob.com/python/python-operators.html" \l "ysf4" </w:instrTex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</w:rPr>
        <w:t>逻辑运算符</w: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 HYPERLINK "http://www.runoob.com/python/python-operators.html" \l "ysf5" </w:instrTex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</w:rPr>
        <w:t>位运算符</w: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  <w:lang w:eastAsia="zh-CN"/>
        </w:rPr>
        <w:t xml:space="preserve">        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>把数字看作二进制来进行计算的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 HYPERLINK "http://www.runoob.com/python/python-operators.html" \l "ysf6" </w:instrTex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</w:rPr>
        <w:t>成员运算符</w: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 HYPERLINK "http://www.runoob.com/python/python-operators.html" \l "ysf7" </w:instrTex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</w:rPr>
        <w:t>身份运算符</w: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 HYPERLINK "http://www.runoob.com/python/python-operators.html" \l "ysf8" </w:instrTex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</w:rPr>
        <w:t>运算符优先级</w: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end"/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条件语句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if 判断条件：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执行语句……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else：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执行语句……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if 判断条件1: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执行语句1……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elif 判断条件2: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执行语句2……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elif 判断条件3: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执行语句3……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else: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执行语句4……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B050"/>
          <w:sz w:val="20"/>
          <w:szCs w:val="20"/>
        </w:rPr>
      </w:pPr>
      <w:r>
        <w:rPr>
          <w:rFonts w:hint="default" w:ascii="微软雅黑" w:hAnsi="微软雅黑" w:cs="微软雅黑"/>
          <w:color w:val="00B050"/>
          <w:sz w:val="20"/>
          <w:szCs w:val="20"/>
        </w:rPr>
        <w:t>//条件表达式 smaller=x if x&lt;y else y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循环语句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while 判断条件：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执行语句……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2E3436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2E3436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for </w:t>
      </w:r>
      <w:r>
        <w:rPr>
          <w:rFonts w:hint="default" w:ascii="微软雅黑" w:hAnsi="微软雅黑" w:cs="微软雅黑"/>
          <w:color w:val="2E3436" w:themeColor="text1"/>
          <w:sz w:val="20"/>
          <w:szCs w:val="20"/>
          <w14:textFill>
            <w14:solidFill>
              <w14:schemeClr w14:val="tx1"/>
            </w14:solidFill>
          </w14:textFill>
        </w:rPr>
        <w:t>变量</w:t>
      </w:r>
      <w:r>
        <w:rPr>
          <w:rFonts w:hint="eastAsia" w:ascii="微软雅黑" w:hAnsi="微软雅黑" w:eastAsia="微软雅黑" w:cs="微软雅黑"/>
          <w:color w:val="2E3436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int="default" w:ascii="微软雅黑" w:hAnsi="微软雅黑" w:cs="微软雅黑"/>
          <w:color w:val="2E3436" w:themeColor="text1"/>
          <w:sz w:val="20"/>
          <w:szCs w:val="20"/>
          <w14:textFill>
            <w14:solidFill>
              <w14:schemeClr w14:val="tx1"/>
            </w14:solidFill>
          </w14:textFill>
        </w:rPr>
        <w:t>判断条件</w:t>
      </w:r>
      <w:r>
        <w:rPr>
          <w:rFonts w:hint="eastAsia" w:ascii="微软雅黑" w:hAnsi="微软雅黑" w:eastAsia="微软雅黑" w:cs="微软雅黑"/>
          <w:color w:val="2E3436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</w:t>
      </w:r>
      <w:r>
        <w:rPr>
          <w:rFonts w:hint="default" w:ascii="微软雅黑" w:hAnsi="微软雅黑" w:cs="微软雅黑"/>
          <w:sz w:val="20"/>
          <w:szCs w:val="20"/>
        </w:rPr>
        <w:t xml:space="preserve"> 执行语句......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文件对象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打开文件open()和file()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file_object=open(file_name, access_mode=’r’, buffering=-1)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文件访问模式：r、w、a、r+、w+、a、b（二进制模式打开）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文件输入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read()  直接读取字节到字符串中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data = fobj.read()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readline() 读取打开文件的一行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data = fobj.readline()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readlines() 读取所有（剩余的）行然后把它们作为一个字符串列表返回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data = fobj.readlines()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文件输出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write() 把含有文本数据或二进制数据块的字符串写入到文件中，不会自动添加行结束符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fobj.write(‘Hello world! \n’)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writelines 接受一个字符串列表作为参数，将它们写入文件，不会自动添加行结束符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fobj.writelines([‘Hello World!\n’, ’python programing\n’])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with语句简化代码，将打开文件的操作放在with语句中，代码块结束后，文件将自动关闭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with open(‘foo.py’) as f: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 xml:space="preserve">   data = f.readlines()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seek(offset[, whence]): 移动文件指针到不同的位置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 xml:space="preserve">   offset是相对于某个位置的偏移量；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 xml:space="preserve">   whence的值，0表示文件开头，1表示当前位置，2表示文件的结尾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 xml:space="preserve">       tell()：返回当前文件指针的位置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标准文件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标准输入，一般键盘，使用sys.stdin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标注输出，一般显示器缓冲输出，使用sys.stdout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标准错误，一般显示器非缓冲输出，使用sys.stderr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创建函数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def functionname( parameters ):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B050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"函数_文档字符串"</w:t>
      </w:r>
      <w:r>
        <w:rPr>
          <w:rFonts w:hint="default" w:ascii="微软雅黑" w:hAnsi="微软雅黑" w:cs="微软雅黑"/>
          <w:sz w:val="20"/>
          <w:szCs w:val="20"/>
        </w:rPr>
        <w:t xml:space="preserve">    </w:t>
      </w:r>
      <w:r>
        <w:rPr>
          <w:rFonts w:hint="default" w:ascii="微软雅黑" w:hAnsi="微软雅黑" w:cs="微软雅黑"/>
          <w:color w:val="00B050"/>
          <w:sz w:val="20"/>
          <w:szCs w:val="20"/>
        </w:rPr>
        <w:t>//可选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function_</w:t>
      </w:r>
      <w:r>
        <w:rPr>
          <w:rFonts w:hint="default" w:ascii="微软雅黑" w:hAnsi="微软雅黑" w:cs="微软雅黑"/>
          <w:sz w:val="20"/>
          <w:szCs w:val="20"/>
        </w:rPr>
        <w:t>body_</w:t>
      </w:r>
      <w:r>
        <w:rPr>
          <w:rFonts w:hint="eastAsia" w:ascii="微软雅黑" w:hAnsi="微软雅黑" w:eastAsia="微软雅黑" w:cs="微软雅黑"/>
          <w:sz w:val="20"/>
          <w:szCs w:val="20"/>
        </w:rPr>
        <w:t>suite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return [expression]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调用函数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functionname()  //如果没有圆括号知识对函数的引用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参数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形式参数，函数定义时，括号内的参数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实际参数，调用函数时，括号内的参数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位置参数，使用sys模块的argv列表接收，程序名及参数都以位置参数的方式传递给程序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默认参数，声明了默认值的参数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</w:rPr>
      </w:pP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模块的导入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Import 模块名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from 模块名 import 属性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//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当解释器遇到 import 语句，如果模块在当前的搜索路径就会被导入。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 xml:space="preserve">   // PYTHONPATH  通过sys.path查看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</w:t>
      </w:r>
      <w:r>
        <w:rPr>
          <w:rFonts w:hint="default" w:ascii="微软雅黑" w:hAnsi="微软雅黑" w:cs="微软雅黑"/>
          <w:sz w:val="20"/>
          <w:szCs w:val="20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复制和移动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shutil.copyfileobj(fsrc,fdst[,length])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shutil.copyfile(src, dst, *, follow_symlinks=Ture)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shutil.copy(src, dst, *, follow_symlinks=Ture)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shutil.copy2(src, dst, *, follow_symlinks=Ture)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shutil.move(src, dst, *, follow_symlinks=copy2)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目录操作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 xml:space="preserve">shutil.copytree(src, dst, symlinks=False, ignore=none, copy_function=copy2,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ignore_dangling_syslinks=false)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shutil.rmtree(path, ignore_errors=F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alse, onerror=none)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权限管理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shutil.copymode(src, dst, *, follow_symlinks=Ture)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shutil.copystat(src, dst, *, follow_symlinks=Ture)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shutil.chown(patt, user=none, group=none)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时间戳timestamp表示的是从1970年1月1日 00：00：00开始按秒计算的偏移量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UTC，世界标准时间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struct_time属性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索引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属性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0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tm_year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2000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1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tm_mon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1-12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2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tm_mday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1-31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3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tm_hour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0-23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4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tm_min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0-59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5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tm_sec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0-61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6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tm_wday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0-6(0表示周一)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7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tm_yday</w:t>
      </w:r>
      <w:r>
        <w:rPr>
          <w:rFonts w:hint="default" w:ascii="微软雅黑" w:hAnsi="微软雅黑" w:cs="微软雅黑"/>
          <w:color w:val="00B050"/>
          <w:sz w:val="15"/>
          <w:szCs w:val="15"/>
        </w:rPr>
        <w:t>(一年中的第几天)</w:t>
      </w:r>
      <w:r>
        <w:rPr>
          <w:rFonts w:hint="default" w:ascii="微软雅黑" w:hAnsi="微软雅黑" w:cs="微软雅黑"/>
          <w:color w:val="00B050"/>
          <w:sz w:val="15"/>
          <w:szCs w:val="15"/>
        </w:rPr>
        <w:tab/>
      </w:r>
      <w:r>
        <w:rPr>
          <w:rFonts w:hint="default" w:ascii="微软雅黑" w:hAnsi="微软雅黑" w:cs="微软雅黑"/>
          <w:sz w:val="20"/>
          <w:szCs w:val="20"/>
        </w:rPr>
        <w:t>1-366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8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tm_isdst</w:t>
      </w:r>
      <w:r>
        <w:rPr>
          <w:rFonts w:hint="default" w:ascii="微软雅黑" w:hAnsi="微软雅黑" w:cs="微软雅黑"/>
          <w:color w:val="00B050"/>
          <w:sz w:val="15"/>
          <w:szCs w:val="15"/>
        </w:rPr>
        <w:t>(是否为dst时间)</w:t>
      </w:r>
      <w:r>
        <w:rPr>
          <w:rFonts w:hint="default" w:ascii="微软雅黑" w:hAnsi="微软雅黑" w:cs="微软雅黑"/>
          <w:color w:val="00B050"/>
          <w:sz w:val="15"/>
          <w:szCs w:val="15"/>
        </w:rPr>
        <w:tab/>
      </w:r>
      <w:r>
        <w:rPr>
          <w:rFonts w:hint="default" w:ascii="微软雅黑" w:hAnsi="微软雅黑" w:cs="微软雅黑"/>
          <w:sz w:val="20"/>
          <w:szCs w:val="20"/>
        </w:rPr>
        <w:t>默认为-1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time.localtime([secs])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将一个时间戳转换成当前时区的struct_time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time.gmtime([secs])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将一个时间戳转换为UTC时区的strct_time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time.time()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返回当前时间的时间戳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time.mktime(t)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将一个struct_time转化为时间戳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time.sleep(secs)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线程推迟指定的时间运行，单位为秒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time.asctime([t])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把一个表示时间的元组或者struct_time表示为以下形式：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Sun Jun 20 23：21：05 1996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time.ctime([secs])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把一个时间戳(秒计算的浮点数)转化为time.asctime()的形式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time.strftime(format[,t])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把一个代表时间的元组或者struct_time转化为格式化的时间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字符串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time.strptime(string[,format])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把一个格式化时间字符串转化为struct_time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时间样式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格式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含义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%a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本地简化星期名称</w:t>
      </w:r>
      <w:r>
        <w:rPr>
          <w:rFonts w:hint="default" w:ascii="微软雅黑" w:hAnsi="微软雅黑" w:cs="微软雅黑"/>
          <w:sz w:val="20"/>
          <w:szCs w:val="20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%A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本地完整星期名称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%b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本地简化月份名称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%B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本地完整月份名词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%c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本地相应的日期和时间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%d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一个月中的第几天（01-31）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%H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一天中的第几个小时（24小时制，00-23）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%I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第几个小时（12小时制，01-12）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%j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一年中的第几天（001-366）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%Z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时区的名字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%m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月份（01-12）</w:t>
      </w:r>
      <w:r>
        <w:rPr>
          <w:rFonts w:hint="default" w:ascii="微软雅黑" w:hAnsi="微软雅黑" w:cs="微软雅黑"/>
          <w:sz w:val="20"/>
          <w:szCs w:val="20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%M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分钟数(00-59)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%p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本地am或者pm的相应符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%S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秒（01-61）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%U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一年中的星期数(00-53，星期日是一个星期的恺撒)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%w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一个星期中的第几天(0-6, 0是星期天)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%x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本地相应日期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%X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本地相应时间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%y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去掉世纪的年份（00-99）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%Y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完整的年份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datetime模块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datetime.today()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返回一个表示当前本地时间的datetime对象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datetime.now([tz])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返回一个表示当前本地时间的datetime对象，如果提供了参数tz，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则获取tz参数所指时区的本地时间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datetime.strptime(date_string,format)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将格式字符串转换为datetime对象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datetime.ctime(datetime对象)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返回时间格式字符串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datetime.strftime(format)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返回指定格式字符串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datetime.timedelta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在日期上作天，小时，分钟，秒，毫秒，微秒的时间计算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OS模块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对文件系统的访问大多通过python的os模块实现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该模块是python访问操作系统功能的主要接口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symlink()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创建符号链接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listdir()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列出指定目录的文件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getcwd()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返回当前工作目录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mkdir()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创建目录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chmod()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改变权限模式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getatime()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返回最近访问时间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chdir()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改变工作目录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pickle模块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把数据写入文件时,常规的文件方法只能把字符串对象写入。其他数据需先转换成字符串再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写入文件。pickle模块可以在一个文件中储存任何python对象，之后又可以把它完整无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缺地取出来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分别调用dump()和load()可以存储、写入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pickle.dump()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pickle.load()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</w:rPr>
      </w:pP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异常处理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try/except语句用来检测try语句块中的错误，从而让except语句捕获异常信息并处理。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try:&lt;语句&gt;     #运行别的代码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except &lt;名字&gt;：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&lt;语句&gt;        #如果在try部份引发了'name'异常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except &lt;名字&gt;，&lt;数据&gt;: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&lt;语句&gt;        #如果引发了'name'异常，获得附加的数据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else: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&lt;语句&gt;        #如果没有异常发生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面向对象编程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 xml:space="preserve">类(Class): </w:t>
      </w:r>
      <w:r>
        <w:rPr>
          <w:rFonts w:hint="eastAsia" w:ascii="微软雅黑" w:hAnsi="微软雅黑" w:eastAsia="微软雅黑" w:cs="微软雅黑"/>
          <w:sz w:val="20"/>
          <w:szCs w:val="20"/>
        </w:rPr>
        <w:t>用来描述具有相同的属性和方法的对象的集合。它定义了该集合中每个对象所共有的属性和方法。</w:t>
      </w:r>
      <w:r>
        <w:rPr>
          <w:rFonts w:hint="eastAsia" w:ascii="微软雅黑" w:hAnsi="微软雅黑" w:eastAsia="微软雅黑" w:cs="微软雅黑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对象是类的实例。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class ClassName: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'类的帮助信息'   #类文档字符串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class_suite  #类体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导入类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Form 模块名 import 函数名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__init__初始化构造方法。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在调用了一个实例的方法时，该方法的self参数会自动绑定到实例上（称为绑定方法）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类变量：</w:t>
      </w:r>
      <w:r>
        <w:rPr>
          <w:rFonts w:hint="eastAsia" w:ascii="微软雅黑" w:hAnsi="微软雅黑" w:eastAsia="微软雅黑" w:cs="微软雅黑"/>
          <w:sz w:val="20"/>
          <w:szCs w:val="20"/>
        </w:rPr>
        <w:t>类变量在整个实例化的对象中是公用的。类变量定义在类中且在函数体之外。类变量通常不作为实例变量使用。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数据成员：</w:t>
      </w:r>
      <w:r>
        <w:rPr>
          <w:rFonts w:hint="eastAsia" w:ascii="微软雅黑" w:hAnsi="微软雅黑" w:eastAsia="微软雅黑" w:cs="微软雅黑"/>
          <w:sz w:val="20"/>
          <w:szCs w:val="20"/>
        </w:rPr>
        <w:t>类变量或者实例变量, 用于处理类及其实例对象的相关的数据。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方法重写：如果从父类继承的方法不能满足子类的需求，可以对其进行改写，这个过程叫方法的覆盖（override），也称为方法的重写。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实例变量：</w:t>
      </w:r>
      <w:r>
        <w:rPr>
          <w:rFonts w:hint="eastAsia" w:ascii="微软雅黑" w:hAnsi="微软雅黑" w:eastAsia="微软雅黑" w:cs="微软雅黑"/>
          <w:sz w:val="20"/>
          <w:szCs w:val="20"/>
        </w:rPr>
        <w:t>定义在方法中的变量，只作用于当前实例的类。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继承：</w:t>
      </w:r>
      <w:r>
        <w:rPr>
          <w:rFonts w:hint="eastAsia" w:ascii="微软雅黑" w:hAnsi="微软雅黑" w:eastAsia="微软雅黑" w:cs="微软雅黑"/>
          <w:sz w:val="20"/>
          <w:szCs w:val="20"/>
        </w:rPr>
        <w:t>即一个派生类（derived class）继承基类（base class）的字段和方法。继承也允许把一个派生类的对象作为一个基类对象对待。例如，有这样一个设计：一个Dog类型的对象派生自Animal类，这是模拟"是一个（is-a）"关系（例图，Dog是一个Animal）。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实例化：</w:t>
      </w:r>
      <w:r>
        <w:rPr>
          <w:rFonts w:hint="eastAsia" w:ascii="微软雅黑" w:hAnsi="微软雅黑" w:eastAsia="微软雅黑" w:cs="微软雅黑"/>
          <w:sz w:val="20"/>
          <w:szCs w:val="20"/>
        </w:rPr>
        <w:t>创建一个类的实例，类的具体对象。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方法：</w:t>
      </w:r>
      <w:r>
        <w:rPr>
          <w:rFonts w:hint="eastAsia" w:ascii="微软雅黑" w:hAnsi="微软雅黑" w:eastAsia="微软雅黑" w:cs="微软雅黑"/>
          <w:sz w:val="20"/>
          <w:szCs w:val="20"/>
        </w:rPr>
        <w:t>类中定义的函数。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对象：</w:t>
      </w:r>
      <w:r>
        <w:rPr>
          <w:rFonts w:hint="eastAsia" w:ascii="微软雅黑" w:hAnsi="微软雅黑" w:eastAsia="微软雅黑" w:cs="微软雅黑"/>
          <w:sz w:val="20"/>
          <w:szCs w:val="20"/>
        </w:rPr>
        <w:t>通过类定义的数据结构实例。对象包括两个数据成员（类变量和实例变量）和方法。</w:t>
      </w:r>
      <w:r>
        <w:rPr>
          <w:rFonts w:hint="default"/>
          <w:sz w:val="20"/>
          <w:szCs w:val="20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384272">
    <w:nsid w:val="5AFAC690"/>
    <w:multiLevelType w:val="singleLevel"/>
    <w:tmpl w:val="5AFAC690"/>
    <w:lvl w:ilvl="0" w:tentative="1">
      <w:start w:val="6"/>
      <w:numFmt w:val="decimal"/>
      <w:suff w:val="nothing"/>
      <w:lvlText w:val="%1、"/>
      <w:lvlJc w:val="left"/>
    </w:lvl>
  </w:abstractNum>
  <w:abstractNum w:abstractNumId="1526381469">
    <w:nsid w:val="5AFABB9D"/>
    <w:multiLevelType w:val="singleLevel"/>
    <w:tmpl w:val="5AFABB9D"/>
    <w:lvl w:ilvl="0" w:tentative="1">
      <w:start w:val="1"/>
      <w:numFmt w:val="decimal"/>
      <w:suff w:val="nothing"/>
      <w:lvlText w:val="%1、"/>
      <w:lvlJc w:val="left"/>
    </w:lvl>
  </w:abstractNum>
  <w:abstractNum w:abstractNumId="1531371360">
    <w:nsid w:val="5B46DF60"/>
    <w:multiLevelType w:val="singleLevel"/>
    <w:tmpl w:val="5B46DF6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6381469"/>
  </w:num>
  <w:num w:numId="2">
    <w:abstractNumId w:val="1531371360"/>
  </w:num>
  <w:num w:numId="3">
    <w:abstractNumId w:val="15263842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D2B77"/>
    <w:rsid w:val="01FFC1C6"/>
    <w:rsid w:val="07E5AA1C"/>
    <w:rsid w:val="1DDF2D64"/>
    <w:rsid w:val="1EBF333C"/>
    <w:rsid w:val="1FBB0FB9"/>
    <w:rsid w:val="1FCF7A94"/>
    <w:rsid w:val="2DC705B4"/>
    <w:rsid w:val="2FBFD5A6"/>
    <w:rsid w:val="3DBA58FB"/>
    <w:rsid w:val="3EEF1A26"/>
    <w:rsid w:val="3FDFE648"/>
    <w:rsid w:val="3FFFBA50"/>
    <w:rsid w:val="57BC91ED"/>
    <w:rsid w:val="59FF0B51"/>
    <w:rsid w:val="5BEF101E"/>
    <w:rsid w:val="5D718A2C"/>
    <w:rsid w:val="5D9BAAF5"/>
    <w:rsid w:val="5DFF4702"/>
    <w:rsid w:val="5DFFB94F"/>
    <w:rsid w:val="5E7E3216"/>
    <w:rsid w:val="5FB3829C"/>
    <w:rsid w:val="5FF34F18"/>
    <w:rsid w:val="679BDAC1"/>
    <w:rsid w:val="67FBFF3A"/>
    <w:rsid w:val="6BB687C9"/>
    <w:rsid w:val="6EFF94B7"/>
    <w:rsid w:val="6F6BE71D"/>
    <w:rsid w:val="6FFD1719"/>
    <w:rsid w:val="727F4E70"/>
    <w:rsid w:val="73FCBF55"/>
    <w:rsid w:val="74776A4C"/>
    <w:rsid w:val="75FFAE7A"/>
    <w:rsid w:val="79BD39B0"/>
    <w:rsid w:val="7AFF5F06"/>
    <w:rsid w:val="7B43F8FC"/>
    <w:rsid w:val="7B93DFC2"/>
    <w:rsid w:val="7D7B1065"/>
    <w:rsid w:val="7DD5998A"/>
    <w:rsid w:val="7EDD2B77"/>
    <w:rsid w:val="7F71789C"/>
    <w:rsid w:val="7F7F3EEC"/>
    <w:rsid w:val="7FDC081F"/>
    <w:rsid w:val="7FE1B0D4"/>
    <w:rsid w:val="7FE72622"/>
    <w:rsid w:val="9B5DD9B9"/>
    <w:rsid w:val="9BDFA3B1"/>
    <w:rsid w:val="9EBF916A"/>
    <w:rsid w:val="AFF86988"/>
    <w:rsid w:val="B17B2BC7"/>
    <w:rsid w:val="B38F4F05"/>
    <w:rsid w:val="BE7FBC1E"/>
    <w:rsid w:val="BF9E2365"/>
    <w:rsid w:val="BFFBA0FA"/>
    <w:rsid w:val="BFFFE2DC"/>
    <w:rsid w:val="C67DBF9D"/>
    <w:rsid w:val="C7EBB147"/>
    <w:rsid w:val="DAFFB5AA"/>
    <w:rsid w:val="DDFE8FA7"/>
    <w:rsid w:val="DFB77144"/>
    <w:rsid w:val="EAAFF2BE"/>
    <w:rsid w:val="EBFF0ABD"/>
    <w:rsid w:val="EEFFC8AF"/>
    <w:rsid w:val="EF5EB8D4"/>
    <w:rsid w:val="EF8B815E"/>
    <w:rsid w:val="EFFEBBD1"/>
    <w:rsid w:val="F36244C9"/>
    <w:rsid w:val="F57C048B"/>
    <w:rsid w:val="F5EBC3CA"/>
    <w:rsid w:val="F6EDBF47"/>
    <w:rsid w:val="F6F936B2"/>
    <w:rsid w:val="F6FCFA2A"/>
    <w:rsid w:val="F7B2B32F"/>
    <w:rsid w:val="F7F7B633"/>
    <w:rsid w:val="FA7FD51E"/>
    <w:rsid w:val="FABD7331"/>
    <w:rsid w:val="FACFC369"/>
    <w:rsid w:val="FB7FC968"/>
    <w:rsid w:val="FBBCC5F3"/>
    <w:rsid w:val="FBF70D68"/>
    <w:rsid w:val="FD6B928E"/>
    <w:rsid w:val="FDBEC003"/>
    <w:rsid w:val="FDFF9EAF"/>
    <w:rsid w:val="FEAF6058"/>
    <w:rsid w:val="FEB76BA7"/>
    <w:rsid w:val="FED3BDE7"/>
    <w:rsid w:val="FFE856CD"/>
    <w:rsid w:val="FFEFECBC"/>
    <w:rsid w:val="FFFA0347"/>
    <w:rsid w:val="FFFBA357"/>
    <w:rsid w:val="FFFECB81"/>
    <w:rsid w:val="FFFF13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Caladea" w:hAnsi="Calade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styleId="4">
    <w:name w:val="HTML Preformatted"/>
    <w:basedOn w:val="1"/>
    <w:next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样式1"/>
    <w:basedOn w:val="3"/>
    <w:next w:val="3"/>
    <w:qFormat/>
    <w:uiPriority w:val="0"/>
    <w:pPr>
      <w:jc w:val="left"/>
    </w:pPr>
    <w:rPr>
      <w:rFonts w:asciiTheme="minorAscii" w:hAnsi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2018-05-18T02:45:00Z</dcterms:created>
  <dc:creator>root</dc:creator>
  <cp:lastModifiedBy>root</cp:lastModifiedBy>
  <dcterms:modified xsi:type="dcterms:W3CDTF">2018-07-12T12:47:13Z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