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Functional Specifications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types/User stories: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Students </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In the perspective of Eddie, the med student:</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It’s 11 p.m., and the emergency room is buzzing with activity. I’m making my rounds with my observation team, and looking for a good chance to ask the members of my team to review my performance.</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It was a long and arduous process, but finally, we’ve finished taking care of Mr. L. He was very nervous about his condition at first, but now that we’ve written a few prescriptions and taken some samples to send off the the lab, he is feeling much better. Since I’ve done so well here, I want to make sure that THIS is the interaction that I’m graded on. We only have around 2 minutes before we need to see our next patient, so this has to be quick. Luckily, there’s an app for that. I pull out my iPad, hand it to my observing medical doctor, and after a few quick taps and swipes, my performance has been been memorialized forever, and my work here is done. </w:t>
      </w:r>
    </w:p>
    <w:p w:rsidR="00000000" w:rsidDel="00000000" w:rsidP="00000000" w:rsidRDefault="00000000" w:rsidRPr="00000000">
      <w:pPr>
        <w:contextualSpacing w:val="0"/>
      </w:pPr>
      <w:r w:rsidDel="00000000" w:rsidR="00000000" w:rsidRPr="00000000">
        <w:rPr>
          <w:i w:val="1"/>
          <w:rtl w:val="0"/>
        </w:rPr>
        <w:t xml:space="preserve">Professionals</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Observing medical doctor</w:t>
      </w:r>
    </w:p>
    <w:p w:rsidR="00000000" w:rsidDel="00000000" w:rsidP="00000000" w:rsidRDefault="00000000" w:rsidRPr="00000000">
      <w:pPr>
        <w:numPr>
          <w:ilvl w:val="2"/>
          <w:numId w:val="4"/>
        </w:numPr>
        <w:ind w:left="2160" w:hanging="360"/>
        <w:contextualSpacing w:val="1"/>
        <w:rPr/>
      </w:pPr>
      <w:r w:rsidDel="00000000" w:rsidR="00000000" w:rsidRPr="00000000">
        <w:rPr>
          <w:u w:val="single"/>
          <w:rtl w:val="0"/>
        </w:rPr>
        <w:t xml:space="preserve">Dr. T, the Medical Educator</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As a busy doctor, I want for me and my staff to quickly and thoroughly evaluate my student’s performance as she finishes her interaction with a patient. With this feedback available in real time, my student will have the opportunity to reflect on her performance shortly after concluding her interaction with the patient. </w:t>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Intern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Having completed med school, an intern can provide insightful feedback on how well a current med student is providing care to a patient. Due to the limited time they have to each student, however, their feedback will have to be swift yet not too limited. </w:t>
      </w:r>
    </w:p>
    <w:p w:rsidR="00000000" w:rsidDel="00000000" w:rsidP="00000000" w:rsidRDefault="00000000" w:rsidRPr="00000000">
      <w:pPr>
        <w:contextualSpacing w:val="0"/>
      </w:pPr>
      <w:r w:rsidDel="00000000" w:rsidR="00000000" w:rsidRPr="00000000">
        <w:rPr>
          <w:i w:val="1"/>
          <w:rtl w:val="0"/>
        </w:rPr>
        <w:t xml:space="preserve">Patients</w:t>
      </w: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pPr>
      <w:r w:rsidDel="00000000" w:rsidR="00000000" w:rsidRPr="00000000">
        <w:rPr>
          <w:u w:val="single"/>
          <w:rtl w:val="0"/>
        </w:rPr>
        <w:t xml:space="preserve">Mr. P, a Patient</w:t>
      </w:r>
    </w:p>
    <w:p w:rsidR="00000000" w:rsidDel="00000000" w:rsidP="00000000" w:rsidRDefault="00000000" w:rsidRPr="00000000">
      <w:pPr>
        <w:ind w:left="1440" w:firstLine="0"/>
        <w:contextualSpacing w:val="0"/>
      </w:pPr>
      <w:r w:rsidDel="00000000" w:rsidR="00000000" w:rsidRPr="00000000">
        <w:rPr>
          <w:rtl w:val="0"/>
        </w:rPr>
        <w:t xml:space="preserve">As a patient, I will be giving my input on the student that is evaluating me and/or providing care for me. Due to the range of circumstances that could be affecting my health, I need to be able to provide my input in as quick and concise a way as possible, yet still provide a thorough enough feedback to evaluate the student. </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u w:val="single"/>
          <w:rtl w:val="0"/>
        </w:rPr>
        <w:t xml:space="preserve">Mr. L, another patient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 am in the hospital with a terminal illness, and do not speak english very well. The entire hospital experience has been mentally and physically jarring, but I think my doctors have done an overall good job. I want to be able to provide Eddie with some useful feedback about the way he treated me, but I am not very good with technology, and won’t be able to understand all of the big medical terms.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cases (**to be updated for the new web app route**):</w:t>
      </w:r>
    </w:p>
    <w:p w:rsidR="00000000" w:rsidDel="00000000" w:rsidP="00000000" w:rsidRDefault="00000000" w:rsidRPr="00000000">
      <w:pPr>
        <w:contextualSpacing w:val="0"/>
      </w:pPr>
      <w:r w:rsidDel="00000000" w:rsidR="00000000" w:rsidRPr="00000000">
        <w:rPr>
          <w:rtl w:val="0"/>
        </w:rPr>
        <w:tab/>
        <w:t xml:space="preserve">Student logs onto the app</w:t>
      </w:r>
    </w:p>
    <w:p w:rsidR="00000000" w:rsidDel="00000000" w:rsidP="00000000" w:rsidRDefault="00000000" w:rsidRPr="00000000">
      <w:pPr>
        <w:contextualSpacing w:val="0"/>
      </w:pPr>
      <w:r w:rsidDel="00000000" w:rsidR="00000000" w:rsidRPr="00000000">
        <w:rPr>
          <w:rtl w:val="0"/>
        </w:rPr>
        <w:tab/>
        <w:tab/>
        <w:t xml:space="preserve">Using PID or by selecting name from a dropdown menu</w:t>
      </w:r>
    </w:p>
    <w:p w:rsidR="00000000" w:rsidDel="00000000" w:rsidP="00000000" w:rsidRDefault="00000000" w:rsidRPr="00000000">
      <w:pPr>
        <w:contextualSpacing w:val="0"/>
      </w:pPr>
      <w:r w:rsidDel="00000000" w:rsidR="00000000" w:rsidRPr="00000000">
        <w:rPr>
          <w:rtl w:val="0"/>
        </w:rPr>
        <w:tab/>
        <w:t xml:space="preserve">Student selects one of four/five EPAs to be evaluated on</w:t>
      </w:r>
    </w:p>
    <w:p w:rsidR="00000000" w:rsidDel="00000000" w:rsidP="00000000" w:rsidRDefault="00000000" w:rsidRPr="00000000">
      <w:pPr>
        <w:contextualSpacing w:val="0"/>
      </w:pPr>
      <w:r w:rsidDel="00000000" w:rsidR="00000000" w:rsidRPr="00000000">
        <w:rPr>
          <w:rtl w:val="0"/>
        </w:rPr>
        <w:tab/>
        <w:tab/>
        <w:t xml:space="preserve">Selects from a list/dropdown menu</w:t>
      </w:r>
    </w:p>
    <w:p w:rsidR="00000000" w:rsidDel="00000000" w:rsidP="00000000" w:rsidRDefault="00000000" w:rsidRPr="00000000">
      <w:pPr>
        <w:contextualSpacing w:val="0"/>
      </w:pPr>
      <w:r w:rsidDel="00000000" w:rsidR="00000000" w:rsidRPr="00000000">
        <w:rPr>
          <w:rtl w:val="0"/>
        </w:rPr>
        <w:tab/>
        <w:tab/>
        <w:t xml:space="preserve">Student then passes the iPad to each of the three observers </w:t>
      </w:r>
    </w:p>
    <w:p w:rsidR="00000000" w:rsidDel="00000000" w:rsidP="00000000" w:rsidRDefault="00000000" w:rsidRPr="00000000">
      <w:pPr>
        <w:ind w:left="720" w:firstLine="720"/>
        <w:contextualSpacing w:val="0"/>
      </w:pPr>
      <w:r w:rsidDel="00000000" w:rsidR="00000000" w:rsidRPr="00000000">
        <w:rPr>
          <w:rtl w:val="0"/>
        </w:rPr>
        <w:t xml:space="preserve">(Professional/Resident/Intern) and the patient</w:t>
      </w:r>
    </w:p>
    <w:p w:rsidR="00000000" w:rsidDel="00000000" w:rsidP="00000000" w:rsidRDefault="00000000" w:rsidRPr="00000000">
      <w:pPr>
        <w:ind w:left="720" w:firstLine="0"/>
        <w:contextualSpacing w:val="0"/>
      </w:pPr>
      <w:r w:rsidDel="00000000" w:rsidR="00000000" w:rsidRPr="00000000">
        <w:rPr>
          <w:rtl w:val="0"/>
        </w:rPr>
        <w:t xml:space="preserve">Student/Observer/Patient selects evaluator (Professional/Resident/Intern)</w:t>
      </w:r>
    </w:p>
    <w:p w:rsidR="00000000" w:rsidDel="00000000" w:rsidP="00000000" w:rsidRDefault="00000000" w:rsidRPr="00000000">
      <w:pPr>
        <w:ind w:left="720" w:firstLine="0"/>
        <w:contextualSpacing w:val="0"/>
      </w:pPr>
      <w:r w:rsidDel="00000000" w:rsidR="00000000" w:rsidRPr="00000000">
        <w:rPr>
          <w:rtl w:val="0"/>
        </w:rPr>
        <w:tab/>
        <w:t xml:space="preserve">Selects from drop-down menu</w:t>
      </w:r>
    </w:p>
    <w:p w:rsidR="00000000" w:rsidDel="00000000" w:rsidP="00000000" w:rsidRDefault="00000000" w:rsidRPr="00000000">
      <w:pPr>
        <w:contextualSpacing w:val="0"/>
      </w:pPr>
      <w:r w:rsidDel="00000000" w:rsidR="00000000" w:rsidRPr="00000000">
        <w:rPr>
          <w:rtl w:val="0"/>
        </w:rPr>
        <w:tab/>
        <w:t xml:space="preserve">Observers and Patient evaluate the student by answering a sequence of questions</w:t>
      </w:r>
    </w:p>
    <w:p w:rsidR="00000000" w:rsidDel="00000000" w:rsidP="00000000" w:rsidRDefault="00000000" w:rsidRPr="00000000">
      <w:pPr>
        <w:contextualSpacing w:val="0"/>
      </w:pPr>
      <w:r w:rsidDel="00000000" w:rsidR="00000000" w:rsidRPr="00000000">
        <w:rPr>
          <w:rtl w:val="0"/>
        </w:rPr>
        <w:tab/>
        <w:tab/>
        <w:t xml:space="preserve">Evaluation should take no longer than 5 minutes</w:t>
      </w:r>
    </w:p>
    <w:p w:rsidR="00000000" w:rsidDel="00000000" w:rsidP="00000000" w:rsidRDefault="00000000" w:rsidRPr="00000000">
      <w:pPr>
        <w:contextualSpacing w:val="0"/>
      </w:pPr>
      <w:r w:rsidDel="00000000" w:rsidR="00000000" w:rsidRPr="00000000">
        <w:rPr>
          <w:rtl w:val="0"/>
        </w:rPr>
        <w:tab/>
        <w:tab/>
        <w:t xml:space="preserve">Evaluator </w:t>
      </w:r>
    </w:p>
    <w:p w:rsidR="00000000" w:rsidDel="00000000" w:rsidP="00000000" w:rsidRDefault="00000000" w:rsidRPr="00000000">
      <w:pPr>
        <w:contextualSpacing w:val="0"/>
      </w:pPr>
      <w:r w:rsidDel="00000000" w:rsidR="00000000" w:rsidRPr="00000000">
        <w:rPr>
          <w:rtl w:val="0"/>
        </w:rPr>
        <w:tab/>
        <w:tab/>
        <w:t xml:space="preserve">Questions (provided by the client) can be of the following form:</w:t>
      </w:r>
    </w:p>
    <w:p w:rsidR="00000000" w:rsidDel="00000000" w:rsidP="00000000" w:rsidRDefault="00000000" w:rsidRPr="00000000">
      <w:pPr>
        <w:contextualSpacing w:val="0"/>
      </w:pPr>
      <w:r w:rsidDel="00000000" w:rsidR="00000000" w:rsidRPr="00000000">
        <w:rPr>
          <w:rtl w:val="0"/>
        </w:rPr>
        <w:tab/>
        <w:tab/>
        <w:tab/>
        <w:t xml:space="preserve">Rating from 1 to 5 or 1 to 10</w:t>
      </w:r>
    </w:p>
    <w:p w:rsidR="00000000" w:rsidDel="00000000" w:rsidP="00000000" w:rsidRDefault="00000000" w:rsidRPr="00000000">
      <w:pPr>
        <w:contextualSpacing w:val="0"/>
      </w:pPr>
      <w:r w:rsidDel="00000000" w:rsidR="00000000" w:rsidRPr="00000000">
        <w:rPr>
          <w:rtl w:val="0"/>
        </w:rPr>
        <w:tab/>
        <w:tab/>
        <w:tab/>
        <w:t xml:space="preserve">Freeform textbox</w:t>
      </w:r>
    </w:p>
    <w:p w:rsidR="00000000" w:rsidDel="00000000" w:rsidP="00000000" w:rsidRDefault="00000000" w:rsidRPr="00000000">
      <w:pPr>
        <w:contextualSpacing w:val="0"/>
      </w:pPr>
      <w:r w:rsidDel="00000000" w:rsidR="00000000" w:rsidRPr="00000000">
        <w:rPr>
          <w:rtl w:val="0"/>
        </w:rPr>
        <w:tab/>
        <w:tab/>
        <w:tab/>
        <w:t xml:space="preserve">Yes or No</w:t>
      </w:r>
    </w:p>
    <w:p w:rsidR="00000000" w:rsidDel="00000000" w:rsidP="00000000" w:rsidRDefault="00000000" w:rsidRPr="00000000">
      <w:pPr>
        <w:contextualSpacing w:val="0"/>
      </w:pPr>
      <w:r w:rsidDel="00000000" w:rsidR="00000000" w:rsidRPr="00000000">
        <w:rPr>
          <w:rtl w:val="0"/>
        </w:rPr>
        <w:tab/>
        <w:t xml:space="preserve">Student self-evaluates performance by answering a sequence of questions</w:t>
      </w:r>
    </w:p>
    <w:p w:rsidR="00000000" w:rsidDel="00000000" w:rsidP="00000000" w:rsidRDefault="00000000" w:rsidRPr="00000000">
      <w:pPr>
        <w:contextualSpacing w:val="0"/>
      </w:pPr>
      <w:r w:rsidDel="00000000" w:rsidR="00000000" w:rsidRPr="00000000">
        <w:rPr>
          <w:rtl w:val="0"/>
        </w:rPr>
        <w:tab/>
        <w:tab/>
        <w:t xml:space="preserve">Questions (provided by the client) can be of the following form:</w:t>
      </w:r>
    </w:p>
    <w:p w:rsidR="00000000" w:rsidDel="00000000" w:rsidP="00000000" w:rsidRDefault="00000000" w:rsidRPr="00000000">
      <w:pPr>
        <w:contextualSpacing w:val="0"/>
      </w:pPr>
      <w:r w:rsidDel="00000000" w:rsidR="00000000" w:rsidRPr="00000000">
        <w:rPr>
          <w:rtl w:val="0"/>
        </w:rPr>
        <w:tab/>
        <w:tab/>
        <w:tab/>
        <w:t xml:space="preserve">Rating from 1 to 5 or 1 to 10</w:t>
      </w:r>
    </w:p>
    <w:p w:rsidR="00000000" w:rsidDel="00000000" w:rsidP="00000000" w:rsidRDefault="00000000" w:rsidRPr="00000000">
      <w:pPr>
        <w:contextualSpacing w:val="0"/>
      </w:pPr>
      <w:r w:rsidDel="00000000" w:rsidR="00000000" w:rsidRPr="00000000">
        <w:rPr>
          <w:rtl w:val="0"/>
        </w:rPr>
        <w:tab/>
        <w:tab/>
        <w:tab/>
        <w:t xml:space="preserve">Freeform textbox</w:t>
      </w:r>
    </w:p>
    <w:p w:rsidR="00000000" w:rsidDel="00000000" w:rsidP="00000000" w:rsidRDefault="00000000" w:rsidRPr="00000000">
      <w:pPr>
        <w:contextualSpacing w:val="0"/>
      </w:pPr>
      <w:r w:rsidDel="00000000" w:rsidR="00000000" w:rsidRPr="00000000">
        <w:rPr>
          <w:rtl w:val="0"/>
        </w:rPr>
        <w:tab/>
        <w:tab/>
        <w:tab/>
        <w:t xml:space="preserve">Yes or No</w:t>
      </w:r>
    </w:p>
    <w:p w:rsidR="00000000" w:rsidDel="00000000" w:rsidP="00000000" w:rsidRDefault="00000000" w:rsidRPr="00000000">
      <w:pPr>
        <w:contextualSpacing w:val="0"/>
      </w:pPr>
      <w:r w:rsidDel="00000000" w:rsidR="00000000" w:rsidRPr="00000000">
        <w:rPr>
          <w:rtl w:val="0"/>
        </w:rPr>
        <w:tab/>
        <w:t xml:space="preserve">Student views feedback given by the observing doctors</w:t>
      </w:r>
    </w:p>
    <w:p w:rsidR="00000000" w:rsidDel="00000000" w:rsidP="00000000" w:rsidRDefault="00000000" w:rsidRPr="00000000">
      <w:pPr>
        <w:contextualSpacing w:val="0"/>
      </w:pPr>
      <w:r w:rsidDel="00000000" w:rsidR="00000000" w:rsidRPr="00000000">
        <w:rPr>
          <w:rtl w:val="0"/>
        </w:rPr>
        <w:tab/>
        <w:t xml:space="preserve">Student views feedback given by the patient</w:t>
      </w:r>
    </w:p>
    <w:p w:rsidR="00000000" w:rsidDel="00000000" w:rsidP="00000000" w:rsidRDefault="00000000" w:rsidRPr="00000000">
      <w:pPr>
        <w:contextualSpacing w:val="0"/>
      </w:pPr>
      <w:r w:rsidDel="00000000" w:rsidR="00000000" w:rsidRPr="00000000">
        <w:rPr>
          <w:rtl w:val="0"/>
        </w:rPr>
        <w:tab/>
        <w:tab/>
        <w:t xml:space="preserve">Patients’ information should be anonymized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Personas: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Eddie is a student in his fourth year of medical school. During this semester, he will have to be evaluated on his mastery of several EPA’s (skills that doctors must have, such as collecting patient history). Eddie is still pretty shy, and is nervous about asking his Professor about evaluating his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Create an admin page that allows for manipulation of the database </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Simple user interface with login </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Allow student to send a link to observer</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Survey allows for quick feedback (1-5 min)</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Patient feedback is anonymized </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Ability to review feedback</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English/Spanish language support</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React and Cordova - mobile app</w:t>
      </w:r>
    </w:p>
    <w:p w:rsidR="00000000" w:rsidDel="00000000" w:rsidP="00000000" w:rsidRDefault="00000000" w:rsidRPr="00000000">
      <w:pPr>
        <w:spacing w:line="360" w:lineRule="auto"/>
        <w:contextualSpacing w:val="0"/>
      </w:pPr>
      <w:r w:rsidDel="00000000" w:rsidR="00000000" w:rsidRPr="00000000">
        <w:rPr>
          <w:b w:val="1"/>
          <w:rtl w:val="0"/>
        </w:rPr>
        <w:t xml:space="preserve">Interfaces: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Initial login page for the student</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Basic info page that includes:</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Date of activity and observation</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Student’s course</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Activity being observed</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Who the observer is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Patient feedback page (accessed directly in app)</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Student self-evaluation page (accessed directly in app)</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Professional observer feedback page (accessed by link or directly in app)</w:t>
      </w:r>
    </w:p>
    <w:p w:rsidR="00000000" w:rsidDel="00000000" w:rsidP="00000000" w:rsidRDefault="00000000" w:rsidRPr="00000000">
      <w:pPr>
        <w:spacing w:line="360" w:lineRule="auto"/>
        <w:contextualSpacing w:val="0"/>
      </w:pPr>
      <w:r w:rsidDel="00000000" w:rsidR="00000000" w:rsidRPr="00000000">
        <w:rPr>
          <w:b w:val="1"/>
          <w:rtl w:val="0"/>
        </w:rPr>
        <w:t xml:space="preserve">Pre-existing feedback apps: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312789" cy="3071813"/>
            <wp:effectExtent b="0" l="0" r="0" t="0"/>
            <wp:docPr descr="Fullscreen capture 1012016 13754 PM.bmp.jpg" id="3" name="image05.jpg"/>
            <a:graphic>
              <a:graphicData uri="http://schemas.openxmlformats.org/drawingml/2006/picture">
                <pic:pic>
                  <pic:nvPicPr>
                    <pic:cNvPr descr="Fullscreen capture 1012016 13754 PM.bmp.jpg" id="0" name="image05.jpg"/>
                    <pic:cNvPicPr preferRelativeResize="0"/>
                  </pic:nvPicPr>
                  <pic:blipFill>
                    <a:blip r:embed="rId5"/>
                    <a:srcRect b="0" l="0" r="0" t="0"/>
                    <a:stretch>
                      <a:fillRect/>
                    </a:stretch>
                  </pic:blipFill>
                  <pic:spPr>
                    <a:xfrm>
                      <a:off x="0" y="0"/>
                      <a:ext cx="2312789" cy="3071813"/>
                    </a:xfrm>
                    <a:prstGeom prst="rect"/>
                    <a:ln/>
                  </pic:spPr>
                </pic:pic>
              </a:graphicData>
            </a:graphic>
          </wp:inline>
        </w:drawing>
      </w:r>
      <w:r w:rsidDel="00000000" w:rsidR="00000000" w:rsidRPr="00000000">
        <w:drawing>
          <wp:inline distB="114300" distT="114300" distL="114300" distR="114300">
            <wp:extent cx="2283692" cy="2995613"/>
            <wp:effectExtent b="0" l="0" r="0" t="0"/>
            <wp:docPr descr="Fullscreen capture 1012016 13811 PM.bmp.jpg" id="1" name="image02.jpg"/>
            <a:graphic>
              <a:graphicData uri="http://schemas.openxmlformats.org/drawingml/2006/picture">
                <pic:pic>
                  <pic:nvPicPr>
                    <pic:cNvPr descr="Fullscreen capture 1012016 13811 PM.bmp.jpg" id="0" name="image02.jpg"/>
                    <pic:cNvPicPr preferRelativeResize="0"/>
                  </pic:nvPicPr>
                  <pic:blipFill>
                    <a:blip r:embed="rId6"/>
                    <a:srcRect b="0" l="0" r="0" t="0"/>
                    <a:stretch>
                      <a:fillRect/>
                    </a:stretch>
                  </pic:blipFill>
                  <pic:spPr>
                    <a:xfrm>
                      <a:off x="0" y="0"/>
                      <a:ext cx="2283692" cy="29956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232417" cy="3633788"/>
            <wp:effectExtent b="0" l="0" r="0" t="0"/>
            <wp:docPr descr="Fullscreen capture 1012016 13759 PM.bmp.jpg" id="2" name="image04.jpg"/>
            <a:graphic>
              <a:graphicData uri="http://schemas.openxmlformats.org/drawingml/2006/picture">
                <pic:pic>
                  <pic:nvPicPr>
                    <pic:cNvPr descr="Fullscreen capture 1012016 13759 PM.bmp.jpg" id="0" name="image04.jpg"/>
                    <pic:cNvPicPr preferRelativeResize="0"/>
                  </pic:nvPicPr>
                  <pic:blipFill>
                    <a:blip r:embed="rId7"/>
                    <a:srcRect b="0" l="0" r="0" t="0"/>
                    <a:stretch>
                      <a:fillRect/>
                    </a:stretch>
                  </pic:blipFill>
                  <pic:spPr>
                    <a:xfrm>
                      <a:off x="0" y="0"/>
                      <a:ext cx="2232417"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2.jpg"/><Relationship Id="rId7" Type="http://schemas.openxmlformats.org/officeDocument/2006/relationships/image" Target="media/image04.jpg"/></Relationships>
</file>