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2AC5" w14:textId="77777777" w:rsidR="0036490B" w:rsidRDefault="0076277D">
      <w:pPr>
        <w:jc w:val="center"/>
      </w:pPr>
      <w:r>
        <w:rPr>
          <w:b/>
          <w:sz w:val="32"/>
        </w:rPr>
        <w:t>DOCUMENTAÇÃO DO SOFTWARE ANTIVÍRUS MULTIPLATAFORMA</w:t>
      </w:r>
      <w:r>
        <w:rPr>
          <w:b/>
          <w:sz w:val="32"/>
        </w:rPr>
        <w:br/>
        <w:t>Versão 2.0</w:t>
      </w:r>
    </w:p>
    <w:p w14:paraId="0AE89785" w14:textId="77777777" w:rsidR="0036490B" w:rsidRDefault="0076277D">
      <w:r>
        <w:br/>
        <w:t>Autor: Leonardo Boente</w:t>
      </w:r>
    </w:p>
    <w:p w14:paraId="18097587" w14:textId="77777777" w:rsidR="0036490B" w:rsidRDefault="0076277D">
      <w:r>
        <w:t>Ano: 2026</w:t>
      </w:r>
    </w:p>
    <w:p w14:paraId="3DEE75F7" w14:textId="77777777" w:rsidR="0036490B" w:rsidRDefault="0076277D">
      <w:r>
        <w:br w:type="page"/>
      </w:r>
    </w:p>
    <w:p w14:paraId="003047DF" w14:textId="77777777" w:rsidR="0036490B" w:rsidRDefault="0076277D">
      <w:r>
        <w:rPr>
          <w:b/>
          <w:sz w:val="28"/>
        </w:rPr>
        <w:t>1. Introdução</w:t>
      </w:r>
    </w:p>
    <w:p w14:paraId="5741DFE5" w14:textId="77777777" w:rsidR="0036490B" w:rsidRDefault="0076277D">
      <w:r>
        <w:t>O software antivírus multiplataforma foi projetado com o objetivo de fornecer proteção contra ameaças digitais, aliado a ferramentas de otimização de sistema. O sistema é voltado para usuários domésticos e técnicos que necessitam de controle detalhado sobre segurança, desempenho e análise do ambiente computacional.</w:t>
      </w:r>
    </w:p>
    <w:p w14:paraId="153742A4" w14:textId="77777777" w:rsidR="0036490B" w:rsidRDefault="0076277D">
      <w:r>
        <w:t>O principal diferencial do software está na sua capacidade de adaptação entre sistemas operacionais distintos, utilizando uma arquitetura modular baseada em adaptação de plataforma. O sistema foi desenvolvido para operar em Linux, Windows e macOS, respeitando as particularidades de cada ambiente.</w:t>
      </w:r>
    </w:p>
    <w:p w14:paraId="04044567" w14:textId="77777777" w:rsidR="0036490B" w:rsidRDefault="0076277D">
      <w:r>
        <w:t>O software atende a usuários que desejam: proteção contra malware, análise de arquivos, gerenciamento de firewall, monitoramento de atividades suspeitas e otimização de recursos do sistema.</w:t>
      </w:r>
    </w:p>
    <w:p w14:paraId="32E74042" w14:textId="77777777" w:rsidR="0036490B" w:rsidRDefault="0076277D">
      <w:r>
        <w:rPr>
          <w:b/>
          <w:sz w:val="28"/>
        </w:rPr>
        <w:t>2. Arquitetura do Sistema</w:t>
      </w:r>
    </w:p>
    <w:p w14:paraId="6C98F486" w14:textId="77777777" w:rsidR="0036490B" w:rsidRDefault="0076277D">
      <w:r>
        <w:t>O sistema foi desenvolvido utilizando a arquitetura MVC (Model-View-Controller), complementada com camadas de Services e Workers para garantir organização, escalabilidade e desempenho.</w:t>
      </w:r>
    </w:p>
    <w:p w14:paraId="42E99CA2" w14:textId="77777777" w:rsidR="0036490B" w:rsidRDefault="0076277D">
      <w:r>
        <w:t>A separação em camadas permite que cada componente tenha uma responsabilidade bem definida. As Views são responsáveis pela interface gráfica, os Controllers coordenam a lógica de interação, os Services implementam as regras de negócio e os Workers executam tarefas pesadas em segundo plano.</w:t>
      </w:r>
    </w:p>
    <w:p w14:paraId="172AD888" w14:textId="77777777" w:rsidR="0036490B" w:rsidRDefault="0076277D">
      <w:r>
        <w:t>A estratégia de desenvolvimento adotada foi baseada em desacoplamento e reutilização de código. Para garantir compatibilidade entre sistemas operacionais, foi implementado o padrão Adapter, com uma fábrica (PlatformFactory) responsável por instanciar o comportamento correto conforme o sistema detectado.</w:t>
      </w:r>
    </w:p>
    <w:p w14:paraId="61C19F8A" w14:textId="77777777" w:rsidR="0036490B" w:rsidRDefault="0076277D">
      <w:r>
        <w:t>As estruturas de dados utilizadas incluem listas para armazenamento de processos e arquivos, dicionários para representação de estados e configurações, e objetos para modelagem de entidades como ameaças, permissões e registros.</w:t>
      </w:r>
    </w:p>
    <w:p w14:paraId="5C124B92" w14:textId="77777777" w:rsidR="0036490B" w:rsidRDefault="0076277D">
      <w:r>
        <w:t>O sistema utiliza processamento assíncrono com QThread para evitar bloqueios na interface gráfica, garantindo uma experiência fluida ao usuário.</w:t>
      </w:r>
    </w:p>
    <w:p w14:paraId="44EA0318" w14:textId="77777777" w:rsidR="0036490B" w:rsidRDefault="0076277D">
      <w:r>
        <w:rPr>
          <w:b/>
          <w:sz w:val="28"/>
        </w:rPr>
        <w:t>3. Guia do Usuário</w:t>
      </w:r>
    </w:p>
    <w:p w14:paraId="60858E80" w14:textId="77777777" w:rsidR="0036490B" w:rsidRDefault="0076277D">
      <w:r>
        <w:t>3.1 Instalação do ClamAV:</w:t>
      </w:r>
    </w:p>
    <w:p w14:paraId="7EB8BC15" w14:textId="77777777" w:rsidR="0036490B" w:rsidRDefault="0076277D">
      <w:r>
        <w:t>Linux: sudo apt install clamav clamav-daemon</w:t>
      </w:r>
      <w:r>
        <w:br/>
        <w:t>Windows: instalar via pacote oficial ou WSL</w:t>
      </w:r>
      <w:r>
        <w:br/>
        <w:t>macOS: brew install clamav</w:t>
      </w:r>
    </w:p>
    <w:p w14:paraId="10146DF0" w14:textId="77777777" w:rsidR="0036490B" w:rsidRDefault="0076277D">
      <w:r>
        <w:t>Após a instalação, é necessário iniciar o serviço e atualizar a base de dados de vírus utilizando o comando freshclam.</w:t>
      </w:r>
    </w:p>
    <w:p w14:paraId="7ACA50D9" w14:textId="77777777" w:rsidR="0036490B" w:rsidRDefault="0076277D">
      <w:r>
        <w:t>3.2 Verificação de arquivos:</w:t>
      </w:r>
    </w:p>
    <w:p w14:paraId="3E8C8BAB" w14:textId="77777777" w:rsidR="0036490B" w:rsidRDefault="0076277D">
      <w:r>
        <w:t>O usuário pode executar uma verificação inteligente ou personalizada. A verificação inteligente analisa diretórios comuns como Downloads e Desktop, enquanto a personalizada permite selecionar qualquer diretório.</w:t>
      </w:r>
    </w:p>
    <w:p w14:paraId="30D6FC1C" w14:textId="77777777" w:rsidR="0036490B" w:rsidRDefault="0076277D">
      <w:r>
        <w:t>3.3 Firewall:</w:t>
      </w:r>
    </w:p>
    <w:p w14:paraId="4292819C" w14:textId="77777777" w:rsidR="0036490B" w:rsidRDefault="0076277D">
      <w:r>
        <w:t>O módulo de firewall permite bloquear ou liberar portas. No Linux, utiliza-se o UFW; no Windows, o netsh; e no macOS, o sistema interno de firewall. O usuário pode criar regras personalizadas para controle de tráfego.</w:t>
      </w:r>
    </w:p>
    <w:p w14:paraId="0983036F" w14:textId="77777777" w:rsidR="0036490B" w:rsidRDefault="0076277D">
      <w:r>
        <w:t>3.4 Limpeza do sistema:</w:t>
      </w:r>
    </w:p>
    <w:p w14:paraId="022770ED" w14:textId="77777777" w:rsidR="0036490B" w:rsidRDefault="0076277D">
      <w:r>
        <w:t>A limpeza remove arquivos temporários, caches e logs desnecessários. Essa funcionalidade foi inspirada em ferramentas como CCleaner e BleachBit, adaptadas para um contexto multiplataforma.</w:t>
      </w:r>
    </w:p>
    <w:p w14:paraId="3E23DF08" w14:textId="77777777" w:rsidR="0036490B" w:rsidRDefault="0076277D">
      <w:r>
        <w:t>3.5 Desinstalação de aplicativos:</w:t>
      </w:r>
    </w:p>
    <w:p w14:paraId="013012D3" w14:textId="77777777" w:rsidR="0036490B" w:rsidRDefault="0076277D">
      <w:r>
        <w:t>No Linux, utiliza apt ou rpm; no Windows, utiliza o registro do sistema; no macOS, remove aplicativos da pasta Applications. O sistema detecta automaticamente o método adequado.</w:t>
      </w:r>
    </w:p>
    <w:p w14:paraId="2C4ED5C3" w14:textId="77777777" w:rsidR="0036490B" w:rsidRDefault="0076277D">
      <w:r>
        <w:rPr>
          <w:b/>
          <w:sz w:val="28"/>
        </w:rPr>
        <w:t>4. Segurança</w:t>
      </w:r>
    </w:p>
    <w:p w14:paraId="676B5AA7" w14:textId="77777777" w:rsidR="0036490B" w:rsidRDefault="0076277D">
      <w:r>
        <w:t>O sistema implementa múltiplas camadas de segurança. Arquivos suspeitos são isolados em quarentena, impedindo sua execução. Operações críticas exigem permissões elevadas, garantindo proteção contra ações indevidas.</w:t>
      </w:r>
    </w:p>
    <w:p w14:paraId="1C81A295" w14:textId="77777777" w:rsidR="0036490B" w:rsidRDefault="0076277D">
      <w:r>
        <w:t>A execução de comandos do sistema é controlada e validada, evitando riscos de execução maliciosa. Além disso, o sistema monitora alterações suspeitas em arquivos, contribuindo para a prevenção de ransomware.</w:t>
      </w:r>
    </w:p>
    <w:p w14:paraId="3446EB32" w14:textId="77777777" w:rsidR="0036490B" w:rsidRDefault="0076277D">
      <w:r>
        <w:rPr>
          <w:b/>
          <w:sz w:val="28"/>
        </w:rPr>
        <w:t>5. Compatibilidade</w:t>
      </w:r>
    </w:p>
    <w:p w14:paraId="1FB9B86E" w14:textId="77777777" w:rsidR="0036490B" w:rsidRDefault="0076277D">
      <w:r>
        <w:t>O sistema é compatível com Linux, Windows e macOS. Cada sistema possui características específicas, como gerenciamento de processos, permissões e ferramentas nativas.</w:t>
      </w:r>
    </w:p>
    <w:p w14:paraId="32E51094" w14:textId="77777777" w:rsidR="0036490B" w:rsidRDefault="0076277D">
      <w:r>
        <w:t>Através do uso do PlatformAdapter, o sistema adapta seu comportamento automaticamente. No Linux, utiliza comandos como ps e ufw; no Windows, utiliza tasklist e netsh; no macOS, utiliza ferramentas nativas do sistema.</w:t>
      </w:r>
    </w:p>
    <w:p w14:paraId="18B9D596" w14:textId="77777777" w:rsidR="0036490B" w:rsidRDefault="0076277D">
      <w:r>
        <w:t>Essa abordagem garante que o software funcione de forma consistente, independentemente do sistema operacional, mantendo uma experiência uniforme ao usuário.</w:t>
      </w:r>
    </w:p>
    <w:sectPr w:rsidR="0036490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633525">
    <w:abstractNumId w:val="8"/>
  </w:num>
  <w:num w:numId="2" w16cid:durableId="1512842273">
    <w:abstractNumId w:val="6"/>
  </w:num>
  <w:num w:numId="3" w16cid:durableId="1469516990">
    <w:abstractNumId w:val="5"/>
  </w:num>
  <w:num w:numId="4" w16cid:durableId="68427370">
    <w:abstractNumId w:val="4"/>
  </w:num>
  <w:num w:numId="5" w16cid:durableId="848788787">
    <w:abstractNumId w:val="7"/>
  </w:num>
  <w:num w:numId="6" w16cid:durableId="1940525048">
    <w:abstractNumId w:val="3"/>
  </w:num>
  <w:num w:numId="7" w16cid:durableId="1242106715">
    <w:abstractNumId w:val="2"/>
  </w:num>
  <w:num w:numId="8" w16cid:durableId="639916583">
    <w:abstractNumId w:val="1"/>
  </w:num>
  <w:num w:numId="9" w16cid:durableId="83279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90B"/>
    <w:rsid w:val="00405BC2"/>
    <w:rsid w:val="007627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907532"/>
  <w14:defaultImageDpi w14:val="300"/>
  <w15:docId w15:val="{05477BF7-2046-5A45-BB77-89BC0741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667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Boente</cp:lastModifiedBy>
  <cp:revision>2</cp:revision>
  <dcterms:created xsi:type="dcterms:W3CDTF">2026-04-12T14:52:00Z</dcterms:created>
  <dcterms:modified xsi:type="dcterms:W3CDTF">2026-04-12T14:52:00Z</dcterms:modified>
  <cp:category/>
</cp:coreProperties>
</file>