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708" w:rsidRPr="008D5EA5" w:rsidRDefault="00D10708">
      <w:pPr>
        <w:jc w:val="right"/>
        <w:rPr>
          <w:rFonts w:cs="Arial"/>
          <w:sz w:val="22"/>
          <w:szCs w:val="22"/>
          <w:lang w:val="en-US"/>
        </w:rPr>
      </w:pPr>
    </w:p>
    <w:p w:rsidR="00FF7AFD" w:rsidRPr="008D5EA5" w:rsidRDefault="00FF7AFD">
      <w:pPr>
        <w:jc w:val="center"/>
        <w:rPr>
          <w:rFonts w:ascii="Arial Black" w:hAnsi="Arial Black"/>
          <w:color w:val="0000FF"/>
          <w:sz w:val="40"/>
          <w:lang w:val="en-US"/>
        </w:rPr>
      </w:pPr>
    </w:p>
    <w:p w:rsidR="00FF7AFD" w:rsidRPr="008D5EA5" w:rsidRDefault="00FF7AFD">
      <w:pPr>
        <w:jc w:val="center"/>
        <w:rPr>
          <w:rFonts w:ascii="Arial Black" w:hAnsi="Arial Black"/>
          <w:color w:val="0000FF"/>
          <w:sz w:val="40"/>
          <w:lang w:val="en-US"/>
        </w:rPr>
      </w:pPr>
    </w:p>
    <w:p w:rsidR="00026EDF" w:rsidRDefault="00026EDF">
      <w:pPr>
        <w:jc w:val="center"/>
        <w:rPr>
          <w:rFonts w:ascii="Arial Black" w:hAnsi="Arial Black"/>
          <w:b/>
          <w:color w:val="0070C0"/>
          <w:sz w:val="72"/>
          <w:szCs w:val="72"/>
          <w:lang w:val="en-US"/>
        </w:rPr>
      </w:pPr>
      <w:r w:rsidRPr="00026EDF">
        <w:rPr>
          <w:rFonts w:ascii="Arial Black" w:hAnsi="Arial Black"/>
          <w:b/>
          <w:color w:val="0070C0"/>
          <w:sz w:val="72"/>
          <w:szCs w:val="72"/>
          <w:lang w:val="en-US"/>
        </w:rPr>
        <w:t xml:space="preserve">Company analysis </w:t>
      </w:r>
    </w:p>
    <w:p w:rsidR="00D10708" w:rsidRPr="00026EDF" w:rsidRDefault="008612A3">
      <w:pPr>
        <w:jc w:val="center"/>
        <w:rPr>
          <w:rFonts w:ascii="Arial Black" w:hAnsi="Arial Black"/>
          <w:b/>
          <w:color w:val="0070C0"/>
          <w:sz w:val="48"/>
          <w:szCs w:val="48"/>
          <w:lang w:val="en-US"/>
        </w:rPr>
      </w:pPr>
      <w:r w:rsidRPr="00026EDF">
        <w:rPr>
          <w:rFonts w:ascii="Arial Black" w:hAnsi="Arial Black"/>
          <w:b/>
          <w:color w:val="0070C0"/>
          <w:sz w:val="48"/>
          <w:szCs w:val="48"/>
          <w:lang w:val="en-US"/>
        </w:rPr>
        <w:t xml:space="preserve">Case Study </w:t>
      </w:r>
      <w:r w:rsidR="00A80F23">
        <w:rPr>
          <w:rFonts w:ascii="Arial Black" w:hAnsi="Arial Black"/>
          <w:b/>
          <w:color w:val="0070C0"/>
          <w:sz w:val="48"/>
          <w:szCs w:val="48"/>
          <w:lang w:val="en-US"/>
        </w:rPr>
        <w:t>3</w:t>
      </w:r>
    </w:p>
    <w:p w:rsidR="00AD0CDC" w:rsidRPr="008D5EA5" w:rsidRDefault="00AD0CDC">
      <w:pPr>
        <w:jc w:val="center"/>
        <w:rPr>
          <w:rFonts w:ascii="Arial Black" w:hAnsi="Arial Black"/>
          <w:color w:val="0000FF"/>
          <w:sz w:val="40"/>
          <w:lang w:val="en-US"/>
        </w:rPr>
      </w:pPr>
    </w:p>
    <w:p w:rsidR="00387C21" w:rsidRPr="008D5EA5" w:rsidRDefault="00387C21">
      <w:pPr>
        <w:jc w:val="center"/>
        <w:rPr>
          <w:rFonts w:ascii="Arial Black" w:hAnsi="Arial Black"/>
          <w:color w:val="0000FF"/>
          <w:sz w:val="40"/>
          <w:lang w:val="en-US"/>
        </w:rPr>
      </w:pPr>
    </w:p>
    <w:p w:rsidR="00387C21" w:rsidRPr="008D5EA5" w:rsidRDefault="00387C21">
      <w:pPr>
        <w:jc w:val="center"/>
        <w:rPr>
          <w:rFonts w:ascii="Arial Black" w:hAnsi="Arial Black"/>
          <w:color w:val="0000FF"/>
          <w:sz w:val="40"/>
          <w:lang w:val="en-US"/>
        </w:rPr>
      </w:pPr>
    </w:p>
    <w:p w:rsidR="00387C21" w:rsidRPr="008D5EA5" w:rsidRDefault="00387C21">
      <w:pPr>
        <w:jc w:val="center"/>
        <w:rPr>
          <w:rFonts w:ascii="Arial Black" w:hAnsi="Arial Black"/>
          <w:color w:val="0000FF"/>
          <w:sz w:val="40"/>
          <w:lang w:val="en-US"/>
        </w:rPr>
      </w:pPr>
    </w:p>
    <w:p w:rsidR="00D10708" w:rsidRPr="008D5EA5" w:rsidRDefault="00A80F23">
      <w:pPr>
        <w:jc w:val="center"/>
        <w:rPr>
          <w:rFonts w:cs="Arial"/>
          <w:b/>
          <w:color w:val="0070C0"/>
          <w:sz w:val="48"/>
          <w:lang w:val="en-US"/>
        </w:rPr>
      </w:pPr>
      <w:proofErr w:type="spellStart"/>
      <w:r>
        <w:rPr>
          <w:rFonts w:cs="Arial"/>
          <w:b/>
          <w:color w:val="0070C0"/>
          <w:sz w:val="48"/>
          <w:lang w:val="en-US"/>
        </w:rPr>
        <w:t>Chocompany</w:t>
      </w:r>
      <w:proofErr w:type="spellEnd"/>
    </w:p>
    <w:p w:rsidR="00387C21" w:rsidRPr="008D5EA5" w:rsidRDefault="00387C21" w:rsidP="00FF7AFD">
      <w:pPr>
        <w:jc w:val="center"/>
        <w:rPr>
          <w:rFonts w:cs="Arial"/>
          <w:color w:val="000000"/>
          <w:lang w:val="en-US"/>
        </w:rPr>
      </w:pPr>
    </w:p>
    <w:p w:rsidR="00D87F1F" w:rsidRPr="008D5EA5" w:rsidRDefault="00D87F1F" w:rsidP="00FF7AFD">
      <w:pPr>
        <w:jc w:val="center"/>
        <w:rPr>
          <w:rFonts w:cs="Arial"/>
          <w:color w:val="000000"/>
          <w:lang w:val="en-US"/>
        </w:rPr>
      </w:pPr>
    </w:p>
    <w:p w:rsidR="00D87F1F" w:rsidRPr="008D5EA5" w:rsidRDefault="00D87F1F" w:rsidP="00FF7AFD">
      <w:pPr>
        <w:jc w:val="center"/>
        <w:rPr>
          <w:rFonts w:cs="Arial"/>
          <w:color w:val="000000"/>
          <w:lang w:val="en-US"/>
        </w:rPr>
      </w:pPr>
    </w:p>
    <w:p w:rsidR="00B04E56" w:rsidRPr="008D5EA5" w:rsidRDefault="00B04E56" w:rsidP="00FF7AFD">
      <w:pPr>
        <w:jc w:val="center"/>
        <w:rPr>
          <w:rFonts w:cs="Arial"/>
          <w:color w:val="000000"/>
          <w:lang w:val="en-US"/>
        </w:rPr>
      </w:pPr>
    </w:p>
    <w:p w:rsidR="00D87F1F" w:rsidRPr="008D5EA5" w:rsidRDefault="007232C5" w:rsidP="00593FFD">
      <w:pPr>
        <w:jc w:val="center"/>
        <w:rPr>
          <w:rFonts w:cs="Arial"/>
          <w:b/>
          <w:color w:val="000000"/>
          <w:sz w:val="28"/>
          <w:szCs w:val="28"/>
          <w:lang w:val="en-US"/>
        </w:rPr>
      </w:pPr>
      <w:proofErr w:type="gramStart"/>
      <w:r>
        <w:rPr>
          <w:rFonts w:cs="Arial"/>
          <w:b/>
          <w:color w:val="000000"/>
          <w:sz w:val="28"/>
          <w:szCs w:val="28"/>
          <w:lang w:val="en-US"/>
        </w:rPr>
        <w:t>accomplished</w:t>
      </w:r>
      <w:proofErr w:type="gramEnd"/>
      <w:r>
        <w:rPr>
          <w:rFonts w:cs="Arial"/>
          <w:b/>
          <w:color w:val="000000"/>
          <w:sz w:val="28"/>
          <w:szCs w:val="28"/>
          <w:lang w:val="en-US"/>
        </w:rPr>
        <w:t xml:space="preserve"> at the </w:t>
      </w:r>
      <w:r w:rsidR="00593FFD" w:rsidRPr="008D5EA5">
        <w:rPr>
          <w:rFonts w:cs="Arial"/>
          <w:b/>
          <w:color w:val="000000"/>
          <w:sz w:val="28"/>
          <w:szCs w:val="28"/>
          <w:lang w:val="en-US"/>
        </w:rPr>
        <w:t>Business Informatics study program</w:t>
      </w:r>
    </w:p>
    <w:p w:rsidR="00B04E56" w:rsidRPr="008D5EA5" w:rsidRDefault="00593FFD" w:rsidP="00593FFD">
      <w:pPr>
        <w:jc w:val="center"/>
        <w:rPr>
          <w:rFonts w:cs="Arial"/>
          <w:b/>
          <w:color w:val="000000"/>
          <w:sz w:val="28"/>
          <w:szCs w:val="28"/>
          <w:lang w:val="en-US"/>
        </w:rPr>
      </w:pPr>
      <w:r w:rsidRPr="008D5EA5">
        <w:rPr>
          <w:rFonts w:cs="Arial"/>
          <w:b/>
          <w:color w:val="000000"/>
          <w:sz w:val="28"/>
          <w:szCs w:val="28"/>
          <w:lang w:val="en-US"/>
        </w:rPr>
        <w:br/>
      </w:r>
      <w:proofErr w:type="gramStart"/>
      <w:r w:rsidRPr="008D5EA5">
        <w:rPr>
          <w:rFonts w:cs="Arial"/>
          <w:b/>
          <w:color w:val="000000"/>
          <w:sz w:val="28"/>
          <w:szCs w:val="28"/>
          <w:lang w:val="en-US"/>
        </w:rPr>
        <w:t>of</w:t>
      </w:r>
      <w:proofErr w:type="gramEnd"/>
      <w:r w:rsidRPr="008D5EA5">
        <w:rPr>
          <w:rFonts w:cs="Arial"/>
          <w:b/>
          <w:color w:val="000000"/>
          <w:sz w:val="28"/>
          <w:szCs w:val="28"/>
          <w:lang w:val="en-US"/>
        </w:rPr>
        <w:t xml:space="preserve"> the University of Applied Sciences </w:t>
      </w:r>
      <w:proofErr w:type="spellStart"/>
      <w:r w:rsidRPr="008D5EA5">
        <w:rPr>
          <w:rFonts w:cs="Arial"/>
          <w:b/>
          <w:color w:val="000000"/>
          <w:sz w:val="28"/>
          <w:szCs w:val="28"/>
          <w:lang w:val="en-US"/>
        </w:rPr>
        <w:t>Technikum</w:t>
      </w:r>
      <w:proofErr w:type="spellEnd"/>
    </w:p>
    <w:p w:rsidR="00593FFD" w:rsidRPr="008D5EA5" w:rsidRDefault="00593FFD" w:rsidP="00593FFD">
      <w:pPr>
        <w:jc w:val="center"/>
        <w:rPr>
          <w:rFonts w:cs="Arial"/>
          <w:color w:val="000000"/>
          <w:lang w:val="en-US"/>
        </w:rPr>
      </w:pPr>
    </w:p>
    <w:p w:rsidR="00593FFD" w:rsidRPr="008D5EA5" w:rsidRDefault="00593FFD" w:rsidP="00593FFD">
      <w:pPr>
        <w:jc w:val="center"/>
        <w:rPr>
          <w:rFonts w:cs="Arial"/>
          <w:color w:val="000000"/>
          <w:lang w:val="en-US"/>
        </w:rPr>
      </w:pPr>
    </w:p>
    <w:p w:rsidR="00D87F1F" w:rsidRPr="008D5EA5" w:rsidRDefault="00D87F1F" w:rsidP="00593FFD">
      <w:pPr>
        <w:jc w:val="center"/>
        <w:rPr>
          <w:rFonts w:cs="Arial"/>
          <w:color w:val="000000"/>
          <w:lang w:val="en-US"/>
        </w:rPr>
      </w:pPr>
    </w:p>
    <w:p w:rsidR="00593FFD" w:rsidRPr="008D5EA5" w:rsidRDefault="00593FFD" w:rsidP="00593FFD">
      <w:pPr>
        <w:jc w:val="center"/>
        <w:rPr>
          <w:rFonts w:cs="Arial"/>
          <w:color w:val="000000"/>
          <w:lang w:val="en-US"/>
        </w:rPr>
      </w:pPr>
    </w:p>
    <w:p w:rsidR="00D87F1F" w:rsidRPr="008D5EA5" w:rsidRDefault="00D87F1F" w:rsidP="00593FFD">
      <w:pPr>
        <w:jc w:val="center"/>
        <w:rPr>
          <w:rFonts w:cs="Arial"/>
          <w:color w:val="000000"/>
          <w:lang w:val="en-US"/>
        </w:rPr>
      </w:pPr>
    </w:p>
    <w:p w:rsidR="00D87F1F" w:rsidRPr="008D5EA5" w:rsidRDefault="00D87F1F" w:rsidP="00593FFD">
      <w:pPr>
        <w:jc w:val="center"/>
        <w:rPr>
          <w:rFonts w:cs="Arial"/>
          <w:color w:val="000000"/>
          <w:lang w:val="en-US"/>
        </w:rPr>
      </w:pPr>
    </w:p>
    <w:p w:rsidR="00593FFD" w:rsidRPr="008D5EA5" w:rsidRDefault="00593FFD" w:rsidP="00593FFD">
      <w:pPr>
        <w:jc w:val="center"/>
        <w:rPr>
          <w:rFonts w:cs="Arial"/>
          <w:color w:val="000000"/>
          <w:lang w:val="en-US"/>
        </w:rPr>
      </w:pPr>
    </w:p>
    <w:p w:rsidR="00D10708" w:rsidRPr="008D5EA5" w:rsidRDefault="00D10708">
      <w:pPr>
        <w:jc w:val="center"/>
        <w:rPr>
          <w:rFonts w:cs="Arial"/>
          <w:b/>
          <w:color w:val="404040"/>
          <w:sz w:val="28"/>
          <w:szCs w:val="28"/>
          <w:lang w:val="en-US"/>
        </w:rPr>
      </w:pPr>
      <w:r w:rsidRPr="008D5EA5">
        <w:rPr>
          <w:rFonts w:cs="Arial"/>
          <w:b/>
          <w:color w:val="404040"/>
          <w:sz w:val="28"/>
          <w:szCs w:val="28"/>
          <w:lang w:val="en-US"/>
        </w:rPr>
        <w:t xml:space="preserve">Version </w:t>
      </w:r>
      <w:r w:rsidR="00A80F23">
        <w:rPr>
          <w:rFonts w:cs="Arial"/>
          <w:b/>
          <w:color w:val="404040"/>
          <w:sz w:val="28"/>
          <w:szCs w:val="28"/>
          <w:lang w:val="en-US"/>
        </w:rPr>
        <w:t>1.0</w:t>
      </w:r>
      <w:r w:rsidR="00C948BF" w:rsidRPr="008D5EA5">
        <w:rPr>
          <w:rFonts w:cs="Arial"/>
          <w:b/>
          <w:color w:val="404040"/>
          <w:sz w:val="28"/>
          <w:szCs w:val="28"/>
          <w:lang w:val="en-US"/>
        </w:rPr>
        <w:fldChar w:fldCharType="begin"/>
      </w:r>
      <w:r w:rsidRPr="008D5EA5">
        <w:rPr>
          <w:rFonts w:cs="Arial"/>
          <w:b/>
          <w:color w:val="404040"/>
          <w:sz w:val="28"/>
          <w:szCs w:val="28"/>
          <w:lang w:val="en-US"/>
        </w:rPr>
        <w:instrText xml:space="preserve"> COMMENTS  \* MERGEFORMAT </w:instrText>
      </w:r>
      <w:r w:rsidR="00C948BF" w:rsidRPr="008D5EA5">
        <w:rPr>
          <w:rFonts w:cs="Arial"/>
          <w:b/>
          <w:color w:val="404040"/>
          <w:sz w:val="28"/>
          <w:szCs w:val="28"/>
          <w:lang w:val="en-US"/>
        </w:rPr>
        <w:fldChar w:fldCharType="end"/>
      </w:r>
      <w:r w:rsidR="00C948BF" w:rsidRPr="008D5EA5">
        <w:rPr>
          <w:rFonts w:cs="Arial"/>
          <w:b/>
          <w:color w:val="404040"/>
          <w:sz w:val="28"/>
          <w:szCs w:val="28"/>
          <w:lang w:val="en-US"/>
        </w:rPr>
        <w:fldChar w:fldCharType="begin"/>
      </w:r>
      <w:r w:rsidRPr="008D5EA5">
        <w:rPr>
          <w:rFonts w:cs="Arial"/>
          <w:b/>
          <w:color w:val="404040"/>
          <w:sz w:val="28"/>
          <w:szCs w:val="28"/>
          <w:lang w:val="en-US"/>
        </w:rPr>
        <w:instrText xml:space="preserve"> COMMENTS  \* MERGEFORMAT </w:instrText>
      </w:r>
      <w:r w:rsidR="00C948BF" w:rsidRPr="008D5EA5">
        <w:rPr>
          <w:rFonts w:cs="Arial"/>
          <w:b/>
          <w:color w:val="404040"/>
          <w:sz w:val="28"/>
          <w:szCs w:val="28"/>
          <w:lang w:val="en-US"/>
        </w:rPr>
        <w:fldChar w:fldCharType="end"/>
      </w:r>
    </w:p>
    <w:p w:rsidR="00D10708" w:rsidRPr="008D5EA5" w:rsidRDefault="00EF5992">
      <w:pPr>
        <w:jc w:val="center"/>
        <w:rPr>
          <w:rFonts w:cs="Arial"/>
          <w:b/>
          <w:color w:val="404040"/>
          <w:sz w:val="28"/>
          <w:szCs w:val="28"/>
          <w:lang w:val="en-US"/>
        </w:rPr>
      </w:pPr>
      <w:r w:rsidRPr="008D5EA5">
        <w:rPr>
          <w:rFonts w:cs="Arial"/>
          <w:b/>
          <w:color w:val="404040"/>
          <w:sz w:val="28"/>
          <w:szCs w:val="28"/>
          <w:lang w:val="en-US"/>
        </w:rPr>
        <w:t>Project manager</w:t>
      </w:r>
      <w:r w:rsidR="00D10708" w:rsidRPr="008D5EA5">
        <w:rPr>
          <w:rFonts w:cs="Arial"/>
          <w:b/>
          <w:color w:val="404040"/>
          <w:sz w:val="28"/>
          <w:szCs w:val="28"/>
          <w:lang w:val="en-US"/>
        </w:rPr>
        <w:t xml:space="preserve">: </w:t>
      </w:r>
      <w:r w:rsidR="00F512C9">
        <w:rPr>
          <w:rFonts w:cs="Arial"/>
          <w:b/>
          <w:color w:val="404040"/>
          <w:sz w:val="28"/>
          <w:szCs w:val="28"/>
          <w:lang w:val="en-US"/>
        </w:rPr>
        <w:t xml:space="preserve">Patrick </w:t>
      </w:r>
      <w:proofErr w:type="spellStart"/>
      <w:r w:rsidR="00F512C9">
        <w:rPr>
          <w:rFonts w:cs="Arial"/>
          <w:b/>
          <w:color w:val="404040"/>
          <w:sz w:val="28"/>
          <w:szCs w:val="28"/>
          <w:lang w:val="en-US"/>
        </w:rPr>
        <w:t>Homm</w:t>
      </w:r>
      <w:proofErr w:type="spellEnd"/>
    </w:p>
    <w:p w:rsidR="008612A3" w:rsidRPr="008D5EA5" w:rsidRDefault="008612A3">
      <w:pPr>
        <w:jc w:val="center"/>
        <w:rPr>
          <w:rFonts w:cs="Arial"/>
          <w:b/>
          <w:color w:val="404040"/>
          <w:sz w:val="28"/>
          <w:szCs w:val="28"/>
          <w:lang w:val="en-US"/>
        </w:rPr>
      </w:pPr>
      <w:r w:rsidRPr="008D5EA5">
        <w:rPr>
          <w:rFonts w:cs="Arial"/>
          <w:b/>
          <w:color w:val="404040"/>
          <w:sz w:val="28"/>
          <w:szCs w:val="28"/>
          <w:lang w:val="en-US"/>
        </w:rPr>
        <w:t xml:space="preserve">Project team: </w:t>
      </w:r>
      <w:r w:rsidR="00F512C9">
        <w:rPr>
          <w:rFonts w:cs="Arial"/>
          <w:b/>
          <w:color w:val="404040"/>
          <w:sz w:val="28"/>
          <w:szCs w:val="28"/>
          <w:lang w:val="en-US"/>
        </w:rPr>
        <w:t xml:space="preserve">Andreas Burger, Leonardo </w:t>
      </w:r>
      <w:proofErr w:type="spellStart"/>
      <w:r w:rsidR="00F512C9">
        <w:rPr>
          <w:rFonts w:cs="Arial"/>
          <w:b/>
          <w:color w:val="404040"/>
          <w:sz w:val="28"/>
          <w:szCs w:val="28"/>
          <w:lang w:val="en-US"/>
        </w:rPr>
        <w:t>Fisic</w:t>
      </w:r>
      <w:proofErr w:type="spellEnd"/>
      <w:r w:rsidR="00F512C9">
        <w:rPr>
          <w:rFonts w:cs="Arial"/>
          <w:b/>
          <w:color w:val="404040"/>
          <w:sz w:val="28"/>
          <w:szCs w:val="28"/>
          <w:lang w:val="en-US"/>
        </w:rPr>
        <w:t xml:space="preserve">, Martin </w:t>
      </w:r>
      <w:proofErr w:type="spellStart"/>
      <w:r w:rsidR="00F512C9">
        <w:rPr>
          <w:rFonts w:cs="Arial"/>
          <w:b/>
          <w:color w:val="404040"/>
          <w:sz w:val="28"/>
          <w:szCs w:val="28"/>
          <w:lang w:val="en-US"/>
        </w:rPr>
        <w:t>Wollner</w:t>
      </w:r>
      <w:proofErr w:type="spellEnd"/>
    </w:p>
    <w:p w:rsidR="00D10708" w:rsidRPr="008D5EA5" w:rsidRDefault="00EF5992">
      <w:pPr>
        <w:jc w:val="center"/>
        <w:rPr>
          <w:rFonts w:cs="Arial"/>
          <w:b/>
          <w:color w:val="404040"/>
          <w:sz w:val="28"/>
          <w:szCs w:val="28"/>
          <w:lang w:val="en-US"/>
        </w:rPr>
      </w:pPr>
      <w:r w:rsidRPr="008D5EA5">
        <w:rPr>
          <w:rFonts w:cs="Arial"/>
          <w:b/>
          <w:color w:val="404040"/>
          <w:sz w:val="28"/>
          <w:szCs w:val="28"/>
          <w:lang w:val="en-US"/>
        </w:rPr>
        <w:t>Date</w:t>
      </w:r>
      <w:r w:rsidR="00D10708" w:rsidRPr="008D5EA5">
        <w:rPr>
          <w:rFonts w:cs="Arial"/>
          <w:b/>
          <w:color w:val="404040"/>
          <w:sz w:val="28"/>
          <w:szCs w:val="28"/>
          <w:lang w:val="en-US"/>
        </w:rPr>
        <w:t xml:space="preserve">: </w:t>
      </w:r>
      <w:r w:rsidR="00F512C9">
        <w:rPr>
          <w:rFonts w:cs="Arial"/>
          <w:b/>
          <w:color w:val="404040"/>
          <w:sz w:val="28"/>
          <w:szCs w:val="28"/>
          <w:lang w:val="en-US"/>
        </w:rPr>
        <w:t>2013-09-19</w:t>
      </w:r>
    </w:p>
    <w:p w:rsidR="00D87F1F" w:rsidRPr="008D5EA5" w:rsidRDefault="00D87F1F">
      <w:pPr>
        <w:jc w:val="center"/>
        <w:rPr>
          <w:rFonts w:cs="Arial"/>
          <w:b/>
          <w:color w:val="404040"/>
          <w:sz w:val="28"/>
          <w:szCs w:val="28"/>
          <w:lang w:val="en-US"/>
        </w:rPr>
      </w:pPr>
    </w:p>
    <w:p w:rsidR="00D87F1F" w:rsidRPr="008D5EA5" w:rsidRDefault="00D87F1F">
      <w:pPr>
        <w:jc w:val="center"/>
        <w:rPr>
          <w:rFonts w:cs="Arial"/>
          <w:b/>
          <w:color w:val="404040"/>
          <w:sz w:val="28"/>
          <w:szCs w:val="28"/>
          <w:lang w:val="en-US"/>
        </w:rPr>
      </w:pPr>
    </w:p>
    <w:p w:rsidR="00D87F1F" w:rsidRPr="008D5EA5" w:rsidRDefault="00D87F1F">
      <w:pPr>
        <w:jc w:val="center"/>
        <w:rPr>
          <w:rFonts w:cs="Arial"/>
          <w:b/>
          <w:color w:val="404040"/>
          <w:sz w:val="28"/>
          <w:szCs w:val="28"/>
          <w:lang w:val="en-US"/>
        </w:rPr>
      </w:pPr>
    </w:p>
    <w:p w:rsidR="00B04E56" w:rsidRPr="008D5EA5" w:rsidRDefault="00B04E56">
      <w:pPr>
        <w:jc w:val="left"/>
        <w:rPr>
          <w:rFonts w:cs="Arial"/>
          <w:sz w:val="44"/>
          <w:lang w:val="en-US"/>
        </w:rPr>
      </w:pPr>
    </w:p>
    <w:p w:rsidR="000D1225" w:rsidRPr="008D5EA5" w:rsidRDefault="00F64244" w:rsidP="00C840C7">
      <w:pPr>
        <w:tabs>
          <w:tab w:val="left" w:pos="1455"/>
        </w:tabs>
        <w:jc w:val="center"/>
        <w:rPr>
          <w:rFonts w:cs="Arial"/>
          <w:sz w:val="44"/>
          <w:lang w:val="en-US"/>
        </w:rPr>
      </w:pPr>
      <w:r w:rsidRPr="008D5EA5">
        <w:rPr>
          <w:rFonts w:cs="Arial"/>
          <w:noProof/>
          <w:sz w:val="44"/>
        </w:rPr>
        <w:drawing>
          <wp:inline distT="0" distB="0" distL="0" distR="0">
            <wp:extent cx="1352550" cy="35242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52550" cy="352425"/>
                    </a:xfrm>
                    <a:prstGeom prst="rect">
                      <a:avLst/>
                    </a:prstGeom>
                    <a:noFill/>
                    <a:ln w="9525">
                      <a:noFill/>
                      <a:miter lim="800000"/>
                      <a:headEnd/>
                      <a:tailEnd/>
                    </a:ln>
                  </pic:spPr>
                </pic:pic>
              </a:graphicData>
            </a:graphic>
          </wp:inline>
        </w:drawing>
      </w:r>
    </w:p>
    <w:p w:rsidR="009F6475" w:rsidRPr="008D5EA5" w:rsidRDefault="009F6475">
      <w:pPr>
        <w:jc w:val="left"/>
        <w:rPr>
          <w:rFonts w:cs="Arial"/>
          <w:lang w:val="en-US"/>
        </w:rPr>
      </w:pPr>
      <w:r w:rsidRPr="008D5EA5">
        <w:rPr>
          <w:rFonts w:cs="Arial"/>
          <w:lang w:val="en-US"/>
        </w:rPr>
        <w:br w:type="page"/>
      </w:r>
    </w:p>
    <w:p w:rsidR="009F6475" w:rsidRPr="008D5EA5" w:rsidRDefault="009F6475">
      <w:pPr>
        <w:jc w:val="left"/>
        <w:rPr>
          <w:rFonts w:cs="Arial"/>
          <w:lang w:val="en-US"/>
        </w:rPr>
      </w:pPr>
    </w:p>
    <w:p w:rsidR="00540874" w:rsidRPr="008D5EA5" w:rsidRDefault="00540874" w:rsidP="00396F68">
      <w:pPr>
        <w:rPr>
          <w:bCs/>
          <w:noProof/>
          <w:color w:val="943634"/>
          <w:sz w:val="22"/>
          <w:szCs w:val="22"/>
          <w:lang w:val="en-US"/>
        </w:rPr>
      </w:pPr>
    </w:p>
    <w:p w:rsidR="00540874" w:rsidRPr="008D5EA5" w:rsidRDefault="008B5841" w:rsidP="00396F68">
      <w:pPr>
        <w:rPr>
          <w:b/>
          <w:bCs/>
          <w:noProof/>
          <w:color w:val="943634"/>
          <w:sz w:val="28"/>
          <w:szCs w:val="28"/>
          <w:u w:val="single"/>
          <w:lang w:val="en-US"/>
        </w:rPr>
      </w:pPr>
      <w:r w:rsidRPr="008D5EA5">
        <w:rPr>
          <w:b/>
          <w:bCs/>
          <w:noProof/>
          <w:color w:val="943634"/>
          <w:sz w:val="28"/>
          <w:szCs w:val="28"/>
          <w:u w:val="single"/>
          <w:lang w:val="en-US"/>
        </w:rPr>
        <w:t>Important remark on the comments within this document:</w:t>
      </w:r>
    </w:p>
    <w:p w:rsidR="008B5841" w:rsidRPr="008D5EA5" w:rsidRDefault="008B5841" w:rsidP="00396F68">
      <w:pPr>
        <w:rPr>
          <w:bCs/>
          <w:noProof/>
          <w:color w:val="943634"/>
          <w:sz w:val="22"/>
          <w:szCs w:val="22"/>
          <w:lang w:val="en-US"/>
        </w:rPr>
      </w:pPr>
    </w:p>
    <w:p w:rsidR="008B5841" w:rsidRPr="008D5EA5" w:rsidRDefault="008B5841" w:rsidP="00396F68">
      <w:pPr>
        <w:rPr>
          <w:bCs/>
          <w:noProof/>
          <w:color w:val="943634"/>
          <w:sz w:val="22"/>
          <w:szCs w:val="22"/>
          <w:lang w:val="en-US"/>
        </w:rPr>
      </w:pPr>
      <w:r w:rsidRPr="008D5EA5">
        <w:rPr>
          <w:bCs/>
          <w:noProof/>
          <w:color w:val="943634"/>
          <w:sz w:val="22"/>
          <w:szCs w:val="22"/>
          <w:lang w:val="en-US"/>
        </w:rPr>
        <w:t xml:space="preserve">You will find additional information on the topics project management, business process </w:t>
      </w:r>
      <w:r w:rsidR="0051186E" w:rsidRPr="008D5EA5">
        <w:rPr>
          <w:bCs/>
          <w:noProof/>
          <w:color w:val="943634"/>
          <w:sz w:val="22"/>
          <w:szCs w:val="22"/>
          <w:lang w:val="en-US"/>
        </w:rPr>
        <w:t>modeling</w:t>
      </w:r>
      <w:r w:rsidRPr="008D5EA5">
        <w:rPr>
          <w:bCs/>
          <w:noProof/>
          <w:color w:val="943634"/>
          <w:sz w:val="22"/>
          <w:szCs w:val="22"/>
          <w:lang w:val="en-US"/>
        </w:rPr>
        <w:t>, software engineering and progr</w:t>
      </w:r>
      <w:r w:rsidR="00C87DC7" w:rsidRPr="008D5EA5">
        <w:rPr>
          <w:bCs/>
          <w:noProof/>
          <w:color w:val="943634"/>
          <w:sz w:val="22"/>
          <w:szCs w:val="22"/>
          <w:lang w:val="en-US"/>
        </w:rPr>
        <w:t>a</w:t>
      </w:r>
      <w:r w:rsidRPr="008D5EA5">
        <w:rPr>
          <w:bCs/>
          <w:noProof/>
          <w:color w:val="943634"/>
          <w:sz w:val="22"/>
          <w:szCs w:val="22"/>
          <w:lang w:val="en-US"/>
        </w:rPr>
        <w:t>mming.</w:t>
      </w:r>
      <w:r w:rsidR="00843CB9" w:rsidRPr="008D5EA5">
        <w:rPr>
          <w:bCs/>
          <w:noProof/>
          <w:color w:val="943634"/>
          <w:sz w:val="22"/>
          <w:szCs w:val="22"/>
          <w:lang w:val="en-US"/>
        </w:rPr>
        <w:t xml:space="preserve"> These comments are held in red letters and can be seen as basic information on the single topics. </w:t>
      </w:r>
      <w:r w:rsidR="00843CB9" w:rsidRPr="008D5EA5">
        <w:rPr>
          <w:b/>
          <w:bCs/>
          <w:i/>
          <w:noProof/>
          <w:color w:val="943634"/>
          <w:sz w:val="22"/>
          <w:szCs w:val="22"/>
          <w:u w:val="single"/>
          <w:lang w:val="en-US"/>
        </w:rPr>
        <w:t>You can remove these comments after you have finished the specific section in the project documentation!</w:t>
      </w:r>
    </w:p>
    <w:p w:rsidR="00843CB9" w:rsidRPr="008D5EA5" w:rsidRDefault="00843CB9" w:rsidP="00396F68">
      <w:pPr>
        <w:rPr>
          <w:bCs/>
          <w:noProof/>
          <w:color w:val="943634"/>
          <w:sz w:val="22"/>
          <w:szCs w:val="22"/>
          <w:lang w:val="en-US"/>
        </w:rPr>
      </w:pPr>
    </w:p>
    <w:p w:rsidR="00843CB9" w:rsidRPr="008D5EA5" w:rsidRDefault="00843CB9" w:rsidP="00396F68">
      <w:pPr>
        <w:rPr>
          <w:bCs/>
          <w:noProof/>
          <w:color w:val="943634"/>
          <w:sz w:val="22"/>
          <w:szCs w:val="22"/>
          <w:lang w:val="en-US"/>
        </w:rPr>
      </w:pPr>
      <w:r w:rsidRPr="008D5EA5">
        <w:rPr>
          <w:bCs/>
          <w:noProof/>
          <w:color w:val="943634"/>
          <w:sz w:val="22"/>
          <w:szCs w:val="22"/>
          <w:lang w:val="en-US"/>
        </w:rPr>
        <w:t xml:space="preserve">Moreover, you should be aware that the project documentation is not a static document but may change throughout the project phases. </w:t>
      </w:r>
      <w:r w:rsidRPr="008D5EA5">
        <w:rPr>
          <w:b/>
          <w:bCs/>
          <w:i/>
          <w:noProof/>
          <w:color w:val="943634"/>
          <w:sz w:val="22"/>
          <w:szCs w:val="22"/>
          <w:u w:val="single"/>
          <w:lang w:val="en-US"/>
        </w:rPr>
        <w:t xml:space="preserve">Please </w:t>
      </w:r>
      <w:r w:rsidR="00275A08" w:rsidRPr="008D5EA5">
        <w:rPr>
          <w:b/>
          <w:bCs/>
          <w:i/>
          <w:noProof/>
          <w:color w:val="943634"/>
          <w:sz w:val="22"/>
          <w:szCs w:val="22"/>
          <w:u w:val="single"/>
          <w:lang w:val="en-US"/>
        </w:rPr>
        <w:t>take into consideration</w:t>
      </w:r>
      <w:r w:rsidRPr="008D5EA5">
        <w:rPr>
          <w:b/>
          <w:bCs/>
          <w:i/>
          <w:noProof/>
          <w:color w:val="943634"/>
          <w:sz w:val="22"/>
          <w:szCs w:val="22"/>
          <w:u w:val="single"/>
          <w:lang w:val="en-US"/>
        </w:rPr>
        <w:t xml:space="preserve"> that changes in a certain section may require to update other par</w:t>
      </w:r>
      <w:r w:rsidR="005F7130" w:rsidRPr="008D5EA5">
        <w:rPr>
          <w:b/>
          <w:bCs/>
          <w:i/>
          <w:noProof/>
          <w:color w:val="943634"/>
          <w:sz w:val="22"/>
          <w:szCs w:val="22"/>
          <w:u w:val="single"/>
          <w:lang w:val="en-US"/>
        </w:rPr>
        <w:t>ts of the documentation as well!</w:t>
      </w:r>
    </w:p>
    <w:p w:rsidR="00540874" w:rsidRPr="008D5EA5" w:rsidRDefault="00540874" w:rsidP="00396F68">
      <w:pPr>
        <w:rPr>
          <w:bCs/>
          <w:noProof/>
          <w:color w:val="943634"/>
          <w:sz w:val="22"/>
          <w:szCs w:val="22"/>
          <w:lang w:val="en-US"/>
        </w:rPr>
      </w:pPr>
    </w:p>
    <w:p w:rsidR="007700E6" w:rsidRPr="008D5EA5" w:rsidRDefault="007700E6" w:rsidP="00396F68">
      <w:pPr>
        <w:rPr>
          <w:b/>
          <w:bCs/>
          <w:i/>
          <w:noProof/>
          <w:color w:val="943634"/>
          <w:sz w:val="22"/>
          <w:szCs w:val="22"/>
          <w:u w:val="single"/>
          <w:lang w:val="en-US"/>
        </w:rPr>
      </w:pPr>
      <w:r w:rsidRPr="008D5EA5">
        <w:rPr>
          <w:b/>
          <w:bCs/>
          <w:i/>
          <w:noProof/>
          <w:color w:val="943634"/>
          <w:sz w:val="22"/>
          <w:szCs w:val="22"/>
          <w:u w:val="single"/>
          <w:lang w:val="en-US"/>
        </w:rPr>
        <w:t>A up-to-date project documentation is the key to a successful project…</w:t>
      </w:r>
    </w:p>
    <w:p w:rsidR="007700E6" w:rsidRPr="008D5EA5" w:rsidRDefault="007700E6" w:rsidP="00396F68">
      <w:pPr>
        <w:rPr>
          <w:bCs/>
          <w:noProof/>
          <w:color w:val="943634"/>
          <w:sz w:val="22"/>
          <w:szCs w:val="22"/>
          <w:lang w:val="en-US"/>
        </w:rPr>
      </w:pPr>
    </w:p>
    <w:p w:rsidR="00275A08" w:rsidRPr="008D5EA5" w:rsidRDefault="00275A08" w:rsidP="00396F68">
      <w:pPr>
        <w:rPr>
          <w:bCs/>
          <w:noProof/>
          <w:color w:val="943634"/>
          <w:sz w:val="22"/>
          <w:szCs w:val="22"/>
          <w:lang w:val="en-US"/>
        </w:rPr>
      </w:pPr>
    </w:p>
    <w:p w:rsidR="00275A08" w:rsidRPr="008D5EA5" w:rsidRDefault="00275A08" w:rsidP="00396F68">
      <w:pPr>
        <w:rPr>
          <w:bCs/>
          <w:noProof/>
          <w:color w:val="943634"/>
          <w:sz w:val="22"/>
          <w:szCs w:val="22"/>
          <w:lang w:val="en-US"/>
        </w:rPr>
      </w:pPr>
    </w:p>
    <w:p w:rsidR="00396F68" w:rsidRPr="008D5EA5" w:rsidRDefault="00396F68" w:rsidP="00396F68">
      <w:pPr>
        <w:rPr>
          <w:bCs/>
          <w:i/>
          <w:noProof/>
          <w:color w:val="943634"/>
          <w:sz w:val="28"/>
          <w:szCs w:val="28"/>
          <w:u w:val="single"/>
          <w:lang w:val="en-US"/>
        </w:rPr>
      </w:pPr>
      <w:r w:rsidRPr="008D5EA5">
        <w:rPr>
          <w:bCs/>
          <w:i/>
          <w:noProof/>
          <w:color w:val="943634"/>
          <w:sz w:val="28"/>
          <w:szCs w:val="28"/>
          <w:u w:val="single"/>
          <w:lang w:val="en-US"/>
        </w:rPr>
        <w:t>The following literature has been used for creating this template:</w:t>
      </w:r>
    </w:p>
    <w:p w:rsidR="00396F68" w:rsidRPr="00F512C9" w:rsidRDefault="00396F68" w:rsidP="00396F68">
      <w:pPr>
        <w:tabs>
          <w:tab w:val="right" w:pos="9781"/>
          <w:tab w:val="right" w:pos="9923"/>
        </w:tabs>
        <w:ind w:left="709"/>
        <w:rPr>
          <w:bCs/>
          <w:i/>
          <w:noProof/>
          <w:color w:val="943634"/>
          <w:sz w:val="22"/>
          <w:szCs w:val="22"/>
        </w:rPr>
      </w:pPr>
      <w:r w:rsidRPr="00F512C9">
        <w:rPr>
          <w:bCs/>
          <w:i/>
          <w:noProof/>
          <w:color w:val="943634"/>
          <w:sz w:val="22"/>
          <w:szCs w:val="22"/>
        </w:rPr>
        <w:t xml:space="preserve">ALLWEYER, T., 2005. </w:t>
      </w:r>
      <w:r w:rsidRPr="00F512C9">
        <w:rPr>
          <w:bCs/>
          <w:i/>
          <w:iCs/>
          <w:noProof/>
          <w:color w:val="943634"/>
          <w:sz w:val="22"/>
          <w:szCs w:val="22"/>
        </w:rPr>
        <w:t>Geschäftsprozessmanagement-Strategie, Entwurf, Implementierung, Controlling</w:t>
      </w:r>
      <w:r w:rsidRPr="00F512C9">
        <w:rPr>
          <w:bCs/>
          <w:i/>
          <w:noProof/>
          <w:color w:val="943634"/>
          <w:sz w:val="22"/>
          <w:szCs w:val="22"/>
        </w:rPr>
        <w:t>. Bochum: W3L-Verlag, Herdecke.</w:t>
      </w:r>
    </w:p>
    <w:p w:rsidR="00396F68" w:rsidRPr="00F512C9" w:rsidRDefault="00396F68" w:rsidP="00396F68">
      <w:pPr>
        <w:tabs>
          <w:tab w:val="right" w:pos="9781"/>
          <w:tab w:val="right" w:pos="9923"/>
        </w:tabs>
        <w:ind w:left="709"/>
        <w:rPr>
          <w:bCs/>
          <w:i/>
          <w:noProof/>
          <w:color w:val="943634"/>
          <w:sz w:val="22"/>
          <w:szCs w:val="22"/>
        </w:rPr>
      </w:pPr>
      <w:r w:rsidRPr="00F512C9">
        <w:rPr>
          <w:bCs/>
          <w:i/>
          <w:noProof/>
          <w:color w:val="943634"/>
          <w:sz w:val="22"/>
          <w:szCs w:val="22"/>
        </w:rPr>
        <w:t xml:space="preserve">BEA et al., 2008. </w:t>
      </w:r>
      <w:r w:rsidRPr="00F512C9">
        <w:rPr>
          <w:bCs/>
          <w:i/>
          <w:iCs/>
          <w:noProof/>
          <w:color w:val="943634"/>
          <w:sz w:val="22"/>
          <w:szCs w:val="22"/>
        </w:rPr>
        <w:t>Projektmanagement</w:t>
      </w:r>
      <w:r w:rsidRPr="00F512C9">
        <w:rPr>
          <w:bCs/>
          <w:i/>
          <w:noProof/>
          <w:color w:val="943634"/>
          <w:sz w:val="22"/>
          <w:szCs w:val="22"/>
        </w:rPr>
        <w:t>. Stuttgart: Lucius &amp; Lucius Verlag.</w:t>
      </w:r>
    </w:p>
    <w:p w:rsidR="00396F68" w:rsidRPr="00F512C9" w:rsidRDefault="00396F68" w:rsidP="00396F68">
      <w:pPr>
        <w:tabs>
          <w:tab w:val="right" w:pos="9781"/>
          <w:tab w:val="right" w:pos="9923"/>
        </w:tabs>
        <w:ind w:left="709"/>
        <w:rPr>
          <w:bCs/>
          <w:i/>
          <w:noProof/>
          <w:color w:val="943634"/>
          <w:sz w:val="22"/>
          <w:szCs w:val="22"/>
        </w:rPr>
      </w:pPr>
      <w:r w:rsidRPr="00F512C9">
        <w:rPr>
          <w:bCs/>
          <w:i/>
          <w:noProof/>
          <w:color w:val="943634"/>
          <w:sz w:val="22"/>
          <w:szCs w:val="22"/>
        </w:rPr>
        <w:t>IDS SCHEER, 2006. ARIS Expert Paper -</w:t>
      </w:r>
      <w:r w:rsidRPr="00F512C9">
        <w:rPr>
          <w:rFonts w:ascii="DIN-Bold" w:hAnsi="DIN-Bold" w:cs="DIN-Bold"/>
          <w:b/>
          <w:bCs/>
          <w:i/>
          <w:color w:val="FFFFFF"/>
          <w:sz w:val="22"/>
          <w:szCs w:val="22"/>
          <w:lang w:eastAsia="de-AT"/>
        </w:rPr>
        <w:t xml:space="preserve"> </w:t>
      </w:r>
      <w:r w:rsidRPr="00F512C9">
        <w:rPr>
          <w:bCs/>
          <w:i/>
          <w:noProof/>
          <w:color w:val="943634"/>
          <w:sz w:val="22"/>
          <w:szCs w:val="22"/>
        </w:rPr>
        <w:t>Vom Geschäftsprozess zum Anwendungssystem. [Online] Verfügbar bei:</w:t>
      </w:r>
    </w:p>
    <w:p w:rsidR="00396F68" w:rsidRPr="00415557" w:rsidRDefault="00396F68" w:rsidP="00396F68">
      <w:pPr>
        <w:tabs>
          <w:tab w:val="right" w:pos="9781"/>
          <w:tab w:val="right" w:pos="9923"/>
        </w:tabs>
        <w:ind w:left="709"/>
        <w:rPr>
          <w:bCs/>
          <w:i/>
          <w:noProof/>
          <w:color w:val="943634"/>
          <w:sz w:val="22"/>
          <w:szCs w:val="22"/>
        </w:rPr>
      </w:pPr>
      <w:r w:rsidRPr="00F512C9">
        <w:rPr>
          <w:bCs/>
          <w:i/>
          <w:noProof/>
          <w:color w:val="943634"/>
          <w:sz w:val="22"/>
          <w:szCs w:val="22"/>
        </w:rPr>
        <w:t xml:space="preserve">http://www.aris-user.de/download/ARIS_Expert_Paper_MDA_Andres_2006-05_de.pdf [Zugang am 12. </w:t>
      </w:r>
      <w:r w:rsidRPr="00415557">
        <w:rPr>
          <w:bCs/>
          <w:i/>
          <w:noProof/>
          <w:color w:val="943634"/>
          <w:sz w:val="22"/>
          <w:szCs w:val="22"/>
        </w:rPr>
        <w:t>April 2011].</w:t>
      </w:r>
    </w:p>
    <w:p w:rsidR="00396F68" w:rsidRPr="00F512C9" w:rsidRDefault="00396F68" w:rsidP="00396F68">
      <w:pPr>
        <w:tabs>
          <w:tab w:val="right" w:pos="9781"/>
          <w:tab w:val="right" w:pos="9923"/>
        </w:tabs>
        <w:ind w:left="709"/>
        <w:rPr>
          <w:bCs/>
          <w:i/>
          <w:noProof/>
          <w:color w:val="943634"/>
          <w:sz w:val="22"/>
          <w:szCs w:val="22"/>
        </w:rPr>
      </w:pPr>
      <w:r w:rsidRPr="00F512C9">
        <w:rPr>
          <w:bCs/>
          <w:i/>
          <w:noProof/>
          <w:color w:val="943634"/>
          <w:sz w:val="22"/>
          <w:szCs w:val="22"/>
        </w:rPr>
        <w:t xml:space="preserve">GADATSCH, A., 2010. </w:t>
      </w:r>
      <w:r w:rsidRPr="00F512C9">
        <w:rPr>
          <w:bCs/>
          <w:i/>
          <w:iCs/>
          <w:noProof/>
          <w:color w:val="943634"/>
          <w:sz w:val="22"/>
          <w:szCs w:val="22"/>
        </w:rPr>
        <w:t>Grundkurs Geschäftsprozess-Management</w:t>
      </w:r>
      <w:r w:rsidRPr="00F512C9">
        <w:rPr>
          <w:bCs/>
          <w:i/>
          <w:noProof/>
          <w:color w:val="943634"/>
          <w:sz w:val="22"/>
          <w:szCs w:val="22"/>
        </w:rPr>
        <w:t>. Wien: Vieweg+Teubner GWV Fachverlage.</w:t>
      </w:r>
    </w:p>
    <w:p w:rsidR="00396F68" w:rsidRPr="00F512C9" w:rsidRDefault="00396F68" w:rsidP="00396F68">
      <w:pPr>
        <w:tabs>
          <w:tab w:val="right" w:pos="9781"/>
          <w:tab w:val="right" w:pos="9923"/>
        </w:tabs>
        <w:ind w:left="709"/>
        <w:rPr>
          <w:bCs/>
          <w:i/>
          <w:noProof/>
          <w:color w:val="943634"/>
          <w:sz w:val="22"/>
          <w:szCs w:val="22"/>
        </w:rPr>
      </w:pPr>
      <w:r w:rsidRPr="00F512C9">
        <w:rPr>
          <w:bCs/>
          <w:i/>
          <w:noProof/>
          <w:color w:val="943634"/>
          <w:sz w:val="22"/>
          <w:szCs w:val="22"/>
        </w:rPr>
        <w:t xml:space="preserve">HARRANT, H. &amp; HEMMRICH, A., 2004. </w:t>
      </w:r>
      <w:r w:rsidRPr="00F512C9">
        <w:rPr>
          <w:bCs/>
          <w:i/>
          <w:iCs/>
          <w:noProof/>
          <w:color w:val="943634"/>
          <w:sz w:val="22"/>
          <w:szCs w:val="22"/>
        </w:rPr>
        <w:t>Risikomanagement in Projekten</w:t>
      </w:r>
      <w:r w:rsidRPr="00F512C9">
        <w:rPr>
          <w:bCs/>
          <w:i/>
          <w:noProof/>
          <w:color w:val="943634"/>
          <w:sz w:val="22"/>
          <w:szCs w:val="22"/>
        </w:rPr>
        <w:t>. München, Wien: Carl Hanser Verlag.</w:t>
      </w:r>
    </w:p>
    <w:p w:rsidR="00396F68" w:rsidRPr="00F512C9" w:rsidRDefault="00396F68" w:rsidP="00396F68">
      <w:pPr>
        <w:tabs>
          <w:tab w:val="right" w:pos="9781"/>
          <w:tab w:val="right" w:pos="9923"/>
        </w:tabs>
        <w:ind w:left="709"/>
        <w:rPr>
          <w:bCs/>
          <w:i/>
          <w:noProof/>
          <w:color w:val="943634"/>
          <w:sz w:val="22"/>
          <w:szCs w:val="22"/>
        </w:rPr>
      </w:pPr>
      <w:r w:rsidRPr="00F512C9">
        <w:rPr>
          <w:bCs/>
          <w:i/>
          <w:noProof/>
          <w:color w:val="943634"/>
          <w:sz w:val="22"/>
          <w:szCs w:val="22"/>
        </w:rPr>
        <w:t xml:space="preserve">GAREIS, R., 2006. </w:t>
      </w:r>
      <w:r w:rsidRPr="00F512C9">
        <w:rPr>
          <w:bCs/>
          <w:i/>
          <w:iCs/>
          <w:noProof/>
          <w:color w:val="943634"/>
          <w:sz w:val="22"/>
          <w:szCs w:val="22"/>
        </w:rPr>
        <w:t>Happy Projects</w:t>
      </w:r>
      <w:r w:rsidRPr="00F512C9">
        <w:rPr>
          <w:bCs/>
          <w:i/>
          <w:noProof/>
          <w:color w:val="943634"/>
          <w:sz w:val="22"/>
          <w:szCs w:val="22"/>
        </w:rPr>
        <w:t>. Wien: Manz Verlag.</w:t>
      </w:r>
    </w:p>
    <w:p w:rsidR="00396F68" w:rsidRPr="00F512C9" w:rsidRDefault="00396F68" w:rsidP="00396F68">
      <w:pPr>
        <w:tabs>
          <w:tab w:val="right" w:pos="9781"/>
          <w:tab w:val="right" w:pos="9923"/>
        </w:tabs>
        <w:ind w:left="709"/>
        <w:rPr>
          <w:bCs/>
          <w:i/>
          <w:noProof/>
          <w:color w:val="943634"/>
          <w:sz w:val="22"/>
          <w:szCs w:val="22"/>
        </w:rPr>
      </w:pPr>
      <w:r w:rsidRPr="00F512C9">
        <w:rPr>
          <w:bCs/>
          <w:i/>
          <w:noProof/>
          <w:color w:val="943634"/>
          <w:sz w:val="22"/>
          <w:szCs w:val="22"/>
        </w:rPr>
        <w:t>REIS, M. &amp; REIS,G., 2009. Praxisbuch IT-Dokumentation. München, Addison-Wesley Verlag.</w:t>
      </w:r>
    </w:p>
    <w:p w:rsidR="00396F68" w:rsidRPr="00F512C9" w:rsidRDefault="00396F68" w:rsidP="00396F68">
      <w:pPr>
        <w:ind w:left="709"/>
        <w:jc w:val="left"/>
        <w:rPr>
          <w:rFonts w:cs="Arial"/>
        </w:rPr>
      </w:pPr>
      <w:r w:rsidRPr="00F512C9">
        <w:rPr>
          <w:bCs/>
          <w:i/>
          <w:noProof/>
          <w:color w:val="943634"/>
          <w:sz w:val="22"/>
          <w:szCs w:val="22"/>
        </w:rPr>
        <w:t xml:space="preserve">WINKELHOFER, G., 2005. </w:t>
      </w:r>
      <w:r w:rsidRPr="00F512C9">
        <w:rPr>
          <w:bCs/>
          <w:i/>
          <w:iCs/>
          <w:noProof/>
          <w:color w:val="943634"/>
          <w:sz w:val="22"/>
          <w:szCs w:val="22"/>
        </w:rPr>
        <w:t>Management- und Projekt-Methoden</w:t>
      </w:r>
      <w:r w:rsidRPr="00F512C9">
        <w:rPr>
          <w:bCs/>
          <w:i/>
          <w:noProof/>
          <w:color w:val="943634"/>
          <w:sz w:val="22"/>
          <w:szCs w:val="22"/>
        </w:rPr>
        <w:t>. Berlin: Springer Verlag.</w:t>
      </w:r>
      <w:r w:rsidRPr="00F512C9">
        <w:rPr>
          <w:rFonts w:cs="Arial"/>
        </w:rPr>
        <w:br w:type="page"/>
      </w:r>
    </w:p>
    <w:p w:rsidR="00396F68" w:rsidRPr="00F512C9" w:rsidRDefault="00396F68">
      <w:pPr>
        <w:jc w:val="left"/>
        <w:rPr>
          <w:rFonts w:cs="Arial"/>
        </w:rPr>
      </w:pPr>
    </w:p>
    <w:p w:rsidR="00D10708" w:rsidRPr="008D5EA5" w:rsidRDefault="009B6584">
      <w:pPr>
        <w:rPr>
          <w:rFonts w:ascii="Arial Black" w:hAnsi="Arial Black" w:cs="Arial"/>
          <w:sz w:val="44"/>
          <w:lang w:val="en-US"/>
        </w:rPr>
      </w:pPr>
      <w:r w:rsidRPr="008D5EA5">
        <w:rPr>
          <w:rFonts w:ascii="Arial Black" w:hAnsi="Arial Black" w:cs="Arial"/>
          <w:sz w:val="44"/>
          <w:lang w:val="en-US"/>
        </w:rPr>
        <w:t>Change Log</w:t>
      </w:r>
    </w:p>
    <w:p w:rsidR="00D10708" w:rsidRPr="008D5EA5" w:rsidRDefault="00D10708">
      <w:pPr>
        <w:rPr>
          <w:rFonts w:cs="Arial"/>
          <w:lang w:val="en-US"/>
        </w:rPr>
      </w:pP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701"/>
        <w:gridCol w:w="1418"/>
        <w:gridCol w:w="4819"/>
        <w:gridCol w:w="1985"/>
      </w:tblGrid>
      <w:tr w:rsidR="00D10708" w:rsidRPr="008D5EA5" w:rsidTr="00A61E32">
        <w:trPr>
          <w:cantSplit/>
          <w:trHeight w:val="397"/>
        </w:trPr>
        <w:tc>
          <w:tcPr>
            <w:tcW w:w="1701" w:type="dxa"/>
            <w:tcBorders>
              <w:top w:val="single" w:sz="6" w:space="0" w:color="auto"/>
            </w:tcBorders>
            <w:shd w:val="clear" w:color="auto" w:fill="D9D9D9" w:themeFill="background1" w:themeFillShade="D9"/>
            <w:vAlign w:val="center"/>
          </w:tcPr>
          <w:p w:rsidR="00D10708" w:rsidRPr="008D5EA5" w:rsidRDefault="00A61E32" w:rsidP="00A61E32">
            <w:pPr>
              <w:spacing w:before="120" w:after="120"/>
              <w:jc w:val="left"/>
              <w:rPr>
                <w:rFonts w:cs="Arial"/>
                <w:b/>
                <w:bCs/>
                <w:sz w:val="20"/>
                <w:lang w:val="en-US"/>
              </w:rPr>
            </w:pPr>
            <w:r w:rsidRPr="008D5EA5">
              <w:rPr>
                <w:rFonts w:cs="Arial"/>
                <w:b/>
                <w:bCs/>
                <w:sz w:val="20"/>
                <w:lang w:val="en-US"/>
              </w:rPr>
              <w:t>Version number</w:t>
            </w:r>
          </w:p>
        </w:tc>
        <w:tc>
          <w:tcPr>
            <w:tcW w:w="1418" w:type="dxa"/>
            <w:tcBorders>
              <w:top w:val="single" w:sz="6" w:space="0" w:color="auto"/>
            </w:tcBorders>
            <w:shd w:val="clear" w:color="auto" w:fill="D9D9D9" w:themeFill="background1" w:themeFillShade="D9"/>
            <w:vAlign w:val="center"/>
          </w:tcPr>
          <w:p w:rsidR="00D10708" w:rsidRPr="008D5EA5" w:rsidRDefault="009B6584" w:rsidP="00A61E32">
            <w:pPr>
              <w:spacing w:before="120" w:after="120"/>
              <w:jc w:val="left"/>
              <w:rPr>
                <w:rFonts w:cs="Arial"/>
                <w:b/>
                <w:bCs/>
                <w:sz w:val="20"/>
                <w:lang w:val="en-US"/>
              </w:rPr>
            </w:pPr>
            <w:r w:rsidRPr="008D5EA5">
              <w:rPr>
                <w:rFonts w:cs="Arial"/>
                <w:b/>
                <w:bCs/>
                <w:sz w:val="20"/>
                <w:lang w:val="en-US"/>
              </w:rPr>
              <w:t>Date</w:t>
            </w:r>
          </w:p>
        </w:tc>
        <w:tc>
          <w:tcPr>
            <w:tcW w:w="4819" w:type="dxa"/>
            <w:tcBorders>
              <w:top w:val="single" w:sz="6" w:space="0" w:color="auto"/>
            </w:tcBorders>
            <w:shd w:val="clear" w:color="auto" w:fill="D9D9D9" w:themeFill="background1" w:themeFillShade="D9"/>
            <w:vAlign w:val="center"/>
          </w:tcPr>
          <w:p w:rsidR="00D10708" w:rsidRPr="008D5EA5" w:rsidRDefault="009B6584" w:rsidP="00A61E32">
            <w:pPr>
              <w:spacing w:before="120" w:after="120"/>
              <w:jc w:val="left"/>
              <w:rPr>
                <w:rFonts w:cs="Arial"/>
                <w:b/>
                <w:bCs/>
                <w:sz w:val="20"/>
                <w:lang w:val="en-US"/>
              </w:rPr>
            </w:pPr>
            <w:r w:rsidRPr="008D5EA5">
              <w:rPr>
                <w:rFonts w:cs="Arial"/>
                <w:b/>
                <w:bCs/>
                <w:sz w:val="20"/>
                <w:lang w:val="en-US"/>
              </w:rPr>
              <w:t>Change</w:t>
            </w:r>
          </w:p>
        </w:tc>
        <w:tc>
          <w:tcPr>
            <w:tcW w:w="1985" w:type="dxa"/>
            <w:tcBorders>
              <w:top w:val="single" w:sz="6" w:space="0" w:color="auto"/>
            </w:tcBorders>
            <w:shd w:val="clear" w:color="auto" w:fill="D9D9D9" w:themeFill="background1" w:themeFillShade="D9"/>
            <w:vAlign w:val="center"/>
          </w:tcPr>
          <w:p w:rsidR="00D10708" w:rsidRPr="008D5EA5" w:rsidRDefault="009B6584" w:rsidP="00A61E32">
            <w:pPr>
              <w:spacing w:before="120" w:after="120"/>
              <w:jc w:val="left"/>
              <w:rPr>
                <w:rFonts w:cs="Arial"/>
                <w:b/>
                <w:bCs/>
                <w:sz w:val="20"/>
                <w:lang w:val="en-US"/>
              </w:rPr>
            </w:pPr>
            <w:r w:rsidRPr="008D5EA5">
              <w:rPr>
                <w:rFonts w:cs="Arial"/>
                <w:b/>
                <w:bCs/>
                <w:sz w:val="20"/>
                <w:lang w:val="en-US"/>
              </w:rPr>
              <w:t>Person</w:t>
            </w:r>
          </w:p>
        </w:tc>
      </w:tr>
      <w:tr w:rsidR="00D10708" w:rsidRPr="008D5EA5" w:rsidTr="00A61E32">
        <w:trPr>
          <w:cantSplit/>
          <w:trHeight w:val="397"/>
        </w:trPr>
        <w:tc>
          <w:tcPr>
            <w:tcW w:w="1701" w:type="dxa"/>
          </w:tcPr>
          <w:p w:rsidR="00D10708" w:rsidRPr="008D5EA5" w:rsidRDefault="00F512C9">
            <w:pPr>
              <w:spacing w:before="60" w:after="60"/>
              <w:rPr>
                <w:rFonts w:cs="Arial"/>
                <w:sz w:val="20"/>
                <w:lang w:val="en-US"/>
              </w:rPr>
            </w:pPr>
            <w:r>
              <w:rPr>
                <w:rFonts w:cs="Arial"/>
                <w:sz w:val="20"/>
                <w:lang w:val="en-US"/>
              </w:rPr>
              <w:t>1.0</w:t>
            </w:r>
          </w:p>
        </w:tc>
        <w:tc>
          <w:tcPr>
            <w:tcW w:w="1418" w:type="dxa"/>
          </w:tcPr>
          <w:p w:rsidR="00D10708" w:rsidRPr="008D5EA5" w:rsidRDefault="00F512C9">
            <w:pPr>
              <w:spacing w:before="60" w:after="60"/>
              <w:rPr>
                <w:rFonts w:cs="Arial"/>
                <w:sz w:val="20"/>
                <w:lang w:val="en-US"/>
              </w:rPr>
            </w:pPr>
            <w:r>
              <w:rPr>
                <w:rFonts w:cs="Arial"/>
                <w:sz w:val="20"/>
                <w:lang w:val="en-US"/>
              </w:rPr>
              <w:t>2013-09-19</w:t>
            </w:r>
          </w:p>
        </w:tc>
        <w:tc>
          <w:tcPr>
            <w:tcW w:w="4819" w:type="dxa"/>
          </w:tcPr>
          <w:p w:rsidR="00D10708" w:rsidRPr="008D5EA5" w:rsidRDefault="00F512C9">
            <w:pPr>
              <w:spacing w:before="60" w:after="60"/>
              <w:rPr>
                <w:rFonts w:cs="Arial"/>
                <w:sz w:val="20"/>
                <w:lang w:val="en-US"/>
              </w:rPr>
            </w:pPr>
            <w:r>
              <w:rPr>
                <w:rFonts w:cs="Arial"/>
                <w:sz w:val="20"/>
                <w:lang w:val="en-US"/>
              </w:rPr>
              <w:t>creation</w:t>
            </w:r>
          </w:p>
        </w:tc>
        <w:tc>
          <w:tcPr>
            <w:tcW w:w="1985" w:type="dxa"/>
          </w:tcPr>
          <w:p w:rsidR="00D10708" w:rsidRPr="008D5EA5" w:rsidRDefault="00F512C9">
            <w:pPr>
              <w:spacing w:before="60" w:after="60"/>
              <w:rPr>
                <w:rFonts w:cs="Arial"/>
                <w:sz w:val="20"/>
                <w:lang w:val="en-US"/>
              </w:rPr>
            </w:pPr>
            <w:r>
              <w:rPr>
                <w:rFonts w:cs="Arial"/>
                <w:sz w:val="20"/>
                <w:lang w:val="en-US"/>
              </w:rPr>
              <w:t>Andreas Burger</w:t>
            </w: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pStyle w:val="Kopfzeile"/>
              <w:spacing w:before="60" w:after="60" w:line="240" w:lineRule="auto"/>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bl>
    <w:p w:rsidR="009C079F" w:rsidRPr="008D5EA5" w:rsidRDefault="00DA5749" w:rsidP="009C079F">
      <w:pPr>
        <w:pStyle w:val="Beschriftung"/>
        <w:jc w:val="center"/>
        <w:rPr>
          <w:b w:val="0"/>
          <w:bCs/>
          <w:noProof/>
          <w:sz w:val="18"/>
          <w:szCs w:val="18"/>
          <w:lang w:val="en-US"/>
        </w:rPr>
      </w:pPr>
      <w:bookmarkStart w:id="1" w:name="_Toc519156897"/>
      <w:bookmarkStart w:id="2" w:name="_Toc519156969"/>
      <w:bookmarkStart w:id="3" w:name="_Toc519157040"/>
      <w:bookmarkStart w:id="4" w:name="_Toc367474549"/>
      <w:r w:rsidRPr="008D5EA5">
        <w:rPr>
          <w:sz w:val="18"/>
          <w:szCs w:val="18"/>
          <w:lang w:val="en-US"/>
        </w:rPr>
        <w:t>Table</w:t>
      </w:r>
      <w:r w:rsidR="009C079F" w:rsidRPr="008D5EA5">
        <w:rPr>
          <w:sz w:val="18"/>
          <w:szCs w:val="18"/>
          <w:lang w:val="en-US"/>
        </w:rPr>
        <w:t xml:space="preserve"> </w:t>
      </w:r>
      <w:r w:rsidR="00C948BF" w:rsidRPr="008D5EA5">
        <w:rPr>
          <w:sz w:val="18"/>
          <w:szCs w:val="18"/>
          <w:lang w:val="en-US"/>
        </w:rPr>
        <w:fldChar w:fldCharType="begin"/>
      </w:r>
      <w:r w:rsidR="009C079F" w:rsidRPr="008D5EA5">
        <w:rPr>
          <w:sz w:val="18"/>
          <w:szCs w:val="18"/>
          <w:lang w:val="en-US"/>
        </w:rPr>
        <w:instrText xml:space="preserve"> SEQ Tabelle \* ARABIC </w:instrText>
      </w:r>
      <w:r w:rsidR="00C948BF" w:rsidRPr="008D5EA5">
        <w:rPr>
          <w:sz w:val="18"/>
          <w:szCs w:val="18"/>
          <w:lang w:val="en-US"/>
        </w:rPr>
        <w:fldChar w:fldCharType="separate"/>
      </w:r>
      <w:r w:rsidR="009F04CB" w:rsidRPr="008D5EA5">
        <w:rPr>
          <w:noProof/>
          <w:sz w:val="18"/>
          <w:szCs w:val="18"/>
          <w:lang w:val="en-US"/>
        </w:rPr>
        <w:t>1</w:t>
      </w:r>
      <w:r w:rsidR="00C948BF" w:rsidRPr="008D5EA5">
        <w:rPr>
          <w:sz w:val="18"/>
          <w:szCs w:val="18"/>
          <w:lang w:val="en-US"/>
        </w:rPr>
        <w:fldChar w:fldCharType="end"/>
      </w:r>
      <w:r w:rsidR="00F205D5" w:rsidRPr="008D5EA5">
        <w:rPr>
          <w:sz w:val="18"/>
          <w:szCs w:val="18"/>
          <w:lang w:val="en-US"/>
        </w:rPr>
        <w:t>:</w:t>
      </w:r>
      <w:r w:rsidR="009C079F" w:rsidRPr="008D5EA5">
        <w:rPr>
          <w:sz w:val="18"/>
          <w:szCs w:val="18"/>
          <w:lang w:val="en-US"/>
        </w:rPr>
        <w:t xml:space="preserve"> </w:t>
      </w:r>
      <w:r w:rsidR="00F205D5" w:rsidRPr="008D5EA5">
        <w:rPr>
          <w:sz w:val="18"/>
          <w:szCs w:val="18"/>
          <w:lang w:val="en-US"/>
        </w:rPr>
        <w:t>C</w:t>
      </w:r>
      <w:r w:rsidR="009B6584" w:rsidRPr="008D5EA5">
        <w:rPr>
          <w:sz w:val="18"/>
          <w:szCs w:val="18"/>
          <w:lang w:val="en-US"/>
        </w:rPr>
        <w:t>hange log</w:t>
      </w:r>
      <w:bookmarkEnd w:id="4"/>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976"/>
        <w:gridCol w:w="8080"/>
      </w:tblGrid>
      <w:tr w:rsidR="00CE0B0C" w:rsidRPr="008D5EA5" w:rsidTr="00170378">
        <w:trPr>
          <w:trHeight w:val="233"/>
        </w:trPr>
        <w:tc>
          <w:tcPr>
            <w:tcW w:w="10348" w:type="dxa"/>
            <w:gridSpan w:val="3"/>
            <w:shd w:val="clear" w:color="auto" w:fill="D9D9D9"/>
            <w:vAlign w:val="center"/>
          </w:tcPr>
          <w:p w:rsidR="00CE0B0C" w:rsidRPr="008D5EA5" w:rsidRDefault="0074577F" w:rsidP="00170378">
            <w:pPr>
              <w:jc w:val="left"/>
              <w:rPr>
                <w:rFonts w:cs="Arial"/>
                <w:b/>
                <w:sz w:val="20"/>
                <w:lang w:val="en-US"/>
              </w:rPr>
            </w:pPr>
            <w:r w:rsidRPr="008D5EA5">
              <w:rPr>
                <w:rFonts w:cs="Arial"/>
                <w:b/>
                <w:sz w:val="20"/>
                <w:lang w:val="en-US"/>
              </w:rPr>
              <w:t>Legend</w:t>
            </w:r>
          </w:p>
        </w:tc>
      </w:tr>
      <w:tr w:rsidR="00CE0B0C" w:rsidRPr="00415557" w:rsidTr="00AB7B8B">
        <w:trPr>
          <w:trHeight w:val="233"/>
        </w:trPr>
        <w:tc>
          <w:tcPr>
            <w:tcW w:w="1292" w:type="dxa"/>
            <w:shd w:val="clear" w:color="auto" w:fill="FFFFFF"/>
          </w:tcPr>
          <w:p w:rsidR="00CE0B0C" w:rsidRPr="008D5EA5" w:rsidRDefault="00CE0B0C" w:rsidP="0074577F">
            <w:pPr>
              <w:pStyle w:val="Default"/>
              <w:rPr>
                <w:b/>
                <w:sz w:val="20"/>
                <w:szCs w:val="20"/>
                <w:lang w:val="en-US"/>
              </w:rPr>
            </w:pPr>
            <w:r w:rsidRPr="008D5EA5">
              <w:rPr>
                <w:b/>
                <w:sz w:val="20"/>
                <w:szCs w:val="20"/>
                <w:lang w:val="en-US"/>
              </w:rPr>
              <w:t>Stat</w:t>
            </w:r>
            <w:r w:rsidR="0074577F" w:rsidRPr="008D5EA5">
              <w:rPr>
                <w:b/>
                <w:sz w:val="20"/>
                <w:szCs w:val="20"/>
                <w:lang w:val="en-US"/>
              </w:rPr>
              <w:t>e</w:t>
            </w:r>
          </w:p>
        </w:tc>
        <w:tc>
          <w:tcPr>
            <w:tcW w:w="976" w:type="dxa"/>
            <w:shd w:val="clear" w:color="auto" w:fill="FFFFFF"/>
          </w:tcPr>
          <w:p w:rsidR="00CE0B0C" w:rsidRPr="008D5EA5" w:rsidRDefault="009471D6" w:rsidP="00170378">
            <w:pPr>
              <w:rPr>
                <w:rFonts w:cs="Arial"/>
                <w:b/>
                <w:sz w:val="20"/>
                <w:lang w:val="en-US"/>
              </w:rPr>
            </w:pPr>
            <w:r w:rsidRPr="008D5EA5">
              <w:rPr>
                <w:rFonts w:cs="Arial"/>
                <w:b/>
                <w:sz w:val="20"/>
                <w:lang w:val="en-US"/>
              </w:rPr>
              <w:t>W</w:t>
            </w:r>
          </w:p>
          <w:p w:rsidR="00CE0B0C" w:rsidRPr="008D5EA5" w:rsidRDefault="009471D6" w:rsidP="00170378">
            <w:pPr>
              <w:rPr>
                <w:rFonts w:cs="Arial"/>
                <w:b/>
                <w:sz w:val="20"/>
                <w:lang w:val="en-US"/>
              </w:rPr>
            </w:pPr>
            <w:r w:rsidRPr="008D5EA5">
              <w:rPr>
                <w:rFonts w:cs="Arial"/>
                <w:b/>
                <w:sz w:val="20"/>
                <w:lang w:val="en-US"/>
              </w:rPr>
              <w:t>R</w:t>
            </w:r>
          </w:p>
          <w:p w:rsidR="00CE0B0C" w:rsidRPr="008D5EA5" w:rsidRDefault="00CE0B0C" w:rsidP="00170378">
            <w:pPr>
              <w:rPr>
                <w:rFonts w:cs="Arial"/>
                <w:b/>
                <w:sz w:val="20"/>
                <w:lang w:val="en-US"/>
              </w:rPr>
            </w:pPr>
            <w:r w:rsidRPr="008D5EA5">
              <w:rPr>
                <w:rFonts w:cs="Arial"/>
                <w:b/>
                <w:sz w:val="20"/>
                <w:lang w:val="en-US"/>
              </w:rPr>
              <w:t>F</w:t>
            </w:r>
          </w:p>
        </w:tc>
        <w:tc>
          <w:tcPr>
            <w:tcW w:w="8080" w:type="dxa"/>
            <w:shd w:val="clear" w:color="auto" w:fill="FFFFFF"/>
          </w:tcPr>
          <w:p w:rsidR="00CE0B0C" w:rsidRPr="008D5EA5" w:rsidRDefault="00CE0B0C" w:rsidP="00170378">
            <w:pPr>
              <w:rPr>
                <w:rFonts w:cs="Arial"/>
                <w:sz w:val="20"/>
                <w:lang w:val="en-US"/>
              </w:rPr>
            </w:pPr>
            <w:r w:rsidRPr="008D5EA5">
              <w:rPr>
                <w:rFonts w:cs="Arial"/>
                <w:sz w:val="20"/>
                <w:lang w:val="en-US"/>
              </w:rPr>
              <w:t xml:space="preserve">In </w:t>
            </w:r>
            <w:r w:rsidR="0074577F" w:rsidRPr="008D5EA5">
              <w:rPr>
                <w:rFonts w:cs="Arial"/>
                <w:sz w:val="20"/>
                <w:lang w:val="en-US"/>
              </w:rPr>
              <w:t>work</w:t>
            </w:r>
          </w:p>
          <w:p w:rsidR="00CE0B0C" w:rsidRPr="008D5EA5" w:rsidRDefault="00CE0B0C" w:rsidP="00170378">
            <w:pPr>
              <w:rPr>
                <w:rFonts w:cs="Arial"/>
                <w:sz w:val="20"/>
                <w:lang w:val="en-US"/>
              </w:rPr>
            </w:pPr>
            <w:r w:rsidRPr="008D5EA5">
              <w:rPr>
                <w:rFonts w:cs="Arial"/>
                <w:sz w:val="20"/>
                <w:lang w:val="en-US"/>
              </w:rPr>
              <w:t xml:space="preserve">In </w:t>
            </w:r>
            <w:r w:rsidR="0074577F" w:rsidRPr="008D5EA5">
              <w:rPr>
                <w:rFonts w:cs="Arial"/>
                <w:sz w:val="20"/>
                <w:lang w:val="en-US"/>
              </w:rPr>
              <w:t>r</w:t>
            </w:r>
            <w:r w:rsidRPr="008D5EA5">
              <w:rPr>
                <w:rFonts w:cs="Arial"/>
                <w:sz w:val="20"/>
                <w:lang w:val="en-US"/>
              </w:rPr>
              <w:t xml:space="preserve">eview </w:t>
            </w:r>
          </w:p>
          <w:p w:rsidR="00CE0B0C" w:rsidRPr="008D5EA5" w:rsidRDefault="0074577F" w:rsidP="00170378">
            <w:pPr>
              <w:rPr>
                <w:rFonts w:cs="Arial"/>
                <w:sz w:val="20"/>
                <w:lang w:val="en-US"/>
              </w:rPr>
            </w:pPr>
            <w:r w:rsidRPr="008D5EA5">
              <w:rPr>
                <w:rFonts w:cs="Arial"/>
                <w:sz w:val="20"/>
                <w:lang w:val="en-US"/>
              </w:rPr>
              <w:t>Released</w:t>
            </w:r>
            <w:r w:rsidR="009471D6" w:rsidRPr="008D5EA5">
              <w:rPr>
                <w:rFonts w:cs="Arial"/>
                <w:sz w:val="20"/>
                <w:lang w:val="en-US"/>
              </w:rPr>
              <w:t>, freed version</w:t>
            </w:r>
          </w:p>
        </w:tc>
      </w:tr>
      <w:tr w:rsidR="00CE0B0C" w:rsidRPr="00415557" w:rsidTr="00AB7B8B">
        <w:tc>
          <w:tcPr>
            <w:tcW w:w="1292" w:type="dxa"/>
          </w:tcPr>
          <w:p w:rsidR="00CE0B0C" w:rsidRPr="008D5EA5" w:rsidRDefault="0074577F" w:rsidP="00170378">
            <w:pPr>
              <w:pStyle w:val="Default"/>
              <w:rPr>
                <w:b/>
                <w:sz w:val="20"/>
                <w:szCs w:val="20"/>
                <w:lang w:val="en-US"/>
              </w:rPr>
            </w:pPr>
            <w:r w:rsidRPr="008D5EA5">
              <w:rPr>
                <w:b/>
                <w:bCs/>
                <w:sz w:val="20"/>
                <w:szCs w:val="20"/>
                <w:lang w:val="en-US"/>
              </w:rPr>
              <w:t>Versioning</w:t>
            </w:r>
          </w:p>
        </w:tc>
        <w:tc>
          <w:tcPr>
            <w:tcW w:w="976" w:type="dxa"/>
          </w:tcPr>
          <w:p w:rsidR="00CE0B0C" w:rsidRPr="008D5EA5" w:rsidRDefault="00CE0B0C" w:rsidP="00170378">
            <w:pPr>
              <w:rPr>
                <w:rFonts w:cs="Arial"/>
                <w:b/>
                <w:sz w:val="20"/>
                <w:lang w:val="en-US"/>
              </w:rPr>
            </w:pPr>
            <w:r w:rsidRPr="008D5EA5">
              <w:rPr>
                <w:rFonts w:cs="Arial"/>
                <w:b/>
                <w:sz w:val="20"/>
                <w:lang w:val="en-US"/>
              </w:rPr>
              <w:t>0.1, 0.2</w:t>
            </w:r>
          </w:p>
          <w:p w:rsidR="00CE0B0C" w:rsidRPr="008D5EA5" w:rsidRDefault="00CE0B0C" w:rsidP="00170378">
            <w:pPr>
              <w:rPr>
                <w:rFonts w:cs="Arial"/>
                <w:b/>
                <w:sz w:val="20"/>
                <w:lang w:val="en-US"/>
              </w:rPr>
            </w:pPr>
            <w:r w:rsidRPr="008D5EA5">
              <w:rPr>
                <w:rFonts w:cs="Arial"/>
                <w:b/>
                <w:sz w:val="20"/>
                <w:lang w:val="en-US"/>
              </w:rPr>
              <w:t>1.0</w:t>
            </w:r>
          </w:p>
          <w:p w:rsidR="00CE0B0C" w:rsidRPr="008D5EA5" w:rsidRDefault="00CE0B0C" w:rsidP="00170378">
            <w:pPr>
              <w:rPr>
                <w:rFonts w:cs="Arial"/>
                <w:b/>
                <w:sz w:val="20"/>
                <w:lang w:val="en-US"/>
              </w:rPr>
            </w:pPr>
            <w:r w:rsidRPr="008D5EA5">
              <w:rPr>
                <w:rFonts w:cs="Arial"/>
                <w:b/>
                <w:sz w:val="20"/>
                <w:lang w:val="en-US"/>
              </w:rPr>
              <w:t>1.1, 1.2</w:t>
            </w:r>
          </w:p>
          <w:p w:rsidR="00CE0B0C" w:rsidRPr="008D5EA5" w:rsidRDefault="00CE0B0C" w:rsidP="00170378">
            <w:pPr>
              <w:rPr>
                <w:rFonts w:cs="Arial"/>
                <w:b/>
                <w:sz w:val="20"/>
                <w:lang w:val="en-US"/>
              </w:rPr>
            </w:pPr>
            <w:r w:rsidRPr="008D5EA5">
              <w:rPr>
                <w:rFonts w:cs="Arial"/>
                <w:b/>
                <w:sz w:val="20"/>
                <w:lang w:val="en-US"/>
              </w:rPr>
              <w:t>2.0</w:t>
            </w:r>
          </w:p>
        </w:tc>
        <w:tc>
          <w:tcPr>
            <w:tcW w:w="8080" w:type="dxa"/>
          </w:tcPr>
          <w:p w:rsidR="00CE0B0C" w:rsidRPr="008D5EA5" w:rsidRDefault="0074577F" w:rsidP="00170378">
            <w:pPr>
              <w:rPr>
                <w:rFonts w:cs="Arial"/>
                <w:sz w:val="20"/>
                <w:lang w:val="en-US"/>
              </w:rPr>
            </w:pPr>
            <w:r w:rsidRPr="008D5EA5">
              <w:rPr>
                <w:rFonts w:cs="Arial"/>
                <w:sz w:val="20"/>
                <w:lang w:val="en-US"/>
              </w:rPr>
              <w:t>Not approved version</w:t>
            </w:r>
          </w:p>
          <w:p w:rsidR="00CE0B0C" w:rsidRPr="008D5EA5" w:rsidRDefault="00AB7B8B" w:rsidP="00170378">
            <w:pPr>
              <w:rPr>
                <w:rFonts w:cs="Arial"/>
                <w:sz w:val="20"/>
                <w:lang w:val="en-US"/>
              </w:rPr>
            </w:pPr>
            <w:r w:rsidRPr="008D5EA5">
              <w:rPr>
                <w:rFonts w:cs="Arial"/>
                <w:sz w:val="20"/>
                <w:lang w:val="en-US"/>
              </w:rPr>
              <w:t>First released version</w:t>
            </w:r>
          </w:p>
          <w:p w:rsidR="00CE0B0C" w:rsidRPr="008D5EA5" w:rsidRDefault="009471D6" w:rsidP="00170378">
            <w:pPr>
              <w:rPr>
                <w:rFonts w:cs="Arial"/>
                <w:sz w:val="20"/>
                <w:lang w:val="en-US"/>
              </w:rPr>
            </w:pPr>
            <w:r w:rsidRPr="008D5EA5">
              <w:rPr>
                <w:rFonts w:cs="Arial"/>
                <w:sz w:val="20"/>
                <w:lang w:val="en-US"/>
              </w:rPr>
              <w:t>Extended first version</w:t>
            </w:r>
          </w:p>
          <w:p w:rsidR="00CE0B0C" w:rsidRPr="008D5EA5" w:rsidRDefault="009471D6" w:rsidP="00170378">
            <w:pPr>
              <w:rPr>
                <w:rFonts w:cs="Arial"/>
                <w:sz w:val="20"/>
                <w:lang w:val="en-US"/>
              </w:rPr>
            </w:pPr>
            <w:r w:rsidRPr="008D5EA5">
              <w:rPr>
                <w:rFonts w:cs="Arial"/>
                <w:sz w:val="20"/>
                <w:lang w:val="en-US"/>
              </w:rPr>
              <w:t>Second released version</w:t>
            </w:r>
          </w:p>
        </w:tc>
      </w:tr>
    </w:tbl>
    <w:p w:rsidR="00CE0B0C" w:rsidRPr="008D5EA5" w:rsidRDefault="00CE0B0C" w:rsidP="00CE0B0C">
      <w:pPr>
        <w:tabs>
          <w:tab w:val="right" w:pos="9781"/>
          <w:tab w:val="right" w:pos="9923"/>
        </w:tabs>
        <w:jc w:val="left"/>
        <w:rPr>
          <w:bCs/>
          <w:noProof/>
          <w:sz w:val="20"/>
          <w:lang w:val="en-US"/>
        </w:rPr>
      </w:pPr>
    </w:p>
    <w:p w:rsidR="00CE0B0C" w:rsidRPr="008D5EA5" w:rsidRDefault="00CE0B0C" w:rsidP="009471D6">
      <w:pPr>
        <w:tabs>
          <w:tab w:val="right" w:pos="9781"/>
          <w:tab w:val="right" w:pos="9923"/>
        </w:tabs>
        <w:rPr>
          <w:rFonts w:cs="Arial"/>
          <w:b/>
          <w:bCs/>
          <w:i/>
          <w:noProof/>
          <w:color w:val="943634"/>
          <w:sz w:val="20"/>
          <w:lang w:val="en-US"/>
        </w:rPr>
      </w:pPr>
      <w:r w:rsidRPr="008D5EA5">
        <w:rPr>
          <w:rFonts w:cs="Arial"/>
          <w:b/>
          <w:bCs/>
          <w:i/>
          <w:noProof/>
          <w:color w:val="943634"/>
          <w:sz w:val="20"/>
          <w:lang w:val="en-US"/>
        </w:rPr>
        <w:t xml:space="preserve">Information: </w:t>
      </w:r>
      <w:r w:rsidR="009471D6" w:rsidRPr="008D5EA5">
        <w:rPr>
          <w:rFonts w:cs="Arial"/>
          <w:b/>
          <w:bCs/>
          <w:i/>
          <w:noProof/>
          <w:color w:val="943634"/>
          <w:sz w:val="20"/>
          <w:lang w:val="en-US"/>
        </w:rPr>
        <w:t xml:space="preserve">Enter the document history and </w:t>
      </w:r>
      <w:r w:rsidR="00315EC6" w:rsidRPr="008D5EA5">
        <w:rPr>
          <w:rFonts w:cs="Arial"/>
          <w:b/>
          <w:bCs/>
          <w:i/>
          <w:noProof/>
          <w:color w:val="943634"/>
          <w:sz w:val="20"/>
          <w:lang w:val="en-US"/>
        </w:rPr>
        <w:t xml:space="preserve">the </w:t>
      </w:r>
      <w:r w:rsidR="009471D6" w:rsidRPr="008D5EA5">
        <w:rPr>
          <w:rFonts w:cs="Arial"/>
          <w:b/>
          <w:bCs/>
          <w:i/>
          <w:noProof/>
          <w:color w:val="943634"/>
          <w:sz w:val="20"/>
          <w:lang w:val="en-US"/>
        </w:rPr>
        <w:t xml:space="preserve">current state. Pay attention to the regular data maintenance. Use the </w:t>
      </w:r>
      <w:r w:rsidR="00310148" w:rsidRPr="008D5EA5">
        <w:rPr>
          <w:rFonts w:cs="Arial"/>
          <w:b/>
          <w:bCs/>
          <w:i/>
          <w:noProof/>
          <w:color w:val="943634"/>
          <w:sz w:val="20"/>
          <w:lang w:val="en-US"/>
        </w:rPr>
        <w:t xml:space="preserve">above </w:t>
      </w:r>
      <w:r w:rsidR="009471D6" w:rsidRPr="008D5EA5">
        <w:rPr>
          <w:rFonts w:cs="Arial"/>
          <w:b/>
          <w:bCs/>
          <w:i/>
          <w:noProof/>
          <w:color w:val="943634"/>
          <w:sz w:val="20"/>
          <w:lang w:val="en-US"/>
        </w:rPr>
        <w:t xml:space="preserve">table </w:t>
      </w:r>
      <w:r w:rsidR="00310148" w:rsidRPr="008D5EA5">
        <w:rPr>
          <w:rFonts w:cs="Arial"/>
          <w:b/>
          <w:bCs/>
          <w:i/>
          <w:noProof/>
          <w:color w:val="943634"/>
          <w:sz w:val="20"/>
          <w:lang w:val="en-US"/>
        </w:rPr>
        <w:t xml:space="preserve">“Legend” </w:t>
      </w:r>
      <w:r w:rsidR="009471D6" w:rsidRPr="008D5EA5">
        <w:rPr>
          <w:rFonts w:cs="Arial"/>
          <w:b/>
          <w:bCs/>
          <w:i/>
          <w:noProof/>
          <w:color w:val="943634"/>
          <w:sz w:val="20"/>
          <w:lang w:val="en-US"/>
        </w:rPr>
        <w:t>for the right description.</w:t>
      </w:r>
    </w:p>
    <w:p w:rsidR="00D10708" w:rsidRPr="008D5EA5" w:rsidRDefault="00D10708">
      <w:pPr>
        <w:tabs>
          <w:tab w:val="right" w:pos="9781"/>
          <w:tab w:val="right" w:pos="9923"/>
        </w:tabs>
        <w:rPr>
          <w:lang w:val="en-US"/>
        </w:rPr>
      </w:pPr>
      <w:r w:rsidRPr="008D5EA5">
        <w:rPr>
          <w:b/>
          <w:bCs/>
          <w:noProof/>
          <w:szCs w:val="28"/>
          <w:lang w:val="en-US"/>
        </w:rPr>
        <w:br w:type="page"/>
      </w:r>
    </w:p>
    <w:p w:rsidR="00D10708" w:rsidRPr="008D5EA5" w:rsidRDefault="00DA5749">
      <w:pPr>
        <w:rPr>
          <w:rFonts w:ascii="Arial Black" w:hAnsi="Arial Black" w:cs="Arial"/>
          <w:sz w:val="44"/>
          <w:lang w:val="en-US"/>
        </w:rPr>
      </w:pPr>
      <w:r w:rsidRPr="008D5EA5">
        <w:rPr>
          <w:rFonts w:ascii="Arial Black" w:hAnsi="Arial Black" w:cs="Arial"/>
          <w:sz w:val="44"/>
          <w:lang w:val="en-US"/>
        </w:rPr>
        <w:lastRenderedPageBreak/>
        <w:t>Contact</w:t>
      </w:r>
      <w:r w:rsidR="009B6584" w:rsidRPr="008D5EA5">
        <w:rPr>
          <w:rFonts w:ascii="Arial Black" w:hAnsi="Arial Black" w:cs="Arial"/>
          <w:sz w:val="44"/>
          <w:lang w:val="en-US"/>
        </w:rPr>
        <w:t xml:space="preserve"> </w:t>
      </w:r>
      <w:r w:rsidR="00F205D5" w:rsidRPr="008D5EA5">
        <w:rPr>
          <w:rFonts w:ascii="Arial Black" w:hAnsi="Arial Black" w:cs="Arial"/>
          <w:sz w:val="44"/>
          <w:lang w:val="en-US"/>
        </w:rPr>
        <w:t>P</w:t>
      </w:r>
      <w:r w:rsidR="009B6584" w:rsidRPr="008D5EA5">
        <w:rPr>
          <w:rFonts w:ascii="Arial Black" w:hAnsi="Arial Black" w:cs="Arial"/>
          <w:sz w:val="44"/>
          <w:lang w:val="en-US"/>
        </w:rPr>
        <w:t>ersons</w:t>
      </w:r>
    </w:p>
    <w:p w:rsidR="00D10708" w:rsidRPr="008D5EA5" w:rsidRDefault="00D10708">
      <w:pPr>
        <w:rPr>
          <w:rFonts w:cs="Arial"/>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68" w:type="dxa"/>
          <w:right w:w="68" w:type="dxa"/>
        </w:tblCellMar>
        <w:tblLook w:val="0000" w:firstRow="0" w:lastRow="0" w:firstColumn="0" w:lastColumn="0" w:noHBand="0" w:noVBand="0"/>
      </w:tblPr>
      <w:tblGrid>
        <w:gridCol w:w="2483"/>
        <w:gridCol w:w="2325"/>
        <w:gridCol w:w="1687"/>
        <w:gridCol w:w="1528"/>
        <w:gridCol w:w="2167"/>
      </w:tblGrid>
      <w:tr w:rsidR="00D10708" w:rsidRPr="008D5EA5" w:rsidTr="00116ADB">
        <w:trPr>
          <w:cantSplit/>
          <w:trHeight w:val="397"/>
        </w:trPr>
        <w:tc>
          <w:tcPr>
            <w:tcW w:w="1250" w:type="pct"/>
            <w:tcBorders>
              <w:top w:val="single" w:sz="6" w:space="0" w:color="auto"/>
            </w:tcBorders>
            <w:shd w:val="clear" w:color="auto" w:fill="D9D9D9" w:themeFill="background1" w:themeFillShade="D9"/>
            <w:vAlign w:val="center"/>
          </w:tcPr>
          <w:p w:rsidR="00D10708" w:rsidRPr="008D5EA5" w:rsidRDefault="00D10708" w:rsidP="009471D6">
            <w:pPr>
              <w:spacing w:before="120" w:after="120"/>
              <w:jc w:val="left"/>
              <w:rPr>
                <w:rFonts w:cs="Arial"/>
                <w:b/>
                <w:bCs/>
                <w:sz w:val="20"/>
                <w:lang w:val="en-US"/>
              </w:rPr>
            </w:pPr>
            <w:r w:rsidRPr="008D5EA5">
              <w:rPr>
                <w:rFonts w:cs="Arial"/>
                <w:b/>
                <w:bCs/>
                <w:sz w:val="20"/>
                <w:lang w:val="en-US"/>
              </w:rPr>
              <w:t>Name</w:t>
            </w:r>
          </w:p>
        </w:tc>
        <w:tc>
          <w:tcPr>
            <w:tcW w:w="1172" w:type="pct"/>
            <w:tcBorders>
              <w:top w:val="single" w:sz="6" w:space="0" w:color="auto"/>
            </w:tcBorders>
            <w:shd w:val="clear" w:color="auto" w:fill="D9D9D9" w:themeFill="background1" w:themeFillShade="D9"/>
            <w:vAlign w:val="center"/>
          </w:tcPr>
          <w:p w:rsidR="00D10708" w:rsidRPr="008D5EA5" w:rsidRDefault="00DA5749" w:rsidP="009471D6">
            <w:pPr>
              <w:spacing w:before="120" w:after="120"/>
              <w:jc w:val="left"/>
              <w:rPr>
                <w:rFonts w:cs="Arial"/>
                <w:b/>
                <w:bCs/>
                <w:sz w:val="20"/>
                <w:lang w:val="en-US"/>
              </w:rPr>
            </w:pPr>
            <w:r w:rsidRPr="008D5EA5">
              <w:rPr>
                <w:rFonts w:cs="Arial"/>
                <w:b/>
                <w:bCs/>
                <w:sz w:val="20"/>
                <w:lang w:val="en-US"/>
              </w:rPr>
              <w:t>Organizational</w:t>
            </w:r>
            <w:r w:rsidR="009471D6" w:rsidRPr="008D5EA5">
              <w:rPr>
                <w:rFonts w:cs="Arial"/>
                <w:b/>
                <w:bCs/>
                <w:sz w:val="20"/>
                <w:lang w:val="en-US"/>
              </w:rPr>
              <w:t xml:space="preserve"> </w:t>
            </w:r>
            <w:r w:rsidR="009B6584" w:rsidRPr="008D5EA5">
              <w:rPr>
                <w:rFonts w:cs="Arial"/>
                <w:b/>
                <w:bCs/>
                <w:sz w:val="20"/>
                <w:lang w:val="en-US"/>
              </w:rPr>
              <w:t>unit</w:t>
            </w:r>
          </w:p>
        </w:tc>
        <w:tc>
          <w:tcPr>
            <w:tcW w:w="859" w:type="pct"/>
            <w:tcBorders>
              <w:top w:val="single" w:sz="6" w:space="0" w:color="auto"/>
            </w:tcBorders>
            <w:shd w:val="clear" w:color="auto" w:fill="D9D9D9" w:themeFill="background1" w:themeFillShade="D9"/>
            <w:vAlign w:val="center"/>
          </w:tcPr>
          <w:p w:rsidR="00D10708" w:rsidRPr="008D5EA5" w:rsidRDefault="009B6584" w:rsidP="009471D6">
            <w:pPr>
              <w:spacing w:before="120" w:after="120"/>
              <w:jc w:val="left"/>
              <w:rPr>
                <w:rFonts w:cs="Arial"/>
                <w:b/>
                <w:bCs/>
                <w:sz w:val="20"/>
                <w:lang w:val="en-US"/>
              </w:rPr>
            </w:pPr>
            <w:r w:rsidRPr="008D5EA5">
              <w:rPr>
                <w:rFonts w:cs="Arial"/>
                <w:b/>
                <w:bCs/>
                <w:sz w:val="20"/>
                <w:lang w:val="en-US"/>
              </w:rPr>
              <w:t>Project role</w:t>
            </w:r>
          </w:p>
        </w:tc>
        <w:tc>
          <w:tcPr>
            <w:tcW w:w="781" w:type="pct"/>
            <w:tcBorders>
              <w:top w:val="single" w:sz="6" w:space="0" w:color="auto"/>
            </w:tcBorders>
            <w:shd w:val="clear" w:color="auto" w:fill="D9D9D9" w:themeFill="background1" w:themeFillShade="D9"/>
            <w:vAlign w:val="center"/>
          </w:tcPr>
          <w:p w:rsidR="00D10708" w:rsidRPr="008D5EA5" w:rsidRDefault="00DA5749" w:rsidP="009471D6">
            <w:pPr>
              <w:spacing w:before="120" w:after="120"/>
              <w:jc w:val="left"/>
              <w:rPr>
                <w:rFonts w:cs="Arial"/>
                <w:b/>
                <w:bCs/>
                <w:sz w:val="20"/>
                <w:lang w:val="en-US"/>
              </w:rPr>
            </w:pPr>
            <w:r w:rsidRPr="008D5EA5">
              <w:rPr>
                <w:rFonts w:cs="Arial"/>
                <w:b/>
                <w:bCs/>
                <w:sz w:val="20"/>
                <w:lang w:val="en-US"/>
              </w:rPr>
              <w:t>Telephone</w:t>
            </w:r>
          </w:p>
        </w:tc>
        <w:tc>
          <w:tcPr>
            <w:tcW w:w="938" w:type="pct"/>
            <w:tcBorders>
              <w:top w:val="single" w:sz="6" w:space="0" w:color="auto"/>
            </w:tcBorders>
            <w:shd w:val="clear" w:color="auto" w:fill="D9D9D9" w:themeFill="background1" w:themeFillShade="D9"/>
            <w:vAlign w:val="center"/>
          </w:tcPr>
          <w:p w:rsidR="00D10708" w:rsidRPr="008D5EA5" w:rsidRDefault="00D10708" w:rsidP="009471D6">
            <w:pPr>
              <w:spacing w:before="120" w:after="120"/>
              <w:jc w:val="left"/>
              <w:rPr>
                <w:rFonts w:cs="Arial"/>
                <w:b/>
                <w:bCs/>
                <w:sz w:val="20"/>
                <w:lang w:val="en-US"/>
              </w:rPr>
            </w:pPr>
            <w:r w:rsidRPr="008D5EA5">
              <w:rPr>
                <w:rFonts w:cs="Arial"/>
                <w:b/>
                <w:bCs/>
                <w:sz w:val="20"/>
                <w:lang w:val="en-US"/>
              </w:rPr>
              <w:t>e-mail</w:t>
            </w:r>
          </w:p>
        </w:tc>
      </w:tr>
      <w:tr w:rsidR="00D10708" w:rsidRPr="00415557" w:rsidTr="00116ADB">
        <w:trPr>
          <w:cantSplit/>
          <w:trHeight w:val="397"/>
        </w:trPr>
        <w:tc>
          <w:tcPr>
            <w:tcW w:w="1250" w:type="pct"/>
            <w:vAlign w:val="center"/>
          </w:tcPr>
          <w:p w:rsidR="00D10708" w:rsidRPr="008D5EA5" w:rsidRDefault="00F512C9" w:rsidP="009471D6">
            <w:pPr>
              <w:spacing w:before="60" w:after="60"/>
              <w:jc w:val="left"/>
              <w:rPr>
                <w:rFonts w:cs="Arial"/>
                <w:sz w:val="18"/>
                <w:lang w:val="en-US"/>
              </w:rPr>
            </w:pPr>
            <w:r>
              <w:rPr>
                <w:rFonts w:cs="Arial"/>
                <w:sz w:val="18"/>
                <w:lang w:val="en-US"/>
              </w:rPr>
              <w:t xml:space="preserve">Vince </w:t>
            </w:r>
            <w:proofErr w:type="spellStart"/>
            <w:r>
              <w:rPr>
                <w:rFonts w:cs="Arial"/>
                <w:sz w:val="18"/>
                <w:lang w:val="en-US"/>
              </w:rPr>
              <w:t>Masuka</w:t>
            </w:r>
            <w:proofErr w:type="spellEnd"/>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F512C9" w:rsidP="009471D6">
            <w:pPr>
              <w:spacing w:before="60" w:after="60"/>
              <w:jc w:val="left"/>
              <w:rPr>
                <w:rFonts w:cs="Arial"/>
                <w:sz w:val="16"/>
                <w:lang w:val="en-US"/>
              </w:rPr>
            </w:pPr>
            <w:r>
              <w:rPr>
                <w:rFonts w:cs="Arial"/>
                <w:sz w:val="16"/>
                <w:lang w:val="en-US"/>
              </w:rPr>
              <w:t>Ordering costumer</w:t>
            </w:r>
          </w:p>
        </w:tc>
        <w:tc>
          <w:tcPr>
            <w:tcW w:w="781" w:type="pct"/>
            <w:vAlign w:val="center"/>
          </w:tcPr>
          <w:p w:rsidR="00D10708" w:rsidRPr="008D5EA5" w:rsidRDefault="00F512C9" w:rsidP="009471D6">
            <w:pPr>
              <w:spacing w:before="60" w:after="60"/>
              <w:jc w:val="left"/>
              <w:rPr>
                <w:rFonts w:cs="Arial"/>
                <w:sz w:val="16"/>
                <w:lang w:val="en-US"/>
              </w:rPr>
            </w:pPr>
            <w:r>
              <w:rPr>
                <w:rFonts w:cs="Arial"/>
                <w:sz w:val="16"/>
                <w:lang w:val="en-US"/>
              </w:rPr>
              <w:t>01/12345678</w:t>
            </w:r>
          </w:p>
        </w:tc>
        <w:tc>
          <w:tcPr>
            <w:tcW w:w="938" w:type="pct"/>
            <w:vAlign w:val="center"/>
          </w:tcPr>
          <w:p w:rsidR="00D10708" w:rsidRPr="008D5EA5" w:rsidRDefault="00352EBA" w:rsidP="009471D6">
            <w:pPr>
              <w:spacing w:before="60" w:after="60"/>
              <w:jc w:val="left"/>
              <w:rPr>
                <w:rFonts w:cs="Arial"/>
                <w:sz w:val="16"/>
                <w:lang w:val="en-US"/>
              </w:rPr>
            </w:pPr>
            <w:hyperlink r:id="rId9" w:history="1">
              <w:r w:rsidR="004910DE" w:rsidRPr="00123064">
                <w:rPr>
                  <w:rStyle w:val="Hyperlink"/>
                  <w:rFonts w:cs="Arial"/>
                  <w:sz w:val="16"/>
                  <w:lang w:val="en-US"/>
                </w:rPr>
                <w:t>vince.masuka@chocolate-heros.uk</w:t>
              </w:r>
            </w:hyperlink>
          </w:p>
        </w:tc>
      </w:tr>
      <w:tr w:rsidR="00D10708" w:rsidRPr="00415557" w:rsidTr="00116ADB">
        <w:trPr>
          <w:cantSplit/>
          <w:trHeight w:val="397"/>
        </w:trPr>
        <w:tc>
          <w:tcPr>
            <w:tcW w:w="1250" w:type="pct"/>
            <w:vAlign w:val="center"/>
          </w:tcPr>
          <w:p w:rsidR="00D10708" w:rsidRPr="008D5EA5" w:rsidRDefault="00F512C9" w:rsidP="009471D6">
            <w:pPr>
              <w:spacing w:before="60" w:after="60"/>
              <w:jc w:val="left"/>
              <w:rPr>
                <w:rFonts w:cs="Arial"/>
                <w:sz w:val="18"/>
                <w:lang w:val="en-US"/>
              </w:rPr>
            </w:pPr>
            <w:r>
              <w:rPr>
                <w:rFonts w:cs="Arial"/>
                <w:sz w:val="18"/>
                <w:lang w:val="en-US"/>
              </w:rPr>
              <w:t xml:space="preserve">Patrick </w:t>
            </w:r>
            <w:proofErr w:type="spellStart"/>
            <w:r>
              <w:rPr>
                <w:rFonts w:cs="Arial"/>
                <w:sz w:val="18"/>
                <w:lang w:val="en-US"/>
              </w:rPr>
              <w:t>Homm</w:t>
            </w:r>
            <w:proofErr w:type="spellEnd"/>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F512C9" w:rsidP="009471D6">
            <w:pPr>
              <w:spacing w:before="60" w:after="60"/>
              <w:jc w:val="left"/>
              <w:rPr>
                <w:rFonts w:cs="Arial"/>
                <w:sz w:val="16"/>
                <w:lang w:val="en-US"/>
              </w:rPr>
            </w:pPr>
            <w:r>
              <w:rPr>
                <w:rFonts w:cs="Arial"/>
                <w:sz w:val="16"/>
                <w:lang w:val="en-US"/>
              </w:rPr>
              <w:t>Project Manager</w:t>
            </w:r>
          </w:p>
        </w:tc>
        <w:tc>
          <w:tcPr>
            <w:tcW w:w="781" w:type="pct"/>
            <w:vAlign w:val="center"/>
          </w:tcPr>
          <w:p w:rsidR="00D10708" w:rsidRPr="008D5EA5" w:rsidRDefault="00F512C9" w:rsidP="009471D6">
            <w:pPr>
              <w:spacing w:before="60" w:after="60"/>
              <w:jc w:val="left"/>
              <w:rPr>
                <w:rFonts w:cs="Arial"/>
                <w:sz w:val="16"/>
                <w:lang w:val="en-US"/>
              </w:rPr>
            </w:pPr>
            <w:r>
              <w:rPr>
                <w:rFonts w:cs="Arial"/>
                <w:sz w:val="16"/>
                <w:lang w:val="en-US"/>
              </w:rPr>
              <w:t>01/12345678</w:t>
            </w:r>
          </w:p>
        </w:tc>
        <w:tc>
          <w:tcPr>
            <w:tcW w:w="938" w:type="pct"/>
            <w:vAlign w:val="center"/>
          </w:tcPr>
          <w:p w:rsidR="00D10708" w:rsidRPr="008D5EA5" w:rsidRDefault="00352EBA" w:rsidP="009471D6">
            <w:pPr>
              <w:spacing w:before="60" w:after="60"/>
              <w:jc w:val="left"/>
              <w:rPr>
                <w:rFonts w:cs="Arial"/>
                <w:sz w:val="16"/>
                <w:lang w:val="en-US"/>
              </w:rPr>
            </w:pPr>
            <w:hyperlink r:id="rId10" w:history="1">
              <w:r w:rsidR="004910DE" w:rsidRPr="00123064">
                <w:rPr>
                  <w:rStyle w:val="Hyperlink"/>
                  <w:rFonts w:cs="Arial"/>
                  <w:sz w:val="16"/>
                  <w:lang w:val="en-US"/>
                </w:rPr>
                <w:t>patrick.homm@technikum-wien.at</w:t>
              </w:r>
            </w:hyperlink>
          </w:p>
        </w:tc>
      </w:tr>
      <w:tr w:rsidR="00D10708" w:rsidRPr="00415557" w:rsidTr="00116ADB">
        <w:trPr>
          <w:cantSplit/>
          <w:trHeight w:val="397"/>
        </w:trPr>
        <w:tc>
          <w:tcPr>
            <w:tcW w:w="1250" w:type="pct"/>
            <w:vAlign w:val="center"/>
          </w:tcPr>
          <w:p w:rsidR="00D10708" w:rsidRPr="008D5EA5" w:rsidRDefault="004910DE" w:rsidP="009471D6">
            <w:pPr>
              <w:pStyle w:val="Kopfzeile"/>
              <w:spacing w:before="60" w:after="60" w:line="240" w:lineRule="auto"/>
              <w:jc w:val="left"/>
              <w:rPr>
                <w:rFonts w:cs="Arial"/>
                <w:lang w:val="en-US"/>
              </w:rPr>
            </w:pPr>
            <w:r>
              <w:rPr>
                <w:rFonts w:cs="Arial"/>
                <w:lang w:val="en-US"/>
              </w:rPr>
              <w:t>Andreas Burger</w:t>
            </w: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4910DE" w:rsidP="009471D6">
            <w:pPr>
              <w:spacing w:before="60" w:after="60"/>
              <w:jc w:val="left"/>
              <w:rPr>
                <w:rFonts w:cs="Arial"/>
                <w:sz w:val="16"/>
                <w:lang w:val="en-US"/>
              </w:rPr>
            </w:pPr>
            <w:r>
              <w:rPr>
                <w:rFonts w:cs="Arial"/>
                <w:sz w:val="16"/>
                <w:lang w:val="en-US"/>
              </w:rPr>
              <w:t>Project Member</w:t>
            </w:r>
          </w:p>
        </w:tc>
        <w:tc>
          <w:tcPr>
            <w:tcW w:w="781" w:type="pct"/>
            <w:vAlign w:val="center"/>
          </w:tcPr>
          <w:p w:rsidR="00D10708" w:rsidRPr="008D5EA5" w:rsidRDefault="004910DE" w:rsidP="009471D6">
            <w:pPr>
              <w:spacing w:before="60" w:after="60"/>
              <w:jc w:val="left"/>
              <w:rPr>
                <w:rFonts w:cs="Arial"/>
                <w:sz w:val="16"/>
                <w:lang w:val="en-US"/>
              </w:rPr>
            </w:pPr>
            <w:r>
              <w:rPr>
                <w:rFonts w:cs="Arial"/>
                <w:sz w:val="16"/>
                <w:lang w:val="en-US"/>
              </w:rPr>
              <w:t>01/12345678</w:t>
            </w:r>
          </w:p>
        </w:tc>
        <w:tc>
          <w:tcPr>
            <w:tcW w:w="938" w:type="pct"/>
            <w:vAlign w:val="center"/>
          </w:tcPr>
          <w:p w:rsidR="00D10708" w:rsidRPr="008D5EA5" w:rsidRDefault="00352EBA" w:rsidP="009471D6">
            <w:pPr>
              <w:spacing w:before="60" w:after="60"/>
              <w:jc w:val="left"/>
              <w:rPr>
                <w:rFonts w:cs="Arial"/>
                <w:sz w:val="16"/>
                <w:lang w:val="en-US"/>
              </w:rPr>
            </w:pPr>
            <w:hyperlink r:id="rId11" w:history="1">
              <w:r w:rsidR="004910DE" w:rsidRPr="00123064">
                <w:rPr>
                  <w:rStyle w:val="Hyperlink"/>
                  <w:rFonts w:cs="Arial"/>
                  <w:sz w:val="16"/>
                  <w:lang w:val="en-US"/>
                </w:rPr>
                <w:t>andreas.burger@technikum-wien.at</w:t>
              </w:r>
            </w:hyperlink>
          </w:p>
        </w:tc>
      </w:tr>
      <w:tr w:rsidR="00D10708" w:rsidRPr="00415557" w:rsidTr="00116ADB">
        <w:trPr>
          <w:cantSplit/>
          <w:trHeight w:val="397"/>
        </w:trPr>
        <w:tc>
          <w:tcPr>
            <w:tcW w:w="1250" w:type="pct"/>
            <w:vAlign w:val="center"/>
          </w:tcPr>
          <w:p w:rsidR="004910DE" w:rsidRPr="008D5EA5" w:rsidRDefault="004910DE" w:rsidP="009471D6">
            <w:pPr>
              <w:spacing w:before="60" w:after="60"/>
              <w:jc w:val="left"/>
              <w:rPr>
                <w:rFonts w:cs="Arial"/>
                <w:sz w:val="18"/>
                <w:lang w:val="en-US"/>
              </w:rPr>
            </w:pPr>
            <w:r>
              <w:rPr>
                <w:rFonts w:cs="Arial"/>
                <w:sz w:val="18"/>
                <w:lang w:val="en-US"/>
              </w:rPr>
              <w:t xml:space="preserve">Leonardo </w:t>
            </w:r>
            <w:proofErr w:type="spellStart"/>
            <w:r>
              <w:rPr>
                <w:rFonts w:cs="Arial"/>
                <w:sz w:val="18"/>
                <w:lang w:val="en-US"/>
              </w:rPr>
              <w:t>Fisic</w:t>
            </w:r>
            <w:proofErr w:type="spellEnd"/>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4910DE" w:rsidP="009471D6">
            <w:pPr>
              <w:spacing w:before="60" w:after="60"/>
              <w:jc w:val="left"/>
              <w:rPr>
                <w:rFonts w:cs="Arial"/>
                <w:sz w:val="16"/>
                <w:lang w:val="en-US"/>
              </w:rPr>
            </w:pPr>
            <w:r>
              <w:rPr>
                <w:rFonts w:cs="Arial"/>
                <w:sz w:val="16"/>
                <w:lang w:val="en-US"/>
              </w:rPr>
              <w:t>Project Member</w:t>
            </w:r>
          </w:p>
        </w:tc>
        <w:tc>
          <w:tcPr>
            <w:tcW w:w="781" w:type="pct"/>
            <w:vAlign w:val="center"/>
          </w:tcPr>
          <w:p w:rsidR="00D10708" w:rsidRPr="008D5EA5" w:rsidRDefault="004910DE" w:rsidP="009471D6">
            <w:pPr>
              <w:spacing w:before="60" w:after="60"/>
              <w:jc w:val="left"/>
              <w:rPr>
                <w:rFonts w:cs="Arial"/>
                <w:sz w:val="16"/>
                <w:lang w:val="en-US"/>
              </w:rPr>
            </w:pPr>
            <w:r>
              <w:rPr>
                <w:rFonts w:cs="Arial"/>
                <w:sz w:val="16"/>
                <w:lang w:val="en-US"/>
              </w:rPr>
              <w:t>01/12345678</w:t>
            </w:r>
          </w:p>
        </w:tc>
        <w:tc>
          <w:tcPr>
            <w:tcW w:w="938" w:type="pct"/>
            <w:vAlign w:val="center"/>
          </w:tcPr>
          <w:p w:rsidR="00D10708" w:rsidRPr="008D5EA5" w:rsidRDefault="00352EBA" w:rsidP="009471D6">
            <w:pPr>
              <w:spacing w:before="60" w:after="60"/>
              <w:jc w:val="left"/>
              <w:rPr>
                <w:rFonts w:cs="Arial"/>
                <w:sz w:val="16"/>
                <w:lang w:val="en-US"/>
              </w:rPr>
            </w:pPr>
            <w:hyperlink r:id="rId12" w:history="1">
              <w:r w:rsidR="004910DE" w:rsidRPr="00123064">
                <w:rPr>
                  <w:rStyle w:val="Hyperlink"/>
                  <w:rFonts w:cs="Arial"/>
                  <w:sz w:val="16"/>
                  <w:lang w:val="en-US"/>
                </w:rPr>
                <w:t>leonardo.fisic@technikum-wien.at</w:t>
              </w:r>
            </w:hyperlink>
          </w:p>
        </w:tc>
      </w:tr>
      <w:tr w:rsidR="00D10708" w:rsidRPr="00415557" w:rsidTr="00116ADB">
        <w:trPr>
          <w:cantSplit/>
          <w:trHeight w:val="397"/>
        </w:trPr>
        <w:tc>
          <w:tcPr>
            <w:tcW w:w="1250" w:type="pct"/>
            <w:vAlign w:val="center"/>
          </w:tcPr>
          <w:p w:rsidR="00D10708" w:rsidRPr="008D5EA5" w:rsidRDefault="004910DE" w:rsidP="009471D6">
            <w:pPr>
              <w:spacing w:before="60" w:after="60"/>
              <w:jc w:val="left"/>
              <w:rPr>
                <w:rFonts w:cs="Arial"/>
                <w:sz w:val="18"/>
                <w:lang w:val="en-US"/>
              </w:rPr>
            </w:pPr>
            <w:r>
              <w:rPr>
                <w:rFonts w:cs="Arial"/>
                <w:sz w:val="18"/>
                <w:lang w:val="en-US"/>
              </w:rPr>
              <w:t xml:space="preserve">Martin </w:t>
            </w:r>
            <w:proofErr w:type="spellStart"/>
            <w:r>
              <w:rPr>
                <w:rFonts w:cs="Arial"/>
                <w:sz w:val="18"/>
                <w:lang w:val="en-US"/>
              </w:rPr>
              <w:t>Wollner</w:t>
            </w:r>
            <w:proofErr w:type="spellEnd"/>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4910DE" w:rsidP="009471D6">
            <w:pPr>
              <w:spacing w:before="60" w:after="60"/>
              <w:jc w:val="left"/>
              <w:rPr>
                <w:rFonts w:cs="Arial"/>
                <w:sz w:val="16"/>
                <w:lang w:val="en-US"/>
              </w:rPr>
            </w:pPr>
            <w:r>
              <w:rPr>
                <w:rFonts w:cs="Arial"/>
                <w:sz w:val="16"/>
                <w:lang w:val="en-US"/>
              </w:rPr>
              <w:t>Project Member</w:t>
            </w:r>
          </w:p>
        </w:tc>
        <w:tc>
          <w:tcPr>
            <w:tcW w:w="781" w:type="pct"/>
            <w:vAlign w:val="center"/>
          </w:tcPr>
          <w:p w:rsidR="00D10708" w:rsidRPr="008D5EA5" w:rsidRDefault="004910DE" w:rsidP="009471D6">
            <w:pPr>
              <w:spacing w:before="60" w:after="60"/>
              <w:jc w:val="left"/>
              <w:rPr>
                <w:rFonts w:cs="Arial"/>
                <w:sz w:val="16"/>
                <w:lang w:val="en-US"/>
              </w:rPr>
            </w:pPr>
            <w:r>
              <w:rPr>
                <w:rFonts w:cs="Arial"/>
                <w:sz w:val="16"/>
                <w:lang w:val="en-US"/>
              </w:rPr>
              <w:t>01/12345678</w:t>
            </w:r>
          </w:p>
        </w:tc>
        <w:tc>
          <w:tcPr>
            <w:tcW w:w="938" w:type="pct"/>
            <w:vAlign w:val="center"/>
          </w:tcPr>
          <w:p w:rsidR="00D10708" w:rsidRPr="008D5EA5" w:rsidRDefault="00352EBA" w:rsidP="004910DE">
            <w:pPr>
              <w:spacing w:before="60" w:after="60"/>
              <w:jc w:val="left"/>
              <w:rPr>
                <w:rFonts w:cs="Arial"/>
                <w:sz w:val="16"/>
                <w:lang w:val="en-US"/>
              </w:rPr>
            </w:pPr>
            <w:hyperlink r:id="rId13" w:history="1">
              <w:r w:rsidR="004910DE" w:rsidRPr="004910DE">
                <w:rPr>
                  <w:rStyle w:val="Hyperlink"/>
                  <w:rFonts w:cs="Arial"/>
                  <w:sz w:val="16"/>
                  <w:lang w:val="en-US"/>
                </w:rPr>
                <w:t>martin.wollner@technikum-wien.at</w:t>
              </w:r>
            </w:hyperlink>
            <w:hyperlink r:id="rId14" w:history="1"/>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bl>
    <w:p w:rsidR="00D10708" w:rsidRPr="008D5EA5" w:rsidRDefault="00DA5749" w:rsidP="009C079F">
      <w:pPr>
        <w:pStyle w:val="Beschriftung"/>
        <w:jc w:val="center"/>
        <w:rPr>
          <w:sz w:val="18"/>
          <w:szCs w:val="18"/>
          <w:lang w:val="en-US"/>
        </w:rPr>
      </w:pPr>
      <w:bookmarkStart w:id="5" w:name="_Toc367474550"/>
      <w:r w:rsidRPr="008D5EA5">
        <w:rPr>
          <w:sz w:val="18"/>
          <w:szCs w:val="18"/>
          <w:lang w:val="en-US"/>
        </w:rPr>
        <w:t>Table</w:t>
      </w:r>
      <w:r w:rsidR="009C079F" w:rsidRPr="008D5EA5">
        <w:rPr>
          <w:sz w:val="18"/>
          <w:szCs w:val="18"/>
          <w:lang w:val="en-US"/>
        </w:rPr>
        <w:t xml:space="preserve"> </w:t>
      </w:r>
      <w:r w:rsidR="00C948BF" w:rsidRPr="008D5EA5">
        <w:rPr>
          <w:sz w:val="18"/>
          <w:szCs w:val="18"/>
          <w:lang w:val="en-US"/>
        </w:rPr>
        <w:fldChar w:fldCharType="begin"/>
      </w:r>
      <w:r w:rsidR="009C079F" w:rsidRPr="008D5EA5">
        <w:rPr>
          <w:sz w:val="18"/>
          <w:szCs w:val="18"/>
          <w:lang w:val="en-US"/>
        </w:rPr>
        <w:instrText xml:space="preserve"> SEQ Tabelle \* ARABIC </w:instrText>
      </w:r>
      <w:r w:rsidR="00C948BF" w:rsidRPr="008D5EA5">
        <w:rPr>
          <w:sz w:val="18"/>
          <w:szCs w:val="18"/>
          <w:lang w:val="en-US"/>
        </w:rPr>
        <w:fldChar w:fldCharType="separate"/>
      </w:r>
      <w:r w:rsidR="009F04CB" w:rsidRPr="008D5EA5">
        <w:rPr>
          <w:noProof/>
          <w:sz w:val="18"/>
          <w:szCs w:val="18"/>
          <w:lang w:val="en-US"/>
        </w:rPr>
        <w:t>2</w:t>
      </w:r>
      <w:r w:rsidR="00C948BF" w:rsidRPr="008D5EA5">
        <w:rPr>
          <w:sz w:val="18"/>
          <w:szCs w:val="18"/>
          <w:lang w:val="en-US"/>
        </w:rPr>
        <w:fldChar w:fldCharType="end"/>
      </w:r>
      <w:r w:rsidR="00F205D5" w:rsidRPr="008D5EA5">
        <w:rPr>
          <w:sz w:val="18"/>
          <w:szCs w:val="18"/>
          <w:lang w:val="en-US"/>
        </w:rPr>
        <w:t>:</w:t>
      </w:r>
      <w:r w:rsidR="009C079F" w:rsidRPr="008D5EA5">
        <w:rPr>
          <w:sz w:val="18"/>
          <w:szCs w:val="18"/>
          <w:lang w:val="en-US"/>
        </w:rPr>
        <w:t xml:space="preserve"> </w:t>
      </w:r>
      <w:r w:rsidR="00F205D5" w:rsidRPr="008D5EA5">
        <w:rPr>
          <w:sz w:val="18"/>
          <w:szCs w:val="18"/>
          <w:lang w:val="en-US"/>
        </w:rPr>
        <w:t>C</w:t>
      </w:r>
      <w:r w:rsidR="009B6584" w:rsidRPr="008D5EA5">
        <w:rPr>
          <w:sz w:val="18"/>
          <w:szCs w:val="18"/>
          <w:lang w:val="en-US"/>
        </w:rPr>
        <w:t>ontact persons</w:t>
      </w:r>
      <w:bookmarkEnd w:id="5"/>
    </w:p>
    <w:p w:rsidR="00310148" w:rsidRPr="008D5EA5" w:rsidRDefault="00310148" w:rsidP="00310148">
      <w:pPr>
        <w:tabs>
          <w:tab w:val="right" w:pos="9781"/>
          <w:tab w:val="right" w:pos="9923"/>
        </w:tabs>
        <w:rPr>
          <w:rFonts w:cs="Arial"/>
          <w:b/>
          <w:bCs/>
          <w:i/>
          <w:noProof/>
          <w:color w:val="943634"/>
          <w:sz w:val="20"/>
          <w:lang w:val="en-US"/>
        </w:rPr>
      </w:pPr>
      <w:r w:rsidRPr="008D5EA5">
        <w:rPr>
          <w:rFonts w:cs="Arial"/>
          <w:b/>
          <w:bCs/>
          <w:i/>
          <w:noProof/>
          <w:color w:val="943634"/>
          <w:sz w:val="20"/>
          <w:lang w:val="en-US"/>
        </w:rPr>
        <w:t>Information: Enter the contact persons with all necessary data. Pay attention to the regular data maintenance. Use the table above for the right description.</w:t>
      </w:r>
    </w:p>
    <w:p w:rsidR="006A22BA" w:rsidRPr="008D5EA5" w:rsidRDefault="006A22BA" w:rsidP="00026EDF">
      <w:pPr>
        <w:jc w:val="left"/>
        <w:rPr>
          <w:lang w:val="en-US"/>
        </w:rPr>
      </w:pPr>
    </w:p>
    <w:p w:rsidR="00DB1818" w:rsidRPr="008D5EA5" w:rsidRDefault="00DB1818" w:rsidP="00DB1818">
      <w:pPr>
        <w:pStyle w:val="berschrift1"/>
        <w:numPr>
          <w:ilvl w:val="0"/>
          <w:numId w:val="0"/>
        </w:numPr>
        <w:jc w:val="center"/>
        <w:rPr>
          <w:lang w:val="en-US"/>
        </w:rPr>
      </w:pPr>
      <w:bookmarkStart w:id="6" w:name="_Toc355375429"/>
      <w:bookmarkStart w:id="7" w:name="_Toc355375508"/>
      <w:bookmarkStart w:id="8" w:name="_Toc367454443"/>
      <w:bookmarkStart w:id="9" w:name="_Toc480014326"/>
      <w:bookmarkStart w:id="10" w:name="_Toc447418551"/>
      <w:bookmarkStart w:id="11" w:name="_Toc480014305"/>
      <w:bookmarkEnd w:id="0"/>
      <w:bookmarkEnd w:id="1"/>
      <w:bookmarkEnd w:id="2"/>
      <w:bookmarkEnd w:id="3"/>
      <w:r w:rsidRPr="008D5EA5">
        <w:rPr>
          <w:lang w:val="en-US"/>
        </w:rPr>
        <w:lastRenderedPageBreak/>
        <w:t>Company Description</w:t>
      </w:r>
      <w:bookmarkEnd w:id="6"/>
      <w:bookmarkEnd w:id="7"/>
      <w:bookmarkEnd w:id="8"/>
    </w:p>
    <w:p w:rsidR="00DB1818" w:rsidRPr="008D5EA5" w:rsidRDefault="00DB1818" w:rsidP="00DB1818">
      <w:pPr>
        <w:rPr>
          <w:lang w:val="en-US"/>
        </w:rPr>
      </w:pPr>
    </w:p>
    <w:p w:rsidR="00DB1818" w:rsidRPr="008D5EA5" w:rsidRDefault="00AC3D6E" w:rsidP="00DB1818">
      <w:pPr>
        <w:rPr>
          <w:b/>
          <w:sz w:val="32"/>
          <w:szCs w:val="32"/>
          <w:lang w:val="en-US"/>
        </w:rPr>
      </w:pPr>
      <w:r>
        <w:rPr>
          <w:b/>
          <w:sz w:val="32"/>
          <w:szCs w:val="32"/>
          <w:lang w:val="en-US"/>
        </w:rPr>
        <w:t>Table of Content</w:t>
      </w:r>
    </w:p>
    <w:p w:rsidR="00DB1818" w:rsidRPr="008D5EA5" w:rsidRDefault="00DB1818" w:rsidP="00DB1818">
      <w:pPr>
        <w:rPr>
          <w:lang w:val="en-US"/>
        </w:rPr>
      </w:pPr>
    </w:p>
    <w:sdt>
      <w:sdtPr>
        <w:rPr>
          <w:b w:val="0"/>
          <w:bCs w:val="0"/>
          <w:i w:val="0"/>
          <w:iCs w:val="0"/>
          <w:szCs w:val="20"/>
          <w:lang w:val="en-US"/>
        </w:rPr>
        <w:id w:val="17023953"/>
        <w:docPartObj>
          <w:docPartGallery w:val="Table of Contents"/>
          <w:docPartUnique/>
        </w:docPartObj>
      </w:sdtPr>
      <w:sdtEndPr/>
      <w:sdtContent>
        <w:p w:rsidR="006417F8" w:rsidRDefault="00DB1818">
          <w:pPr>
            <w:pStyle w:val="Verzeichnis1"/>
            <w:rPr>
              <w:rFonts w:asciiTheme="minorHAnsi" w:eastAsiaTheme="minorEastAsia" w:hAnsiTheme="minorHAnsi" w:cstheme="minorBidi"/>
              <w:b w:val="0"/>
              <w:bCs w:val="0"/>
              <w:i w:val="0"/>
              <w:iCs w:val="0"/>
              <w:noProof/>
              <w:sz w:val="22"/>
              <w:szCs w:val="22"/>
            </w:rPr>
          </w:pPr>
          <w:r w:rsidRPr="008D5EA5">
            <w:rPr>
              <w:lang w:val="en-US"/>
            </w:rPr>
            <w:fldChar w:fldCharType="begin"/>
          </w:r>
          <w:r w:rsidRPr="008D5EA5">
            <w:rPr>
              <w:lang w:val="en-US"/>
            </w:rPr>
            <w:instrText xml:space="preserve"> TOC \o "1-3" \h \z \u </w:instrText>
          </w:r>
          <w:r w:rsidRPr="008D5EA5">
            <w:rPr>
              <w:lang w:val="en-US"/>
            </w:rPr>
            <w:fldChar w:fldCharType="separate"/>
          </w:r>
          <w:hyperlink w:anchor="_Toc367454443" w:history="1">
            <w:r w:rsidR="006417F8" w:rsidRPr="006B7F25">
              <w:rPr>
                <w:rStyle w:val="Hyperlink"/>
                <w:noProof/>
                <w:lang w:val="en-US"/>
              </w:rPr>
              <w:t>Company Description</w:t>
            </w:r>
            <w:r w:rsidR="006417F8">
              <w:rPr>
                <w:noProof/>
                <w:webHidden/>
              </w:rPr>
              <w:tab/>
            </w:r>
            <w:r w:rsidR="006417F8">
              <w:rPr>
                <w:noProof/>
                <w:webHidden/>
              </w:rPr>
              <w:fldChar w:fldCharType="begin"/>
            </w:r>
            <w:r w:rsidR="006417F8">
              <w:rPr>
                <w:noProof/>
                <w:webHidden/>
              </w:rPr>
              <w:instrText xml:space="preserve"> PAGEREF _Toc367454443 \h </w:instrText>
            </w:r>
            <w:r w:rsidR="006417F8">
              <w:rPr>
                <w:noProof/>
                <w:webHidden/>
              </w:rPr>
            </w:r>
            <w:r w:rsidR="006417F8">
              <w:rPr>
                <w:noProof/>
                <w:webHidden/>
              </w:rPr>
              <w:fldChar w:fldCharType="separate"/>
            </w:r>
            <w:r w:rsidR="006417F8">
              <w:rPr>
                <w:noProof/>
                <w:webHidden/>
              </w:rPr>
              <w:t>5</w:t>
            </w:r>
            <w:r w:rsidR="006417F8">
              <w:rPr>
                <w:noProof/>
                <w:webHidden/>
              </w:rPr>
              <w:fldChar w:fldCharType="end"/>
            </w:r>
          </w:hyperlink>
        </w:p>
        <w:p w:rsidR="006417F8" w:rsidRDefault="00352EBA">
          <w:pPr>
            <w:pStyle w:val="Verzeichnis1"/>
            <w:rPr>
              <w:rFonts w:asciiTheme="minorHAnsi" w:eastAsiaTheme="minorEastAsia" w:hAnsiTheme="minorHAnsi" w:cstheme="minorBidi"/>
              <w:b w:val="0"/>
              <w:bCs w:val="0"/>
              <w:i w:val="0"/>
              <w:iCs w:val="0"/>
              <w:noProof/>
              <w:sz w:val="22"/>
              <w:szCs w:val="22"/>
            </w:rPr>
          </w:pPr>
          <w:hyperlink w:anchor="_Toc367454444" w:history="1">
            <w:r w:rsidR="006417F8" w:rsidRPr="006B7F25">
              <w:rPr>
                <w:rStyle w:val="Hyperlink"/>
                <w:noProof/>
                <w:lang w:val="en-US"/>
              </w:rPr>
              <w:t>1</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Introduction</w:t>
            </w:r>
            <w:r w:rsidR="006417F8">
              <w:rPr>
                <w:noProof/>
                <w:webHidden/>
              </w:rPr>
              <w:tab/>
            </w:r>
            <w:r w:rsidR="006417F8">
              <w:rPr>
                <w:noProof/>
                <w:webHidden/>
              </w:rPr>
              <w:fldChar w:fldCharType="begin"/>
            </w:r>
            <w:r w:rsidR="006417F8">
              <w:rPr>
                <w:noProof/>
                <w:webHidden/>
              </w:rPr>
              <w:instrText xml:space="preserve"> PAGEREF _Toc367454444 \h </w:instrText>
            </w:r>
            <w:r w:rsidR="006417F8">
              <w:rPr>
                <w:noProof/>
                <w:webHidden/>
              </w:rPr>
            </w:r>
            <w:r w:rsidR="006417F8">
              <w:rPr>
                <w:noProof/>
                <w:webHidden/>
              </w:rPr>
              <w:fldChar w:fldCharType="separate"/>
            </w:r>
            <w:r w:rsidR="006417F8">
              <w:rPr>
                <w:noProof/>
                <w:webHidden/>
              </w:rPr>
              <w:t>6</w:t>
            </w:r>
            <w:r w:rsidR="006417F8">
              <w:rPr>
                <w:noProof/>
                <w:webHidden/>
              </w:rPr>
              <w:fldChar w:fldCharType="end"/>
            </w:r>
          </w:hyperlink>
        </w:p>
        <w:p w:rsidR="006417F8" w:rsidRDefault="00352EBA">
          <w:pPr>
            <w:pStyle w:val="Verzeichnis1"/>
            <w:rPr>
              <w:rFonts w:asciiTheme="minorHAnsi" w:eastAsiaTheme="minorEastAsia" w:hAnsiTheme="minorHAnsi" w:cstheme="minorBidi"/>
              <w:b w:val="0"/>
              <w:bCs w:val="0"/>
              <w:i w:val="0"/>
              <w:iCs w:val="0"/>
              <w:noProof/>
              <w:sz w:val="22"/>
              <w:szCs w:val="22"/>
            </w:rPr>
          </w:pPr>
          <w:hyperlink w:anchor="_Toc367454445" w:history="1">
            <w:r w:rsidR="006417F8" w:rsidRPr="006B7F25">
              <w:rPr>
                <w:rStyle w:val="Hyperlink"/>
                <w:noProof/>
                <w:lang w:val="en-US"/>
              </w:rPr>
              <w:t>2</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Organigram</w:t>
            </w:r>
            <w:r w:rsidR="006417F8">
              <w:rPr>
                <w:noProof/>
                <w:webHidden/>
              </w:rPr>
              <w:tab/>
            </w:r>
            <w:r w:rsidR="006417F8">
              <w:rPr>
                <w:noProof/>
                <w:webHidden/>
              </w:rPr>
              <w:fldChar w:fldCharType="begin"/>
            </w:r>
            <w:r w:rsidR="006417F8">
              <w:rPr>
                <w:noProof/>
                <w:webHidden/>
              </w:rPr>
              <w:instrText xml:space="preserve"> PAGEREF _Toc367454445 \h </w:instrText>
            </w:r>
            <w:r w:rsidR="006417F8">
              <w:rPr>
                <w:noProof/>
                <w:webHidden/>
              </w:rPr>
            </w:r>
            <w:r w:rsidR="006417F8">
              <w:rPr>
                <w:noProof/>
                <w:webHidden/>
              </w:rPr>
              <w:fldChar w:fldCharType="separate"/>
            </w:r>
            <w:r w:rsidR="006417F8">
              <w:rPr>
                <w:noProof/>
                <w:webHidden/>
              </w:rPr>
              <w:t>7</w:t>
            </w:r>
            <w:r w:rsidR="006417F8">
              <w:rPr>
                <w:noProof/>
                <w:webHidden/>
              </w:rPr>
              <w:fldChar w:fldCharType="end"/>
            </w:r>
          </w:hyperlink>
        </w:p>
        <w:p w:rsidR="006417F8" w:rsidRDefault="00352EBA">
          <w:pPr>
            <w:pStyle w:val="Verzeichnis1"/>
            <w:rPr>
              <w:rFonts w:asciiTheme="minorHAnsi" w:eastAsiaTheme="minorEastAsia" w:hAnsiTheme="minorHAnsi" w:cstheme="minorBidi"/>
              <w:b w:val="0"/>
              <w:bCs w:val="0"/>
              <w:i w:val="0"/>
              <w:iCs w:val="0"/>
              <w:noProof/>
              <w:sz w:val="22"/>
              <w:szCs w:val="22"/>
            </w:rPr>
          </w:pPr>
          <w:hyperlink w:anchor="_Toc367454446" w:history="1">
            <w:r w:rsidR="006417F8" w:rsidRPr="006B7F25">
              <w:rPr>
                <w:rStyle w:val="Hyperlink"/>
                <w:noProof/>
                <w:lang w:val="en-US"/>
              </w:rPr>
              <w:t>3</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rPr>
              <w:t>Value Added Chain Diagram</w:t>
            </w:r>
            <w:r w:rsidR="006417F8">
              <w:rPr>
                <w:noProof/>
                <w:webHidden/>
              </w:rPr>
              <w:tab/>
            </w:r>
            <w:r w:rsidR="006417F8">
              <w:rPr>
                <w:noProof/>
                <w:webHidden/>
              </w:rPr>
              <w:fldChar w:fldCharType="begin"/>
            </w:r>
            <w:r w:rsidR="006417F8">
              <w:rPr>
                <w:noProof/>
                <w:webHidden/>
              </w:rPr>
              <w:instrText xml:space="preserve"> PAGEREF _Toc367454446 \h </w:instrText>
            </w:r>
            <w:r w:rsidR="006417F8">
              <w:rPr>
                <w:noProof/>
                <w:webHidden/>
              </w:rPr>
            </w:r>
            <w:r w:rsidR="006417F8">
              <w:rPr>
                <w:noProof/>
                <w:webHidden/>
              </w:rPr>
              <w:fldChar w:fldCharType="separate"/>
            </w:r>
            <w:r w:rsidR="006417F8">
              <w:rPr>
                <w:noProof/>
                <w:webHidden/>
              </w:rPr>
              <w:t>8</w:t>
            </w:r>
            <w:r w:rsidR="006417F8">
              <w:rPr>
                <w:noProof/>
                <w:webHidden/>
              </w:rPr>
              <w:fldChar w:fldCharType="end"/>
            </w:r>
          </w:hyperlink>
        </w:p>
        <w:p w:rsidR="006417F8" w:rsidRDefault="00352EBA">
          <w:pPr>
            <w:pStyle w:val="Verzeichnis1"/>
            <w:rPr>
              <w:rFonts w:asciiTheme="minorHAnsi" w:eastAsiaTheme="minorEastAsia" w:hAnsiTheme="minorHAnsi" w:cstheme="minorBidi"/>
              <w:b w:val="0"/>
              <w:bCs w:val="0"/>
              <w:i w:val="0"/>
              <w:iCs w:val="0"/>
              <w:noProof/>
              <w:sz w:val="22"/>
              <w:szCs w:val="22"/>
            </w:rPr>
          </w:pPr>
          <w:hyperlink w:anchor="_Toc367454447" w:history="1">
            <w:r w:rsidR="006417F8" w:rsidRPr="006B7F25">
              <w:rPr>
                <w:rStyle w:val="Hyperlink"/>
                <w:noProof/>
                <w:lang w:val="en-US"/>
              </w:rPr>
              <w:t>4</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Process Description</w:t>
            </w:r>
            <w:r w:rsidR="006417F8">
              <w:rPr>
                <w:noProof/>
                <w:webHidden/>
              </w:rPr>
              <w:tab/>
            </w:r>
            <w:r w:rsidR="006417F8">
              <w:rPr>
                <w:noProof/>
                <w:webHidden/>
              </w:rPr>
              <w:fldChar w:fldCharType="begin"/>
            </w:r>
            <w:r w:rsidR="006417F8">
              <w:rPr>
                <w:noProof/>
                <w:webHidden/>
              </w:rPr>
              <w:instrText xml:space="preserve"> PAGEREF _Toc367454447 \h </w:instrText>
            </w:r>
            <w:r w:rsidR="006417F8">
              <w:rPr>
                <w:noProof/>
                <w:webHidden/>
              </w:rPr>
            </w:r>
            <w:r w:rsidR="006417F8">
              <w:rPr>
                <w:noProof/>
                <w:webHidden/>
              </w:rPr>
              <w:fldChar w:fldCharType="separate"/>
            </w:r>
            <w:r w:rsidR="006417F8">
              <w:rPr>
                <w:noProof/>
                <w:webHidden/>
              </w:rPr>
              <w:t>9</w:t>
            </w:r>
            <w:r w:rsidR="006417F8">
              <w:rPr>
                <w:noProof/>
                <w:webHidden/>
              </w:rPr>
              <w:fldChar w:fldCharType="end"/>
            </w:r>
          </w:hyperlink>
        </w:p>
        <w:p w:rsidR="006417F8" w:rsidRDefault="00352EBA">
          <w:pPr>
            <w:pStyle w:val="Verzeichnis2"/>
            <w:rPr>
              <w:rFonts w:asciiTheme="minorHAnsi" w:eastAsiaTheme="minorEastAsia" w:hAnsiTheme="minorHAnsi" w:cstheme="minorBidi"/>
              <w:bCs w:val="0"/>
              <w:noProof/>
              <w:sz w:val="22"/>
              <w:szCs w:val="22"/>
            </w:rPr>
          </w:pPr>
          <w:hyperlink w:anchor="_Toc367454448" w:history="1">
            <w:r w:rsidR="006417F8" w:rsidRPr="006B7F25">
              <w:rPr>
                <w:rStyle w:val="Hyperlink"/>
                <w:noProof/>
                <w:lang w:val="en-US"/>
              </w:rPr>
              <w:t>4.1</w:t>
            </w:r>
            <w:r w:rsidR="006417F8">
              <w:rPr>
                <w:rFonts w:asciiTheme="minorHAnsi" w:eastAsiaTheme="minorEastAsia" w:hAnsiTheme="minorHAnsi" w:cstheme="minorBidi"/>
                <w:bCs w:val="0"/>
                <w:noProof/>
                <w:sz w:val="22"/>
                <w:szCs w:val="22"/>
              </w:rPr>
              <w:tab/>
            </w:r>
            <w:r w:rsidR="006417F8" w:rsidRPr="006B7F25">
              <w:rPr>
                <w:rStyle w:val="Hyperlink"/>
                <w:noProof/>
                <w:lang w:val="en-US"/>
              </w:rPr>
              <w:t>Process Characteristics</w:t>
            </w:r>
            <w:r w:rsidR="006417F8">
              <w:rPr>
                <w:noProof/>
                <w:webHidden/>
              </w:rPr>
              <w:tab/>
            </w:r>
            <w:r w:rsidR="006417F8">
              <w:rPr>
                <w:noProof/>
                <w:webHidden/>
              </w:rPr>
              <w:fldChar w:fldCharType="begin"/>
            </w:r>
            <w:r w:rsidR="006417F8">
              <w:rPr>
                <w:noProof/>
                <w:webHidden/>
              </w:rPr>
              <w:instrText xml:space="preserve"> PAGEREF _Toc367454448 \h </w:instrText>
            </w:r>
            <w:r w:rsidR="006417F8">
              <w:rPr>
                <w:noProof/>
                <w:webHidden/>
              </w:rPr>
            </w:r>
            <w:r w:rsidR="006417F8">
              <w:rPr>
                <w:noProof/>
                <w:webHidden/>
              </w:rPr>
              <w:fldChar w:fldCharType="separate"/>
            </w:r>
            <w:r w:rsidR="006417F8">
              <w:rPr>
                <w:noProof/>
                <w:webHidden/>
              </w:rPr>
              <w:t>9</w:t>
            </w:r>
            <w:r w:rsidR="006417F8">
              <w:rPr>
                <w:noProof/>
                <w:webHidden/>
              </w:rPr>
              <w:fldChar w:fldCharType="end"/>
            </w:r>
          </w:hyperlink>
        </w:p>
        <w:p w:rsidR="006417F8" w:rsidRDefault="00352EBA">
          <w:pPr>
            <w:pStyle w:val="Verzeichnis2"/>
            <w:rPr>
              <w:rFonts w:asciiTheme="minorHAnsi" w:eastAsiaTheme="minorEastAsia" w:hAnsiTheme="minorHAnsi" w:cstheme="minorBidi"/>
              <w:bCs w:val="0"/>
              <w:noProof/>
              <w:sz w:val="22"/>
              <w:szCs w:val="22"/>
            </w:rPr>
          </w:pPr>
          <w:hyperlink w:anchor="_Toc367454449" w:history="1">
            <w:r w:rsidR="006417F8" w:rsidRPr="006B7F25">
              <w:rPr>
                <w:rStyle w:val="Hyperlink"/>
                <w:noProof/>
                <w:lang w:val="en-US"/>
              </w:rPr>
              <w:t>4.2</w:t>
            </w:r>
            <w:r w:rsidR="006417F8">
              <w:rPr>
                <w:rFonts w:asciiTheme="minorHAnsi" w:eastAsiaTheme="minorEastAsia" w:hAnsiTheme="minorHAnsi" w:cstheme="minorBidi"/>
                <w:bCs w:val="0"/>
                <w:noProof/>
                <w:sz w:val="22"/>
                <w:szCs w:val="22"/>
              </w:rPr>
              <w:tab/>
            </w:r>
            <w:r w:rsidR="006417F8" w:rsidRPr="006B7F25">
              <w:rPr>
                <w:rStyle w:val="Hyperlink"/>
                <w:noProof/>
                <w:lang w:val="en-US"/>
              </w:rPr>
              <w:t>Business Process Model and Notation (BPMN) Diagram</w:t>
            </w:r>
            <w:r w:rsidR="006417F8">
              <w:rPr>
                <w:noProof/>
                <w:webHidden/>
              </w:rPr>
              <w:tab/>
            </w:r>
            <w:r w:rsidR="006417F8">
              <w:rPr>
                <w:noProof/>
                <w:webHidden/>
              </w:rPr>
              <w:fldChar w:fldCharType="begin"/>
            </w:r>
            <w:r w:rsidR="006417F8">
              <w:rPr>
                <w:noProof/>
                <w:webHidden/>
              </w:rPr>
              <w:instrText xml:space="preserve"> PAGEREF _Toc367454449 \h </w:instrText>
            </w:r>
            <w:r w:rsidR="006417F8">
              <w:rPr>
                <w:noProof/>
                <w:webHidden/>
              </w:rPr>
            </w:r>
            <w:r w:rsidR="006417F8">
              <w:rPr>
                <w:noProof/>
                <w:webHidden/>
              </w:rPr>
              <w:fldChar w:fldCharType="separate"/>
            </w:r>
            <w:r w:rsidR="006417F8">
              <w:rPr>
                <w:noProof/>
                <w:webHidden/>
              </w:rPr>
              <w:t>11</w:t>
            </w:r>
            <w:r w:rsidR="006417F8">
              <w:rPr>
                <w:noProof/>
                <w:webHidden/>
              </w:rPr>
              <w:fldChar w:fldCharType="end"/>
            </w:r>
          </w:hyperlink>
        </w:p>
        <w:p w:rsidR="006417F8" w:rsidRDefault="00352EBA">
          <w:pPr>
            <w:pStyle w:val="Verzeichnis1"/>
            <w:rPr>
              <w:rFonts w:asciiTheme="minorHAnsi" w:eastAsiaTheme="minorEastAsia" w:hAnsiTheme="minorHAnsi" w:cstheme="minorBidi"/>
              <w:b w:val="0"/>
              <w:bCs w:val="0"/>
              <w:i w:val="0"/>
              <w:iCs w:val="0"/>
              <w:noProof/>
              <w:sz w:val="22"/>
              <w:szCs w:val="22"/>
            </w:rPr>
          </w:pPr>
          <w:hyperlink w:anchor="_Toc367454450" w:history="1">
            <w:r w:rsidR="006417F8" w:rsidRPr="006B7F25">
              <w:rPr>
                <w:rStyle w:val="Hyperlink"/>
                <w:noProof/>
                <w:lang w:val="en-US"/>
              </w:rPr>
              <w:t>5</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Figures</w:t>
            </w:r>
            <w:r w:rsidR="006417F8">
              <w:rPr>
                <w:noProof/>
                <w:webHidden/>
              </w:rPr>
              <w:tab/>
            </w:r>
            <w:r w:rsidR="006417F8">
              <w:rPr>
                <w:noProof/>
                <w:webHidden/>
              </w:rPr>
              <w:fldChar w:fldCharType="begin"/>
            </w:r>
            <w:r w:rsidR="006417F8">
              <w:rPr>
                <w:noProof/>
                <w:webHidden/>
              </w:rPr>
              <w:instrText xml:space="preserve"> PAGEREF _Toc367454450 \h </w:instrText>
            </w:r>
            <w:r w:rsidR="006417F8">
              <w:rPr>
                <w:noProof/>
                <w:webHidden/>
              </w:rPr>
            </w:r>
            <w:r w:rsidR="006417F8">
              <w:rPr>
                <w:noProof/>
                <w:webHidden/>
              </w:rPr>
              <w:fldChar w:fldCharType="separate"/>
            </w:r>
            <w:r w:rsidR="006417F8">
              <w:rPr>
                <w:noProof/>
                <w:webHidden/>
              </w:rPr>
              <w:t>12</w:t>
            </w:r>
            <w:r w:rsidR="006417F8">
              <w:rPr>
                <w:noProof/>
                <w:webHidden/>
              </w:rPr>
              <w:fldChar w:fldCharType="end"/>
            </w:r>
          </w:hyperlink>
        </w:p>
        <w:p w:rsidR="006417F8" w:rsidRDefault="00352EBA">
          <w:pPr>
            <w:pStyle w:val="Verzeichnis1"/>
            <w:rPr>
              <w:rFonts w:asciiTheme="minorHAnsi" w:eastAsiaTheme="minorEastAsia" w:hAnsiTheme="minorHAnsi" w:cstheme="minorBidi"/>
              <w:b w:val="0"/>
              <w:bCs w:val="0"/>
              <w:i w:val="0"/>
              <w:iCs w:val="0"/>
              <w:noProof/>
              <w:sz w:val="22"/>
              <w:szCs w:val="22"/>
            </w:rPr>
          </w:pPr>
          <w:hyperlink w:anchor="_Toc367454451" w:history="1">
            <w:r w:rsidR="006417F8" w:rsidRPr="006B7F25">
              <w:rPr>
                <w:rStyle w:val="Hyperlink"/>
                <w:noProof/>
                <w:lang w:val="en-US"/>
              </w:rPr>
              <w:t>6</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Tables</w:t>
            </w:r>
            <w:r w:rsidR="006417F8">
              <w:rPr>
                <w:noProof/>
                <w:webHidden/>
              </w:rPr>
              <w:tab/>
            </w:r>
            <w:r w:rsidR="006417F8">
              <w:rPr>
                <w:noProof/>
                <w:webHidden/>
              </w:rPr>
              <w:fldChar w:fldCharType="begin"/>
            </w:r>
            <w:r w:rsidR="006417F8">
              <w:rPr>
                <w:noProof/>
                <w:webHidden/>
              </w:rPr>
              <w:instrText xml:space="preserve"> PAGEREF _Toc367454451 \h </w:instrText>
            </w:r>
            <w:r w:rsidR="006417F8">
              <w:rPr>
                <w:noProof/>
                <w:webHidden/>
              </w:rPr>
            </w:r>
            <w:r w:rsidR="006417F8">
              <w:rPr>
                <w:noProof/>
                <w:webHidden/>
              </w:rPr>
              <w:fldChar w:fldCharType="separate"/>
            </w:r>
            <w:r w:rsidR="006417F8">
              <w:rPr>
                <w:noProof/>
                <w:webHidden/>
              </w:rPr>
              <w:t>12</w:t>
            </w:r>
            <w:r w:rsidR="006417F8">
              <w:rPr>
                <w:noProof/>
                <w:webHidden/>
              </w:rPr>
              <w:fldChar w:fldCharType="end"/>
            </w:r>
          </w:hyperlink>
        </w:p>
        <w:p w:rsidR="006417F8" w:rsidRDefault="00352EBA">
          <w:pPr>
            <w:pStyle w:val="Verzeichnis1"/>
            <w:rPr>
              <w:rFonts w:asciiTheme="minorHAnsi" w:eastAsiaTheme="minorEastAsia" w:hAnsiTheme="minorHAnsi" w:cstheme="minorBidi"/>
              <w:b w:val="0"/>
              <w:bCs w:val="0"/>
              <w:i w:val="0"/>
              <w:iCs w:val="0"/>
              <w:noProof/>
              <w:sz w:val="22"/>
              <w:szCs w:val="22"/>
            </w:rPr>
          </w:pPr>
          <w:hyperlink w:anchor="_Toc367454452" w:history="1">
            <w:r w:rsidR="006417F8" w:rsidRPr="006B7F25">
              <w:rPr>
                <w:rStyle w:val="Hyperlink"/>
                <w:noProof/>
                <w:lang w:val="en-US"/>
              </w:rPr>
              <w:t>7</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Glossary</w:t>
            </w:r>
            <w:r w:rsidR="006417F8">
              <w:rPr>
                <w:noProof/>
                <w:webHidden/>
              </w:rPr>
              <w:tab/>
            </w:r>
            <w:r w:rsidR="006417F8">
              <w:rPr>
                <w:noProof/>
                <w:webHidden/>
              </w:rPr>
              <w:fldChar w:fldCharType="begin"/>
            </w:r>
            <w:r w:rsidR="006417F8">
              <w:rPr>
                <w:noProof/>
                <w:webHidden/>
              </w:rPr>
              <w:instrText xml:space="preserve"> PAGEREF _Toc367454452 \h </w:instrText>
            </w:r>
            <w:r w:rsidR="006417F8">
              <w:rPr>
                <w:noProof/>
                <w:webHidden/>
              </w:rPr>
            </w:r>
            <w:r w:rsidR="006417F8">
              <w:rPr>
                <w:noProof/>
                <w:webHidden/>
              </w:rPr>
              <w:fldChar w:fldCharType="separate"/>
            </w:r>
            <w:r w:rsidR="006417F8">
              <w:rPr>
                <w:noProof/>
                <w:webHidden/>
              </w:rPr>
              <w:t>12</w:t>
            </w:r>
            <w:r w:rsidR="006417F8">
              <w:rPr>
                <w:noProof/>
                <w:webHidden/>
              </w:rPr>
              <w:fldChar w:fldCharType="end"/>
            </w:r>
          </w:hyperlink>
        </w:p>
        <w:p w:rsidR="00DB1818" w:rsidRPr="008D5EA5" w:rsidRDefault="00DB1818" w:rsidP="00DB1818">
          <w:pPr>
            <w:rPr>
              <w:lang w:val="en-US"/>
            </w:rPr>
          </w:pPr>
          <w:r w:rsidRPr="008D5EA5">
            <w:rPr>
              <w:lang w:val="en-US"/>
            </w:rPr>
            <w:fldChar w:fldCharType="end"/>
          </w:r>
        </w:p>
      </w:sdtContent>
    </w:sdt>
    <w:p w:rsidR="00FA1150" w:rsidRPr="008D5EA5" w:rsidRDefault="00FA1150">
      <w:pPr>
        <w:rPr>
          <w:rFonts w:cs="Arial"/>
          <w:lang w:val="en-US"/>
        </w:rPr>
      </w:pPr>
    </w:p>
    <w:p w:rsidR="00D10708" w:rsidRDefault="00502923" w:rsidP="006A05A6">
      <w:pPr>
        <w:pStyle w:val="berschrift1"/>
        <w:numPr>
          <w:ilvl w:val="0"/>
          <w:numId w:val="32"/>
        </w:numPr>
        <w:rPr>
          <w:lang w:val="en-US"/>
        </w:rPr>
      </w:pPr>
      <w:bookmarkStart w:id="12" w:name="_Toc355375430"/>
      <w:bookmarkStart w:id="13" w:name="_Toc355375509"/>
      <w:bookmarkStart w:id="14" w:name="_Toc367454444"/>
      <w:r w:rsidRPr="008D5EA5">
        <w:rPr>
          <w:lang w:val="en-US"/>
        </w:rPr>
        <w:lastRenderedPageBreak/>
        <w:t>Introduction</w:t>
      </w:r>
      <w:bookmarkEnd w:id="12"/>
      <w:bookmarkEnd w:id="13"/>
      <w:bookmarkEnd w:id="14"/>
    </w:p>
    <w:p w:rsidR="009E6FEB" w:rsidRDefault="00E156EC" w:rsidP="009E6FEB">
      <w:pPr>
        <w:rPr>
          <w:lang w:val="en-US"/>
        </w:rPr>
      </w:pPr>
      <w:proofErr w:type="spellStart"/>
      <w:r>
        <w:rPr>
          <w:lang w:val="en-US"/>
        </w:rPr>
        <w:t>Chocompany</w:t>
      </w:r>
      <w:proofErr w:type="spellEnd"/>
      <w:r>
        <w:rPr>
          <w:lang w:val="en-US"/>
        </w:rPr>
        <w:t xml:space="preserve"> is an Austrian </w:t>
      </w:r>
      <w:r w:rsidR="00333FC7">
        <w:rPr>
          <w:lang w:val="en-US"/>
        </w:rPr>
        <w:t>GmbH</w:t>
      </w:r>
      <w:r w:rsidR="009E6FEB">
        <w:rPr>
          <w:lang w:val="en-US"/>
        </w:rPr>
        <w:t xml:space="preserve"> that offers all kind of chocolate products. It was founded by Vince </w:t>
      </w:r>
      <w:proofErr w:type="spellStart"/>
      <w:r w:rsidR="009E6FEB">
        <w:rPr>
          <w:lang w:val="en-US"/>
        </w:rPr>
        <w:t>Masuka</w:t>
      </w:r>
      <w:proofErr w:type="spellEnd"/>
      <w:r w:rsidR="009E6FEB">
        <w:rPr>
          <w:lang w:val="en-US"/>
        </w:rPr>
        <w:t xml:space="preserve"> in 2011. A first shop was opened in Vienna with 3 employees. With the idea to sell their own produced chocolate the company </w:t>
      </w:r>
      <w:r w:rsidR="00333FC7">
        <w:rPr>
          <w:lang w:val="en-US"/>
        </w:rPr>
        <w:t>grew</w:t>
      </w:r>
      <w:r w:rsidR="009E6FEB">
        <w:rPr>
          <w:lang w:val="en-US"/>
        </w:rPr>
        <w:t xml:space="preserve"> steadily and has now (2013) 13 employees in </w:t>
      </w:r>
      <w:r w:rsidR="00333FC7">
        <w:rPr>
          <w:lang w:val="en-US"/>
        </w:rPr>
        <w:t xml:space="preserve">5 departments (HR, distribution, marketing, purchasing, </w:t>
      </w:r>
      <w:proofErr w:type="spellStart"/>
      <w:r w:rsidR="00333FC7">
        <w:rPr>
          <w:lang w:val="en-US"/>
        </w:rPr>
        <w:t>manifactoring</w:t>
      </w:r>
      <w:proofErr w:type="spellEnd"/>
      <w:r w:rsidR="00333FC7">
        <w:rPr>
          <w:lang w:val="en-US"/>
        </w:rPr>
        <w:t>).</w:t>
      </w:r>
    </w:p>
    <w:p w:rsidR="009E6FEB" w:rsidRDefault="009E6FEB" w:rsidP="009E6FEB">
      <w:pPr>
        <w:rPr>
          <w:lang w:val="en-US"/>
        </w:rPr>
      </w:pPr>
    </w:p>
    <w:p w:rsidR="009E6FEB" w:rsidRPr="00E156EC" w:rsidRDefault="009E6FEB" w:rsidP="009E6FEB">
      <w:pPr>
        <w:rPr>
          <w:lang w:val="en-US"/>
        </w:rPr>
      </w:pPr>
      <w:r>
        <w:rPr>
          <w:lang w:val="en-US"/>
        </w:rPr>
        <w:t xml:space="preserve">The company wants to become famous with the web-based </w:t>
      </w:r>
      <w:proofErr w:type="spellStart"/>
      <w:r w:rsidR="00F61CA5">
        <w:rPr>
          <w:lang w:val="en-US"/>
        </w:rPr>
        <w:t>Chocoladitor</w:t>
      </w:r>
      <w:proofErr w:type="spellEnd"/>
      <w:r>
        <w:rPr>
          <w:lang w:val="en-US"/>
        </w:rPr>
        <w:t xml:space="preserve">. This is a software-system which give the customers the </w:t>
      </w:r>
      <w:proofErr w:type="spellStart"/>
      <w:r>
        <w:rPr>
          <w:lang w:val="en-US"/>
        </w:rPr>
        <w:t>possibilty</w:t>
      </w:r>
      <w:proofErr w:type="spellEnd"/>
      <w:r>
        <w:rPr>
          <w:lang w:val="en-US"/>
        </w:rPr>
        <w:t xml:space="preserve"> to design their own chocolate variations.</w:t>
      </w:r>
    </w:p>
    <w:p w:rsidR="00E156EC" w:rsidRPr="00E156EC" w:rsidRDefault="00E156EC" w:rsidP="00E156EC">
      <w:pPr>
        <w:rPr>
          <w:lang w:val="en-US"/>
        </w:rPr>
      </w:pPr>
    </w:p>
    <w:p w:rsidR="002F5F3B" w:rsidRPr="008D5EA5" w:rsidRDefault="002F5F3B" w:rsidP="00502923">
      <w:pPr>
        <w:pStyle w:val="berschrift1"/>
        <w:rPr>
          <w:lang w:val="en-US"/>
        </w:rPr>
      </w:pPr>
      <w:bookmarkStart w:id="15" w:name="_Toc355365205"/>
      <w:bookmarkStart w:id="16" w:name="_Toc355366695"/>
      <w:bookmarkStart w:id="17" w:name="_Toc355366866"/>
      <w:bookmarkStart w:id="18" w:name="_Toc355366985"/>
      <w:bookmarkStart w:id="19" w:name="_Toc355375431"/>
      <w:bookmarkStart w:id="20" w:name="_Toc355375510"/>
      <w:bookmarkStart w:id="21" w:name="_Toc367454445"/>
      <w:bookmarkStart w:id="22" w:name="_Toc177964944"/>
      <w:bookmarkStart w:id="23" w:name="_Toc177965833"/>
      <w:bookmarkStart w:id="24" w:name="_Toc177969952"/>
      <w:bookmarkStart w:id="25" w:name="_Toc177970141"/>
      <w:bookmarkStart w:id="26" w:name="_Toc177970274"/>
      <w:bookmarkStart w:id="27" w:name="_Toc177970316"/>
      <w:bookmarkStart w:id="28" w:name="_Toc177970527"/>
      <w:bookmarkStart w:id="29" w:name="_Toc177970585"/>
      <w:bookmarkStart w:id="30" w:name="_Toc177970638"/>
      <w:r w:rsidRPr="008D5EA5">
        <w:rPr>
          <w:lang w:val="en-US"/>
        </w:rPr>
        <w:lastRenderedPageBreak/>
        <w:t>Organigram</w:t>
      </w:r>
      <w:bookmarkEnd w:id="15"/>
      <w:bookmarkEnd w:id="16"/>
      <w:bookmarkEnd w:id="17"/>
      <w:bookmarkEnd w:id="18"/>
      <w:bookmarkEnd w:id="19"/>
      <w:bookmarkEnd w:id="20"/>
      <w:bookmarkEnd w:id="21"/>
    </w:p>
    <w:p w:rsidR="002F5F3B" w:rsidRPr="008D5EA5" w:rsidRDefault="002F5F3B" w:rsidP="002F5F3B">
      <w:pPr>
        <w:rPr>
          <w:rFonts w:cs="Arial"/>
          <w:b/>
          <w:bCs/>
          <w:i/>
          <w:noProof/>
          <w:color w:val="943634"/>
          <w:sz w:val="20"/>
          <w:lang w:val="en-US"/>
        </w:rPr>
      </w:pPr>
      <w:r w:rsidRPr="008D5EA5">
        <w:rPr>
          <w:rFonts w:cs="Arial"/>
          <w:b/>
          <w:bCs/>
          <w:i/>
          <w:noProof/>
          <w:color w:val="943634"/>
          <w:sz w:val="20"/>
          <w:lang w:val="en-US"/>
        </w:rPr>
        <w:t>Information: Create a organizational chart. A organizational chart of the organizational structure represents the system of the organizational units. It illustrates the task structuring (decomposing a complex task in subtasks) or rather the structure of the offices and departments (often pyramidal illustration) as well as the communication relationships between the organizational units. (economic glossary Gabler) The modeling of the organizaitonal structure supports the process modeling by summarizing homogenous and similar tasks in an organizational unit, which, in the context of process support, are involved as deparments, offices or persons.</w:t>
      </w:r>
    </w:p>
    <w:p w:rsidR="00F05E17" w:rsidRPr="008D5EA5" w:rsidRDefault="00F05E17" w:rsidP="006C75AA">
      <w:pPr>
        <w:rPr>
          <w:noProof/>
          <w:lang w:val="en-US"/>
        </w:rPr>
      </w:pPr>
    </w:p>
    <w:p w:rsidR="002F5F3B" w:rsidRPr="008D5EA5" w:rsidRDefault="00502923" w:rsidP="002F5F3B">
      <w:pPr>
        <w:jc w:val="center"/>
        <w:rPr>
          <w:lang w:val="en-US"/>
        </w:rPr>
      </w:pPr>
      <w:r w:rsidRPr="008D5EA5">
        <w:rPr>
          <w:noProof/>
        </w:rPr>
        <w:drawing>
          <wp:inline distT="0" distB="0" distL="0" distR="0">
            <wp:extent cx="6421755" cy="3402330"/>
            <wp:effectExtent l="19050" t="0" r="0" b="0"/>
            <wp:docPr id="8" name="Bild 8" descr="Organi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ganigramm"/>
                    <pic:cNvPicPr>
                      <a:picLocks noChangeAspect="1" noChangeArrowheads="1"/>
                    </pic:cNvPicPr>
                  </pic:nvPicPr>
                  <pic:blipFill>
                    <a:blip r:embed="rId15" cstate="print"/>
                    <a:srcRect/>
                    <a:stretch>
                      <a:fillRect/>
                    </a:stretch>
                  </pic:blipFill>
                  <pic:spPr bwMode="auto">
                    <a:xfrm>
                      <a:off x="0" y="0"/>
                      <a:ext cx="6421755" cy="3402330"/>
                    </a:xfrm>
                    <a:prstGeom prst="rect">
                      <a:avLst/>
                    </a:prstGeom>
                    <a:noFill/>
                    <a:ln w="9525">
                      <a:noFill/>
                      <a:miter lim="800000"/>
                      <a:headEnd/>
                      <a:tailEnd/>
                    </a:ln>
                  </pic:spPr>
                </pic:pic>
              </a:graphicData>
            </a:graphic>
          </wp:inline>
        </w:drawing>
      </w:r>
    </w:p>
    <w:p w:rsidR="002F5F3B" w:rsidRPr="008D5EA5" w:rsidRDefault="002F5F3B" w:rsidP="002F5F3B">
      <w:pPr>
        <w:pStyle w:val="Beschriftung"/>
        <w:jc w:val="center"/>
        <w:rPr>
          <w:sz w:val="18"/>
          <w:szCs w:val="18"/>
          <w:lang w:val="en-US"/>
        </w:rPr>
      </w:pPr>
      <w:bookmarkStart w:id="31" w:name="_Toc367454491"/>
      <w:r w:rsidRPr="008D5EA5">
        <w:rPr>
          <w:sz w:val="18"/>
          <w:szCs w:val="18"/>
          <w:lang w:val="en-US"/>
        </w:rPr>
        <w:t xml:space="preserve">Figure </w:t>
      </w:r>
      <w:r w:rsidR="00C948BF" w:rsidRPr="008D5EA5">
        <w:rPr>
          <w:sz w:val="18"/>
          <w:szCs w:val="18"/>
          <w:lang w:val="en-US"/>
        </w:rPr>
        <w:fldChar w:fldCharType="begin"/>
      </w:r>
      <w:r w:rsidRPr="008D5EA5">
        <w:rPr>
          <w:sz w:val="18"/>
          <w:szCs w:val="18"/>
          <w:lang w:val="en-US"/>
        </w:rPr>
        <w:instrText xml:space="preserve"> SEQ Abbildung \* ARABIC </w:instrText>
      </w:r>
      <w:r w:rsidR="00C948BF" w:rsidRPr="008D5EA5">
        <w:rPr>
          <w:sz w:val="18"/>
          <w:szCs w:val="18"/>
          <w:lang w:val="en-US"/>
        </w:rPr>
        <w:fldChar w:fldCharType="separate"/>
      </w:r>
      <w:r w:rsidR="00502923" w:rsidRPr="008D5EA5">
        <w:rPr>
          <w:noProof/>
          <w:sz w:val="18"/>
          <w:szCs w:val="18"/>
          <w:lang w:val="en-US"/>
        </w:rPr>
        <w:t>4</w:t>
      </w:r>
      <w:r w:rsidR="00C948BF" w:rsidRPr="008D5EA5">
        <w:rPr>
          <w:sz w:val="18"/>
          <w:szCs w:val="18"/>
          <w:lang w:val="en-US"/>
        </w:rPr>
        <w:fldChar w:fldCharType="end"/>
      </w:r>
      <w:r w:rsidR="00502923" w:rsidRPr="008D5EA5">
        <w:rPr>
          <w:sz w:val="18"/>
          <w:szCs w:val="18"/>
          <w:lang w:val="en-US"/>
        </w:rPr>
        <w:t>:</w:t>
      </w:r>
      <w:bookmarkEnd w:id="31"/>
      <w:r w:rsidR="00E156EC">
        <w:rPr>
          <w:sz w:val="18"/>
          <w:szCs w:val="18"/>
          <w:lang w:val="en-US"/>
        </w:rPr>
        <w:t xml:space="preserve"> </w:t>
      </w:r>
      <w:proofErr w:type="spellStart"/>
      <w:r w:rsidR="00E156EC">
        <w:rPr>
          <w:sz w:val="18"/>
          <w:szCs w:val="18"/>
          <w:lang w:val="en-US"/>
        </w:rPr>
        <w:t>Organigramm</w:t>
      </w:r>
      <w:proofErr w:type="spellEnd"/>
      <w:r w:rsidR="00E156EC">
        <w:rPr>
          <w:sz w:val="18"/>
          <w:szCs w:val="18"/>
          <w:lang w:val="en-US"/>
        </w:rPr>
        <w:t xml:space="preserve"> of </w:t>
      </w:r>
      <w:proofErr w:type="spellStart"/>
      <w:r w:rsidR="00E156EC">
        <w:rPr>
          <w:sz w:val="18"/>
          <w:szCs w:val="18"/>
          <w:lang w:val="en-US"/>
        </w:rPr>
        <w:t>Chocompany</w:t>
      </w:r>
      <w:proofErr w:type="spellEnd"/>
    </w:p>
    <w:p w:rsidR="00975006" w:rsidRPr="008D5EA5" w:rsidRDefault="00AC3D6E" w:rsidP="00AC3D6E">
      <w:pPr>
        <w:pStyle w:val="berschrift1"/>
      </w:pPr>
      <w:bookmarkStart w:id="32" w:name="_Toc367454446"/>
      <w:r>
        <w:lastRenderedPageBreak/>
        <w:t>Value Added Chain Diagram</w:t>
      </w:r>
      <w:bookmarkEnd w:id="32"/>
    </w:p>
    <w:bookmarkEnd w:id="22"/>
    <w:bookmarkEnd w:id="23"/>
    <w:bookmarkEnd w:id="24"/>
    <w:bookmarkEnd w:id="25"/>
    <w:bookmarkEnd w:id="26"/>
    <w:bookmarkEnd w:id="27"/>
    <w:bookmarkEnd w:id="28"/>
    <w:bookmarkEnd w:id="29"/>
    <w:bookmarkEnd w:id="30"/>
    <w:p w:rsidR="00EC60B6" w:rsidRPr="008D5EA5" w:rsidRDefault="00F64244" w:rsidP="0007179F">
      <w:pPr>
        <w:jc w:val="center"/>
        <w:rPr>
          <w:lang w:val="en-US"/>
        </w:rPr>
      </w:pPr>
      <w:r w:rsidRPr="008D5EA5">
        <w:rPr>
          <w:noProof/>
        </w:rPr>
        <w:drawing>
          <wp:inline distT="0" distB="0" distL="0" distR="0">
            <wp:extent cx="6477000" cy="2686050"/>
            <wp:effectExtent l="19050" t="0" r="0" b="0"/>
            <wp:docPr id="6" name="Bild 6" descr="process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ss_map"/>
                    <pic:cNvPicPr>
                      <a:picLocks noChangeAspect="1" noChangeArrowheads="1"/>
                    </pic:cNvPicPr>
                  </pic:nvPicPr>
                  <pic:blipFill>
                    <a:blip r:embed="rId16" cstate="print"/>
                    <a:srcRect/>
                    <a:stretch>
                      <a:fillRect/>
                    </a:stretch>
                  </pic:blipFill>
                  <pic:spPr bwMode="auto">
                    <a:xfrm>
                      <a:off x="0" y="0"/>
                      <a:ext cx="6477000" cy="2686050"/>
                    </a:xfrm>
                    <a:prstGeom prst="rect">
                      <a:avLst/>
                    </a:prstGeom>
                    <a:noFill/>
                    <a:ln w="9525">
                      <a:noFill/>
                      <a:miter lim="800000"/>
                      <a:headEnd/>
                      <a:tailEnd/>
                    </a:ln>
                  </pic:spPr>
                </pic:pic>
              </a:graphicData>
            </a:graphic>
          </wp:inline>
        </w:drawing>
      </w:r>
    </w:p>
    <w:p w:rsidR="003B1486" w:rsidRPr="008D5EA5" w:rsidRDefault="00271FF8" w:rsidP="003B1486">
      <w:pPr>
        <w:pStyle w:val="Beschriftung"/>
        <w:jc w:val="center"/>
        <w:rPr>
          <w:sz w:val="18"/>
          <w:szCs w:val="18"/>
          <w:lang w:val="en-US"/>
        </w:rPr>
      </w:pPr>
      <w:bookmarkStart w:id="33" w:name="_Toc367454492"/>
      <w:r w:rsidRPr="008D5EA5">
        <w:rPr>
          <w:sz w:val="18"/>
          <w:szCs w:val="18"/>
          <w:lang w:val="en-US"/>
        </w:rPr>
        <w:t>Figure</w:t>
      </w:r>
      <w:r w:rsidR="003B1486" w:rsidRPr="008D5EA5">
        <w:rPr>
          <w:sz w:val="18"/>
          <w:szCs w:val="18"/>
          <w:lang w:val="en-US"/>
        </w:rPr>
        <w:t xml:space="preserve"> </w:t>
      </w:r>
      <w:r w:rsidR="00C948BF" w:rsidRPr="008D5EA5">
        <w:rPr>
          <w:sz w:val="18"/>
          <w:szCs w:val="18"/>
          <w:lang w:val="en-US"/>
        </w:rPr>
        <w:fldChar w:fldCharType="begin"/>
      </w:r>
      <w:r w:rsidR="003B1486" w:rsidRPr="008D5EA5">
        <w:rPr>
          <w:sz w:val="18"/>
          <w:szCs w:val="18"/>
          <w:lang w:val="en-US"/>
        </w:rPr>
        <w:instrText xml:space="preserve"> SEQ Abbildung \* ARABIC </w:instrText>
      </w:r>
      <w:r w:rsidR="00C948BF" w:rsidRPr="008D5EA5">
        <w:rPr>
          <w:sz w:val="18"/>
          <w:szCs w:val="18"/>
          <w:lang w:val="en-US"/>
        </w:rPr>
        <w:fldChar w:fldCharType="separate"/>
      </w:r>
      <w:r w:rsidR="00975006" w:rsidRPr="008D5EA5">
        <w:rPr>
          <w:noProof/>
          <w:sz w:val="18"/>
          <w:szCs w:val="18"/>
          <w:lang w:val="en-US"/>
        </w:rPr>
        <w:t>5</w:t>
      </w:r>
      <w:r w:rsidR="00C948BF" w:rsidRPr="008D5EA5">
        <w:rPr>
          <w:sz w:val="18"/>
          <w:szCs w:val="18"/>
          <w:lang w:val="en-US"/>
        </w:rPr>
        <w:fldChar w:fldCharType="end"/>
      </w:r>
      <w:r w:rsidR="00975006" w:rsidRPr="008D5EA5">
        <w:rPr>
          <w:sz w:val="18"/>
          <w:szCs w:val="18"/>
          <w:lang w:val="en-US"/>
        </w:rPr>
        <w:t>: Value added chain diagram</w:t>
      </w:r>
      <w:r w:rsidR="003B1486" w:rsidRPr="008D5EA5">
        <w:rPr>
          <w:sz w:val="18"/>
          <w:szCs w:val="18"/>
          <w:lang w:val="en-US"/>
        </w:rPr>
        <w:t xml:space="preserve"> </w:t>
      </w:r>
      <w:r w:rsidR="00975006" w:rsidRPr="008D5EA5">
        <w:rPr>
          <w:sz w:val="18"/>
          <w:szCs w:val="18"/>
          <w:lang w:val="en-US"/>
        </w:rPr>
        <w:t>(</w:t>
      </w:r>
      <w:r w:rsidRPr="008D5EA5">
        <w:rPr>
          <w:sz w:val="18"/>
          <w:szCs w:val="18"/>
          <w:lang w:val="en-US"/>
        </w:rPr>
        <w:t>V</w:t>
      </w:r>
      <w:r w:rsidR="0007179F" w:rsidRPr="008D5EA5">
        <w:rPr>
          <w:sz w:val="18"/>
          <w:szCs w:val="18"/>
          <w:lang w:val="en-US"/>
        </w:rPr>
        <w:t>A</w:t>
      </w:r>
      <w:r w:rsidRPr="008D5EA5">
        <w:rPr>
          <w:sz w:val="18"/>
          <w:szCs w:val="18"/>
          <w:lang w:val="en-US"/>
        </w:rPr>
        <w:t>CD</w:t>
      </w:r>
      <w:r w:rsidR="00975006" w:rsidRPr="008D5EA5">
        <w:rPr>
          <w:sz w:val="18"/>
          <w:szCs w:val="18"/>
          <w:lang w:val="en-US"/>
        </w:rPr>
        <w:t>)</w:t>
      </w:r>
      <w:bookmarkEnd w:id="33"/>
    </w:p>
    <w:p w:rsidR="006C75AA" w:rsidRPr="008D5EA5" w:rsidRDefault="006C75AA" w:rsidP="006C75AA">
      <w:pPr>
        <w:rPr>
          <w:lang w:val="en-US"/>
        </w:rPr>
      </w:pPr>
    </w:p>
    <w:p w:rsidR="006C75AA" w:rsidRPr="008D5EA5" w:rsidRDefault="002F5F3B" w:rsidP="00DE40E5">
      <w:pPr>
        <w:autoSpaceDE w:val="0"/>
        <w:autoSpaceDN w:val="0"/>
        <w:adjustRightInd w:val="0"/>
        <w:rPr>
          <w:b/>
          <w:i/>
          <w:color w:val="943634"/>
          <w:sz w:val="20"/>
          <w:lang w:val="en-US"/>
        </w:rPr>
      </w:pPr>
      <w:r w:rsidRPr="008D5EA5">
        <w:rPr>
          <w:b/>
          <w:i/>
          <w:color w:val="943634"/>
          <w:sz w:val="20"/>
          <w:lang w:val="en-US"/>
        </w:rPr>
        <w:t xml:space="preserve">Information: The value </w:t>
      </w:r>
      <w:r w:rsidR="00C67EC5">
        <w:rPr>
          <w:b/>
          <w:i/>
          <w:color w:val="943634"/>
          <w:sz w:val="20"/>
          <w:lang w:val="en-US"/>
        </w:rPr>
        <w:t xml:space="preserve">added </w:t>
      </w:r>
      <w:r w:rsidRPr="008D5EA5">
        <w:rPr>
          <w:b/>
          <w:i/>
          <w:color w:val="943634"/>
          <w:sz w:val="20"/>
          <w:lang w:val="en-US"/>
        </w:rPr>
        <w:t xml:space="preserve">chain diagram (VCD) points out the </w:t>
      </w:r>
      <w:proofErr w:type="spellStart"/>
      <w:r w:rsidRPr="008D5EA5">
        <w:rPr>
          <w:b/>
          <w:i/>
          <w:color w:val="943634"/>
          <w:sz w:val="20"/>
          <w:lang w:val="en-US"/>
        </w:rPr>
        <w:t>strategical</w:t>
      </w:r>
      <w:proofErr w:type="spellEnd"/>
      <w:r w:rsidRPr="008D5EA5">
        <w:rPr>
          <w:b/>
          <w:i/>
          <w:color w:val="943634"/>
          <w:sz w:val="20"/>
          <w:lang w:val="en-US"/>
        </w:rPr>
        <w:t xml:space="preserve"> importance of operational functions. The structure contains primary activities, which are involved in the creation and usage of operational output, and secondary activities, which have supporting character. Primary activities (primary process, core process) have a direct reference to product/output of the company. Typical are marketing, sales, logistics and customer service. Secondary activities (secondary processes, support processes) have no direct reference to product/output, nevertheless the primary processes could not be executed without the secondary processes. Examples are: human resources management (HR management), IT, accounting, etc. Also the management processes are displayed. For example the strategic planning, the financial planning and controlling, as well as the design of the process organization and structural organization, are part of them. The illustration of a process landscape of a company, with the help of the VCDs, enables the entrance in the process organization in a high level.</w:t>
      </w:r>
    </w:p>
    <w:p w:rsidR="006C75AA" w:rsidRPr="008D5EA5" w:rsidRDefault="006C75AA">
      <w:pPr>
        <w:jc w:val="left"/>
        <w:rPr>
          <w:lang w:val="en-US"/>
        </w:rPr>
      </w:pPr>
    </w:p>
    <w:p w:rsidR="002F5F3B" w:rsidRPr="008D5EA5" w:rsidRDefault="002F5F3B" w:rsidP="001E629A">
      <w:pPr>
        <w:pStyle w:val="berschrift1"/>
        <w:rPr>
          <w:lang w:val="en-US"/>
        </w:rPr>
      </w:pPr>
      <w:bookmarkStart w:id="34" w:name="_Toc355365207"/>
      <w:bookmarkStart w:id="35" w:name="_Toc355366697"/>
      <w:bookmarkStart w:id="36" w:name="_Toc355366868"/>
      <w:bookmarkStart w:id="37" w:name="_Toc355366987"/>
      <w:bookmarkStart w:id="38" w:name="_Toc355375432"/>
      <w:bookmarkStart w:id="39" w:name="_Toc355375511"/>
      <w:bookmarkStart w:id="40" w:name="_Toc367454447"/>
      <w:bookmarkStart w:id="41" w:name="_Toc177964945"/>
      <w:bookmarkStart w:id="42" w:name="_Toc177965834"/>
      <w:bookmarkStart w:id="43" w:name="_Toc177969953"/>
      <w:bookmarkStart w:id="44" w:name="_Toc177970142"/>
      <w:bookmarkStart w:id="45" w:name="_Toc177970275"/>
      <w:bookmarkStart w:id="46" w:name="_Toc177970317"/>
      <w:bookmarkStart w:id="47" w:name="_Toc177970528"/>
      <w:bookmarkStart w:id="48" w:name="_Toc177970586"/>
      <w:bookmarkStart w:id="49" w:name="_Toc177970639"/>
      <w:r w:rsidRPr="008D5EA5">
        <w:rPr>
          <w:lang w:val="en-US"/>
        </w:rPr>
        <w:lastRenderedPageBreak/>
        <w:t xml:space="preserve">Process </w:t>
      </w:r>
      <w:r w:rsidR="00543CDF" w:rsidRPr="008D5EA5">
        <w:rPr>
          <w:lang w:val="en-US"/>
        </w:rPr>
        <w:t>D</w:t>
      </w:r>
      <w:r w:rsidRPr="008D5EA5">
        <w:rPr>
          <w:lang w:val="en-US"/>
        </w:rPr>
        <w:t>escription</w:t>
      </w:r>
      <w:bookmarkEnd w:id="34"/>
      <w:bookmarkEnd w:id="35"/>
      <w:bookmarkEnd w:id="36"/>
      <w:bookmarkEnd w:id="37"/>
      <w:bookmarkEnd w:id="38"/>
      <w:bookmarkEnd w:id="39"/>
      <w:bookmarkEnd w:id="40"/>
    </w:p>
    <w:p w:rsidR="00B27481" w:rsidRPr="008D5EA5" w:rsidRDefault="00B27481" w:rsidP="00B27481">
      <w:pPr>
        <w:rPr>
          <w:noProof/>
          <w:lang w:val="en-US"/>
        </w:rPr>
      </w:pPr>
    </w:p>
    <w:p w:rsidR="001E3FCE" w:rsidRPr="008D5EA5" w:rsidRDefault="001E3FCE" w:rsidP="001E3FCE">
      <w:pPr>
        <w:pStyle w:val="berschrift2"/>
        <w:pageBreakBefore w:val="0"/>
        <w:rPr>
          <w:lang w:val="en-US"/>
        </w:rPr>
      </w:pPr>
      <w:bookmarkStart w:id="50" w:name="_Toc355375433"/>
      <w:bookmarkStart w:id="51" w:name="_Toc355375512"/>
      <w:bookmarkStart w:id="52" w:name="_Toc367454448"/>
      <w:r w:rsidRPr="008D5EA5">
        <w:rPr>
          <w:lang w:val="en-US"/>
        </w:rPr>
        <w:t>Process Characteristics</w:t>
      </w:r>
      <w:bookmarkEnd w:id="50"/>
      <w:bookmarkEnd w:id="51"/>
      <w:bookmarkEnd w:id="52"/>
    </w:p>
    <w:p w:rsidR="000669FD" w:rsidRPr="008D5EA5" w:rsidRDefault="000669FD" w:rsidP="000669FD">
      <w:pPr>
        <w:rPr>
          <w:lang w:val="en-US"/>
        </w:rPr>
      </w:pPr>
    </w:p>
    <w:p w:rsidR="00A80F23" w:rsidRPr="00A80F23" w:rsidRDefault="00A80F23" w:rsidP="00A80F23">
      <w:pPr>
        <w:rPr>
          <w:lang w:val="en-US"/>
        </w:rPr>
      </w:pPr>
    </w:p>
    <w:tbl>
      <w:tblPr>
        <w:tblW w:w="4952" w:type="pct"/>
        <w:tblInd w:w="100" w:type="dxa"/>
        <w:tblLook w:val="0000" w:firstRow="0" w:lastRow="0" w:firstColumn="0" w:lastColumn="0" w:noHBand="0" w:noVBand="0"/>
      </w:tblPr>
      <w:tblGrid>
        <w:gridCol w:w="3607"/>
        <w:gridCol w:w="6481"/>
      </w:tblGrid>
      <w:tr w:rsidR="00A80F23"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eastAsia="Arial" w:cs="Arial"/>
                <w:b/>
                <w:color w:val="000000"/>
                <w:sz w:val="20"/>
                <w:lang w:val="en-US"/>
              </w:rPr>
            </w:pPr>
            <w:r w:rsidRPr="008D5EA5">
              <w:rPr>
                <w:rFonts w:eastAsia="Arial" w:cs="Arial"/>
                <w:b/>
                <w:color w:val="000000"/>
                <w:sz w:val="20"/>
                <w:lang w:val="en-US"/>
              </w:rPr>
              <w:t>process name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A80F23" w:rsidRDefault="00A80F23" w:rsidP="0064349F">
            <w:pPr>
              <w:rPr>
                <w:rFonts w:cs="Arial"/>
                <w:sz w:val="20"/>
                <w:lang w:val="en-US"/>
              </w:rPr>
            </w:pPr>
            <w:r>
              <w:rPr>
                <w:rFonts w:cs="Arial"/>
                <w:sz w:val="20"/>
                <w:lang w:val="en-US"/>
              </w:rPr>
              <w:t xml:space="preserve">Order </w:t>
            </w:r>
            <w:r w:rsidR="0064349F">
              <w:rPr>
                <w:rFonts w:cs="Arial"/>
                <w:sz w:val="20"/>
                <w:lang w:val="en-US"/>
              </w:rPr>
              <w:t>process</w:t>
            </w:r>
            <w:r>
              <w:rPr>
                <w:rFonts w:cs="Arial"/>
                <w:sz w:val="20"/>
                <w:lang w:val="en-US"/>
              </w:rPr>
              <w:t xml:space="preserve"> </w:t>
            </w:r>
          </w:p>
        </w:tc>
      </w:tr>
      <w:tr w:rsidR="00A80F23"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rPr>
                <w:rFonts w:cs="Arial"/>
                <w:b/>
                <w:i/>
                <w:sz w:val="20"/>
                <w:lang w:val="en-US"/>
              </w:rPr>
            </w:pPr>
            <w:r w:rsidRPr="008D5EA5">
              <w:rPr>
                <w:rFonts w:cs="Arial"/>
                <w:b/>
                <w:i/>
                <w:color w:val="943634" w:themeColor="accent2" w:themeShade="BF"/>
                <w:sz w:val="20"/>
                <w:lang w:val="en-US"/>
              </w:rPr>
              <w:t xml:space="preserve"> </w:t>
            </w:r>
            <w:r w:rsidRPr="008D5EA5">
              <w:rPr>
                <w:rFonts w:cs="Arial"/>
                <w:b/>
                <w:i/>
                <w:sz w:val="20"/>
                <w:lang w:val="en-US"/>
              </w:rPr>
              <w:t>process id</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922AD7" w:rsidRDefault="00922AD7" w:rsidP="00E156EC">
            <w:pPr>
              <w:rPr>
                <w:rFonts w:cs="Arial"/>
                <w:sz w:val="20"/>
                <w:lang w:val="en-US"/>
              </w:rPr>
            </w:pPr>
            <w:r w:rsidRPr="00922AD7">
              <w:rPr>
                <w:rFonts w:cs="Arial"/>
                <w:sz w:val="20"/>
                <w:lang w:val="en-US"/>
              </w:rPr>
              <w:t>2.1</w:t>
            </w:r>
          </w:p>
        </w:tc>
      </w:tr>
      <w:tr w:rsidR="00A80F23"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process description and purpose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49F" w:rsidRPr="008D5EA5" w:rsidRDefault="00922AD7" w:rsidP="0064349F">
            <w:pPr>
              <w:rPr>
                <w:rFonts w:cs="Arial"/>
                <w:sz w:val="20"/>
                <w:lang w:val="en-US"/>
              </w:rPr>
            </w:pPr>
            <w:r w:rsidRPr="00922AD7">
              <w:rPr>
                <w:rFonts w:cs="Arial"/>
                <w:sz w:val="20"/>
                <w:lang w:val="en-US"/>
              </w:rPr>
              <w:t xml:space="preserve">In this process </w:t>
            </w:r>
            <w:r w:rsidR="0064349F">
              <w:rPr>
                <w:rFonts w:cs="Arial"/>
                <w:sz w:val="20"/>
                <w:lang w:val="en-US"/>
              </w:rPr>
              <w:t>the complete order process is defined. Starting with the customer input to the delivering of the ordered product(s). This process is the most important process in our company because we earn the mostly income with it.</w:t>
            </w:r>
          </w:p>
        </w:tc>
      </w:tr>
      <w:tr w:rsidR="00A80F23"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cs="Arial"/>
                <w:b/>
                <w:sz w:val="20"/>
                <w:lang w:val="en-US"/>
              </w:rPr>
            </w:pPr>
            <w:r w:rsidRPr="008D5EA5">
              <w:rPr>
                <w:rFonts w:cs="Arial"/>
                <w:b/>
                <w:sz w:val="20"/>
                <w:lang w:val="en-US"/>
              </w:rPr>
              <w:t>process owner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922AD7" w:rsidRDefault="00922AD7" w:rsidP="00E156EC">
            <w:pPr>
              <w:rPr>
                <w:rFonts w:cs="Arial"/>
                <w:sz w:val="20"/>
                <w:lang w:val="en-US"/>
              </w:rPr>
            </w:pPr>
            <w:r w:rsidRPr="00922AD7">
              <w:rPr>
                <w:rFonts w:cs="Arial"/>
                <w:sz w:val="20"/>
                <w:lang w:val="en-US"/>
              </w:rPr>
              <w:t>Distribution department</w:t>
            </w:r>
          </w:p>
        </w:tc>
      </w:tr>
      <w:tr w:rsidR="00A80F23"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process input / process trigger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8D5EA5" w:rsidRDefault="0064349F" w:rsidP="00854A89">
            <w:pPr>
              <w:rPr>
                <w:rFonts w:cs="Arial"/>
                <w:sz w:val="20"/>
                <w:lang w:val="en-US"/>
              </w:rPr>
            </w:pPr>
            <w:r w:rsidRPr="00854A89">
              <w:rPr>
                <w:rFonts w:cs="Arial"/>
                <w:sz w:val="20"/>
                <w:lang w:val="en-US"/>
              </w:rPr>
              <w:t xml:space="preserve">The customer filled the cart and </w:t>
            </w:r>
            <w:proofErr w:type="spellStart"/>
            <w:r w:rsidRPr="00854A89">
              <w:rPr>
                <w:rFonts w:cs="Arial"/>
                <w:sz w:val="20"/>
                <w:lang w:val="en-US"/>
              </w:rPr>
              <w:t>klicks</w:t>
            </w:r>
            <w:proofErr w:type="spellEnd"/>
            <w:r w:rsidRPr="00854A89">
              <w:rPr>
                <w:rFonts w:cs="Arial"/>
                <w:sz w:val="20"/>
                <w:lang w:val="en-US"/>
              </w:rPr>
              <w:t xml:space="preserve"> wants to place an order. The input is the data of the costumer an</w:t>
            </w:r>
            <w:r w:rsidR="00854A89" w:rsidRPr="00854A89">
              <w:rPr>
                <w:rFonts w:cs="Arial"/>
                <w:sz w:val="20"/>
                <w:lang w:val="en-US"/>
              </w:rPr>
              <w:t>d</w:t>
            </w:r>
            <w:r w:rsidRPr="00854A89">
              <w:rPr>
                <w:rFonts w:cs="Arial"/>
                <w:sz w:val="20"/>
                <w:lang w:val="en-US"/>
              </w:rPr>
              <w:t xml:space="preserve"> the </w:t>
            </w:r>
            <w:r w:rsidR="00854A89" w:rsidRPr="00854A89">
              <w:rPr>
                <w:rFonts w:cs="Arial"/>
                <w:sz w:val="20"/>
                <w:lang w:val="en-US"/>
              </w:rPr>
              <w:t>ordered products.</w:t>
            </w:r>
          </w:p>
        </w:tc>
      </w:tr>
      <w:tr w:rsidR="00A80F23"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process output / process outcome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8D5EA5" w:rsidRDefault="00854A89" w:rsidP="00854A89">
            <w:pPr>
              <w:rPr>
                <w:rFonts w:cs="Arial"/>
                <w:sz w:val="20"/>
                <w:lang w:val="en-US"/>
              </w:rPr>
            </w:pPr>
            <w:r w:rsidRPr="00854A89">
              <w:rPr>
                <w:rFonts w:cs="Arial"/>
                <w:sz w:val="20"/>
                <w:lang w:val="en-US"/>
              </w:rPr>
              <w:t>The ordered products are handed over to a shipping company</w:t>
            </w:r>
          </w:p>
        </w:tc>
      </w:tr>
      <w:tr w:rsidR="00A80F23"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EB3FA7" w:rsidP="00E156EC">
            <w:pPr>
              <w:jc w:val="left"/>
              <w:rPr>
                <w:rFonts w:cs="Arial"/>
                <w:b/>
                <w:sz w:val="20"/>
                <w:lang w:val="en-US"/>
              </w:rPr>
            </w:pPr>
            <w:r>
              <w:rPr>
                <w:rFonts w:eastAsia="Arial" w:cs="Arial"/>
                <w:b/>
                <w:color w:val="000000"/>
                <w:sz w:val="20"/>
                <w:lang w:val="en-US"/>
              </w:rPr>
              <w:t xml:space="preserve"> </w:t>
            </w:r>
            <w:r w:rsidR="00A80F23" w:rsidRPr="008D5EA5">
              <w:rPr>
                <w:rFonts w:eastAsia="Arial" w:cs="Arial"/>
                <w:b/>
                <w:color w:val="000000"/>
                <w:sz w:val="20"/>
                <w:lang w:val="en-US"/>
              </w:rPr>
              <w:t>first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8D5EA5" w:rsidRDefault="00854A89" w:rsidP="00E156EC">
            <w:pPr>
              <w:rPr>
                <w:rFonts w:cs="Arial"/>
                <w:sz w:val="20"/>
                <w:lang w:val="en-US"/>
              </w:rPr>
            </w:pPr>
            <w:r w:rsidRPr="00854A89">
              <w:rPr>
                <w:rFonts w:cs="Arial"/>
                <w:sz w:val="20"/>
                <w:lang w:val="en-US"/>
              </w:rPr>
              <w:t>Checking availability of materials</w:t>
            </w:r>
          </w:p>
        </w:tc>
      </w:tr>
      <w:tr w:rsidR="00A80F23"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cs="Arial"/>
                <w:b/>
                <w:sz w:val="20"/>
                <w:lang w:val="en-US"/>
              </w:rPr>
            </w:pPr>
            <w:r w:rsidRPr="008D5EA5">
              <w:rPr>
                <w:rFonts w:eastAsia="Arial" w:cs="Arial"/>
                <w:b/>
                <w:color w:val="000000"/>
                <w:sz w:val="20"/>
                <w:lang w:val="en-US"/>
              </w:rPr>
              <w:t xml:space="preserve"> last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8D5EA5" w:rsidRDefault="00854A89" w:rsidP="00E156EC">
            <w:pPr>
              <w:rPr>
                <w:rFonts w:cs="Arial"/>
                <w:sz w:val="20"/>
                <w:lang w:val="en-US"/>
              </w:rPr>
            </w:pPr>
            <w:r w:rsidRPr="00854A89">
              <w:rPr>
                <w:rFonts w:cs="Arial"/>
                <w:sz w:val="20"/>
                <w:lang w:val="en-US"/>
              </w:rPr>
              <w:t>Costumer is informed by mail about shipped products</w:t>
            </w:r>
          </w:p>
        </w:tc>
      </w:tr>
      <w:tr w:rsidR="00A80F23" w:rsidRPr="008D5EA5"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previous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8D5EA5" w:rsidRDefault="00854A89" w:rsidP="00E156EC">
            <w:pPr>
              <w:rPr>
                <w:rFonts w:cs="Arial"/>
                <w:sz w:val="20"/>
                <w:lang w:val="en-US"/>
              </w:rPr>
            </w:pPr>
            <w:r w:rsidRPr="00854A89">
              <w:rPr>
                <w:rFonts w:cs="Arial"/>
                <w:sz w:val="20"/>
                <w:lang w:val="en-US"/>
              </w:rPr>
              <w:t>Costumer registration</w:t>
            </w:r>
          </w:p>
        </w:tc>
      </w:tr>
      <w:tr w:rsidR="00A80F23" w:rsidRPr="008D5EA5"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cs="Arial"/>
                <w:b/>
                <w:sz w:val="20"/>
                <w:lang w:val="en-US"/>
              </w:rPr>
            </w:pPr>
            <w:r w:rsidRPr="008D5EA5">
              <w:rPr>
                <w:rFonts w:eastAsia="Arial" w:cs="Arial"/>
                <w:b/>
                <w:color w:val="000000"/>
                <w:sz w:val="20"/>
                <w:lang w:val="en-US"/>
              </w:rPr>
              <w:t xml:space="preserve"> following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8D5EA5" w:rsidRDefault="00854A89" w:rsidP="00E156EC">
            <w:pPr>
              <w:rPr>
                <w:rFonts w:cs="Arial"/>
                <w:sz w:val="20"/>
                <w:lang w:val="en-US"/>
              </w:rPr>
            </w:pPr>
            <w:r w:rsidRPr="00854A89">
              <w:rPr>
                <w:rFonts w:cs="Arial"/>
                <w:sz w:val="20"/>
                <w:lang w:val="en-US"/>
              </w:rPr>
              <w:t>-</w:t>
            </w:r>
          </w:p>
        </w:tc>
      </w:tr>
      <w:tr w:rsidR="00A80F23"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eastAsia="Arial" w:cs="Arial"/>
                <w:b/>
                <w:color w:val="000000"/>
                <w:sz w:val="20"/>
                <w:lang w:val="en-US"/>
              </w:rPr>
            </w:pPr>
            <w:r w:rsidRPr="008D5EA5">
              <w:rPr>
                <w:rFonts w:eastAsia="Arial" w:cs="Arial"/>
                <w:b/>
                <w:color w:val="000000"/>
                <w:sz w:val="20"/>
                <w:lang w:val="en-US"/>
              </w:rPr>
              <w:t xml:space="preserve"> Interface to other processes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854A89" w:rsidRDefault="00854A89" w:rsidP="00E156EC">
            <w:pPr>
              <w:rPr>
                <w:rFonts w:cs="Arial"/>
                <w:sz w:val="20"/>
                <w:lang w:val="en-US"/>
              </w:rPr>
            </w:pPr>
            <w:r w:rsidRPr="00854A89">
              <w:rPr>
                <w:rFonts w:cs="Arial"/>
                <w:sz w:val="20"/>
                <w:lang w:val="en-US"/>
              </w:rPr>
              <w:t>-</w:t>
            </w:r>
          </w:p>
        </w:tc>
      </w:tr>
    </w:tbl>
    <w:p w:rsidR="006417F8" w:rsidRDefault="006417F8" w:rsidP="006417F8">
      <w:pPr>
        <w:pStyle w:val="Beschriftung"/>
        <w:jc w:val="center"/>
        <w:rPr>
          <w:sz w:val="18"/>
          <w:szCs w:val="18"/>
          <w:lang w:val="en-US"/>
        </w:rPr>
      </w:pPr>
      <w:bookmarkStart w:id="53" w:name="_Toc367474551"/>
      <w:r w:rsidRPr="008D5EA5">
        <w:rPr>
          <w:sz w:val="18"/>
          <w:szCs w:val="18"/>
          <w:lang w:val="en-US"/>
        </w:rPr>
        <w:t xml:space="preserve">Table </w:t>
      </w:r>
      <w:r>
        <w:rPr>
          <w:sz w:val="18"/>
          <w:szCs w:val="18"/>
          <w:lang w:val="en-US"/>
        </w:rPr>
        <w:fldChar w:fldCharType="begin"/>
      </w:r>
      <w:r>
        <w:rPr>
          <w:sz w:val="18"/>
          <w:szCs w:val="18"/>
          <w:lang w:val="en-US"/>
        </w:rPr>
        <w:instrText xml:space="preserve"> SEQ Tabelle </w:instrText>
      </w:r>
      <w:r>
        <w:rPr>
          <w:sz w:val="18"/>
          <w:szCs w:val="18"/>
          <w:lang w:val="en-US"/>
        </w:rPr>
        <w:fldChar w:fldCharType="separate"/>
      </w:r>
      <w:r>
        <w:rPr>
          <w:noProof/>
          <w:sz w:val="18"/>
          <w:szCs w:val="18"/>
          <w:lang w:val="en-US"/>
        </w:rPr>
        <w:t>3</w:t>
      </w:r>
      <w:r>
        <w:rPr>
          <w:sz w:val="18"/>
          <w:szCs w:val="18"/>
          <w:lang w:val="en-US"/>
        </w:rPr>
        <w:fldChar w:fldCharType="end"/>
      </w:r>
      <w:r w:rsidRPr="008D5EA5">
        <w:rPr>
          <w:sz w:val="18"/>
          <w:szCs w:val="18"/>
          <w:lang w:val="en-US"/>
        </w:rPr>
        <w:t>: Process Characteristics</w:t>
      </w:r>
      <w:r>
        <w:rPr>
          <w:sz w:val="18"/>
          <w:szCs w:val="18"/>
          <w:lang w:val="en-US"/>
        </w:rPr>
        <w:t xml:space="preserve"> </w:t>
      </w:r>
      <w:r w:rsidRPr="006417F8">
        <w:rPr>
          <w:sz w:val="18"/>
          <w:szCs w:val="18"/>
          <w:lang w:val="en-US"/>
        </w:rPr>
        <w:t>Order process</w:t>
      </w:r>
      <w:bookmarkEnd w:id="53"/>
    </w:p>
    <w:p w:rsidR="006417F8" w:rsidRDefault="006417F8" w:rsidP="004B12C4">
      <w:pPr>
        <w:rPr>
          <w:lang w:val="en-US"/>
        </w:rPr>
      </w:pPr>
    </w:p>
    <w:tbl>
      <w:tblPr>
        <w:tblW w:w="4952" w:type="pct"/>
        <w:tblInd w:w="100" w:type="dxa"/>
        <w:tblLook w:val="0000" w:firstRow="0" w:lastRow="0" w:firstColumn="0" w:lastColumn="0" w:noHBand="0" w:noVBand="0"/>
      </w:tblPr>
      <w:tblGrid>
        <w:gridCol w:w="3607"/>
        <w:gridCol w:w="6481"/>
      </w:tblGrid>
      <w:tr w:rsidR="00854A89"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eastAsia="Arial" w:cs="Arial"/>
                <w:b/>
                <w:color w:val="000000"/>
                <w:sz w:val="20"/>
                <w:lang w:val="en-US"/>
              </w:rPr>
            </w:pPr>
            <w:r w:rsidRPr="008D5EA5">
              <w:rPr>
                <w:rFonts w:eastAsia="Arial" w:cs="Arial"/>
                <w:b/>
                <w:color w:val="000000"/>
                <w:sz w:val="20"/>
                <w:lang w:val="en-US"/>
              </w:rPr>
              <w:t>process name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A80F23" w:rsidRDefault="00854A89" w:rsidP="00E156EC">
            <w:pPr>
              <w:rPr>
                <w:rFonts w:cs="Arial"/>
                <w:sz w:val="20"/>
                <w:lang w:val="en-US"/>
              </w:rPr>
            </w:pPr>
            <w:r w:rsidRPr="00854A89">
              <w:rPr>
                <w:rFonts w:cs="Arial"/>
                <w:sz w:val="20"/>
                <w:lang w:val="en-US"/>
              </w:rPr>
              <w:t>Administrate chocolate ingredients</w:t>
            </w:r>
          </w:p>
        </w:tc>
      </w:tr>
      <w:tr w:rsidR="00854A89"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rPr>
                <w:rFonts w:cs="Arial"/>
                <w:b/>
                <w:i/>
                <w:sz w:val="20"/>
                <w:lang w:val="en-US"/>
              </w:rPr>
            </w:pPr>
            <w:r w:rsidRPr="008D5EA5">
              <w:rPr>
                <w:rFonts w:cs="Arial"/>
                <w:b/>
                <w:i/>
                <w:color w:val="943634" w:themeColor="accent2" w:themeShade="BF"/>
                <w:sz w:val="20"/>
                <w:lang w:val="en-US"/>
              </w:rPr>
              <w:t xml:space="preserve"> </w:t>
            </w:r>
            <w:r w:rsidRPr="008D5EA5">
              <w:rPr>
                <w:rFonts w:cs="Arial"/>
                <w:b/>
                <w:i/>
                <w:sz w:val="20"/>
                <w:lang w:val="en-US"/>
              </w:rPr>
              <w:t>process id</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922AD7" w:rsidRDefault="00854A89" w:rsidP="00E156EC">
            <w:pPr>
              <w:rPr>
                <w:rFonts w:cs="Arial"/>
                <w:sz w:val="20"/>
                <w:lang w:val="en-US"/>
              </w:rPr>
            </w:pPr>
            <w:r w:rsidRPr="00922AD7">
              <w:rPr>
                <w:rFonts w:cs="Arial"/>
                <w:sz w:val="20"/>
                <w:lang w:val="en-US"/>
              </w:rPr>
              <w:t>2.</w:t>
            </w:r>
            <w:r>
              <w:rPr>
                <w:rFonts w:cs="Arial"/>
                <w:sz w:val="20"/>
                <w:lang w:val="en-US"/>
              </w:rPr>
              <w:t>2</w:t>
            </w:r>
          </w:p>
        </w:tc>
      </w:tr>
      <w:tr w:rsidR="00854A89"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process description and purpose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8D5EA5" w:rsidRDefault="00854A89" w:rsidP="0066331E">
            <w:pPr>
              <w:rPr>
                <w:rFonts w:cs="Arial"/>
                <w:sz w:val="20"/>
                <w:lang w:val="en-US"/>
              </w:rPr>
            </w:pPr>
            <w:r>
              <w:rPr>
                <w:rFonts w:cs="Arial"/>
                <w:sz w:val="20"/>
                <w:lang w:val="en-US"/>
              </w:rPr>
              <w:t xml:space="preserve">This process describes how the chocolate ingredients are administrated by </w:t>
            </w:r>
            <w:r w:rsidR="001E38A9">
              <w:rPr>
                <w:rFonts w:cs="Arial"/>
                <w:sz w:val="20"/>
                <w:lang w:val="en-US"/>
              </w:rPr>
              <w:t>purchasing</w:t>
            </w:r>
            <w:r>
              <w:rPr>
                <w:rFonts w:cs="Arial"/>
                <w:sz w:val="20"/>
                <w:lang w:val="en-US"/>
              </w:rPr>
              <w:t xml:space="preserve"> department</w:t>
            </w:r>
            <w:r w:rsidR="001E38A9">
              <w:rPr>
                <w:rFonts w:cs="Arial"/>
                <w:sz w:val="20"/>
                <w:lang w:val="en-US"/>
              </w:rPr>
              <w:t xml:space="preserve">. </w:t>
            </w:r>
            <w:r w:rsidR="0066331E">
              <w:rPr>
                <w:rFonts w:cs="Arial"/>
                <w:sz w:val="20"/>
                <w:lang w:val="en-US"/>
              </w:rPr>
              <w:t xml:space="preserve">This process make sure that there are only products in the </w:t>
            </w:r>
            <w:proofErr w:type="spellStart"/>
            <w:r w:rsidR="00F61CA5">
              <w:rPr>
                <w:rFonts w:cs="Arial"/>
                <w:sz w:val="20"/>
                <w:lang w:val="en-US"/>
              </w:rPr>
              <w:t>Chocoladitor</w:t>
            </w:r>
            <w:proofErr w:type="spellEnd"/>
            <w:r w:rsidR="0066331E">
              <w:rPr>
                <w:rFonts w:cs="Arial"/>
                <w:sz w:val="20"/>
                <w:lang w:val="en-US"/>
              </w:rPr>
              <w:t xml:space="preserve"> that are in stock. Some new, groovy ingredients can be chosen by the customer.</w:t>
            </w:r>
          </w:p>
        </w:tc>
      </w:tr>
      <w:tr w:rsidR="00854A89"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cs="Arial"/>
                <w:b/>
                <w:sz w:val="20"/>
                <w:lang w:val="en-US"/>
              </w:rPr>
            </w:pPr>
            <w:r w:rsidRPr="008D5EA5">
              <w:rPr>
                <w:rFonts w:cs="Arial"/>
                <w:b/>
                <w:sz w:val="20"/>
                <w:lang w:val="en-US"/>
              </w:rPr>
              <w:t>process owner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922AD7" w:rsidRDefault="0066331E" w:rsidP="00E156EC">
            <w:pPr>
              <w:rPr>
                <w:rFonts w:cs="Arial"/>
                <w:sz w:val="20"/>
                <w:lang w:val="en-US"/>
              </w:rPr>
            </w:pPr>
            <w:r>
              <w:rPr>
                <w:rFonts w:cs="Arial"/>
                <w:sz w:val="20"/>
                <w:lang w:val="en-US"/>
              </w:rPr>
              <w:t>Purchasing</w:t>
            </w:r>
            <w:r w:rsidR="00854A89" w:rsidRPr="00922AD7">
              <w:rPr>
                <w:rFonts w:cs="Arial"/>
                <w:sz w:val="20"/>
                <w:lang w:val="en-US"/>
              </w:rPr>
              <w:t xml:space="preserve"> department</w:t>
            </w:r>
          </w:p>
        </w:tc>
      </w:tr>
      <w:tr w:rsidR="00854A89"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process input / process trigger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8D5EA5" w:rsidRDefault="0066331E" w:rsidP="00E156EC">
            <w:pPr>
              <w:rPr>
                <w:rFonts w:cs="Arial"/>
                <w:sz w:val="20"/>
                <w:lang w:val="en-US"/>
              </w:rPr>
            </w:pPr>
            <w:r>
              <w:rPr>
                <w:rFonts w:cs="Arial"/>
                <w:sz w:val="20"/>
                <w:lang w:val="en-US"/>
              </w:rPr>
              <w:t>The process has to be started every day</w:t>
            </w:r>
          </w:p>
        </w:tc>
      </w:tr>
      <w:tr w:rsidR="00854A89"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process output / process outcome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8D5EA5" w:rsidRDefault="0066331E" w:rsidP="00E156EC">
            <w:pPr>
              <w:rPr>
                <w:rFonts w:cs="Arial"/>
                <w:sz w:val="20"/>
                <w:lang w:val="en-US"/>
              </w:rPr>
            </w:pPr>
            <w:r>
              <w:rPr>
                <w:rFonts w:cs="Arial"/>
                <w:sz w:val="20"/>
                <w:lang w:val="en-US"/>
              </w:rPr>
              <w:t xml:space="preserve">All ingredients in stock are available in </w:t>
            </w:r>
            <w:proofErr w:type="spellStart"/>
            <w:r w:rsidR="00F61CA5">
              <w:rPr>
                <w:rFonts w:cs="Arial"/>
                <w:sz w:val="20"/>
                <w:lang w:val="en-US"/>
              </w:rPr>
              <w:t>Chocoladitor</w:t>
            </w:r>
            <w:proofErr w:type="spellEnd"/>
          </w:p>
        </w:tc>
      </w:tr>
      <w:tr w:rsidR="00854A89"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EB3FA7" w:rsidP="00E156EC">
            <w:pPr>
              <w:jc w:val="left"/>
              <w:rPr>
                <w:rFonts w:cs="Arial"/>
                <w:b/>
                <w:sz w:val="20"/>
                <w:lang w:val="en-US"/>
              </w:rPr>
            </w:pPr>
            <w:r>
              <w:rPr>
                <w:rFonts w:eastAsia="Arial" w:cs="Arial"/>
                <w:b/>
                <w:color w:val="000000"/>
                <w:sz w:val="20"/>
                <w:lang w:val="en-US"/>
              </w:rPr>
              <w:t xml:space="preserve"> </w:t>
            </w:r>
            <w:r w:rsidR="00854A89" w:rsidRPr="008D5EA5">
              <w:rPr>
                <w:rFonts w:eastAsia="Arial" w:cs="Arial"/>
                <w:b/>
                <w:color w:val="000000"/>
                <w:sz w:val="20"/>
                <w:lang w:val="en-US"/>
              </w:rPr>
              <w:t>first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8D5EA5" w:rsidRDefault="0066331E" w:rsidP="00E156EC">
            <w:pPr>
              <w:rPr>
                <w:rFonts w:cs="Arial"/>
                <w:sz w:val="20"/>
                <w:lang w:val="en-US"/>
              </w:rPr>
            </w:pPr>
            <w:r>
              <w:rPr>
                <w:rFonts w:cs="Arial"/>
                <w:sz w:val="20"/>
                <w:lang w:val="en-US"/>
              </w:rPr>
              <w:t>Check storage to determine all stored ingredients</w:t>
            </w:r>
          </w:p>
        </w:tc>
      </w:tr>
      <w:tr w:rsidR="00854A89"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cs="Arial"/>
                <w:b/>
                <w:sz w:val="20"/>
                <w:lang w:val="en-US"/>
              </w:rPr>
            </w:pPr>
            <w:r w:rsidRPr="008D5EA5">
              <w:rPr>
                <w:rFonts w:eastAsia="Arial" w:cs="Arial"/>
                <w:b/>
                <w:color w:val="000000"/>
                <w:sz w:val="20"/>
                <w:lang w:val="en-US"/>
              </w:rPr>
              <w:t xml:space="preserve"> last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8D5EA5" w:rsidRDefault="0066331E" w:rsidP="0066331E">
            <w:pPr>
              <w:rPr>
                <w:rFonts w:cs="Arial"/>
                <w:sz w:val="20"/>
                <w:lang w:val="en-US"/>
              </w:rPr>
            </w:pPr>
            <w:r>
              <w:rPr>
                <w:rFonts w:cs="Arial"/>
                <w:sz w:val="20"/>
                <w:lang w:val="en-US"/>
              </w:rPr>
              <w:t xml:space="preserve">Publish new ingredients to </w:t>
            </w:r>
            <w:proofErr w:type="spellStart"/>
            <w:r w:rsidR="00F61CA5">
              <w:rPr>
                <w:rFonts w:cs="Arial"/>
                <w:sz w:val="20"/>
                <w:lang w:val="en-US"/>
              </w:rPr>
              <w:t>Chocoladitor</w:t>
            </w:r>
            <w:proofErr w:type="spellEnd"/>
          </w:p>
        </w:tc>
      </w:tr>
      <w:tr w:rsidR="00854A89" w:rsidRPr="008D5EA5"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previous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8D5EA5" w:rsidRDefault="0066331E" w:rsidP="00E156EC">
            <w:pPr>
              <w:rPr>
                <w:rFonts w:cs="Arial"/>
                <w:sz w:val="20"/>
                <w:lang w:val="en-US"/>
              </w:rPr>
            </w:pPr>
            <w:r>
              <w:rPr>
                <w:rFonts w:cs="Arial"/>
                <w:sz w:val="20"/>
                <w:lang w:val="en-US"/>
              </w:rPr>
              <w:t>-</w:t>
            </w:r>
          </w:p>
        </w:tc>
      </w:tr>
      <w:tr w:rsidR="00854A89" w:rsidRPr="008D5EA5"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cs="Arial"/>
                <w:b/>
                <w:sz w:val="20"/>
                <w:lang w:val="en-US"/>
              </w:rPr>
            </w:pPr>
            <w:r w:rsidRPr="008D5EA5">
              <w:rPr>
                <w:rFonts w:eastAsia="Arial" w:cs="Arial"/>
                <w:b/>
                <w:color w:val="000000"/>
                <w:sz w:val="20"/>
                <w:lang w:val="en-US"/>
              </w:rPr>
              <w:t xml:space="preserve"> following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8D5EA5" w:rsidRDefault="00854A89" w:rsidP="00E156EC">
            <w:pPr>
              <w:rPr>
                <w:rFonts w:cs="Arial"/>
                <w:sz w:val="20"/>
                <w:lang w:val="en-US"/>
              </w:rPr>
            </w:pPr>
            <w:r w:rsidRPr="00854A89">
              <w:rPr>
                <w:rFonts w:cs="Arial"/>
                <w:sz w:val="20"/>
                <w:lang w:val="en-US"/>
              </w:rPr>
              <w:t>-</w:t>
            </w:r>
          </w:p>
        </w:tc>
      </w:tr>
      <w:tr w:rsidR="00854A89"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eastAsia="Arial" w:cs="Arial"/>
                <w:b/>
                <w:color w:val="000000"/>
                <w:sz w:val="20"/>
                <w:lang w:val="en-US"/>
              </w:rPr>
            </w:pPr>
            <w:r w:rsidRPr="008D5EA5">
              <w:rPr>
                <w:rFonts w:eastAsia="Arial" w:cs="Arial"/>
                <w:b/>
                <w:color w:val="000000"/>
                <w:sz w:val="20"/>
                <w:lang w:val="en-US"/>
              </w:rPr>
              <w:lastRenderedPageBreak/>
              <w:t xml:space="preserve"> Interface to other processes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854A89" w:rsidRDefault="00F61CA5" w:rsidP="00E156EC">
            <w:pPr>
              <w:rPr>
                <w:rFonts w:cs="Arial"/>
                <w:sz w:val="20"/>
                <w:lang w:val="en-US"/>
              </w:rPr>
            </w:pPr>
            <w:proofErr w:type="spellStart"/>
            <w:r>
              <w:rPr>
                <w:rFonts w:cs="Arial"/>
                <w:sz w:val="20"/>
                <w:lang w:val="en-US"/>
              </w:rPr>
              <w:t>Chocoladitor</w:t>
            </w:r>
            <w:proofErr w:type="spellEnd"/>
          </w:p>
        </w:tc>
      </w:tr>
    </w:tbl>
    <w:p w:rsidR="006417F8" w:rsidRDefault="006417F8" w:rsidP="006417F8">
      <w:pPr>
        <w:pStyle w:val="Beschriftung"/>
        <w:jc w:val="center"/>
        <w:rPr>
          <w:sz w:val="18"/>
          <w:szCs w:val="18"/>
          <w:lang w:val="en-US"/>
        </w:rPr>
      </w:pPr>
      <w:bookmarkStart w:id="54" w:name="_Toc367474552"/>
      <w:r w:rsidRPr="008D5EA5">
        <w:rPr>
          <w:sz w:val="18"/>
          <w:szCs w:val="18"/>
          <w:lang w:val="en-US"/>
        </w:rPr>
        <w:t xml:space="preserve">Table </w:t>
      </w:r>
      <w:r>
        <w:rPr>
          <w:sz w:val="18"/>
          <w:szCs w:val="18"/>
          <w:lang w:val="en-US"/>
        </w:rPr>
        <w:fldChar w:fldCharType="begin"/>
      </w:r>
      <w:r>
        <w:rPr>
          <w:sz w:val="18"/>
          <w:szCs w:val="18"/>
          <w:lang w:val="en-US"/>
        </w:rPr>
        <w:instrText xml:space="preserve"> SEQ Tabelle \* MERGEFORMAT </w:instrText>
      </w:r>
      <w:r>
        <w:rPr>
          <w:sz w:val="18"/>
          <w:szCs w:val="18"/>
          <w:lang w:val="en-US"/>
        </w:rPr>
        <w:fldChar w:fldCharType="separate"/>
      </w:r>
      <w:r>
        <w:rPr>
          <w:noProof/>
          <w:sz w:val="18"/>
          <w:szCs w:val="18"/>
          <w:lang w:val="en-US"/>
        </w:rPr>
        <w:t>4</w:t>
      </w:r>
      <w:r>
        <w:rPr>
          <w:sz w:val="18"/>
          <w:szCs w:val="18"/>
          <w:lang w:val="en-US"/>
        </w:rPr>
        <w:fldChar w:fldCharType="end"/>
      </w:r>
      <w:r w:rsidRPr="008D5EA5">
        <w:rPr>
          <w:sz w:val="18"/>
          <w:szCs w:val="18"/>
          <w:lang w:val="en-US"/>
        </w:rPr>
        <w:t>: Process Characteristics</w:t>
      </w:r>
      <w:r>
        <w:rPr>
          <w:sz w:val="18"/>
          <w:szCs w:val="18"/>
          <w:lang w:val="en-US"/>
        </w:rPr>
        <w:t xml:space="preserve"> </w:t>
      </w:r>
      <w:r w:rsidRPr="006417F8">
        <w:rPr>
          <w:sz w:val="18"/>
          <w:szCs w:val="18"/>
          <w:lang w:val="en-US"/>
        </w:rPr>
        <w:t>Order process</w:t>
      </w:r>
      <w:bookmarkEnd w:id="54"/>
    </w:p>
    <w:p w:rsidR="00854A89" w:rsidRDefault="00854A89" w:rsidP="004B12C4">
      <w:pPr>
        <w:rPr>
          <w:lang w:val="en-US"/>
        </w:rPr>
      </w:pPr>
    </w:p>
    <w:tbl>
      <w:tblPr>
        <w:tblW w:w="4952" w:type="pct"/>
        <w:tblInd w:w="100" w:type="dxa"/>
        <w:tblLook w:val="0000" w:firstRow="0" w:lastRow="0" w:firstColumn="0" w:lastColumn="0" w:noHBand="0" w:noVBand="0"/>
      </w:tblPr>
      <w:tblGrid>
        <w:gridCol w:w="3607"/>
        <w:gridCol w:w="6481"/>
      </w:tblGrid>
      <w:tr w:rsidR="00364E8E"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eastAsia="Arial" w:cs="Arial"/>
                <w:b/>
                <w:color w:val="000000"/>
                <w:sz w:val="20"/>
                <w:lang w:val="en-US"/>
              </w:rPr>
            </w:pPr>
            <w:r w:rsidRPr="008D5EA5">
              <w:rPr>
                <w:rFonts w:eastAsia="Arial" w:cs="Arial"/>
                <w:b/>
                <w:color w:val="000000"/>
                <w:sz w:val="20"/>
                <w:lang w:val="en-US"/>
              </w:rPr>
              <w:t>process name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A80F23" w:rsidRDefault="00EB3FA7" w:rsidP="00E156EC">
            <w:pPr>
              <w:rPr>
                <w:rFonts w:cs="Arial"/>
                <w:sz w:val="20"/>
                <w:lang w:val="en-US"/>
              </w:rPr>
            </w:pPr>
            <w:r>
              <w:rPr>
                <w:rFonts w:cs="Arial"/>
                <w:sz w:val="20"/>
                <w:lang w:val="en-US"/>
              </w:rPr>
              <w:t>Produce new chocolate</w:t>
            </w:r>
          </w:p>
        </w:tc>
      </w:tr>
      <w:tr w:rsidR="00364E8E"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rPr>
                <w:rFonts w:cs="Arial"/>
                <w:b/>
                <w:i/>
                <w:sz w:val="20"/>
                <w:lang w:val="en-US"/>
              </w:rPr>
            </w:pPr>
            <w:r w:rsidRPr="008D5EA5">
              <w:rPr>
                <w:rFonts w:cs="Arial"/>
                <w:b/>
                <w:i/>
                <w:color w:val="943634" w:themeColor="accent2" w:themeShade="BF"/>
                <w:sz w:val="20"/>
                <w:lang w:val="en-US"/>
              </w:rPr>
              <w:t xml:space="preserve"> </w:t>
            </w:r>
            <w:r w:rsidRPr="008D5EA5">
              <w:rPr>
                <w:rFonts w:cs="Arial"/>
                <w:b/>
                <w:i/>
                <w:sz w:val="20"/>
                <w:lang w:val="en-US"/>
              </w:rPr>
              <w:t>process id</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922AD7" w:rsidRDefault="00364E8E" w:rsidP="00E156EC">
            <w:pPr>
              <w:rPr>
                <w:rFonts w:cs="Arial"/>
                <w:sz w:val="20"/>
                <w:lang w:val="en-US"/>
              </w:rPr>
            </w:pPr>
            <w:r w:rsidRPr="00922AD7">
              <w:rPr>
                <w:rFonts w:cs="Arial"/>
                <w:sz w:val="20"/>
                <w:lang w:val="en-US"/>
              </w:rPr>
              <w:t>2.</w:t>
            </w:r>
            <w:r w:rsidR="001E69C8">
              <w:rPr>
                <w:rFonts w:cs="Arial"/>
                <w:sz w:val="20"/>
                <w:lang w:val="en-US"/>
              </w:rPr>
              <w:t>3</w:t>
            </w:r>
          </w:p>
        </w:tc>
      </w:tr>
      <w:tr w:rsidR="00364E8E"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process description and purpose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8D5EA5" w:rsidRDefault="00364E8E" w:rsidP="00E156EC">
            <w:pPr>
              <w:rPr>
                <w:rFonts w:cs="Arial"/>
                <w:sz w:val="20"/>
                <w:lang w:val="en-US"/>
              </w:rPr>
            </w:pPr>
            <w:r>
              <w:rPr>
                <w:rFonts w:cs="Arial"/>
                <w:sz w:val="20"/>
                <w:lang w:val="en-US"/>
              </w:rPr>
              <w:t xml:space="preserve">This process describes how the chocolate ingredients are administrated by purchasing department. This process make sure that there are only products in the </w:t>
            </w:r>
            <w:proofErr w:type="spellStart"/>
            <w:r w:rsidR="00F61CA5">
              <w:rPr>
                <w:rFonts w:cs="Arial"/>
                <w:sz w:val="20"/>
                <w:lang w:val="en-US"/>
              </w:rPr>
              <w:t>Chocoladitor</w:t>
            </w:r>
            <w:proofErr w:type="spellEnd"/>
            <w:r>
              <w:rPr>
                <w:rFonts w:cs="Arial"/>
                <w:sz w:val="20"/>
                <w:lang w:val="en-US"/>
              </w:rPr>
              <w:t xml:space="preserve"> that are in stock. Some new, groovy ingredients can be chosen by the customer.</w:t>
            </w:r>
          </w:p>
        </w:tc>
      </w:tr>
      <w:tr w:rsidR="00364E8E"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cs="Arial"/>
                <w:b/>
                <w:sz w:val="20"/>
                <w:lang w:val="en-US"/>
              </w:rPr>
            </w:pPr>
            <w:r w:rsidRPr="008D5EA5">
              <w:rPr>
                <w:rFonts w:cs="Arial"/>
                <w:b/>
                <w:sz w:val="20"/>
                <w:lang w:val="en-US"/>
              </w:rPr>
              <w:t>process owner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922AD7" w:rsidRDefault="00EB3FA7" w:rsidP="00E156EC">
            <w:pPr>
              <w:rPr>
                <w:rFonts w:cs="Arial"/>
                <w:sz w:val="20"/>
                <w:lang w:val="en-US"/>
              </w:rPr>
            </w:pPr>
            <w:proofErr w:type="spellStart"/>
            <w:r>
              <w:rPr>
                <w:rFonts w:cs="Arial"/>
                <w:sz w:val="20"/>
                <w:lang w:val="en-US"/>
              </w:rPr>
              <w:t>Manufactoring</w:t>
            </w:r>
            <w:proofErr w:type="spellEnd"/>
            <w:r w:rsidR="00364E8E" w:rsidRPr="00922AD7">
              <w:rPr>
                <w:rFonts w:cs="Arial"/>
                <w:sz w:val="20"/>
                <w:lang w:val="en-US"/>
              </w:rPr>
              <w:t xml:space="preserve"> department</w:t>
            </w:r>
          </w:p>
        </w:tc>
      </w:tr>
      <w:tr w:rsidR="00364E8E"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process input / process trigger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8D5EA5" w:rsidRDefault="00EB3FA7" w:rsidP="00E156EC">
            <w:pPr>
              <w:rPr>
                <w:rFonts w:cs="Arial"/>
                <w:sz w:val="20"/>
                <w:lang w:val="en-US"/>
              </w:rPr>
            </w:pPr>
            <w:r>
              <w:rPr>
                <w:rFonts w:cs="Arial"/>
                <w:sz w:val="20"/>
                <w:lang w:val="en-US"/>
              </w:rPr>
              <w:t>A customer created a new chocolate variation and placed an order</w:t>
            </w:r>
          </w:p>
        </w:tc>
      </w:tr>
      <w:tr w:rsidR="00364E8E"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process output / process outcome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8D5EA5" w:rsidRDefault="00EB3FA7" w:rsidP="00EB3FA7">
            <w:pPr>
              <w:rPr>
                <w:rFonts w:cs="Arial"/>
                <w:sz w:val="20"/>
                <w:lang w:val="en-US"/>
              </w:rPr>
            </w:pPr>
            <w:r>
              <w:rPr>
                <w:rFonts w:cs="Arial"/>
                <w:sz w:val="20"/>
                <w:lang w:val="en-US"/>
              </w:rPr>
              <w:t>The new chocolate is available</w:t>
            </w:r>
          </w:p>
        </w:tc>
      </w:tr>
      <w:tr w:rsidR="00364E8E"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EB3FA7" w:rsidP="00E156EC">
            <w:pPr>
              <w:jc w:val="left"/>
              <w:rPr>
                <w:rFonts w:cs="Arial"/>
                <w:b/>
                <w:sz w:val="20"/>
                <w:lang w:val="en-US"/>
              </w:rPr>
            </w:pPr>
            <w:r>
              <w:rPr>
                <w:rFonts w:eastAsia="Arial" w:cs="Arial"/>
                <w:b/>
                <w:color w:val="000000"/>
                <w:sz w:val="20"/>
                <w:lang w:val="en-US"/>
              </w:rPr>
              <w:t xml:space="preserve"> </w:t>
            </w:r>
            <w:r w:rsidR="00364E8E" w:rsidRPr="008D5EA5">
              <w:rPr>
                <w:rFonts w:eastAsia="Arial" w:cs="Arial"/>
                <w:b/>
                <w:color w:val="000000"/>
                <w:sz w:val="20"/>
                <w:lang w:val="en-US"/>
              </w:rPr>
              <w:t>first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8D5EA5" w:rsidRDefault="004B1BFD" w:rsidP="00E156EC">
            <w:pPr>
              <w:rPr>
                <w:rFonts w:cs="Arial"/>
                <w:sz w:val="20"/>
                <w:lang w:val="en-US"/>
              </w:rPr>
            </w:pPr>
            <w:r>
              <w:rPr>
                <w:rFonts w:cs="Arial"/>
                <w:sz w:val="20"/>
                <w:lang w:val="en-US"/>
              </w:rPr>
              <w:t>Get all ingredients from stock</w:t>
            </w:r>
          </w:p>
        </w:tc>
      </w:tr>
      <w:tr w:rsidR="00364E8E"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cs="Arial"/>
                <w:b/>
                <w:sz w:val="20"/>
                <w:lang w:val="en-US"/>
              </w:rPr>
            </w:pPr>
            <w:r w:rsidRPr="008D5EA5">
              <w:rPr>
                <w:rFonts w:eastAsia="Arial" w:cs="Arial"/>
                <w:b/>
                <w:color w:val="000000"/>
                <w:sz w:val="20"/>
                <w:lang w:val="en-US"/>
              </w:rPr>
              <w:t xml:space="preserve"> last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8D5EA5" w:rsidRDefault="004B1BFD" w:rsidP="00E156EC">
            <w:pPr>
              <w:rPr>
                <w:rFonts w:cs="Arial"/>
                <w:sz w:val="20"/>
                <w:lang w:val="en-US"/>
              </w:rPr>
            </w:pPr>
            <w:r>
              <w:rPr>
                <w:rFonts w:cs="Arial"/>
                <w:sz w:val="20"/>
                <w:lang w:val="en-US"/>
              </w:rPr>
              <w:t>New Chocolate is ready for sale</w:t>
            </w:r>
          </w:p>
        </w:tc>
      </w:tr>
      <w:tr w:rsidR="00364E8E" w:rsidRPr="008D5EA5"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previous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8D5EA5" w:rsidRDefault="004B1BFD" w:rsidP="00E156EC">
            <w:pPr>
              <w:rPr>
                <w:rFonts w:cs="Arial"/>
                <w:sz w:val="20"/>
                <w:lang w:val="en-US"/>
              </w:rPr>
            </w:pPr>
            <w:r>
              <w:rPr>
                <w:rFonts w:cs="Arial"/>
                <w:sz w:val="20"/>
                <w:lang w:val="en-US"/>
              </w:rPr>
              <w:t>Order process</w:t>
            </w:r>
          </w:p>
        </w:tc>
      </w:tr>
      <w:tr w:rsidR="00364E8E" w:rsidRPr="008D5EA5"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cs="Arial"/>
                <w:b/>
                <w:sz w:val="20"/>
                <w:lang w:val="en-US"/>
              </w:rPr>
            </w:pPr>
            <w:r w:rsidRPr="008D5EA5">
              <w:rPr>
                <w:rFonts w:eastAsia="Arial" w:cs="Arial"/>
                <w:b/>
                <w:color w:val="000000"/>
                <w:sz w:val="20"/>
                <w:lang w:val="en-US"/>
              </w:rPr>
              <w:t xml:space="preserve"> following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8D5EA5" w:rsidRDefault="00364E8E" w:rsidP="00E156EC">
            <w:pPr>
              <w:rPr>
                <w:rFonts w:cs="Arial"/>
                <w:sz w:val="20"/>
                <w:lang w:val="en-US"/>
              </w:rPr>
            </w:pPr>
          </w:p>
        </w:tc>
      </w:tr>
      <w:tr w:rsidR="00364E8E"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eastAsia="Arial" w:cs="Arial"/>
                <w:b/>
                <w:color w:val="000000"/>
                <w:sz w:val="20"/>
                <w:lang w:val="en-US"/>
              </w:rPr>
            </w:pPr>
            <w:r w:rsidRPr="008D5EA5">
              <w:rPr>
                <w:rFonts w:eastAsia="Arial" w:cs="Arial"/>
                <w:b/>
                <w:color w:val="000000"/>
                <w:sz w:val="20"/>
                <w:lang w:val="en-US"/>
              </w:rPr>
              <w:t xml:space="preserve"> Interface to other processes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854A89" w:rsidRDefault="00F61CA5" w:rsidP="00E156EC">
            <w:pPr>
              <w:rPr>
                <w:rFonts w:cs="Arial"/>
                <w:sz w:val="20"/>
                <w:lang w:val="en-US"/>
              </w:rPr>
            </w:pPr>
            <w:proofErr w:type="spellStart"/>
            <w:r>
              <w:rPr>
                <w:rFonts w:cs="Arial"/>
                <w:sz w:val="20"/>
                <w:lang w:val="en-US"/>
              </w:rPr>
              <w:t>Chocoladitor</w:t>
            </w:r>
            <w:proofErr w:type="spellEnd"/>
          </w:p>
        </w:tc>
      </w:tr>
    </w:tbl>
    <w:p w:rsidR="006417F8" w:rsidRDefault="006417F8" w:rsidP="006417F8">
      <w:pPr>
        <w:pStyle w:val="Beschriftung"/>
        <w:jc w:val="center"/>
        <w:rPr>
          <w:sz w:val="18"/>
          <w:szCs w:val="18"/>
          <w:lang w:val="en-US"/>
        </w:rPr>
      </w:pPr>
      <w:bookmarkStart w:id="55" w:name="_Toc367474553"/>
      <w:r w:rsidRPr="008D5EA5">
        <w:rPr>
          <w:sz w:val="18"/>
          <w:szCs w:val="18"/>
          <w:lang w:val="en-US"/>
        </w:rPr>
        <w:t xml:space="preserve">Table </w:t>
      </w:r>
      <w:r>
        <w:rPr>
          <w:sz w:val="18"/>
          <w:szCs w:val="18"/>
          <w:lang w:val="en-US"/>
        </w:rPr>
        <w:fldChar w:fldCharType="begin"/>
      </w:r>
      <w:r>
        <w:rPr>
          <w:sz w:val="18"/>
          <w:szCs w:val="18"/>
          <w:lang w:val="en-US"/>
        </w:rPr>
        <w:instrText xml:space="preserve"> SEQ Tabelle \* MERGEFORMAT </w:instrText>
      </w:r>
      <w:r>
        <w:rPr>
          <w:sz w:val="18"/>
          <w:szCs w:val="18"/>
          <w:lang w:val="en-US"/>
        </w:rPr>
        <w:fldChar w:fldCharType="separate"/>
      </w:r>
      <w:r>
        <w:rPr>
          <w:noProof/>
          <w:sz w:val="18"/>
          <w:szCs w:val="18"/>
          <w:lang w:val="en-US"/>
        </w:rPr>
        <w:t>5</w:t>
      </w:r>
      <w:r>
        <w:rPr>
          <w:sz w:val="18"/>
          <w:szCs w:val="18"/>
          <w:lang w:val="en-US"/>
        </w:rPr>
        <w:fldChar w:fldCharType="end"/>
      </w:r>
      <w:r w:rsidRPr="008D5EA5">
        <w:rPr>
          <w:sz w:val="18"/>
          <w:szCs w:val="18"/>
          <w:lang w:val="en-US"/>
        </w:rPr>
        <w:t>: Process Characteristics</w:t>
      </w:r>
      <w:r>
        <w:rPr>
          <w:sz w:val="18"/>
          <w:szCs w:val="18"/>
          <w:lang w:val="en-US"/>
        </w:rPr>
        <w:t xml:space="preserve"> </w:t>
      </w:r>
      <w:r w:rsidRPr="006417F8">
        <w:rPr>
          <w:sz w:val="18"/>
          <w:szCs w:val="18"/>
          <w:lang w:val="en-US"/>
        </w:rPr>
        <w:t>Order process</w:t>
      </w:r>
      <w:bookmarkEnd w:id="55"/>
    </w:p>
    <w:p w:rsidR="00364E8E" w:rsidRPr="008D5EA5" w:rsidRDefault="00364E8E" w:rsidP="004B12C4">
      <w:pPr>
        <w:rPr>
          <w:lang w:val="en-US"/>
        </w:rPr>
      </w:pPr>
    </w:p>
    <w:p w:rsidR="00ED2121" w:rsidRPr="008D5EA5" w:rsidRDefault="002F50BB" w:rsidP="002F50BB">
      <w:pPr>
        <w:pStyle w:val="berschrift2"/>
        <w:rPr>
          <w:lang w:val="en-US"/>
        </w:rPr>
      </w:pPr>
      <w:bookmarkStart w:id="56" w:name="_Toc355375434"/>
      <w:bookmarkStart w:id="57" w:name="_Toc355375513"/>
      <w:bookmarkStart w:id="58" w:name="_Toc367454449"/>
      <w:r w:rsidRPr="002F50BB">
        <w:rPr>
          <w:lang w:val="en-US"/>
        </w:rPr>
        <w:lastRenderedPageBreak/>
        <w:t>Business Process Model and Notation (BPMN)</w:t>
      </w:r>
      <w:r>
        <w:rPr>
          <w:lang w:val="en-US"/>
        </w:rPr>
        <w:t xml:space="preserve"> </w:t>
      </w:r>
      <w:r w:rsidR="00ED2121" w:rsidRPr="008D5EA5">
        <w:rPr>
          <w:lang w:val="en-US"/>
        </w:rPr>
        <w:t>Diagram</w:t>
      </w:r>
      <w:bookmarkEnd w:id="56"/>
      <w:bookmarkEnd w:id="57"/>
      <w:bookmarkEnd w:id="58"/>
    </w:p>
    <w:bookmarkEnd w:id="41"/>
    <w:bookmarkEnd w:id="42"/>
    <w:bookmarkEnd w:id="43"/>
    <w:bookmarkEnd w:id="44"/>
    <w:bookmarkEnd w:id="45"/>
    <w:bookmarkEnd w:id="46"/>
    <w:bookmarkEnd w:id="47"/>
    <w:bookmarkEnd w:id="48"/>
    <w:bookmarkEnd w:id="49"/>
    <w:p w:rsidR="004F135E" w:rsidRPr="008D5EA5" w:rsidRDefault="004F135E" w:rsidP="00DD1A13">
      <w:pPr>
        <w:rPr>
          <w:rFonts w:cs="Arial"/>
          <w:b/>
          <w:i/>
          <w:color w:val="943634" w:themeColor="accent2" w:themeShade="BF"/>
          <w:sz w:val="20"/>
          <w:lang w:val="en-US"/>
        </w:rPr>
      </w:pPr>
      <w:r w:rsidRPr="008D5EA5">
        <w:rPr>
          <w:rFonts w:cs="Arial"/>
          <w:b/>
          <w:i/>
          <w:color w:val="943634" w:themeColor="accent2" w:themeShade="BF"/>
          <w:sz w:val="20"/>
          <w:lang w:val="en-US"/>
        </w:rPr>
        <w:t>Information: Describe here the necessary processes also in graphical form by means of</w:t>
      </w:r>
      <w:r w:rsidR="00192D84" w:rsidRPr="00192D84">
        <w:rPr>
          <w:rFonts w:cs="Arial"/>
          <w:b/>
          <w:i/>
          <w:color w:val="943634" w:themeColor="accent2" w:themeShade="BF"/>
          <w:sz w:val="20"/>
          <w:lang w:val="en-US"/>
        </w:rPr>
        <w:t xml:space="preserve"> BPMN Models.</w:t>
      </w:r>
      <w:r w:rsidRPr="008D5EA5">
        <w:rPr>
          <w:rFonts w:cs="Arial"/>
          <w:b/>
          <w:i/>
          <w:color w:val="943634" w:themeColor="accent2" w:themeShade="BF"/>
          <w:sz w:val="20"/>
          <w:lang w:val="en-US"/>
        </w:rPr>
        <w:t xml:space="preserve"> With it the activities or functions and their temporal-logical context, also labeled as control flow, are shown in an understandable way. The </w:t>
      </w:r>
      <w:r w:rsidR="00192D84">
        <w:rPr>
          <w:rFonts w:cs="Arial"/>
          <w:b/>
          <w:i/>
          <w:color w:val="943634" w:themeColor="accent2" w:themeShade="BF"/>
          <w:sz w:val="20"/>
          <w:lang w:val="en-US"/>
        </w:rPr>
        <w:t>BPMN</w:t>
      </w:r>
      <w:r w:rsidRPr="008D5EA5">
        <w:rPr>
          <w:rFonts w:cs="Arial"/>
          <w:b/>
          <w:i/>
          <w:color w:val="943634" w:themeColor="accent2" w:themeShade="BF"/>
          <w:sz w:val="20"/>
          <w:lang w:val="en-US"/>
        </w:rPr>
        <w:t xml:space="preserve"> is a graphical modeling language for representing business processes of an organization in the course of business process modeling. In doing so it uses specific syntax rules, events and functions. Thus operational processes shall be systematized and parallelized. It is not only used for business process modeling in small and medium enterprises, but also for the evaluation and implementation of standard software, for the illustration of sequences by in-house development of software or as well to illustrate procedures in user trainings.</w:t>
      </w:r>
    </w:p>
    <w:p w:rsidR="004F135E" w:rsidRPr="008D5EA5" w:rsidRDefault="004F135E" w:rsidP="004F135E">
      <w:pPr>
        <w:rPr>
          <w:lang w:val="en-US"/>
        </w:rPr>
      </w:pPr>
    </w:p>
    <w:p w:rsidR="003B1486" w:rsidRPr="008D5EA5" w:rsidRDefault="00C0587A" w:rsidP="003B1486">
      <w:pPr>
        <w:jc w:val="center"/>
        <w:rPr>
          <w:lang w:val="en-US"/>
        </w:rPr>
      </w:pPr>
      <w:r>
        <w:rPr>
          <w:noProof/>
        </w:rPr>
        <w:drawing>
          <wp:inline distT="0" distB="0" distL="0" distR="0">
            <wp:extent cx="4552950" cy="2137241"/>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4548" cy="2142686"/>
                    </a:xfrm>
                    <a:prstGeom prst="rect">
                      <a:avLst/>
                    </a:prstGeom>
                    <a:noFill/>
                    <a:ln>
                      <a:noFill/>
                    </a:ln>
                  </pic:spPr>
                </pic:pic>
              </a:graphicData>
            </a:graphic>
          </wp:inline>
        </w:drawing>
      </w:r>
    </w:p>
    <w:p w:rsidR="003B1486" w:rsidRPr="008D5EA5" w:rsidRDefault="00271FF8" w:rsidP="003B1486">
      <w:pPr>
        <w:pStyle w:val="Beschriftung"/>
        <w:jc w:val="center"/>
        <w:rPr>
          <w:sz w:val="18"/>
          <w:szCs w:val="18"/>
          <w:lang w:val="en-US"/>
        </w:rPr>
      </w:pPr>
      <w:bookmarkStart w:id="59" w:name="_Toc367454493"/>
      <w:r w:rsidRPr="008D5EA5">
        <w:rPr>
          <w:sz w:val="18"/>
          <w:szCs w:val="18"/>
          <w:lang w:val="en-US"/>
        </w:rPr>
        <w:t>Figure</w:t>
      </w:r>
      <w:r w:rsidR="003B1486" w:rsidRPr="008D5EA5">
        <w:rPr>
          <w:sz w:val="18"/>
          <w:szCs w:val="18"/>
          <w:lang w:val="en-US"/>
        </w:rPr>
        <w:t xml:space="preserve"> </w:t>
      </w:r>
      <w:r w:rsidR="00C948BF" w:rsidRPr="008D5EA5">
        <w:rPr>
          <w:sz w:val="18"/>
          <w:szCs w:val="18"/>
          <w:lang w:val="en-US"/>
        </w:rPr>
        <w:fldChar w:fldCharType="begin"/>
      </w:r>
      <w:r w:rsidR="003B1486" w:rsidRPr="008D5EA5">
        <w:rPr>
          <w:sz w:val="18"/>
          <w:szCs w:val="18"/>
          <w:lang w:val="en-US"/>
        </w:rPr>
        <w:instrText xml:space="preserve"> SEQ Abbildung \* ARABIC </w:instrText>
      </w:r>
      <w:r w:rsidR="00C948BF" w:rsidRPr="008D5EA5">
        <w:rPr>
          <w:sz w:val="18"/>
          <w:szCs w:val="18"/>
          <w:lang w:val="en-US"/>
        </w:rPr>
        <w:fldChar w:fldCharType="separate"/>
      </w:r>
      <w:r w:rsidR="00214EB9" w:rsidRPr="008D5EA5">
        <w:rPr>
          <w:noProof/>
          <w:sz w:val="18"/>
          <w:szCs w:val="18"/>
          <w:lang w:val="en-US"/>
        </w:rPr>
        <w:t>6</w:t>
      </w:r>
      <w:r w:rsidR="00C948BF" w:rsidRPr="008D5EA5">
        <w:rPr>
          <w:sz w:val="18"/>
          <w:szCs w:val="18"/>
          <w:lang w:val="en-US"/>
        </w:rPr>
        <w:fldChar w:fldCharType="end"/>
      </w:r>
      <w:r w:rsidR="00381160" w:rsidRPr="008D5EA5">
        <w:rPr>
          <w:sz w:val="18"/>
          <w:szCs w:val="18"/>
          <w:lang w:val="en-US"/>
        </w:rPr>
        <w:t>:</w:t>
      </w:r>
      <w:r w:rsidR="003B1486" w:rsidRPr="008D5EA5">
        <w:rPr>
          <w:sz w:val="18"/>
          <w:szCs w:val="18"/>
          <w:lang w:val="en-US"/>
        </w:rPr>
        <w:t xml:space="preserve"> </w:t>
      </w:r>
      <w:r w:rsidR="00381160" w:rsidRPr="008D5EA5">
        <w:rPr>
          <w:sz w:val="18"/>
          <w:szCs w:val="18"/>
          <w:lang w:val="en-US"/>
        </w:rPr>
        <w:t xml:space="preserve">Sample </w:t>
      </w:r>
      <w:r w:rsidR="00C0587A">
        <w:rPr>
          <w:sz w:val="18"/>
          <w:szCs w:val="18"/>
          <w:lang w:val="en-US"/>
        </w:rPr>
        <w:t>of a</w:t>
      </w:r>
      <w:r w:rsidR="002F50BB">
        <w:rPr>
          <w:sz w:val="18"/>
          <w:szCs w:val="18"/>
          <w:lang w:val="en-US"/>
        </w:rPr>
        <w:t xml:space="preserve"> BPMN</w:t>
      </w:r>
      <w:r w:rsidRPr="008D5EA5">
        <w:rPr>
          <w:sz w:val="18"/>
          <w:szCs w:val="18"/>
          <w:lang w:val="en-US"/>
        </w:rPr>
        <w:t xml:space="preserve"> </w:t>
      </w:r>
      <w:r w:rsidR="00381160" w:rsidRPr="008D5EA5">
        <w:rPr>
          <w:sz w:val="18"/>
          <w:szCs w:val="18"/>
          <w:lang w:val="en-US"/>
        </w:rPr>
        <w:t>diagram</w:t>
      </w:r>
      <w:bookmarkEnd w:id="59"/>
    </w:p>
    <w:p w:rsidR="00FA7313" w:rsidRPr="008D5EA5" w:rsidRDefault="00FA7313">
      <w:pPr>
        <w:jc w:val="left"/>
        <w:rPr>
          <w:sz w:val="18"/>
          <w:szCs w:val="18"/>
          <w:lang w:val="en-US"/>
        </w:rPr>
      </w:pPr>
    </w:p>
    <w:p w:rsidR="00A6017A" w:rsidRPr="006D1469" w:rsidRDefault="00A6017A" w:rsidP="006D1469">
      <w:pPr>
        <w:jc w:val="left"/>
        <w:rPr>
          <w:sz w:val="18"/>
          <w:szCs w:val="18"/>
          <w:lang w:val="en-US"/>
        </w:rPr>
      </w:pPr>
    </w:p>
    <w:p w:rsidR="00A6017A" w:rsidRPr="008D5EA5" w:rsidRDefault="00A6017A" w:rsidP="00A6017A">
      <w:pPr>
        <w:tabs>
          <w:tab w:val="left" w:pos="885"/>
        </w:tabs>
        <w:rPr>
          <w:lang w:val="en-US"/>
        </w:rPr>
      </w:pPr>
    </w:p>
    <w:bookmarkEnd w:id="9"/>
    <w:bookmarkEnd w:id="10"/>
    <w:bookmarkEnd w:id="11"/>
    <w:p w:rsidR="00987398" w:rsidRPr="008D5EA5" w:rsidRDefault="00987398" w:rsidP="00452BC1">
      <w:pPr>
        <w:widowControl w:val="0"/>
        <w:jc w:val="left"/>
        <w:rPr>
          <w:lang w:val="en-US"/>
        </w:rPr>
      </w:pPr>
    </w:p>
    <w:p w:rsidR="00987398" w:rsidRPr="008D5EA5" w:rsidRDefault="00987398" w:rsidP="00452BC1">
      <w:pPr>
        <w:widowControl w:val="0"/>
        <w:jc w:val="left"/>
        <w:rPr>
          <w:lang w:val="en-US"/>
        </w:rPr>
      </w:pPr>
    </w:p>
    <w:p w:rsidR="003A1A5D" w:rsidRPr="008D5EA5" w:rsidRDefault="003A1A5D">
      <w:pPr>
        <w:jc w:val="left"/>
        <w:rPr>
          <w:lang w:val="en-US"/>
        </w:rPr>
      </w:pPr>
      <w:r w:rsidRPr="008D5EA5">
        <w:rPr>
          <w:lang w:val="en-US"/>
        </w:rPr>
        <w:br w:type="page"/>
      </w:r>
    </w:p>
    <w:p w:rsidR="00EB0F22" w:rsidRPr="008D5EA5" w:rsidRDefault="00EB0F22" w:rsidP="00EB0F22">
      <w:pPr>
        <w:rPr>
          <w:lang w:val="en-US"/>
        </w:rPr>
      </w:pPr>
    </w:p>
    <w:p w:rsidR="00C922F0" w:rsidRPr="008D5EA5" w:rsidRDefault="00271FF8" w:rsidP="00EB0F22">
      <w:pPr>
        <w:pStyle w:val="berschrift1"/>
        <w:keepNext w:val="0"/>
        <w:pageBreakBefore w:val="0"/>
        <w:widowControl w:val="0"/>
        <w:rPr>
          <w:lang w:val="en-US"/>
        </w:rPr>
      </w:pPr>
      <w:bookmarkStart w:id="60" w:name="_Toc177964625"/>
      <w:bookmarkStart w:id="61" w:name="_Toc177964972"/>
      <w:bookmarkStart w:id="62" w:name="_Toc177965861"/>
      <w:bookmarkStart w:id="63" w:name="_Toc177969980"/>
      <w:bookmarkStart w:id="64" w:name="_Toc177970169"/>
      <w:bookmarkStart w:id="65" w:name="_Toc177970302"/>
      <w:bookmarkStart w:id="66" w:name="_Toc177970344"/>
      <w:bookmarkStart w:id="67" w:name="_Toc177970555"/>
      <w:bookmarkStart w:id="68" w:name="_Toc177970613"/>
      <w:bookmarkStart w:id="69" w:name="_Toc177970666"/>
      <w:bookmarkStart w:id="70" w:name="_Toc355365226"/>
      <w:bookmarkStart w:id="71" w:name="_Toc355366716"/>
      <w:bookmarkStart w:id="72" w:name="_Toc355366887"/>
      <w:bookmarkStart w:id="73" w:name="_Toc355367006"/>
      <w:bookmarkStart w:id="74" w:name="_Toc355375016"/>
      <w:bookmarkStart w:id="75" w:name="_Toc355375452"/>
      <w:bookmarkStart w:id="76" w:name="_Toc355375531"/>
      <w:bookmarkStart w:id="77" w:name="_Toc367454450"/>
      <w:r w:rsidRPr="008D5EA5">
        <w:rPr>
          <w:lang w:val="en-US"/>
        </w:rPr>
        <w:t>Figure</w:t>
      </w:r>
      <w:r w:rsidR="00C922F0" w:rsidRPr="008D5EA5">
        <w:rPr>
          <w:lang w:val="en-US"/>
        </w:rPr>
        <w:t>s</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D10708" w:rsidRPr="008D5EA5" w:rsidRDefault="00D10708">
      <w:pPr>
        <w:rPr>
          <w:lang w:val="en-US"/>
        </w:rPr>
      </w:pPr>
    </w:p>
    <w:p w:rsidR="006417F8" w:rsidRDefault="00C948BF">
      <w:pPr>
        <w:pStyle w:val="Abbildungsverzeichnis"/>
        <w:tabs>
          <w:tab w:val="right" w:leader="dot" w:pos="10196"/>
        </w:tabs>
        <w:rPr>
          <w:rFonts w:asciiTheme="minorHAnsi" w:eastAsiaTheme="minorEastAsia" w:hAnsiTheme="minorHAnsi" w:cstheme="minorBidi"/>
          <w:noProof/>
          <w:sz w:val="22"/>
          <w:szCs w:val="22"/>
        </w:rPr>
      </w:pPr>
      <w:r w:rsidRPr="008D5EA5">
        <w:rPr>
          <w:lang w:val="en-US"/>
        </w:rPr>
        <w:fldChar w:fldCharType="begin"/>
      </w:r>
      <w:r w:rsidR="00042C29" w:rsidRPr="008D5EA5">
        <w:rPr>
          <w:lang w:val="en-US"/>
        </w:rPr>
        <w:instrText xml:space="preserve"> TOC \h \z \c "Abbildung" </w:instrText>
      </w:r>
      <w:r w:rsidRPr="008D5EA5">
        <w:rPr>
          <w:lang w:val="en-US"/>
        </w:rPr>
        <w:fldChar w:fldCharType="separate"/>
      </w:r>
      <w:hyperlink w:anchor="_Toc367454491" w:history="1">
        <w:r w:rsidR="006417F8" w:rsidRPr="00FC68F4">
          <w:rPr>
            <w:rStyle w:val="Hyperlink"/>
            <w:noProof/>
            <w:lang w:val="en-US"/>
          </w:rPr>
          <w:t>Figure 4: Example for an organigram</w:t>
        </w:r>
        <w:r w:rsidR="006417F8">
          <w:rPr>
            <w:noProof/>
            <w:webHidden/>
          </w:rPr>
          <w:tab/>
        </w:r>
        <w:r w:rsidR="006417F8">
          <w:rPr>
            <w:noProof/>
            <w:webHidden/>
          </w:rPr>
          <w:fldChar w:fldCharType="begin"/>
        </w:r>
        <w:r w:rsidR="006417F8">
          <w:rPr>
            <w:noProof/>
            <w:webHidden/>
          </w:rPr>
          <w:instrText xml:space="preserve"> PAGEREF _Toc367454491 \h </w:instrText>
        </w:r>
        <w:r w:rsidR="006417F8">
          <w:rPr>
            <w:noProof/>
            <w:webHidden/>
          </w:rPr>
        </w:r>
        <w:r w:rsidR="006417F8">
          <w:rPr>
            <w:noProof/>
            <w:webHidden/>
          </w:rPr>
          <w:fldChar w:fldCharType="separate"/>
        </w:r>
        <w:r w:rsidR="006417F8">
          <w:rPr>
            <w:noProof/>
            <w:webHidden/>
          </w:rPr>
          <w:t>7</w:t>
        </w:r>
        <w:r w:rsidR="006417F8">
          <w:rPr>
            <w:noProof/>
            <w:webHidden/>
          </w:rPr>
          <w:fldChar w:fldCharType="end"/>
        </w:r>
      </w:hyperlink>
    </w:p>
    <w:p w:rsidR="006417F8" w:rsidRDefault="00352EBA">
      <w:pPr>
        <w:pStyle w:val="Abbildungsverzeichnis"/>
        <w:tabs>
          <w:tab w:val="right" w:leader="dot" w:pos="10196"/>
        </w:tabs>
        <w:rPr>
          <w:rFonts w:asciiTheme="minorHAnsi" w:eastAsiaTheme="minorEastAsia" w:hAnsiTheme="minorHAnsi" w:cstheme="minorBidi"/>
          <w:noProof/>
          <w:sz w:val="22"/>
          <w:szCs w:val="22"/>
        </w:rPr>
      </w:pPr>
      <w:hyperlink w:anchor="_Toc367454492" w:history="1">
        <w:r w:rsidR="006417F8" w:rsidRPr="00FC68F4">
          <w:rPr>
            <w:rStyle w:val="Hyperlink"/>
            <w:noProof/>
            <w:lang w:val="en-US"/>
          </w:rPr>
          <w:t>Figure 5: Value added chain diagram (VACD)</w:t>
        </w:r>
        <w:r w:rsidR="006417F8">
          <w:rPr>
            <w:noProof/>
            <w:webHidden/>
          </w:rPr>
          <w:tab/>
        </w:r>
        <w:r w:rsidR="006417F8">
          <w:rPr>
            <w:noProof/>
            <w:webHidden/>
          </w:rPr>
          <w:fldChar w:fldCharType="begin"/>
        </w:r>
        <w:r w:rsidR="006417F8">
          <w:rPr>
            <w:noProof/>
            <w:webHidden/>
          </w:rPr>
          <w:instrText xml:space="preserve"> PAGEREF _Toc367454492 \h </w:instrText>
        </w:r>
        <w:r w:rsidR="006417F8">
          <w:rPr>
            <w:noProof/>
            <w:webHidden/>
          </w:rPr>
        </w:r>
        <w:r w:rsidR="006417F8">
          <w:rPr>
            <w:noProof/>
            <w:webHidden/>
          </w:rPr>
          <w:fldChar w:fldCharType="separate"/>
        </w:r>
        <w:r w:rsidR="006417F8">
          <w:rPr>
            <w:noProof/>
            <w:webHidden/>
          </w:rPr>
          <w:t>8</w:t>
        </w:r>
        <w:r w:rsidR="006417F8">
          <w:rPr>
            <w:noProof/>
            <w:webHidden/>
          </w:rPr>
          <w:fldChar w:fldCharType="end"/>
        </w:r>
      </w:hyperlink>
    </w:p>
    <w:p w:rsidR="006417F8" w:rsidRDefault="00352EBA">
      <w:pPr>
        <w:pStyle w:val="Abbildungsverzeichnis"/>
        <w:tabs>
          <w:tab w:val="right" w:leader="dot" w:pos="10196"/>
        </w:tabs>
        <w:rPr>
          <w:rFonts w:asciiTheme="minorHAnsi" w:eastAsiaTheme="minorEastAsia" w:hAnsiTheme="minorHAnsi" w:cstheme="minorBidi"/>
          <w:noProof/>
          <w:sz w:val="22"/>
          <w:szCs w:val="22"/>
        </w:rPr>
      </w:pPr>
      <w:hyperlink w:anchor="_Toc367454493" w:history="1">
        <w:r w:rsidR="006417F8" w:rsidRPr="00FC68F4">
          <w:rPr>
            <w:rStyle w:val="Hyperlink"/>
            <w:noProof/>
            <w:lang w:val="en-US"/>
          </w:rPr>
          <w:t>Figure 6: Sa</w:t>
        </w:r>
        <w:bookmarkStart w:id="78" w:name="_GoBack"/>
        <w:bookmarkEnd w:id="78"/>
        <w:r w:rsidR="006417F8" w:rsidRPr="00FC68F4">
          <w:rPr>
            <w:rStyle w:val="Hyperlink"/>
            <w:noProof/>
            <w:lang w:val="en-US"/>
          </w:rPr>
          <w:t>mple of a BPMN diagram</w:t>
        </w:r>
        <w:r w:rsidR="006417F8">
          <w:rPr>
            <w:noProof/>
            <w:webHidden/>
          </w:rPr>
          <w:tab/>
        </w:r>
        <w:r w:rsidR="006417F8">
          <w:rPr>
            <w:noProof/>
            <w:webHidden/>
          </w:rPr>
          <w:fldChar w:fldCharType="begin"/>
        </w:r>
        <w:r w:rsidR="006417F8">
          <w:rPr>
            <w:noProof/>
            <w:webHidden/>
          </w:rPr>
          <w:instrText xml:space="preserve"> PAGEREF _Toc367454493 \h </w:instrText>
        </w:r>
        <w:r w:rsidR="006417F8">
          <w:rPr>
            <w:noProof/>
            <w:webHidden/>
          </w:rPr>
        </w:r>
        <w:r w:rsidR="006417F8">
          <w:rPr>
            <w:noProof/>
            <w:webHidden/>
          </w:rPr>
          <w:fldChar w:fldCharType="separate"/>
        </w:r>
        <w:r w:rsidR="006417F8">
          <w:rPr>
            <w:noProof/>
            <w:webHidden/>
          </w:rPr>
          <w:t>11</w:t>
        </w:r>
        <w:r w:rsidR="006417F8">
          <w:rPr>
            <w:noProof/>
            <w:webHidden/>
          </w:rPr>
          <w:fldChar w:fldCharType="end"/>
        </w:r>
      </w:hyperlink>
    </w:p>
    <w:p w:rsidR="007F2D5F" w:rsidRPr="008D5EA5" w:rsidRDefault="00C948BF" w:rsidP="007F2D5F">
      <w:pPr>
        <w:rPr>
          <w:lang w:val="en-US"/>
        </w:rPr>
      </w:pPr>
      <w:r w:rsidRPr="008D5EA5">
        <w:rPr>
          <w:lang w:val="en-US"/>
        </w:rPr>
        <w:fldChar w:fldCharType="end"/>
      </w:r>
      <w:bookmarkStart w:id="79" w:name="_Toc177964626"/>
      <w:bookmarkStart w:id="80" w:name="_Toc177964973"/>
      <w:bookmarkStart w:id="81" w:name="_Toc177965862"/>
    </w:p>
    <w:p w:rsidR="007F2D5F" w:rsidRPr="008D5EA5" w:rsidRDefault="007F2D5F" w:rsidP="007F2D5F">
      <w:pPr>
        <w:rPr>
          <w:lang w:val="en-US"/>
        </w:rPr>
      </w:pPr>
    </w:p>
    <w:p w:rsidR="006961A8" w:rsidRPr="008D5EA5" w:rsidRDefault="0039706A" w:rsidP="00197A20">
      <w:pPr>
        <w:pStyle w:val="berschrift1"/>
        <w:pageBreakBefore w:val="0"/>
        <w:rPr>
          <w:lang w:val="en-US"/>
        </w:rPr>
      </w:pPr>
      <w:bookmarkStart w:id="82" w:name="_Toc355365227"/>
      <w:bookmarkStart w:id="83" w:name="_Toc355366717"/>
      <w:bookmarkStart w:id="84" w:name="_Toc355366888"/>
      <w:bookmarkStart w:id="85" w:name="_Toc355367007"/>
      <w:bookmarkStart w:id="86" w:name="_Toc355375017"/>
      <w:bookmarkStart w:id="87" w:name="_Toc355375453"/>
      <w:bookmarkStart w:id="88" w:name="_Toc355375532"/>
      <w:bookmarkStart w:id="89" w:name="_Toc367454451"/>
      <w:bookmarkEnd w:id="79"/>
      <w:bookmarkEnd w:id="80"/>
      <w:bookmarkEnd w:id="81"/>
      <w:r w:rsidRPr="008D5EA5">
        <w:rPr>
          <w:lang w:val="en-US"/>
        </w:rPr>
        <w:t>T</w:t>
      </w:r>
      <w:r w:rsidR="00DA5749" w:rsidRPr="008D5EA5">
        <w:rPr>
          <w:lang w:val="en-US"/>
        </w:rPr>
        <w:t>ables</w:t>
      </w:r>
      <w:bookmarkEnd w:id="82"/>
      <w:bookmarkEnd w:id="83"/>
      <w:bookmarkEnd w:id="84"/>
      <w:bookmarkEnd w:id="85"/>
      <w:bookmarkEnd w:id="86"/>
      <w:bookmarkEnd w:id="87"/>
      <w:bookmarkEnd w:id="88"/>
      <w:bookmarkEnd w:id="89"/>
    </w:p>
    <w:p w:rsidR="006961A8" w:rsidRPr="008D5EA5" w:rsidRDefault="006961A8" w:rsidP="006961A8">
      <w:pPr>
        <w:rPr>
          <w:lang w:val="en-US"/>
        </w:rPr>
      </w:pPr>
    </w:p>
    <w:p w:rsidR="00415557" w:rsidRDefault="00C948BF">
      <w:pPr>
        <w:pStyle w:val="Abbildungsverzeichnis"/>
        <w:tabs>
          <w:tab w:val="right" w:leader="dot" w:pos="10196"/>
        </w:tabs>
        <w:rPr>
          <w:rFonts w:asciiTheme="minorHAnsi" w:eastAsiaTheme="minorEastAsia" w:hAnsiTheme="minorHAnsi" w:cstheme="minorBidi"/>
          <w:noProof/>
          <w:sz w:val="22"/>
          <w:szCs w:val="22"/>
        </w:rPr>
      </w:pPr>
      <w:r w:rsidRPr="008D5EA5">
        <w:rPr>
          <w:lang w:val="en-US"/>
        </w:rPr>
        <w:fldChar w:fldCharType="begin"/>
      </w:r>
      <w:r w:rsidR="006961A8" w:rsidRPr="008D5EA5">
        <w:rPr>
          <w:lang w:val="en-US"/>
        </w:rPr>
        <w:instrText xml:space="preserve"> TOC \h \z \c "Tabelle" </w:instrText>
      </w:r>
      <w:r w:rsidRPr="008D5EA5">
        <w:rPr>
          <w:lang w:val="en-US"/>
        </w:rPr>
        <w:fldChar w:fldCharType="separate"/>
      </w:r>
      <w:hyperlink w:anchor="_Toc367474549" w:history="1">
        <w:r w:rsidR="00415557" w:rsidRPr="00193D65">
          <w:rPr>
            <w:rStyle w:val="Hyperlink"/>
            <w:noProof/>
            <w:lang w:val="en-US"/>
          </w:rPr>
          <w:t>Table 1: Change log</w:t>
        </w:r>
        <w:r w:rsidR="00415557">
          <w:rPr>
            <w:noProof/>
            <w:webHidden/>
          </w:rPr>
          <w:tab/>
        </w:r>
        <w:r w:rsidR="00415557">
          <w:rPr>
            <w:noProof/>
            <w:webHidden/>
          </w:rPr>
          <w:fldChar w:fldCharType="begin"/>
        </w:r>
        <w:r w:rsidR="00415557">
          <w:rPr>
            <w:noProof/>
            <w:webHidden/>
          </w:rPr>
          <w:instrText xml:space="preserve"> PAGEREF _Toc367474549 \h </w:instrText>
        </w:r>
        <w:r w:rsidR="00415557">
          <w:rPr>
            <w:noProof/>
            <w:webHidden/>
          </w:rPr>
        </w:r>
        <w:r w:rsidR="00415557">
          <w:rPr>
            <w:noProof/>
            <w:webHidden/>
          </w:rPr>
          <w:fldChar w:fldCharType="separate"/>
        </w:r>
        <w:r w:rsidR="00415557">
          <w:rPr>
            <w:noProof/>
            <w:webHidden/>
          </w:rPr>
          <w:t>3</w:t>
        </w:r>
        <w:r w:rsidR="00415557">
          <w:rPr>
            <w:noProof/>
            <w:webHidden/>
          </w:rPr>
          <w:fldChar w:fldCharType="end"/>
        </w:r>
      </w:hyperlink>
    </w:p>
    <w:p w:rsidR="00415557" w:rsidRDefault="00415557">
      <w:pPr>
        <w:pStyle w:val="Abbildungsverzeichnis"/>
        <w:tabs>
          <w:tab w:val="right" w:leader="dot" w:pos="10196"/>
        </w:tabs>
        <w:rPr>
          <w:rFonts w:asciiTheme="minorHAnsi" w:eastAsiaTheme="minorEastAsia" w:hAnsiTheme="minorHAnsi" w:cstheme="minorBidi"/>
          <w:noProof/>
          <w:sz w:val="22"/>
          <w:szCs w:val="22"/>
        </w:rPr>
      </w:pPr>
      <w:hyperlink w:anchor="_Toc367474550" w:history="1">
        <w:r w:rsidRPr="00193D65">
          <w:rPr>
            <w:rStyle w:val="Hyperlink"/>
            <w:noProof/>
            <w:lang w:val="en-US"/>
          </w:rPr>
          <w:t>Table 2: Contact persons</w:t>
        </w:r>
        <w:r>
          <w:rPr>
            <w:noProof/>
            <w:webHidden/>
          </w:rPr>
          <w:tab/>
        </w:r>
        <w:r>
          <w:rPr>
            <w:noProof/>
            <w:webHidden/>
          </w:rPr>
          <w:fldChar w:fldCharType="begin"/>
        </w:r>
        <w:r>
          <w:rPr>
            <w:noProof/>
            <w:webHidden/>
          </w:rPr>
          <w:instrText xml:space="preserve"> PAGEREF _Toc367474550 \h </w:instrText>
        </w:r>
        <w:r>
          <w:rPr>
            <w:noProof/>
            <w:webHidden/>
          </w:rPr>
        </w:r>
        <w:r>
          <w:rPr>
            <w:noProof/>
            <w:webHidden/>
          </w:rPr>
          <w:fldChar w:fldCharType="separate"/>
        </w:r>
        <w:r>
          <w:rPr>
            <w:noProof/>
            <w:webHidden/>
          </w:rPr>
          <w:t>4</w:t>
        </w:r>
        <w:r>
          <w:rPr>
            <w:noProof/>
            <w:webHidden/>
          </w:rPr>
          <w:fldChar w:fldCharType="end"/>
        </w:r>
      </w:hyperlink>
    </w:p>
    <w:p w:rsidR="00415557" w:rsidRDefault="00415557">
      <w:pPr>
        <w:pStyle w:val="Abbildungsverzeichnis"/>
        <w:tabs>
          <w:tab w:val="right" w:leader="dot" w:pos="10196"/>
        </w:tabs>
        <w:rPr>
          <w:rFonts w:asciiTheme="minorHAnsi" w:eastAsiaTheme="minorEastAsia" w:hAnsiTheme="minorHAnsi" w:cstheme="minorBidi"/>
          <w:noProof/>
          <w:sz w:val="22"/>
          <w:szCs w:val="22"/>
        </w:rPr>
      </w:pPr>
      <w:hyperlink w:anchor="_Toc367474551" w:history="1">
        <w:r w:rsidRPr="00193D65">
          <w:rPr>
            <w:rStyle w:val="Hyperlink"/>
            <w:noProof/>
            <w:lang w:val="en-US"/>
          </w:rPr>
          <w:t>Table 3: Process Characteristics Order process</w:t>
        </w:r>
        <w:r>
          <w:rPr>
            <w:noProof/>
            <w:webHidden/>
          </w:rPr>
          <w:tab/>
        </w:r>
        <w:r>
          <w:rPr>
            <w:noProof/>
            <w:webHidden/>
          </w:rPr>
          <w:fldChar w:fldCharType="begin"/>
        </w:r>
        <w:r>
          <w:rPr>
            <w:noProof/>
            <w:webHidden/>
          </w:rPr>
          <w:instrText xml:space="preserve"> PAGEREF _Toc367474551 \h </w:instrText>
        </w:r>
        <w:r>
          <w:rPr>
            <w:noProof/>
            <w:webHidden/>
          </w:rPr>
        </w:r>
        <w:r>
          <w:rPr>
            <w:noProof/>
            <w:webHidden/>
          </w:rPr>
          <w:fldChar w:fldCharType="separate"/>
        </w:r>
        <w:r>
          <w:rPr>
            <w:noProof/>
            <w:webHidden/>
          </w:rPr>
          <w:t>9</w:t>
        </w:r>
        <w:r>
          <w:rPr>
            <w:noProof/>
            <w:webHidden/>
          </w:rPr>
          <w:fldChar w:fldCharType="end"/>
        </w:r>
      </w:hyperlink>
    </w:p>
    <w:p w:rsidR="00415557" w:rsidRDefault="00415557">
      <w:pPr>
        <w:pStyle w:val="Abbildungsverzeichnis"/>
        <w:tabs>
          <w:tab w:val="right" w:leader="dot" w:pos="10196"/>
        </w:tabs>
        <w:rPr>
          <w:rFonts w:asciiTheme="minorHAnsi" w:eastAsiaTheme="minorEastAsia" w:hAnsiTheme="minorHAnsi" w:cstheme="minorBidi"/>
          <w:noProof/>
          <w:sz w:val="22"/>
          <w:szCs w:val="22"/>
        </w:rPr>
      </w:pPr>
      <w:hyperlink w:anchor="_Toc367474552" w:history="1">
        <w:r w:rsidRPr="00193D65">
          <w:rPr>
            <w:rStyle w:val="Hyperlink"/>
            <w:noProof/>
            <w:lang w:val="en-US"/>
          </w:rPr>
          <w:t>Table 4: Process Characteristics Order process</w:t>
        </w:r>
        <w:r>
          <w:rPr>
            <w:noProof/>
            <w:webHidden/>
          </w:rPr>
          <w:tab/>
        </w:r>
        <w:r>
          <w:rPr>
            <w:noProof/>
            <w:webHidden/>
          </w:rPr>
          <w:fldChar w:fldCharType="begin"/>
        </w:r>
        <w:r>
          <w:rPr>
            <w:noProof/>
            <w:webHidden/>
          </w:rPr>
          <w:instrText xml:space="preserve"> PAGEREF _Toc367474552 \h </w:instrText>
        </w:r>
        <w:r>
          <w:rPr>
            <w:noProof/>
            <w:webHidden/>
          </w:rPr>
        </w:r>
        <w:r>
          <w:rPr>
            <w:noProof/>
            <w:webHidden/>
          </w:rPr>
          <w:fldChar w:fldCharType="separate"/>
        </w:r>
        <w:r>
          <w:rPr>
            <w:noProof/>
            <w:webHidden/>
          </w:rPr>
          <w:t>10</w:t>
        </w:r>
        <w:r>
          <w:rPr>
            <w:noProof/>
            <w:webHidden/>
          </w:rPr>
          <w:fldChar w:fldCharType="end"/>
        </w:r>
      </w:hyperlink>
    </w:p>
    <w:p w:rsidR="00415557" w:rsidRDefault="00415557">
      <w:pPr>
        <w:pStyle w:val="Abbildungsverzeichnis"/>
        <w:tabs>
          <w:tab w:val="right" w:leader="dot" w:pos="10196"/>
        </w:tabs>
        <w:rPr>
          <w:rFonts w:asciiTheme="minorHAnsi" w:eastAsiaTheme="minorEastAsia" w:hAnsiTheme="minorHAnsi" w:cstheme="minorBidi"/>
          <w:noProof/>
          <w:sz w:val="22"/>
          <w:szCs w:val="22"/>
        </w:rPr>
      </w:pPr>
      <w:hyperlink w:anchor="_Toc367474553" w:history="1">
        <w:r w:rsidRPr="00193D65">
          <w:rPr>
            <w:rStyle w:val="Hyperlink"/>
            <w:noProof/>
            <w:lang w:val="en-US"/>
          </w:rPr>
          <w:t>Table 5: Process Characteristics Order process</w:t>
        </w:r>
        <w:r>
          <w:rPr>
            <w:noProof/>
            <w:webHidden/>
          </w:rPr>
          <w:tab/>
        </w:r>
        <w:r>
          <w:rPr>
            <w:noProof/>
            <w:webHidden/>
          </w:rPr>
          <w:fldChar w:fldCharType="begin"/>
        </w:r>
        <w:r>
          <w:rPr>
            <w:noProof/>
            <w:webHidden/>
          </w:rPr>
          <w:instrText xml:space="preserve"> PAGEREF _Toc367474553 \h </w:instrText>
        </w:r>
        <w:r>
          <w:rPr>
            <w:noProof/>
            <w:webHidden/>
          </w:rPr>
        </w:r>
        <w:r>
          <w:rPr>
            <w:noProof/>
            <w:webHidden/>
          </w:rPr>
          <w:fldChar w:fldCharType="separate"/>
        </w:r>
        <w:r>
          <w:rPr>
            <w:noProof/>
            <w:webHidden/>
          </w:rPr>
          <w:t>10</w:t>
        </w:r>
        <w:r>
          <w:rPr>
            <w:noProof/>
            <w:webHidden/>
          </w:rPr>
          <w:fldChar w:fldCharType="end"/>
        </w:r>
      </w:hyperlink>
    </w:p>
    <w:p w:rsidR="006961A8" w:rsidRPr="008D5EA5" w:rsidRDefault="00C948BF" w:rsidP="006961A8">
      <w:pPr>
        <w:rPr>
          <w:lang w:val="en-US"/>
        </w:rPr>
      </w:pPr>
      <w:r w:rsidRPr="008D5EA5">
        <w:rPr>
          <w:lang w:val="en-US"/>
        </w:rPr>
        <w:fldChar w:fldCharType="end"/>
      </w:r>
    </w:p>
    <w:p w:rsidR="006961A8" w:rsidRPr="008D5EA5" w:rsidRDefault="006961A8" w:rsidP="006961A8">
      <w:pPr>
        <w:rPr>
          <w:lang w:val="en-US"/>
        </w:rPr>
      </w:pPr>
    </w:p>
    <w:p w:rsidR="00C922F0" w:rsidRPr="008D5EA5" w:rsidRDefault="00C922F0" w:rsidP="007D3BB3">
      <w:pPr>
        <w:pStyle w:val="berschrift1"/>
        <w:pageBreakBefore w:val="0"/>
        <w:rPr>
          <w:lang w:val="en-US"/>
        </w:rPr>
      </w:pPr>
      <w:bookmarkStart w:id="90" w:name="_Toc177964627"/>
      <w:bookmarkStart w:id="91" w:name="_Toc177964974"/>
      <w:bookmarkStart w:id="92" w:name="_Toc177965863"/>
      <w:bookmarkStart w:id="93" w:name="_Toc177969982"/>
      <w:bookmarkStart w:id="94" w:name="_Toc177970171"/>
      <w:bookmarkStart w:id="95" w:name="_Toc177970304"/>
      <w:bookmarkStart w:id="96" w:name="_Toc177970346"/>
      <w:bookmarkStart w:id="97" w:name="_Toc177970557"/>
      <w:bookmarkStart w:id="98" w:name="_Toc177970615"/>
      <w:bookmarkStart w:id="99" w:name="_Toc177970668"/>
      <w:bookmarkStart w:id="100" w:name="_Toc355365228"/>
      <w:bookmarkStart w:id="101" w:name="_Toc355366718"/>
      <w:bookmarkStart w:id="102" w:name="_Toc355366889"/>
      <w:bookmarkStart w:id="103" w:name="_Toc355367008"/>
      <w:bookmarkStart w:id="104" w:name="_Toc355375018"/>
      <w:bookmarkStart w:id="105" w:name="_Toc355375454"/>
      <w:bookmarkStart w:id="106" w:name="_Toc355375533"/>
      <w:bookmarkStart w:id="107" w:name="_Toc367454452"/>
      <w:r w:rsidRPr="008D5EA5">
        <w:rPr>
          <w:lang w:val="en-US"/>
        </w:rPr>
        <w:t>Glossar</w:t>
      </w:r>
      <w:bookmarkEnd w:id="90"/>
      <w:bookmarkEnd w:id="91"/>
      <w:bookmarkEnd w:id="92"/>
      <w:bookmarkEnd w:id="93"/>
      <w:bookmarkEnd w:id="94"/>
      <w:bookmarkEnd w:id="95"/>
      <w:bookmarkEnd w:id="96"/>
      <w:bookmarkEnd w:id="97"/>
      <w:bookmarkEnd w:id="98"/>
      <w:bookmarkEnd w:id="99"/>
      <w:r w:rsidR="00DA5749" w:rsidRPr="008D5EA5">
        <w:rPr>
          <w:lang w:val="en-US"/>
        </w:rPr>
        <w:t>y</w:t>
      </w:r>
      <w:bookmarkEnd w:id="100"/>
      <w:bookmarkEnd w:id="101"/>
      <w:bookmarkEnd w:id="102"/>
      <w:bookmarkEnd w:id="103"/>
      <w:bookmarkEnd w:id="104"/>
      <w:bookmarkEnd w:id="105"/>
      <w:bookmarkEnd w:id="106"/>
      <w:bookmarkEnd w:id="107"/>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2"/>
        <w:gridCol w:w="4298"/>
        <w:gridCol w:w="2880"/>
      </w:tblGrid>
      <w:tr w:rsidR="008D5EA5" w:rsidRPr="008D5EA5" w:rsidTr="008D5EA5">
        <w:tc>
          <w:tcPr>
            <w:tcW w:w="1443" w:type="pct"/>
            <w:shd w:val="clear" w:color="auto" w:fill="D9D9D9"/>
            <w:vAlign w:val="center"/>
          </w:tcPr>
          <w:p w:rsidR="008D5EA5" w:rsidRPr="008D5EA5" w:rsidRDefault="008D5EA5" w:rsidP="008D5EA5">
            <w:pPr>
              <w:spacing w:before="120" w:after="120"/>
              <w:jc w:val="left"/>
              <w:rPr>
                <w:rFonts w:cs="Arial"/>
                <w:b/>
                <w:bCs/>
                <w:color w:val="000000"/>
                <w:sz w:val="20"/>
                <w:lang w:val="en-US"/>
              </w:rPr>
            </w:pPr>
            <w:r>
              <w:rPr>
                <w:rFonts w:cs="Arial"/>
                <w:b/>
                <w:bCs/>
                <w:color w:val="000000"/>
                <w:sz w:val="20"/>
                <w:lang w:val="en-US"/>
              </w:rPr>
              <w:t>Key concept</w:t>
            </w:r>
            <w:r w:rsidRPr="008D5EA5">
              <w:rPr>
                <w:rFonts w:cs="Arial"/>
                <w:b/>
                <w:bCs/>
                <w:color w:val="000000"/>
                <w:sz w:val="20"/>
                <w:lang w:val="en-US"/>
              </w:rPr>
              <w:t xml:space="preserve"> or abbreviation</w:t>
            </w:r>
          </w:p>
        </w:tc>
        <w:tc>
          <w:tcPr>
            <w:tcW w:w="2130" w:type="pct"/>
            <w:shd w:val="clear" w:color="auto" w:fill="D9D9D9"/>
            <w:vAlign w:val="center"/>
          </w:tcPr>
          <w:p w:rsidR="008D5EA5" w:rsidRPr="008D5EA5" w:rsidRDefault="008D5EA5" w:rsidP="00CB12B8">
            <w:pPr>
              <w:spacing w:before="120" w:after="120"/>
              <w:jc w:val="left"/>
              <w:rPr>
                <w:rFonts w:cs="Arial"/>
                <w:b/>
                <w:bCs/>
                <w:color w:val="000000"/>
                <w:sz w:val="20"/>
                <w:lang w:val="en-US"/>
              </w:rPr>
            </w:pPr>
            <w:r>
              <w:rPr>
                <w:rFonts w:cs="Arial"/>
                <w:b/>
                <w:bCs/>
                <w:color w:val="000000"/>
                <w:sz w:val="20"/>
                <w:lang w:val="en-US"/>
              </w:rPr>
              <w:t>Explanation</w:t>
            </w:r>
          </w:p>
        </w:tc>
        <w:tc>
          <w:tcPr>
            <w:tcW w:w="1427" w:type="pct"/>
            <w:shd w:val="clear" w:color="auto" w:fill="D9D9D9"/>
            <w:vAlign w:val="center"/>
          </w:tcPr>
          <w:p w:rsidR="008D5EA5" w:rsidRPr="008D5EA5" w:rsidRDefault="008D5EA5" w:rsidP="00CB12B8">
            <w:pPr>
              <w:spacing w:before="120" w:after="120"/>
              <w:jc w:val="left"/>
              <w:rPr>
                <w:rFonts w:cs="Arial"/>
                <w:b/>
                <w:bCs/>
                <w:color w:val="000000"/>
                <w:sz w:val="20"/>
                <w:lang w:val="en-US"/>
              </w:rPr>
            </w:pPr>
            <w:r>
              <w:rPr>
                <w:rFonts w:cs="Arial"/>
                <w:b/>
                <w:bCs/>
                <w:color w:val="000000"/>
                <w:sz w:val="20"/>
                <w:lang w:val="en-US"/>
              </w:rPr>
              <w:t>Additional</w:t>
            </w:r>
            <w:r w:rsidRPr="008D5EA5">
              <w:rPr>
                <w:rFonts w:cs="Arial"/>
                <w:b/>
                <w:bCs/>
                <w:color w:val="000000"/>
                <w:sz w:val="20"/>
                <w:lang w:val="en-US"/>
              </w:rPr>
              <w:t xml:space="preserve"> Information</w:t>
            </w:r>
          </w:p>
        </w:tc>
      </w:tr>
      <w:tr w:rsidR="008D5EA5" w:rsidRPr="008D5EA5" w:rsidTr="008D5EA5">
        <w:trPr>
          <w:trHeight w:val="397"/>
        </w:trPr>
        <w:tc>
          <w:tcPr>
            <w:tcW w:w="1443" w:type="pct"/>
            <w:vAlign w:val="center"/>
          </w:tcPr>
          <w:p w:rsidR="008D5EA5" w:rsidRPr="008D5EA5" w:rsidRDefault="008D5EA5" w:rsidP="00CB12B8">
            <w:pPr>
              <w:jc w:val="left"/>
              <w:rPr>
                <w:rFonts w:cs="Arial"/>
                <w:sz w:val="20"/>
                <w:lang w:val="en-US"/>
              </w:rPr>
            </w:pPr>
          </w:p>
        </w:tc>
        <w:tc>
          <w:tcPr>
            <w:tcW w:w="2130" w:type="pct"/>
            <w:vAlign w:val="center"/>
          </w:tcPr>
          <w:p w:rsidR="008D5EA5" w:rsidRPr="008D5EA5" w:rsidRDefault="008D5EA5" w:rsidP="00CB12B8">
            <w:pPr>
              <w:jc w:val="left"/>
              <w:rPr>
                <w:rFonts w:cs="Arial"/>
                <w:sz w:val="20"/>
                <w:lang w:val="en-US"/>
              </w:rPr>
            </w:pPr>
          </w:p>
        </w:tc>
        <w:tc>
          <w:tcPr>
            <w:tcW w:w="1427" w:type="pct"/>
            <w:vAlign w:val="center"/>
          </w:tcPr>
          <w:p w:rsidR="008D5EA5" w:rsidRPr="008D5EA5" w:rsidRDefault="008D5EA5" w:rsidP="00CB12B8">
            <w:pPr>
              <w:jc w:val="left"/>
              <w:rPr>
                <w:rFonts w:cs="Arial"/>
                <w:sz w:val="20"/>
                <w:lang w:val="en-US"/>
              </w:rPr>
            </w:pPr>
          </w:p>
        </w:tc>
      </w:tr>
      <w:tr w:rsidR="008D5EA5" w:rsidRPr="008D5EA5" w:rsidTr="008D5EA5">
        <w:trPr>
          <w:trHeight w:val="397"/>
        </w:trPr>
        <w:tc>
          <w:tcPr>
            <w:tcW w:w="1443" w:type="pct"/>
            <w:vAlign w:val="center"/>
          </w:tcPr>
          <w:p w:rsidR="008D5EA5" w:rsidRPr="008D5EA5" w:rsidRDefault="008D5EA5" w:rsidP="00CB12B8">
            <w:pPr>
              <w:jc w:val="left"/>
              <w:rPr>
                <w:rFonts w:cs="Arial"/>
                <w:sz w:val="20"/>
                <w:lang w:val="en-US"/>
              </w:rPr>
            </w:pPr>
          </w:p>
        </w:tc>
        <w:tc>
          <w:tcPr>
            <w:tcW w:w="2130" w:type="pct"/>
            <w:vAlign w:val="center"/>
          </w:tcPr>
          <w:p w:rsidR="008D5EA5" w:rsidRPr="008D5EA5" w:rsidRDefault="008D5EA5" w:rsidP="00CB12B8">
            <w:pPr>
              <w:jc w:val="left"/>
              <w:rPr>
                <w:rFonts w:cs="Arial"/>
                <w:sz w:val="20"/>
                <w:lang w:val="en-US"/>
              </w:rPr>
            </w:pPr>
          </w:p>
        </w:tc>
        <w:tc>
          <w:tcPr>
            <w:tcW w:w="1427" w:type="pct"/>
            <w:vAlign w:val="center"/>
          </w:tcPr>
          <w:p w:rsidR="008D5EA5" w:rsidRPr="008D5EA5" w:rsidRDefault="008D5EA5" w:rsidP="00CB12B8">
            <w:pPr>
              <w:jc w:val="left"/>
              <w:rPr>
                <w:rFonts w:cs="Arial"/>
                <w:sz w:val="20"/>
                <w:lang w:val="en-US"/>
              </w:rPr>
            </w:pPr>
          </w:p>
        </w:tc>
      </w:tr>
      <w:tr w:rsidR="008D5EA5" w:rsidRPr="008D5EA5" w:rsidTr="008D5EA5">
        <w:trPr>
          <w:trHeight w:val="397"/>
        </w:trPr>
        <w:tc>
          <w:tcPr>
            <w:tcW w:w="1443" w:type="pct"/>
            <w:vAlign w:val="center"/>
          </w:tcPr>
          <w:p w:rsidR="008D5EA5" w:rsidRPr="008D5EA5" w:rsidRDefault="008D5EA5" w:rsidP="00CB12B8">
            <w:pPr>
              <w:jc w:val="left"/>
              <w:rPr>
                <w:rFonts w:cs="Arial"/>
                <w:sz w:val="20"/>
                <w:lang w:val="en-US"/>
              </w:rPr>
            </w:pPr>
          </w:p>
        </w:tc>
        <w:tc>
          <w:tcPr>
            <w:tcW w:w="2130" w:type="pct"/>
            <w:vAlign w:val="center"/>
          </w:tcPr>
          <w:p w:rsidR="008D5EA5" w:rsidRPr="008D5EA5" w:rsidRDefault="008D5EA5" w:rsidP="00CB12B8">
            <w:pPr>
              <w:jc w:val="left"/>
              <w:rPr>
                <w:rFonts w:cs="Arial"/>
                <w:sz w:val="20"/>
                <w:lang w:val="en-US"/>
              </w:rPr>
            </w:pPr>
          </w:p>
        </w:tc>
        <w:tc>
          <w:tcPr>
            <w:tcW w:w="1427" w:type="pct"/>
            <w:vAlign w:val="center"/>
          </w:tcPr>
          <w:p w:rsidR="008D5EA5" w:rsidRPr="008D5EA5" w:rsidRDefault="008D5EA5" w:rsidP="00CB12B8">
            <w:pPr>
              <w:jc w:val="left"/>
              <w:rPr>
                <w:rFonts w:cs="Arial"/>
                <w:sz w:val="20"/>
                <w:lang w:val="en-US"/>
              </w:rPr>
            </w:pPr>
          </w:p>
        </w:tc>
      </w:tr>
      <w:tr w:rsidR="008D5EA5" w:rsidRPr="008D5EA5" w:rsidTr="008D5EA5">
        <w:trPr>
          <w:trHeight w:val="397"/>
        </w:trPr>
        <w:tc>
          <w:tcPr>
            <w:tcW w:w="1443" w:type="pct"/>
            <w:vAlign w:val="center"/>
          </w:tcPr>
          <w:p w:rsidR="008D5EA5" w:rsidRPr="008D5EA5" w:rsidRDefault="008D5EA5" w:rsidP="00CB12B8">
            <w:pPr>
              <w:jc w:val="left"/>
              <w:rPr>
                <w:rFonts w:cs="Arial"/>
                <w:sz w:val="20"/>
                <w:lang w:val="en-US"/>
              </w:rPr>
            </w:pPr>
          </w:p>
        </w:tc>
        <w:tc>
          <w:tcPr>
            <w:tcW w:w="2130" w:type="pct"/>
            <w:vAlign w:val="center"/>
          </w:tcPr>
          <w:p w:rsidR="008D5EA5" w:rsidRPr="008D5EA5" w:rsidRDefault="008D5EA5" w:rsidP="00CB12B8">
            <w:pPr>
              <w:jc w:val="left"/>
              <w:rPr>
                <w:rFonts w:cs="Arial"/>
                <w:sz w:val="20"/>
                <w:lang w:val="en-US"/>
              </w:rPr>
            </w:pPr>
          </w:p>
        </w:tc>
        <w:tc>
          <w:tcPr>
            <w:tcW w:w="1427" w:type="pct"/>
            <w:vAlign w:val="center"/>
          </w:tcPr>
          <w:p w:rsidR="008D5EA5" w:rsidRPr="008D5EA5" w:rsidRDefault="008D5EA5" w:rsidP="00CB12B8">
            <w:pPr>
              <w:jc w:val="left"/>
              <w:rPr>
                <w:rFonts w:cs="Arial"/>
                <w:sz w:val="20"/>
                <w:lang w:val="en-US"/>
              </w:rPr>
            </w:pPr>
          </w:p>
        </w:tc>
      </w:tr>
      <w:tr w:rsidR="008D5EA5" w:rsidRPr="008D5EA5" w:rsidTr="008D5EA5">
        <w:trPr>
          <w:trHeight w:val="397"/>
        </w:trPr>
        <w:tc>
          <w:tcPr>
            <w:tcW w:w="1443" w:type="pct"/>
            <w:vAlign w:val="center"/>
          </w:tcPr>
          <w:p w:rsidR="008D5EA5" w:rsidRPr="008D5EA5" w:rsidRDefault="008D5EA5" w:rsidP="00CB12B8">
            <w:pPr>
              <w:jc w:val="left"/>
              <w:rPr>
                <w:rFonts w:cs="Arial"/>
                <w:sz w:val="20"/>
                <w:lang w:val="en-US"/>
              </w:rPr>
            </w:pPr>
          </w:p>
        </w:tc>
        <w:tc>
          <w:tcPr>
            <w:tcW w:w="2130" w:type="pct"/>
            <w:vAlign w:val="center"/>
          </w:tcPr>
          <w:p w:rsidR="008D5EA5" w:rsidRPr="008D5EA5" w:rsidRDefault="008D5EA5" w:rsidP="00CB12B8">
            <w:pPr>
              <w:jc w:val="left"/>
              <w:rPr>
                <w:rFonts w:cs="Arial"/>
                <w:sz w:val="20"/>
                <w:lang w:val="en-US"/>
              </w:rPr>
            </w:pPr>
          </w:p>
        </w:tc>
        <w:tc>
          <w:tcPr>
            <w:tcW w:w="1427" w:type="pct"/>
            <w:vAlign w:val="center"/>
          </w:tcPr>
          <w:p w:rsidR="008D5EA5" w:rsidRPr="008D5EA5" w:rsidRDefault="008D5EA5" w:rsidP="00CB12B8">
            <w:pPr>
              <w:jc w:val="left"/>
              <w:rPr>
                <w:rFonts w:cs="Arial"/>
                <w:sz w:val="20"/>
                <w:lang w:val="en-US"/>
              </w:rPr>
            </w:pPr>
          </w:p>
        </w:tc>
      </w:tr>
      <w:tr w:rsidR="008D5EA5" w:rsidRPr="008D5EA5" w:rsidTr="008D5EA5">
        <w:trPr>
          <w:trHeight w:val="397"/>
        </w:trPr>
        <w:tc>
          <w:tcPr>
            <w:tcW w:w="1443" w:type="pct"/>
          </w:tcPr>
          <w:p w:rsidR="008D5EA5" w:rsidRPr="008D5EA5" w:rsidRDefault="008D5EA5" w:rsidP="00CB12B8">
            <w:pPr>
              <w:rPr>
                <w:rFonts w:cs="Arial"/>
                <w:sz w:val="20"/>
                <w:lang w:val="en-US"/>
              </w:rPr>
            </w:pPr>
          </w:p>
        </w:tc>
        <w:tc>
          <w:tcPr>
            <w:tcW w:w="2130" w:type="pct"/>
          </w:tcPr>
          <w:p w:rsidR="008D5EA5" w:rsidRPr="008D5EA5" w:rsidRDefault="008D5EA5" w:rsidP="00CB12B8">
            <w:pPr>
              <w:rPr>
                <w:rFonts w:cs="Arial"/>
                <w:sz w:val="20"/>
                <w:lang w:val="en-US"/>
              </w:rPr>
            </w:pPr>
          </w:p>
        </w:tc>
        <w:tc>
          <w:tcPr>
            <w:tcW w:w="1427" w:type="pct"/>
          </w:tcPr>
          <w:p w:rsidR="008D5EA5" w:rsidRPr="008D5EA5" w:rsidRDefault="008D5EA5" w:rsidP="00CB12B8">
            <w:pPr>
              <w:rPr>
                <w:rFonts w:cs="Arial"/>
                <w:sz w:val="20"/>
                <w:lang w:val="en-US"/>
              </w:rPr>
            </w:pPr>
          </w:p>
        </w:tc>
      </w:tr>
      <w:tr w:rsidR="008D5EA5" w:rsidRPr="008D5EA5" w:rsidTr="008D5EA5">
        <w:trPr>
          <w:trHeight w:val="397"/>
        </w:trPr>
        <w:tc>
          <w:tcPr>
            <w:tcW w:w="1443" w:type="pct"/>
          </w:tcPr>
          <w:p w:rsidR="008D5EA5" w:rsidRPr="008D5EA5" w:rsidRDefault="008D5EA5" w:rsidP="00CB12B8">
            <w:pPr>
              <w:rPr>
                <w:rFonts w:cs="Arial"/>
                <w:sz w:val="20"/>
                <w:lang w:val="en-US"/>
              </w:rPr>
            </w:pPr>
          </w:p>
        </w:tc>
        <w:tc>
          <w:tcPr>
            <w:tcW w:w="2130" w:type="pct"/>
          </w:tcPr>
          <w:p w:rsidR="008D5EA5" w:rsidRPr="008D5EA5" w:rsidRDefault="008D5EA5" w:rsidP="00CB12B8">
            <w:pPr>
              <w:rPr>
                <w:rFonts w:cs="Arial"/>
                <w:sz w:val="20"/>
                <w:lang w:val="en-US"/>
              </w:rPr>
            </w:pPr>
          </w:p>
        </w:tc>
        <w:tc>
          <w:tcPr>
            <w:tcW w:w="1427" w:type="pct"/>
          </w:tcPr>
          <w:p w:rsidR="008D5EA5" w:rsidRPr="008D5EA5" w:rsidRDefault="008D5EA5" w:rsidP="00CB12B8">
            <w:pPr>
              <w:rPr>
                <w:rFonts w:cs="Arial"/>
                <w:sz w:val="20"/>
                <w:lang w:val="en-US"/>
              </w:rPr>
            </w:pPr>
          </w:p>
        </w:tc>
      </w:tr>
    </w:tbl>
    <w:p w:rsidR="00246E9C" w:rsidRPr="008D5EA5" w:rsidRDefault="00246E9C" w:rsidP="00246E9C">
      <w:pPr>
        <w:rPr>
          <w:lang w:val="en-US"/>
        </w:rPr>
      </w:pPr>
    </w:p>
    <w:sectPr w:rsidR="00246E9C" w:rsidRPr="008D5EA5" w:rsidSect="00987398">
      <w:headerReference w:type="default" r:id="rId18"/>
      <w:footerReference w:type="default" r:id="rId19"/>
      <w:headerReference w:type="first" r:id="rId20"/>
      <w:footerReference w:type="first" r:id="rId21"/>
      <w:type w:val="continuous"/>
      <w:pgSz w:w="11907" w:h="16840" w:code="9"/>
      <w:pgMar w:top="1418" w:right="567" w:bottom="851" w:left="1134" w:header="567" w:footer="567" w:gutter="0"/>
      <w:paperSrc w:first="7"/>
      <w:cols w:space="720" w:equalWidth="0">
        <w:col w:w="1020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EBA" w:rsidRDefault="00352EBA">
      <w:r>
        <w:separator/>
      </w:r>
    </w:p>
  </w:endnote>
  <w:endnote w:type="continuationSeparator" w:id="0">
    <w:p w:rsidR="00352EBA" w:rsidRDefault="00352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IN-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6EC" w:rsidRDefault="00E156EC" w:rsidP="003E1891">
    <w:pPr>
      <w:pStyle w:val="Fuzeile"/>
      <w:pBdr>
        <w:top w:val="none" w:sz="0" w:space="0" w:color="auto"/>
      </w:pBdr>
      <w:rPr>
        <w:rStyle w:val="Seitenzahl"/>
        <w:rFonts w:ascii="Arial" w:hAnsi="Arial"/>
        <w:sz w:val="18"/>
        <w:lang w:val="de-DE"/>
      </w:rPr>
    </w:pPr>
  </w:p>
  <w:p w:rsidR="00E156EC" w:rsidRDefault="00E156EC" w:rsidP="003E1891">
    <w:pPr>
      <w:pStyle w:val="Fuzeile"/>
      <w:pBdr>
        <w:top w:val="none" w:sz="0" w:space="0" w:color="auto"/>
      </w:pBdr>
      <w:rPr>
        <w:rStyle w:val="Seitenzahl"/>
        <w:rFonts w:ascii="Arial" w:hAnsi="Arial"/>
        <w:sz w:val="18"/>
        <w:lang w:val="de-DE"/>
      </w:rPr>
    </w:pP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688"/>
      <w:gridCol w:w="2835"/>
      <w:gridCol w:w="1559"/>
      <w:gridCol w:w="1276"/>
      <w:gridCol w:w="708"/>
    </w:tblGrid>
    <w:tr w:rsidR="00E156EC" w:rsidRPr="003E1891">
      <w:trPr>
        <w:jc w:val="center"/>
      </w:trPr>
      <w:tc>
        <w:tcPr>
          <w:tcW w:w="864" w:type="dxa"/>
        </w:tcPr>
        <w:p w:rsidR="00E156EC" w:rsidRPr="00045335" w:rsidRDefault="00E156EC" w:rsidP="00013B07">
          <w:pPr>
            <w:pStyle w:val="Fuzeile"/>
            <w:rPr>
              <w:sz w:val="16"/>
              <w:szCs w:val="16"/>
            </w:rPr>
          </w:pPr>
          <w:r w:rsidRPr="00045335">
            <w:rPr>
              <w:sz w:val="16"/>
              <w:szCs w:val="16"/>
            </w:rPr>
            <w:t>Version</w:t>
          </w:r>
        </w:p>
      </w:tc>
      <w:tc>
        <w:tcPr>
          <w:tcW w:w="1688" w:type="dxa"/>
        </w:tcPr>
        <w:p w:rsidR="00E156EC" w:rsidRPr="00045335" w:rsidRDefault="00E156EC" w:rsidP="00013B07">
          <w:pPr>
            <w:pStyle w:val="Fuzeile"/>
            <w:rPr>
              <w:sz w:val="16"/>
              <w:szCs w:val="16"/>
            </w:rPr>
          </w:pPr>
          <w:r w:rsidRPr="00045335">
            <w:rPr>
              <w:sz w:val="16"/>
              <w:szCs w:val="16"/>
            </w:rPr>
            <w:t>Aut</w:t>
          </w:r>
          <w:r>
            <w:rPr>
              <w:sz w:val="16"/>
              <w:szCs w:val="16"/>
            </w:rPr>
            <w:t>h</w:t>
          </w:r>
          <w:r w:rsidRPr="00045335">
            <w:rPr>
              <w:sz w:val="16"/>
              <w:szCs w:val="16"/>
            </w:rPr>
            <w:t>or</w:t>
          </w:r>
        </w:p>
      </w:tc>
      <w:tc>
        <w:tcPr>
          <w:tcW w:w="2835" w:type="dxa"/>
        </w:tcPr>
        <w:p w:rsidR="00E156EC" w:rsidRPr="00045335" w:rsidRDefault="00E156EC" w:rsidP="00013B07">
          <w:pPr>
            <w:pStyle w:val="Fuzeile"/>
            <w:rPr>
              <w:sz w:val="16"/>
              <w:szCs w:val="16"/>
            </w:rPr>
          </w:pPr>
          <w:r>
            <w:rPr>
              <w:sz w:val="16"/>
              <w:szCs w:val="16"/>
            </w:rPr>
            <w:t>Filename</w:t>
          </w:r>
        </w:p>
      </w:tc>
      <w:tc>
        <w:tcPr>
          <w:tcW w:w="1559" w:type="dxa"/>
          <w:tcMar>
            <w:left w:w="57" w:type="dxa"/>
            <w:right w:w="57" w:type="dxa"/>
          </w:tcMar>
        </w:tcPr>
        <w:p w:rsidR="00E156EC" w:rsidRPr="00045335" w:rsidRDefault="00E156EC" w:rsidP="00013B07">
          <w:pPr>
            <w:pStyle w:val="Fuzeile"/>
            <w:ind w:left="44"/>
            <w:rPr>
              <w:sz w:val="16"/>
              <w:szCs w:val="16"/>
            </w:rPr>
          </w:pPr>
          <w:r>
            <w:rPr>
              <w:sz w:val="16"/>
              <w:szCs w:val="16"/>
            </w:rPr>
            <w:t>Last Change</w:t>
          </w:r>
        </w:p>
      </w:tc>
      <w:tc>
        <w:tcPr>
          <w:tcW w:w="1276" w:type="dxa"/>
        </w:tcPr>
        <w:p w:rsidR="00E156EC" w:rsidRPr="00045335" w:rsidRDefault="00E156EC" w:rsidP="00013B07">
          <w:pPr>
            <w:pStyle w:val="Fuzeile"/>
            <w:rPr>
              <w:sz w:val="16"/>
              <w:szCs w:val="16"/>
            </w:rPr>
          </w:pPr>
          <w:r>
            <w:rPr>
              <w:sz w:val="16"/>
              <w:szCs w:val="16"/>
            </w:rPr>
            <w:t>Print date</w:t>
          </w:r>
          <w:r w:rsidRPr="00045335">
            <w:rPr>
              <w:sz w:val="16"/>
              <w:szCs w:val="16"/>
            </w:rPr>
            <w:tab/>
          </w:r>
        </w:p>
      </w:tc>
      <w:tc>
        <w:tcPr>
          <w:tcW w:w="708" w:type="dxa"/>
        </w:tcPr>
        <w:p w:rsidR="00E156EC" w:rsidRPr="00045335" w:rsidRDefault="00E156EC" w:rsidP="00013B07">
          <w:pPr>
            <w:pStyle w:val="Fuzeile"/>
            <w:rPr>
              <w:sz w:val="16"/>
              <w:szCs w:val="16"/>
            </w:rPr>
          </w:pPr>
          <w:r>
            <w:rPr>
              <w:sz w:val="16"/>
              <w:szCs w:val="16"/>
            </w:rPr>
            <w:t>page</w:t>
          </w:r>
        </w:p>
      </w:tc>
    </w:tr>
    <w:tr w:rsidR="00E156EC" w:rsidRPr="003E1891">
      <w:trPr>
        <w:trHeight w:val="188"/>
        <w:jc w:val="center"/>
      </w:trPr>
      <w:tc>
        <w:tcPr>
          <w:tcW w:w="864" w:type="dxa"/>
        </w:tcPr>
        <w:p w:rsidR="00E156EC" w:rsidRPr="00045335" w:rsidRDefault="00E156EC" w:rsidP="00013B07">
          <w:pPr>
            <w:pStyle w:val="Fuzeile"/>
            <w:rPr>
              <w:sz w:val="16"/>
              <w:szCs w:val="16"/>
            </w:rPr>
          </w:pPr>
          <w:r>
            <w:rPr>
              <w:sz w:val="16"/>
              <w:szCs w:val="16"/>
            </w:rPr>
            <w:t>1.0</w:t>
          </w:r>
        </w:p>
      </w:tc>
      <w:tc>
        <w:tcPr>
          <w:tcW w:w="1688" w:type="dxa"/>
        </w:tcPr>
        <w:p w:rsidR="00E156EC" w:rsidRPr="00045335" w:rsidRDefault="00E156EC" w:rsidP="00013B07">
          <w:pPr>
            <w:pStyle w:val="Fuzeile"/>
            <w:rPr>
              <w:sz w:val="16"/>
              <w:szCs w:val="16"/>
            </w:rPr>
          </w:pPr>
          <w:r>
            <w:rPr>
              <w:sz w:val="16"/>
              <w:szCs w:val="16"/>
            </w:rPr>
            <w:t>Andreas Burger</w:t>
          </w:r>
        </w:p>
      </w:tc>
      <w:tc>
        <w:tcPr>
          <w:tcW w:w="2835" w:type="dxa"/>
        </w:tcPr>
        <w:p w:rsidR="00E156EC" w:rsidRPr="00045335" w:rsidRDefault="00E156EC" w:rsidP="00013B07">
          <w:pPr>
            <w:pStyle w:val="Fuzeile"/>
            <w:rPr>
              <w:sz w:val="16"/>
              <w:szCs w:val="16"/>
            </w:rPr>
          </w:pPr>
        </w:p>
      </w:tc>
      <w:tc>
        <w:tcPr>
          <w:tcW w:w="1559" w:type="dxa"/>
        </w:tcPr>
        <w:p w:rsidR="00E156EC" w:rsidRPr="00045335" w:rsidRDefault="00E156EC" w:rsidP="00013B07">
          <w:pPr>
            <w:pStyle w:val="Fuzeile"/>
            <w:rPr>
              <w:sz w:val="16"/>
              <w:szCs w:val="16"/>
            </w:rPr>
          </w:pPr>
        </w:p>
      </w:tc>
      <w:tc>
        <w:tcPr>
          <w:tcW w:w="1276" w:type="dxa"/>
        </w:tcPr>
        <w:p w:rsidR="00E156EC" w:rsidRPr="00045335" w:rsidRDefault="00E156EC" w:rsidP="00013B07">
          <w:pPr>
            <w:pStyle w:val="Fuzeile"/>
            <w:rPr>
              <w:sz w:val="16"/>
              <w:szCs w:val="16"/>
            </w:rPr>
          </w:pPr>
        </w:p>
      </w:tc>
      <w:tc>
        <w:tcPr>
          <w:tcW w:w="708" w:type="dxa"/>
        </w:tcPr>
        <w:p w:rsidR="00E156EC" w:rsidRPr="00045335" w:rsidRDefault="00E156EC" w:rsidP="00013B07">
          <w:pPr>
            <w:pStyle w:val="Fuzeile"/>
            <w:pBdr>
              <w:top w:val="none" w:sz="0" w:space="0" w:color="auto"/>
            </w:pBdr>
            <w:rPr>
              <w:sz w:val="16"/>
              <w:szCs w:val="16"/>
            </w:rPr>
          </w:pPr>
          <w:r w:rsidRPr="00045335">
            <w:rPr>
              <w:sz w:val="16"/>
              <w:szCs w:val="16"/>
            </w:rPr>
            <w:fldChar w:fldCharType="begin"/>
          </w:r>
          <w:r w:rsidRPr="00045335">
            <w:rPr>
              <w:sz w:val="16"/>
              <w:szCs w:val="16"/>
            </w:rPr>
            <w:instrText xml:space="preserve"> PAGE </w:instrText>
          </w:r>
          <w:r w:rsidRPr="00045335">
            <w:rPr>
              <w:sz w:val="16"/>
              <w:szCs w:val="16"/>
            </w:rPr>
            <w:fldChar w:fldCharType="separate"/>
          </w:r>
          <w:r w:rsidR="00415557">
            <w:rPr>
              <w:noProof/>
              <w:sz w:val="16"/>
              <w:szCs w:val="16"/>
            </w:rPr>
            <w:t>12</w:t>
          </w:r>
          <w:r w:rsidRPr="00045335">
            <w:rPr>
              <w:sz w:val="16"/>
              <w:szCs w:val="16"/>
            </w:rPr>
            <w:fldChar w:fldCharType="end"/>
          </w:r>
          <w:r w:rsidRPr="00045335">
            <w:rPr>
              <w:sz w:val="16"/>
              <w:szCs w:val="16"/>
            </w:rPr>
            <w:t xml:space="preserve"> / </w:t>
          </w:r>
          <w:r w:rsidRPr="00045335">
            <w:rPr>
              <w:sz w:val="16"/>
              <w:szCs w:val="16"/>
            </w:rPr>
            <w:fldChar w:fldCharType="begin"/>
          </w:r>
          <w:r w:rsidRPr="00045335">
            <w:rPr>
              <w:sz w:val="16"/>
              <w:szCs w:val="16"/>
            </w:rPr>
            <w:instrText xml:space="preserve"> NUMPAGES </w:instrText>
          </w:r>
          <w:r w:rsidRPr="00045335">
            <w:rPr>
              <w:sz w:val="16"/>
              <w:szCs w:val="16"/>
            </w:rPr>
            <w:fldChar w:fldCharType="separate"/>
          </w:r>
          <w:r w:rsidR="00415557">
            <w:rPr>
              <w:noProof/>
              <w:sz w:val="16"/>
              <w:szCs w:val="16"/>
            </w:rPr>
            <w:t>12</w:t>
          </w:r>
          <w:r w:rsidRPr="00045335">
            <w:rPr>
              <w:sz w:val="16"/>
              <w:szCs w:val="16"/>
            </w:rPr>
            <w:fldChar w:fldCharType="end"/>
          </w:r>
        </w:p>
      </w:tc>
    </w:tr>
  </w:tbl>
  <w:p w:rsidR="00E156EC" w:rsidRPr="003F62B8" w:rsidRDefault="00E156EC" w:rsidP="003E1891">
    <w:pPr>
      <w:pStyle w:val="Fuzeile"/>
      <w:pBdr>
        <w:top w:val="none" w:sz="0" w:space="0" w:color="auto"/>
      </w:pBdr>
      <w:rPr>
        <w:rStyle w:val="Seitenzahl"/>
        <w:rFonts w:ascii="Arial" w:hAnsi="Arial"/>
        <w:sz w:val="18"/>
        <w:lang w:val="de-D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6EC" w:rsidRDefault="00E156EC">
    <w:pPr>
      <w:pStyle w:val="Fuzeile"/>
      <w:rPr>
        <w:rStyle w:val="Seitenzahl"/>
        <w:color w:val="0000FF"/>
        <w:lang w:val="de-DE"/>
      </w:rPr>
    </w:pPr>
  </w:p>
  <w:p w:rsidR="00E156EC" w:rsidRDefault="00E156EC">
    <w:pPr>
      <w:pStyle w:val="Fuzeile"/>
      <w:rPr>
        <w:color w:val="0000FF"/>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EBA" w:rsidRDefault="00352EBA">
      <w:r>
        <w:separator/>
      </w:r>
    </w:p>
  </w:footnote>
  <w:footnote w:type="continuationSeparator" w:id="0">
    <w:p w:rsidR="00352EBA" w:rsidRDefault="00352E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6EC" w:rsidRPr="00E36B06" w:rsidRDefault="00E156EC" w:rsidP="00EC0805">
    <w:pPr>
      <w:pStyle w:val="Kopfzeile"/>
      <w:pBdr>
        <w:bottom w:val="single" w:sz="4" w:space="0" w:color="auto"/>
      </w:pBdr>
      <w:tabs>
        <w:tab w:val="right" w:pos="9922"/>
      </w:tabs>
      <w:spacing w:line="240" w:lineRule="auto"/>
      <w:jc w:val="center"/>
      <w:rPr>
        <w:rFonts w:cs="Arial"/>
        <w:szCs w:val="18"/>
      </w:rPr>
    </w:pPr>
    <w:r>
      <w:rPr>
        <w:rFonts w:cs="Arial"/>
        <w:noProof/>
        <w:sz w:val="44"/>
      </w:rPr>
      <w:drawing>
        <wp:inline distT="0" distB="0" distL="0" distR="0">
          <wp:extent cx="1352550" cy="352425"/>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52550" cy="352425"/>
                  </a:xfrm>
                  <a:prstGeom prst="rect">
                    <a:avLst/>
                  </a:prstGeom>
                  <a:noFill/>
                  <a:ln w="9525">
                    <a:noFill/>
                    <a:miter lim="800000"/>
                    <a:headEnd/>
                    <a:tailEnd/>
                  </a:ln>
                </pic:spPr>
              </pic:pic>
            </a:graphicData>
          </a:graphic>
        </wp:inline>
      </w:drawing>
    </w:r>
  </w:p>
  <w:p w:rsidR="00E156EC" w:rsidRPr="00271FF8" w:rsidRDefault="00E156EC" w:rsidP="00D90B99">
    <w:pPr>
      <w:pStyle w:val="Kopfzeile"/>
      <w:pBdr>
        <w:bottom w:val="single" w:sz="4" w:space="0" w:color="auto"/>
      </w:pBdr>
      <w:tabs>
        <w:tab w:val="right" w:pos="9922"/>
      </w:tabs>
      <w:spacing w:line="240" w:lineRule="auto"/>
      <w:rPr>
        <w:color w:val="000000"/>
        <w:lang w:val="en-US"/>
      </w:rPr>
    </w:pPr>
    <w:r>
      <w:rPr>
        <w:color w:val="000000"/>
        <w:lang w:val="en-US"/>
      </w:rPr>
      <w:t>Case Study X Company Analysis</w:t>
    </w:r>
    <w:r w:rsidRPr="00271FF8">
      <w:rPr>
        <w:color w:val="000000"/>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6EC" w:rsidRDefault="00E156EC">
    <w:pPr>
      <w:pStyle w:val="Kopfzeile"/>
      <w:rPr>
        <w:color w:val="0000FF"/>
      </w:rPr>
    </w:pPr>
    <w:r>
      <w:rPr>
        <w:color w:val="0000FF"/>
      </w:rPr>
      <w:t>Projektmanagementhandbuch 1. Semester BWI</w:t>
    </w:r>
    <w:r>
      <w:rPr>
        <w:color w:val="0000FF"/>
      </w:rPr>
      <w:tab/>
    </w:r>
    <w:r>
      <w:rPr>
        <w:color w:val="0000FF"/>
      </w:rPr>
      <w:tab/>
    </w:r>
    <w:r>
      <w:rPr>
        <w:color w:val="0000FF"/>
      </w:rPr>
      <w:tab/>
    </w:r>
    <w:r>
      <w:rPr>
        <w:color w:val="0000FF"/>
      </w:rPr>
      <w:tab/>
    </w:r>
    <w:r>
      <w:rPr>
        <w:color w:val="0000FF"/>
      </w:rPr>
      <w:tab/>
    </w:r>
    <w:r>
      <w:rPr>
        <w:color w:val="0000FF"/>
      </w:rPr>
      <w:tab/>
    </w:r>
    <w:r>
      <w:rPr>
        <w:color w:val="0000FF"/>
      </w:rPr>
      <w:tab/>
      <w:t>Fallstudie 1</w:t>
    </w:r>
  </w:p>
  <w:p w:rsidR="00E156EC" w:rsidRDefault="00E156EC">
    <w:pPr>
      <w:pStyle w:val="Kopfzeile"/>
      <w:pBdr>
        <w:bottom w:val="single" w:sz="4" w:space="1" w:color="auto"/>
      </w:pBdr>
      <w:rPr>
        <w:color w:val="0000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932F468"/>
    <w:lvl w:ilvl="0">
      <w:start w:val="1"/>
      <w:numFmt w:val="decimal"/>
      <w:pStyle w:val="Listennummer"/>
      <w:lvlText w:val="%1."/>
      <w:lvlJc w:val="left"/>
      <w:pPr>
        <w:tabs>
          <w:tab w:val="num" w:pos="360"/>
        </w:tabs>
        <w:ind w:left="360" w:hanging="360"/>
      </w:pPr>
    </w:lvl>
  </w:abstractNum>
  <w:abstractNum w:abstractNumId="1">
    <w:nsid w:val="FFFFFFFB"/>
    <w:multiLevelType w:val="multilevel"/>
    <w:tmpl w:val="BAD2C1FC"/>
    <w:lvl w:ilvl="0">
      <w:start w:val="1"/>
      <w:numFmt w:val="decimal"/>
      <w:pStyle w:val="berschrift1"/>
      <w:lvlText w:val="%1"/>
      <w:lvlJc w:val="left"/>
      <w:pPr>
        <w:tabs>
          <w:tab w:val="num" w:pos="360"/>
        </w:tabs>
        <w:ind w:left="0" w:firstLine="0"/>
      </w:pPr>
      <w:rPr>
        <w:rFonts w:hint="default"/>
        <w:lang w:val="en-US"/>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2">
    <w:nsid w:val="007E04A4"/>
    <w:multiLevelType w:val="hybridMultilevel"/>
    <w:tmpl w:val="3D428FEE"/>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67567BF"/>
    <w:multiLevelType w:val="hybridMultilevel"/>
    <w:tmpl w:val="5B22B050"/>
    <w:lvl w:ilvl="0" w:tplc="7C90454C">
      <w:start w:val="1"/>
      <w:numFmt w:val="decimal"/>
      <w:lvlText w:val="%1."/>
      <w:lvlJc w:val="left"/>
      <w:pPr>
        <w:ind w:left="720" w:hanging="360"/>
      </w:pPr>
      <w:rPr>
        <w:b/>
        <w:color w:val="943634" w:themeColor="accent2" w:themeShade="BF"/>
        <w:sz w:val="20"/>
        <w:szCs w:val="20"/>
      </w:rPr>
    </w:lvl>
    <w:lvl w:ilvl="1" w:tplc="11461520">
      <w:start w:val="1"/>
      <w:numFmt w:val="lowerLetter"/>
      <w:lvlText w:val="%2."/>
      <w:lvlJc w:val="left"/>
      <w:pPr>
        <w:ind w:left="1440" w:hanging="360"/>
      </w:pPr>
      <w:rPr>
        <w:b/>
        <w:color w:val="943634" w:themeColor="accent2" w:themeShade="BF"/>
        <w:sz w:val="20"/>
        <w:szCs w:val="20"/>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5">
    <w:nsid w:val="0D837A15"/>
    <w:multiLevelType w:val="hybridMultilevel"/>
    <w:tmpl w:val="09E4AACC"/>
    <w:lvl w:ilvl="0" w:tplc="45821A4C">
      <w:start w:val="1"/>
      <w:numFmt w:val="bullet"/>
      <w:lvlText w:val=""/>
      <w:lvlJc w:val="left"/>
      <w:pPr>
        <w:tabs>
          <w:tab w:val="num" w:pos="360"/>
        </w:tabs>
        <w:ind w:left="0" w:firstLine="0"/>
      </w:pPr>
      <w:rPr>
        <w:rFonts w:ascii="Wingdings" w:hAnsi="Wingdings" w:hint="default"/>
        <w:color w:val="3366FF"/>
      </w:rPr>
    </w:lvl>
    <w:lvl w:ilvl="1" w:tplc="0407000F">
      <w:start w:val="1"/>
      <w:numFmt w:val="decimal"/>
      <w:lvlText w:val="%2."/>
      <w:lvlJc w:val="left"/>
      <w:pPr>
        <w:tabs>
          <w:tab w:val="num" w:pos="1440"/>
        </w:tabs>
        <w:ind w:left="1440" w:hanging="360"/>
      </w:pPr>
      <w:rPr>
        <w:rFonts w:hint="default"/>
        <w:color w:val="3366FF"/>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DD5646A"/>
    <w:multiLevelType w:val="hybridMultilevel"/>
    <w:tmpl w:val="E6ACE076"/>
    <w:lvl w:ilvl="0" w:tplc="E07A5A70">
      <w:start w:val="1"/>
      <w:numFmt w:val="bullet"/>
      <w:lvlText w:val=""/>
      <w:lvlJc w:val="left"/>
      <w:pPr>
        <w:ind w:left="1080" w:hanging="360"/>
      </w:pPr>
      <w:rPr>
        <w:rFonts w:ascii="Symbol" w:hAnsi="Symbol" w:hint="default"/>
        <w:color w:val="943634" w:themeColor="accent2" w:themeShade="BF"/>
        <w:sz w:val="20"/>
        <w:szCs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005497E"/>
    <w:multiLevelType w:val="singleLevel"/>
    <w:tmpl w:val="9E34AF52"/>
    <w:lvl w:ilvl="0">
      <w:start w:val="1"/>
      <w:numFmt w:val="bullet"/>
      <w:pStyle w:val="AA"/>
      <w:lvlText w:val=""/>
      <w:lvlJc w:val="left"/>
      <w:pPr>
        <w:tabs>
          <w:tab w:val="num" w:pos="360"/>
        </w:tabs>
        <w:ind w:left="360" w:hanging="360"/>
      </w:pPr>
      <w:rPr>
        <w:rFonts w:ascii="Wingdings" w:hAnsi="Wingdings" w:hint="default"/>
      </w:rPr>
    </w:lvl>
  </w:abstractNum>
  <w:abstractNum w:abstractNumId="8">
    <w:nsid w:val="14CC157F"/>
    <w:multiLevelType w:val="singleLevel"/>
    <w:tmpl w:val="383CCA8E"/>
    <w:lvl w:ilvl="0">
      <w:start w:val="1"/>
      <w:numFmt w:val="decimal"/>
      <w:lvlText w:val="%1)"/>
      <w:legacy w:legacy="1" w:legacySpace="0" w:legacyIndent="360"/>
      <w:lvlJc w:val="left"/>
      <w:pPr>
        <w:ind w:left="360" w:hanging="360"/>
      </w:pPr>
    </w:lvl>
  </w:abstractNum>
  <w:abstractNum w:abstractNumId="9">
    <w:nsid w:val="1EEE4986"/>
    <w:multiLevelType w:val="singleLevel"/>
    <w:tmpl w:val="ABDCBA1E"/>
    <w:lvl w:ilvl="0">
      <w:start w:val="1"/>
      <w:numFmt w:val="bullet"/>
      <w:pStyle w:val="AbsatzReHA1"/>
      <w:lvlText w:val=""/>
      <w:lvlJc w:val="left"/>
      <w:pPr>
        <w:tabs>
          <w:tab w:val="num" w:pos="360"/>
        </w:tabs>
        <w:ind w:left="360" w:hanging="360"/>
      </w:pPr>
      <w:rPr>
        <w:rFonts w:ascii="Wingdings" w:hAnsi="Wingdings" w:hint="default"/>
      </w:rPr>
    </w:lvl>
  </w:abstractNum>
  <w:abstractNum w:abstractNumId="10">
    <w:nsid w:val="1FF52E90"/>
    <w:multiLevelType w:val="hybridMultilevel"/>
    <w:tmpl w:val="954E3A08"/>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1B55933"/>
    <w:multiLevelType w:val="hybridMultilevel"/>
    <w:tmpl w:val="8446E700"/>
    <w:lvl w:ilvl="0" w:tplc="A81EF3D2">
      <w:start w:val="1"/>
      <w:numFmt w:val="bullet"/>
      <w:lvlText w:val=""/>
      <w:lvlJc w:val="left"/>
      <w:pPr>
        <w:tabs>
          <w:tab w:val="num" w:pos="360"/>
        </w:tabs>
        <w:ind w:left="360" w:hanging="360"/>
      </w:pPr>
      <w:rPr>
        <w:rFonts w:ascii="Symbol" w:hAnsi="Symbol" w:hint="default"/>
        <w:color w:val="943634"/>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2">
    <w:nsid w:val="2976566B"/>
    <w:multiLevelType w:val="hybridMultilevel"/>
    <w:tmpl w:val="0832DA7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31897EAA"/>
    <w:multiLevelType w:val="hybridMultilevel"/>
    <w:tmpl w:val="3B9EA44A"/>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nsid w:val="36F80B76"/>
    <w:multiLevelType w:val="hybridMultilevel"/>
    <w:tmpl w:val="EAE4A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76A0979"/>
    <w:multiLevelType w:val="hybridMultilevel"/>
    <w:tmpl w:val="DF043B3C"/>
    <w:lvl w:ilvl="0" w:tplc="E07A5A70">
      <w:start w:val="1"/>
      <w:numFmt w:val="bullet"/>
      <w:lvlText w:val=""/>
      <w:lvlJc w:val="left"/>
      <w:pPr>
        <w:ind w:left="1080" w:hanging="360"/>
      </w:pPr>
      <w:rPr>
        <w:rFonts w:ascii="Symbol" w:hAnsi="Symbol" w:hint="default"/>
        <w:color w:val="943634" w:themeColor="accent2" w:themeShade="BF"/>
        <w:sz w:val="20"/>
        <w:szCs w:val="20"/>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6">
    <w:nsid w:val="39C618CF"/>
    <w:multiLevelType w:val="hybridMultilevel"/>
    <w:tmpl w:val="D59653DC"/>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10815BA"/>
    <w:multiLevelType w:val="hybridMultilevel"/>
    <w:tmpl w:val="6868C0B0"/>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BD32F70"/>
    <w:multiLevelType w:val="hybridMultilevel"/>
    <w:tmpl w:val="35541EE4"/>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nsid w:val="5438219B"/>
    <w:multiLevelType w:val="hybridMultilevel"/>
    <w:tmpl w:val="5C8E198C"/>
    <w:lvl w:ilvl="0" w:tplc="8CA62822">
      <w:start w:val="1"/>
      <w:numFmt w:val="bullet"/>
      <w:lvlText w:val=""/>
      <w:lvlJc w:val="left"/>
      <w:pPr>
        <w:ind w:left="720" w:hanging="360"/>
      </w:pPr>
      <w:rPr>
        <w:rFonts w:ascii="Symbol" w:hAnsi="Symbol" w:hint="default"/>
        <w:color w:val="943634" w:themeColor="accent2" w:themeShade="BF"/>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5CCB0E9F"/>
    <w:multiLevelType w:val="multilevel"/>
    <w:tmpl w:val="D196FE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67EA4A3B"/>
    <w:multiLevelType w:val="hybridMultilevel"/>
    <w:tmpl w:val="ED686DCA"/>
    <w:lvl w:ilvl="0" w:tplc="0C070013">
      <w:start w:val="1"/>
      <w:numFmt w:val="upperRoman"/>
      <w:lvlText w:val="%1."/>
      <w:lvlJc w:val="right"/>
      <w:pPr>
        <w:ind w:left="1069" w:hanging="360"/>
      </w:pPr>
    </w:lvl>
    <w:lvl w:ilvl="1" w:tplc="0C070019" w:tentative="1">
      <w:start w:val="1"/>
      <w:numFmt w:val="lowerLetter"/>
      <w:lvlText w:val="%2."/>
      <w:lvlJc w:val="left"/>
      <w:pPr>
        <w:ind w:left="1789" w:hanging="360"/>
      </w:pPr>
    </w:lvl>
    <w:lvl w:ilvl="2" w:tplc="0C07001B" w:tentative="1">
      <w:start w:val="1"/>
      <w:numFmt w:val="lowerRoman"/>
      <w:lvlText w:val="%3."/>
      <w:lvlJc w:val="right"/>
      <w:pPr>
        <w:ind w:left="2509" w:hanging="180"/>
      </w:pPr>
    </w:lvl>
    <w:lvl w:ilvl="3" w:tplc="0C07000F" w:tentative="1">
      <w:start w:val="1"/>
      <w:numFmt w:val="decimal"/>
      <w:lvlText w:val="%4."/>
      <w:lvlJc w:val="left"/>
      <w:pPr>
        <w:ind w:left="3229" w:hanging="360"/>
      </w:pPr>
    </w:lvl>
    <w:lvl w:ilvl="4" w:tplc="0C070019" w:tentative="1">
      <w:start w:val="1"/>
      <w:numFmt w:val="lowerLetter"/>
      <w:lvlText w:val="%5."/>
      <w:lvlJc w:val="left"/>
      <w:pPr>
        <w:ind w:left="3949" w:hanging="360"/>
      </w:pPr>
    </w:lvl>
    <w:lvl w:ilvl="5" w:tplc="0C07001B" w:tentative="1">
      <w:start w:val="1"/>
      <w:numFmt w:val="lowerRoman"/>
      <w:lvlText w:val="%6."/>
      <w:lvlJc w:val="right"/>
      <w:pPr>
        <w:ind w:left="4669" w:hanging="180"/>
      </w:pPr>
    </w:lvl>
    <w:lvl w:ilvl="6" w:tplc="0C07000F" w:tentative="1">
      <w:start w:val="1"/>
      <w:numFmt w:val="decimal"/>
      <w:lvlText w:val="%7."/>
      <w:lvlJc w:val="left"/>
      <w:pPr>
        <w:ind w:left="5389" w:hanging="360"/>
      </w:pPr>
    </w:lvl>
    <w:lvl w:ilvl="7" w:tplc="0C070019" w:tentative="1">
      <w:start w:val="1"/>
      <w:numFmt w:val="lowerLetter"/>
      <w:lvlText w:val="%8."/>
      <w:lvlJc w:val="left"/>
      <w:pPr>
        <w:ind w:left="6109" w:hanging="360"/>
      </w:pPr>
    </w:lvl>
    <w:lvl w:ilvl="8" w:tplc="0C07001B" w:tentative="1">
      <w:start w:val="1"/>
      <w:numFmt w:val="lowerRoman"/>
      <w:lvlText w:val="%9."/>
      <w:lvlJc w:val="right"/>
      <w:pPr>
        <w:ind w:left="6829" w:hanging="180"/>
      </w:pPr>
    </w:lvl>
  </w:abstractNum>
  <w:abstractNum w:abstractNumId="22">
    <w:nsid w:val="70455666"/>
    <w:multiLevelType w:val="hybridMultilevel"/>
    <w:tmpl w:val="BC34A878"/>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nsid w:val="72015218"/>
    <w:multiLevelType w:val="singleLevel"/>
    <w:tmpl w:val="383CCA8E"/>
    <w:lvl w:ilvl="0">
      <w:start w:val="1"/>
      <w:numFmt w:val="decimal"/>
      <w:lvlText w:val="%1)"/>
      <w:legacy w:legacy="1" w:legacySpace="0" w:legacyIndent="360"/>
      <w:lvlJc w:val="left"/>
      <w:pPr>
        <w:ind w:left="360" w:hanging="360"/>
      </w:pPr>
    </w:lvl>
  </w:abstractNum>
  <w:abstractNum w:abstractNumId="24">
    <w:nsid w:val="79E929D9"/>
    <w:multiLevelType w:val="hybridMultilevel"/>
    <w:tmpl w:val="38FA3CB6"/>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9"/>
  </w:num>
  <w:num w:numId="4">
    <w:abstractNumId w:val="7"/>
  </w:num>
  <w:num w:numId="5">
    <w:abstractNumId w:val="23"/>
  </w:num>
  <w:num w:numId="6">
    <w:abstractNumId w:val="8"/>
  </w:num>
  <w:num w:numId="7">
    <w:abstractNumId w:val="4"/>
  </w:num>
  <w:num w:numId="8">
    <w:abstractNumId w:val="5"/>
  </w:num>
  <w:num w:numId="9">
    <w:abstractNumId w:val="1"/>
  </w:num>
  <w:num w:numId="10">
    <w:abstractNumId w:val="22"/>
  </w:num>
  <w:num w:numId="11">
    <w:abstractNumId w:val="18"/>
  </w:num>
  <w:num w:numId="12">
    <w:abstractNumId w:val="13"/>
  </w:num>
  <w:num w:numId="13">
    <w:abstractNumId w:val="17"/>
  </w:num>
  <w:num w:numId="14">
    <w:abstractNumId w:val="1"/>
  </w:num>
  <w:num w:numId="15">
    <w:abstractNumId w:val="1"/>
  </w:num>
  <w:num w:numId="16">
    <w:abstractNumId w:val="1"/>
  </w:num>
  <w:num w:numId="17">
    <w:abstractNumId w:val="20"/>
  </w:num>
  <w:num w:numId="18">
    <w:abstractNumId w:val="1"/>
  </w:num>
  <w:num w:numId="19">
    <w:abstractNumId w:val="24"/>
  </w:num>
  <w:num w:numId="20">
    <w:abstractNumId w:val="1"/>
  </w:num>
  <w:num w:numId="21">
    <w:abstractNumId w:val="1"/>
  </w:num>
  <w:num w:numId="22">
    <w:abstractNumId w:val="16"/>
  </w:num>
  <w:num w:numId="23">
    <w:abstractNumId w:val="10"/>
  </w:num>
  <w:num w:numId="24">
    <w:abstractNumId w:val="2"/>
  </w:num>
  <w:num w:numId="25">
    <w:abstractNumId w:val="19"/>
  </w:num>
  <w:num w:numId="26">
    <w:abstractNumId w:val="15"/>
  </w:num>
  <w:num w:numId="27">
    <w:abstractNumId w:val="6"/>
  </w:num>
  <w:num w:numId="28">
    <w:abstractNumId w:val="3"/>
  </w:num>
  <w:num w:numId="29">
    <w:abstractNumId w:val="14"/>
  </w:num>
  <w:num w:numId="30">
    <w:abstractNumId w:val="12"/>
  </w:num>
  <w:num w:numId="31">
    <w:abstractNumId w:val="2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de-DE"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91"/>
    <w:rsid w:val="00003772"/>
    <w:rsid w:val="0000467B"/>
    <w:rsid w:val="00004699"/>
    <w:rsid w:val="00013B07"/>
    <w:rsid w:val="00021A49"/>
    <w:rsid w:val="0002512A"/>
    <w:rsid w:val="0002670E"/>
    <w:rsid w:val="00026EDF"/>
    <w:rsid w:val="00027A64"/>
    <w:rsid w:val="00033FD1"/>
    <w:rsid w:val="00042C29"/>
    <w:rsid w:val="00045335"/>
    <w:rsid w:val="00050B91"/>
    <w:rsid w:val="00056A17"/>
    <w:rsid w:val="000669FD"/>
    <w:rsid w:val="00066F4D"/>
    <w:rsid w:val="0007179F"/>
    <w:rsid w:val="00076B5E"/>
    <w:rsid w:val="000806B0"/>
    <w:rsid w:val="000861EA"/>
    <w:rsid w:val="000861F5"/>
    <w:rsid w:val="000A34EA"/>
    <w:rsid w:val="000B4034"/>
    <w:rsid w:val="000C7592"/>
    <w:rsid w:val="000D1225"/>
    <w:rsid w:val="000D4E5F"/>
    <w:rsid w:val="000D7C90"/>
    <w:rsid w:val="000E7012"/>
    <w:rsid w:val="000E7AB3"/>
    <w:rsid w:val="000F59FE"/>
    <w:rsid w:val="0010222A"/>
    <w:rsid w:val="00103CA9"/>
    <w:rsid w:val="00106585"/>
    <w:rsid w:val="00116ADB"/>
    <w:rsid w:val="00122CC0"/>
    <w:rsid w:val="001234B7"/>
    <w:rsid w:val="00145077"/>
    <w:rsid w:val="0014758F"/>
    <w:rsid w:val="00157F9F"/>
    <w:rsid w:val="00170378"/>
    <w:rsid w:val="00173704"/>
    <w:rsid w:val="00177A2F"/>
    <w:rsid w:val="00177B16"/>
    <w:rsid w:val="0018110F"/>
    <w:rsid w:val="0018182C"/>
    <w:rsid w:val="00183A95"/>
    <w:rsid w:val="00184771"/>
    <w:rsid w:val="00192D84"/>
    <w:rsid w:val="00197A20"/>
    <w:rsid w:val="001A2B2A"/>
    <w:rsid w:val="001B28DC"/>
    <w:rsid w:val="001C2D60"/>
    <w:rsid w:val="001C43A1"/>
    <w:rsid w:val="001E00D4"/>
    <w:rsid w:val="001E38A9"/>
    <w:rsid w:val="001E3FCE"/>
    <w:rsid w:val="001E629A"/>
    <w:rsid w:val="001E69C8"/>
    <w:rsid w:val="001F27FA"/>
    <w:rsid w:val="00205575"/>
    <w:rsid w:val="002067EE"/>
    <w:rsid w:val="00214EB9"/>
    <w:rsid w:val="00232BA2"/>
    <w:rsid w:val="00236406"/>
    <w:rsid w:val="00240B51"/>
    <w:rsid w:val="00246E9C"/>
    <w:rsid w:val="00256F81"/>
    <w:rsid w:val="002648D8"/>
    <w:rsid w:val="00266C15"/>
    <w:rsid w:val="00271FF8"/>
    <w:rsid w:val="00275A08"/>
    <w:rsid w:val="00281CD9"/>
    <w:rsid w:val="00295C46"/>
    <w:rsid w:val="002B1208"/>
    <w:rsid w:val="002B7088"/>
    <w:rsid w:val="002C60BF"/>
    <w:rsid w:val="002D3E0D"/>
    <w:rsid w:val="002F0017"/>
    <w:rsid w:val="002F50BB"/>
    <w:rsid w:val="002F5F3B"/>
    <w:rsid w:val="00300CBD"/>
    <w:rsid w:val="00310148"/>
    <w:rsid w:val="003156F4"/>
    <w:rsid w:val="00315EC6"/>
    <w:rsid w:val="00333FC7"/>
    <w:rsid w:val="0033412F"/>
    <w:rsid w:val="00352EBA"/>
    <w:rsid w:val="003649BB"/>
    <w:rsid w:val="00364E8E"/>
    <w:rsid w:val="00381160"/>
    <w:rsid w:val="003815D9"/>
    <w:rsid w:val="00385086"/>
    <w:rsid w:val="00387C21"/>
    <w:rsid w:val="00387D8D"/>
    <w:rsid w:val="00396F68"/>
    <w:rsid w:val="0039706A"/>
    <w:rsid w:val="003A1A5D"/>
    <w:rsid w:val="003A3A60"/>
    <w:rsid w:val="003B1486"/>
    <w:rsid w:val="003B64A9"/>
    <w:rsid w:val="003B7EAE"/>
    <w:rsid w:val="003D46A6"/>
    <w:rsid w:val="003E1891"/>
    <w:rsid w:val="003E241B"/>
    <w:rsid w:val="003F1375"/>
    <w:rsid w:val="003F17E0"/>
    <w:rsid w:val="003F4B51"/>
    <w:rsid w:val="003F61F4"/>
    <w:rsid w:val="003F62B8"/>
    <w:rsid w:val="00407DDB"/>
    <w:rsid w:val="00415557"/>
    <w:rsid w:val="004334BC"/>
    <w:rsid w:val="0044526D"/>
    <w:rsid w:val="00445AFA"/>
    <w:rsid w:val="0044630F"/>
    <w:rsid w:val="00451695"/>
    <w:rsid w:val="00452BC1"/>
    <w:rsid w:val="00482693"/>
    <w:rsid w:val="004842A5"/>
    <w:rsid w:val="00490092"/>
    <w:rsid w:val="004910DE"/>
    <w:rsid w:val="004A51DE"/>
    <w:rsid w:val="004A63F6"/>
    <w:rsid w:val="004B12C4"/>
    <w:rsid w:val="004B1BFD"/>
    <w:rsid w:val="004C0B65"/>
    <w:rsid w:val="004D0B52"/>
    <w:rsid w:val="004D3351"/>
    <w:rsid w:val="004D3DCB"/>
    <w:rsid w:val="004E0855"/>
    <w:rsid w:val="004E6F5E"/>
    <w:rsid w:val="004F0094"/>
    <w:rsid w:val="004F135E"/>
    <w:rsid w:val="004F7815"/>
    <w:rsid w:val="0050034D"/>
    <w:rsid w:val="00501D97"/>
    <w:rsid w:val="00502923"/>
    <w:rsid w:val="0051186E"/>
    <w:rsid w:val="005136E9"/>
    <w:rsid w:val="00516B80"/>
    <w:rsid w:val="00520CC9"/>
    <w:rsid w:val="00524A6E"/>
    <w:rsid w:val="00525B06"/>
    <w:rsid w:val="00535651"/>
    <w:rsid w:val="005374E7"/>
    <w:rsid w:val="00540874"/>
    <w:rsid w:val="00543CDF"/>
    <w:rsid w:val="00545D51"/>
    <w:rsid w:val="00554959"/>
    <w:rsid w:val="00555469"/>
    <w:rsid w:val="005577FD"/>
    <w:rsid w:val="0056323D"/>
    <w:rsid w:val="00571C91"/>
    <w:rsid w:val="0057266E"/>
    <w:rsid w:val="00575FB8"/>
    <w:rsid w:val="00586F1F"/>
    <w:rsid w:val="00592BBC"/>
    <w:rsid w:val="00593FFD"/>
    <w:rsid w:val="00597062"/>
    <w:rsid w:val="005A34F0"/>
    <w:rsid w:val="005B2131"/>
    <w:rsid w:val="005B6C6C"/>
    <w:rsid w:val="005C50CB"/>
    <w:rsid w:val="005F7038"/>
    <w:rsid w:val="005F7130"/>
    <w:rsid w:val="0060174D"/>
    <w:rsid w:val="00604787"/>
    <w:rsid w:val="00612585"/>
    <w:rsid w:val="00622875"/>
    <w:rsid w:val="00623952"/>
    <w:rsid w:val="00632C6D"/>
    <w:rsid w:val="00634C51"/>
    <w:rsid w:val="00640908"/>
    <w:rsid w:val="006417F8"/>
    <w:rsid w:val="0064349F"/>
    <w:rsid w:val="00645B55"/>
    <w:rsid w:val="00653990"/>
    <w:rsid w:val="00657E67"/>
    <w:rsid w:val="0066331E"/>
    <w:rsid w:val="00664CAD"/>
    <w:rsid w:val="006709DE"/>
    <w:rsid w:val="0067457E"/>
    <w:rsid w:val="00675A1C"/>
    <w:rsid w:val="00676961"/>
    <w:rsid w:val="00677DA3"/>
    <w:rsid w:val="006847C3"/>
    <w:rsid w:val="00685C25"/>
    <w:rsid w:val="0069008A"/>
    <w:rsid w:val="00690593"/>
    <w:rsid w:val="006961A8"/>
    <w:rsid w:val="006A05A6"/>
    <w:rsid w:val="006A22BA"/>
    <w:rsid w:val="006A25E4"/>
    <w:rsid w:val="006B01E4"/>
    <w:rsid w:val="006B18F9"/>
    <w:rsid w:val="006B4015"/>
    <w:rsid w:val="006C386B"/>
    <w:rsid w:val="006C3DBD"/>
    <w:rsid w:val="006C75AA"/>
    <w:rsid w:val="006D0B8A"/>
    <w:rsid w:val="006D1469"/>
    <w:rsid w:val="006F2258"/>
    <w:rsid w:val="0072055C"/>
    <w:rsid w:val="007205F5"/>
    <w:rsid w:val="0072092F"/>
    <w:rsid w:val="007232C5"/>
    <w:rsid w:val="0074282B"/>
    <w:rsid w:val="00744805"/>
    <w:rsid w:val="0074577F"/>
    <w:rsid w:val="007700E6"/>
    <w:rsid w:val="007826C3"/>
    <w:rsid w:val="00787F2D"/>
    <w:rsid w:val="007B455B"/>
    <w:rsid w:val="007B4F8C"/>
    <w:rsid w:val="007C7660"/>
    <w:rsid w:val="007D3BB3"/>
    <w:rsid w:val="007D7F3C"/>
    <w:rsid w:val="007E4EBF"/>
    <w:rsid w:val="007E78A5"/>
    <w:rsid w:val="007F02BC"/>
    <w:rsid w:val="007F2D5F"/>
    <w:rsid w:val="007F38F5"/>
    <w:rsid w:val="007F46CD"/>
    <w:rsid w:val="0080499C"/>
    <w:rsid w:val="0081703C"/>
    <w:rsid w:val="008253AC"/>
    <w:rsid w:val="00831DFD"/>
    <w:rsid w:val="00835D57"/>
    <w:rsid w:val="00843CB9"/>
    <w:rsid w:val="00854A89"/>
    <w:rsid w:val="008612A3"/>
    <w:rsid w:val="00862A38"/>
    <w:rsid w:val="00863135"/>
    <w:rsid w:val="008678D5"/>
    <w:rsid w:val="00867A7B"/>
    <w:rsid w:val="008735F6"/>
    <w:rsid w:val="00890D0B"/>
    <w:rsid w:val="00894269"/>
    <w:rsid w:val="00896D03"/>
    <w:rsid w:val="008A154C"/>
    <w:rsid w:val="008A4C97"/>
    <w:rsid w:val="008A55CD"/>
    <w:rsid w:val="008B0E70"/>
    <w:rsid w:val="008B227E"/>
    <w:rsid w:val="008B5841"/>
    <w:rsid w:val="008B5CE1"/>
    <w:rsid w:val="008B70CB"/>
    <w:rsid w:val="008B747D"/>
    <w:rsid w:val="008C119C"/>
    <w:rsid w:val="008C50D5"/>
    <w:rsid w:val="008D5EA5"/>
    <w:rsid w:val="00920635"/>
    <w:rsid w:val="00922110"/>
    <w:rsid w:val="00922AD7"/>
    <w:rsid w:val="00926F4F"/>
    <w:rsid w:val="009321E0"/>
    <w:rsid w:val="00934C4E"/>
    <w:rsid w:val="00944EFE"/>
    <w:rsid w:val="009471D6"/>
    <w:rsid w:val="0095490A"/>
    <w:rsid w:val="00960EF2"/>
    <w:rsid w:val="009666C4"/>
    <w:rsid w:val="00971712"/>
    <w:rsid w:val="009720BE"/>
    <w:rsid w:val="00972D9A"/>
    <w:rsid w:val="00975006"/>
    <w:rsid w:val="00981B82"/>
    <w:rsid w:val="00983E34"/>
    <w:rsid w:val="00987398"/>
    <w:rsid w:val="009875AA"/>
    <w:rsid w:val="009A4501"/>
    <w:rsid w:val="009A45B2"/>
    <w:rsid w:val="009A7C5D"/>
    <w:rsid w:val="009B5559"/>
    <w:rsid w:val="009B6584"/>
    <w:rsid w:val="009C079F"/>
    <w:rsid w:val="009C5D17"/>
    <w:rsid w:val="009C616A"/>
    <w:rsid w:val="009D4D94"/>
    <w:rsid w:val="009D5ED0"/>
    <w:rsid w:val="009D79F0"/>
    <w:rsid w:val="009E1AA4"/>
    <w:rsid w:val="009E23DD"/>
    <w:rsid w:val="009E6FEB"/>
    <w:rsid w:val="009F04CB"/>
    <w:rsid w:val="009F1061"/>
    <w:rsid w:val="009F6475"/>
    <w:rsid w:val="00A01791"/>
    <w:rsid w:val="00A02F39"/>
    <w:rsid w:val="00A21CFE"/>
    <w:rsid w:val="00A333FC"/>
    <w:rsid w:val="00A370AC"/>
    <w:rsid w:val="00A372CC"/>
    <w:rsid w:val="00A37E80"/>
    <w:rsid w:val="00A46D9E"/>
    <w:rsid w:val="00A534E5"/>
    <w:rsid w:val="00A5726A"/>
    <w:rsid w:val="00A6017A"/>
    <w:rsid w:val="00A61DE8"/>
    <w:rsid w:val="00A61E32"/>
    <w:rsid w:val="00A62A8B"/>
    <w:rsid w:val="00A65882"/>
    <w:rsid w:val="00A741F7"/>
    <w:rsid w:val="00A80F23"/>
    <w:rsid w:val="00A81C89"/>
    <w:rsid w:val="00A87F66"/>
    <w:rsid w:val="00AB1937"/>
    <w:rsid w:val="00AB7B8B"/>
    <w:rsid w:val="00AC1BA1"/>
    <w:rsid w:val="00AC1F0A"/>
    <w:rsid w:val="00AC3D6E"/>
    <w:rsid w:val="00AD0CDC"/>
    <w:rsid w:val="00AD1499"/>
    <w:rsid w:val="00AE1A1F"/>
    <w:rsid w:val="00AE32E1"/>
    <w:rsid w:val="00AE5017"/>
    <w:rsid w:val="00AE5251"/>
    <w:rsid w:val="00AE5712"/>
    <w:rsid w:val="00AE7C99"/>
    <w:rsid w:val="00B02D64"/>
    <w:rsid w:val="00B0323C"/>
    <w:rsid w:val="00B04E56"/>
    <w:rsid w:val="00B05CCE"/>
    <w:rsid w:val="00B07705"/>
    <w:rsid w:val="00B1509B"/>
    <w:rsid w:val="00B23359"/>
    <w:rsid w:val="00B27481"/>
    <w:rsid w:val="00B30607"/>
    <w:rsid w:val="00B31064"/>
    <w:rsid w:val="00B33A6A"/>
    <w:rsid w:val="00B4547B"/>
    <w:rsid w:val="00B56088"/>
    <w:rsid w:val="00B563A5"/>
    <w:rsid w:val="00B60CA7"/>
    <w:rsid w:val="00B62873"/>
    <w:rsid w:val="00B66F0C"/>
    <w:rsid w:val="00B741E2"/>
    <w:rsid w:val="00B766B2"/>
    <w:rsid w:val="00B80A01"/>
    <w:rsid w:val="00B85BC5"/>
    <w:rsid w:val="00B86F16"/>
    <w:rsid w:val="00B91F4C"/>
    <w:rsid w:val="00BA3CDB"/>
    <w:rsid w:val="00BC2976"/>
    <w:rsid w:val="00BC5811"/>
    <w:rsid w:val="00BE5EFB"/>
    <w:rsid w:val="00BF0C1B"/>
    <w:rsid w:val="00BF44E6"/>
    <w:rsid w:val="00C0587A"/>
    <w:rsid w:val="00C065C5"/>
    <w:rsid w:val="00C07764"/>
    <w:rsid w:val="00C07F1E"/>
    <w:rsid w:val="00C2082E"/>
    <w:rsid w:val="00C23352"/>
    <w:rsid w:val="00C23F91"/>
    <w:rsid w:val="00C36AF0"/>
    <w:rsid w:val="00C52A12"/>
    <w:rsid w:val="00C562E0"/>
    <w:rsid w:val="00C6345B"/>
    <w:rsid w:val="00C67EC5"/>
    <w:rsid w:val="00C70D56"/>
    <w:rsid w:val="00C83BE6"/>
    <w:rsid w:val="00C840C7"/>
    <w:rsid w:val="00C84658"/>
    <w:rsid w:val="00C87DC7"/>
    <w:rsid w:val="00C922F0"/>
    <w:rsid w:val="00C948BF"/>
    <w:rsid w:val="00C96C0A"/>
    <w:rsid w:val="00C97C12"/>
    <w:rsid w:val="00CA2894"/>
    <w:rsid w:val="00CA73D0"/>
    <w:rsid w:val="00CB12B8"/>
    <w:rsid w:val="00CB1D50"/>
    <w:rsid w:val="00CC0EA7"/>
    <w:rsid w:val="00CC3F4D"/>
    <w:rsid w:val="00CE0B0C"/>
    <w:rsid w:val="00CE1846"/>
    <w:rsid w:val="00CF0CF0"/>
    <w:rsid w:val="00CF1203"/>
    <w:rsid w:val="00CF3B95"/>
    <w:rsid w:val="00D00372"/>
    <w:rsid w:val="00D04338"/>
    <w:rsid w:val="00D056AD"/>
    <w:rsid w:val="00D10708"/>
    <w:rsid w:val="00D12B66"/>
    <w:rsid w:val="00D4257D"/>
    <w:rsid w:val="00D66196"/>
    <w:rsid w:val="00D74398"/>
    <w:rsid w:val="00D761F6"/>
    <w:rsid w:val="00D7735C"/>
    <w:rsid w:val="00D84180"/>
    <w:rsid w:val="00D8648F"/>
    <w:rsid w:val="00D87F1F"/>
    <w:rsid w:val="00D90B99"/>
    <w:rsid w:val="00D974BA"/>
    <w:rsid w:val="00DA2D93"/>
    <w:rsid w:val="00DA3AAD"/>
    <w:rsid w:val="00DA5749"/>
    <w:rsid w:val="00DA59A2"/>
    <w:rsid w:val="00DB1818"/>
    <w:rsid w:val="00DB4EAF"/>
    <w:rsid w:val="00DB519A"/>
    <w:rsid w:val="00DC0D23"/>
    <w:rsid w:val="00DD1A13"/>
    <w:rsid w:val="00DD57D5"/>
    <w:rsid w:val="00DE40E5"/>
    <w:rsid w:val="00DE4FB9"/>
    <w:rsid w:val="00DE73C6"/>
    <w:rsid w:val="00DF0025"/>
    <w:rsid w:val="00DF65DF"/>
    <w:rsid w:val="00E008F5"/>
    <w:rsid w:val="00E00E07"/>
    <w:rsid w:val="00E03C46"/>
    <w:rsid w:val="00E156EC"/>
    <w:rsid w:val="00E15D47"/>
    <w:rsid w:val="00E22404"/>
    <w:rsid w:val="00E265CA"/>
    <w:rsid w:val="00E31043"/>
    <w:rsid w:val="00E3174E"/>
    <w:rsid w:val="00E36B06"/>
    <w:rsid w:val="00E427DF"/>
    <w:rsid w:val="00E5080C"/>
    <w:rsid w:val="00E511EC"/>
    <w:rsid w:val="00E556CF"/>
    <w:rsid w:val="00E60C98"/>
    <w:rsid w:val="00E66D41"/>
    <w:rsid w:val="00E7451A"/>
    <w:rsid w:val="00E762C5"/>
    <w:rsid w:val="00E80C72"/>
    <w:rsid w:val="00E82D0F"/>
    <w:rsid w:val="00E86D51"/>
    <w:rsid w:val="00E959FB"/>
    <w:rsid w:val="00EA663B"/>
    <w:rsid w:val="00EB0F22"/>
    <w:rsid w:val="00EB3FA7"/>
    <w:rsid w:val="00EC0805"/>
    <w:rsid w:val="00EC60B6"/>
    <w:rsid w:val="00ED2121"/>
    <w:rsid w:val="00EF5992"/>
    <w:rsid w:val="00F0462B"/>
    <w:rsid w:val="00F04820"/>
    <w:rsid w:val="00F05E17"/>
    <w:rsid w:val="00F205D5"/>
    <w:rsid w:val="00F23528"/>
    <w:rsid w:val="00F469D9"/>
    <w:rsid w:val="00F512C9"/>
    <w:rsid w:val="00F553BB"/>
    <w:rsid w:val="00F60673"/>
    <w:rsid w:val="00F61CA5"/>
    <w:rsid w:val="00F63868"/>
    <w:rsid w:val="00F64244"/>
    <w:rsid w:val="00F82D78"/>
    <w:rsid w:val="00F931C4"/>
    <w:rsid w:val="00F94042"/>
    <w:rsid w:val="00F95159"/>
    <w:rsid w:val="00FA0892"/>
    <w:rsid w:val="00FA1150"/>
    <w:rsid w:val="00FA437A"/>
    <w:rsid w:val="00FA54C5"/>
    <w:rsid w:val="00FA7313"/>
    <w:rsid w:val="00FB36F6"/>
    <w:rsid w:val="00FB4E2B"/>
    <w:rsid w:val="00FD5406"/>
    <w:rsid w:val="00FE18D9"/>
    <w:rsid w:val="00FE3024"/>
    <w:rsid w:val="00FE30B3"/>
    <w:rsid w:val="00FF7AF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59FE73A-F237-4791-B1A0-112E0B6D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7C90"/>
    <w:pPr>
      <w:jc w:val="both"/>
    </w:pPr>
    <w:rPr>
      <w:rFonts w:ascii="Arial" w:hAnsi="Arial"/>
      <w:sz w:val="24"/>
      <w:lang w:val="de-DE" w:eastAsia="de-DE"/>
    </w:rPr>
  </w:style>
  <w:style w:type="paragraph" w:styleId="berschrift1">
    <w:name w:val="heading 1"/>
    <w:next w:val="Standard"/>
    <w:qFormat/>
    <w:rsid w:val="00E3174E"/>
    <w:pPr>
      <w:keepNext/>
      <w:pageBreakBefore/>
      <w:numPr>
        <w:numId w:val="1"/>
      </w:numPr>
      <w:spacing w:before="240" w:after="120" w:line="420" w:lineRule="exact"/>
      <w:outlineLvl w:val="0"/>
    </w:pPr>
    <w:rPr>
      <w:rFonts w:ascii="Arial Black" w:hAnsi="Arial Black"/>
      <w:noProof/>
      <w:sz w:val="40"/>
      <w:lang w:eastAsia="de-DE"/>
    </w:rPr>
  </w:style>
  <w:style w:type="paragraph" w:styleId="berschrift2">
    <w:name w:val="heading 2"/>
    <w:next w:val="Standard"/>
    <w:qFormat/>
    <w:rsid w:val="00E3174E"/>
    <w:pPr>
      <w:keepNext/>
      <w:pageBreakBefore/>
      <w:numPr>
        <w:ilvl w:val="1"/>
        <w:numId w:val="1"/>
      </w:numPr>
      <w:spacing w:before="240" w:after="120"/>
      <w:outlineLvl w:val="1"/>
    </w:pPr>
    <w:rPr>
      <w:rFonts w:ascii="Arial" w:hAnsi="Arial" w:cs="Arial"/>
      <w:b/>
      <w:bCs/>
      <w:noProof/>
      <w:sz w:val="24"/>
      <w:lang w:eastAsia="de-DE"/>
    </w:rPr>
  </w:style>
  <w:style w:type="paragraph" w:styleId="berschrift3">
    <w:name w:val="heading 3"/>
    <w:basedOn w:val="Standard"/>
    <w:next w:val="Standard"/>
    <w:qFormat/>
    <w:rsid w:val="00E3174E"/>
    <w:pPr>
      <w:keepNext/>
      <w:numPr>
        <w:ilvl w:val="2"/>
        <w:numId w:val="1"/>
      </w:numPr>
      <w:spacing w:before="240" w:after="120"/>
      <w:jc w:val="left"/>
      <w:outlineLvl w:val="2"/>
    </w:pPr>
    <w:rPr>
      <w:rFonts w:cs="Arial"/>
      <w:b/>
      <w:bCs/>
      <w:sz w:val="22"/>
    </w:rPr>
  </w:style>
  <w:style w:type="paragraph" w:styleId="berschrift4">
    <w:name w:val="heading 4"/>
    <w:basedOn w:val="Standard"/>
    <w:next w:val="Standard"/>
    <w:qFormat/>
    <w:rsid w:val="00E3174E"/>
    <w:pPr>
      <w:keepNext/>
      <w:numPr>
        <w:ilvl w:val="3"/>
        <w:numId w:val="1"/>
      </w:numPr>
      <w:spacing w:before="240" w:after="120"/>
      <w:jc w:val="left"/>
      <w:outlineLvl w:val="3"/>
    </w:pPr>
  </w:style>
  <w:style w:type="paragraph" w:styleId="berschrift5">
    <w:name w:val="heading 5"/>
    <w:basedOn w:val="Standard"/>
    <w:next w:val="Standard"/>
    <w:qFormat/>
    <w:rsid w:val="00E3174E"/>
    <w:pPr>
      <w:keepNext/>
      <w:numPr>
        <w:ilvl w:val="4"/>
        <w:numId w:val="1"/>
      </w:numPr>
      <w:spacing w:before="240" w:after="120"/>
      <w:jc w:val="left"/>
      <w:outlineLvl w:val="4"/>
    </w:pPr>
  </w:style>
  <w:style w:type="paragraph" w:styleId="berschrift6">
    <w:name w:val="heading 6"/>
    <w:basedOn w:val="Standard"/>
    <w:next w:val="Standard"/>
    <w:qFormat/>
    <w:rsid w:val="00E3174E"/>
    <w:pPr>
      <w:keepNext/>
      <w:numPr>
        <w:ilvl w:val="5"/>
        <w:numId w:val="1"/>
      </w:numPr>
      <w:outlineLvl w:val="5"/>
    </w:pPr>
  </w:style>
  <w:style w:type="paragraph" w:styleId="berschrift7">
    <w:name w:val="heading 7"/>
    <w:basedOn w:val="Standard"/>
    <w:next w:val="Standard"/>
    <w:qFormat/>
    <w:rsid w:val="00E3174E"/>
    <w:pPr>
      <w:keepNext/>
      <w:numPr>
        <w:ilvl w:val="6"/>
        <w:numId w:val="1"/>
      </w:numPr>
      <w:outlineLvl w:val="6"/>
    </w:pPr>
  </w:style>
  <w:style w:type="paragraph" w:styleId="berschrift8">
    <w:name w:val="heading 8"/>
    <w:basedOn w:val="Standard"/>
    <w:next w:val="Standard"/>
    <w:qFormat/>
    <w:rsid w:val="00E3174E"/>
    <w:pPr>
      <w:keepNext/>
      <w:numPr>
        <w:ilvl w:val="7"/>
        <w:numId w:val="1"/>
      </w:numPr>
      <w:outlineLvl w:val="7"/>
    </w:pPr>
  </w:style>
  <w:style w:type="paragraph" w:styleId="berschrift9">
    <w:name w:val="heading 9"/>
    <w:basedOn w:val="Standard"/>
    <w:next w:val="Standard"/>
    <w:qFormat/>
    <w:rsid w:val="00E3174E"/>
    <w:pPr>
      <w:keepNext/>
      <w:numPr>
        <w:ilvl w:val="8"/>
        <w:numId w:val="1"/>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E3174E"/>
    <w:pPr>
      <w:spacing w:line="180" w:lineRule="exact"/>
    </w:pPr>
    <w:rPr>
      <w:sz w:val="18"/>
    </w:rPr>
  </w:style>
  <w:style w:type="paragraph" w:styleId="Fuzeile">
    <w:name w:val="footer"/>
    <w:basedOn w:val="Standard"/>
    <w:rsid w:val="00E3174E"/>
    <w:pPr>
      <w:pBdr>
        <w:top w:val="single" w:sz="4" w:space="1" w:color="auto"/>
      </w:pBdr>
      <w:tabs>
        <w:tab w:val="center" w:pos="5670"/>
        <w:tab w:val="right" w:pos="9923"/>
      </w:tabs>
      <w:spacing w:line="180" w:lineRule="exact"/>
    </w:pPr>
    <w:rPr>
      <w:rFonts w:cs="Arial"/>
      <w:sz w:val="18"/>
      <w:lang w:val="en-GB"/>
    </w:rPr>
  </w:style>
  <w:style w:type="character" w:styleId="Seitenzahl">
    <w:name w:val="page number"/>
    <w:rsid w:val="00E3174E"/>
    <w:rPr>
      <w:rFonts w:ascii="Tele-GroteskNor" w:hAnsi="Tele-GroteskNor"/>
      <w:sz w:val="22"/>
    </w:rPr>
  </w:style>
  <w:style w:type="paragraph" w:styleId="Verzeichnis5">
    <w:name w:val="toc 5"/>
    <w:basedOn w:val="Standard"/>
    <w:next w:val="Standard"/>
    <w:semiHidden/>
    <w:rsid w:val="00E3174E"/>
    <w:pPr>
      <w:ind w:left="960"/>
      <w:jc w:val="left"/>
    </w:pPr>
    <w:rPr>
      <w:rFonts w:ascii="Times New Roman" w:hAnsi="Times New Roman"/>
      <w:sz w:val="20"/>
    </w:rPr>
  </w:style>
  <w:style w:type="paragraph" w:styleId="Titel">
    <w:name w:val="Title"/>
    <w:basedOn w:val="Standard"/>
    <w:qFormat/>
    <w:rsid w:val="00E3174E"/>
    <w:pPr>
      <w:framePr w:w="8222" w:hSpace="142" w:wrap="around" w:vAnchor="page" w:hAnchor="page" w:x="2666" w:y="398"/>
      <w:spacing w:line="420" w:lineRule="exact"/>
    </w:pPr>
    <w:rPr>
      <w:rFonts w:ascii="Tele-Antiqua" w:hAnsi="Tele-Antiqua"/>
      <w:sz w:val="44"/>
    </w:rPr>
  </w:style>
  <w:style w:type="paragraph" w:styleId="Verzeichnis1">
    <w:name w:val="toc 1"/>
    <w:basedOn w:val="Standard"/>
    <w:next w:val="Standard"/>
    <w:uiPriority w:val="39"/>
    <w:rsid w:val="0002512A"/>
    <w:pPr>
      <w:tabs>
        <w:tab w:val="left" w:pos="482"/>
        <w:tab w:val="left" w:pos="9911"/>
      </w:tabs>
      <w:spacing w:before="240"/>
      <w:jc w:val="left"/>
    </w:pPr>
    <w:rPr>
      <w:b/>
      <w:bCs/>
      <w:i/>
      <w:iCs/>
      <w:szCs w:val="24"/>
    </w:rPr>
  </w:style>
  <w:style w:type="paragraph" w:styleId="Verzeichnis2">
    <w:name w:val="toc 2"/>
    <w:basedOn w:val="Standard"/>
    <w:next w:val="Standard"/>
    <w:uiPriority w:val="39"/>
    <w:rsid w:val="0002512A"/>
    <w:pPr>
      <w:tabs>
        <w:tab w:val="left" w:pos="720"/>
        <w:tab w:val="left" w:leader="dot" w:pos="9911"/>
      </w:tabs>
      <w:spacing w:before="60"/>
      <w:jc w:val="left"/>
    </w:pPr>
    <w:rPr>
      <w:bCs/>
      <w:szCs w:val="24"/>
    </w:rPr>
  </w:style>
  <w:style w:type="paragraph" w:styleId="Verzeichnis3">
    <w:name w:val="toc 3"/>
    <w:basedOn w:val="Standard"/>
    <w:next w:val="Standard"/>
    <w:uiPriority w:val="39"/>
    <w:rsid w:val="0002512A"/>
    <w:pPr>
      <w:tabs>
        <w:tab w:val="left" w:pos="720"/>
        <w:tab w:val="left" w:leader="dot" w:pos="9911"/>
      </w:tabs>
      <w:spacing w:before="30"/>
      <w:jc w:val="left"/>
    </w:pPr>
    <w:rPr>
      <w:sz w:val="22"/>
      <w:szCs w:val="22"/>
    </w:rPr>
  </w:style>
  <w:style w:type="paragraph" w:styleId="Verzeichnis4">
    <w:name w:val="toc 4"/>
    <w:basedOn w:val="Standard"/>
    <w:next w:val="Standard"/>
    <w:semiHidden/>
    <w:rsid w:val="00E3174E"/>
    <w:pPr>
      <w:ind w:left="720"/>
      <w:jc w:val="left"/>
    </w:pPr>
    <w:rPr>
      <w:rFonts w:ascii="Times New Roman" w:hAnsi="Times New Roman"/>
      <w:sz w:val="20"/>
    </w:rPr>
  </w:style>
  <w:style w:type="paragraph" w:styleId="Index1">
    <w:name w:val="index 1"/>
    <w:basedOn w:val="Standard"/>
    <w:next w:val="Standard"/>
    <w:semiHidden/>
    <w:rsid w:val="00E3174E"/>
    <w:pPr>
      <w:tabs>
        <w:tab w:val="right" w:leader="dot" w:pos="8221"/>
      </w:tabs>
    </w:pPr>
  </w:style>
  <w:style w:type="paragraph" w:styleId="Indexberschrift">
    <w:name w:val="index heading"/>
    <w:basedOn w:val="Standard"/>
    <w:next w:val="Index1"/>
    <w:semiHidden/>
    <w:rsid w:val="00E3174E"/>
    <w:pPr>
      <w:pageBreakBefore/>
      <w:framePr w:w="8222" w:h="1871" w:hRule="exact" w:wrap="around" w:vAnchor="page" w:hAnchor="text" w:y="1566" w:anchorLock="1"/>
      <w:spacing w:line="420" w:lineRule="exact"/>
    </w:pPr>
    <w:rPr>
      <w:rFonts w:ascii="Tele-Antiqua" w:hAnsi="Tele-Antiqua"/>
      <w:sz w:val="44"/>
    </w:rPr>
  </w:style>
  <w:style w:type="paragraph" w:styleId="Verzeichnis6">
    <w:name w:val="toc 6"/>
    <w:basedOn w:val="Standard"/>
    <w:next w:val="Standard"/>
    <w:semiHidden/>
    <w:rsid w:val="00E3174E"/>
    <w:pPr>
      <w:ind w:left="1200"/>
      <w:jc w:val="left"/>
    </w:pPr>
    <w:rPr>
      <w:rFonts w:ascii="Times New Roman" w:hAnsi="Times New Roman"/>
      <w:sz w:val="20"/>
    </w:rPr>
  </w:style>
  <w:style w:type="paragraph" w:styleId="Verzeichnis7">
    <w:name w:val="toc 7"/>
    <w:basedOn w:val="Standard"/>
    <w:next w:val="Standard"/>
    <w:semiHidden/>
    <w:rsid w:val="00E3174E"/>
    <w:pPr>
      <w:ind w:left="1440"/>
      <w:jc w:val="left"/>
    </w:pPr>
    <w:rPr>
      <w:rFonts w:ascii="Times New Roman" w:hAnsi="Times New Roman"/>
      <w:sz w:val="20"/>
    </w:rPr>
  </w:style>
  <w:style w:type="paragraph" w:styleId="Verzeichnis8">
    <w:name w:val="toc 8"/>
    <w:basedOn w:val="Standard"/>
    <w:next w:val="Standard"/>
    <w:semiHidden/>
    <w:rsid w:val="00E3174E"/>
    <w:pPr>
      <w:ind w:left="1680"/>
      <w:jc w:val="left"/>
    </w:pPr>
    <w:rPr>
      <w:rFonts w:ascii="Times New Roman" w:hAnsi="Times New Roman"/>
      <w:sz w:val="20"/>
    </w:rPr>
  </w:style>
  <w:style w:type="paragraph" w:styleId="Verzeichnis9">
    <w:name w:val="toc 9"/>
    <w:basedOn w:val="Standard"/>
    <w:next w:val="Standard"/>
    <w:semiHidden/>
    <w:rsid w:val="00E3174E"/>
    <w:pPr>
      <w:ind w:left="1920"/>
      <w:jc w:val="left"/>
    </w:pPr>
    <w:rPr>
      <w:rFonts w:ascii="Times New Roman" w:hAnsi="Times New Roman"/>
      <w:sz w:val="20"/>
    </w:rPr>
  </w:style>
  <w:style w:type="paragraph" w:styleId="Aufzhlungszeichen">
    <w:name w:val="List Bullet"/>
    <w:basedOn w:val="Standard"/>
    <w:rsid w:val="00E3174E"/>
    <w:pPr>
      <w:keepNext/>
      <w:keepLines/>
      <w:numPr>
        <w:numId w:val="7"/>
      </w:numPr>
      <w:spacing w:before="60" w:after="60"/>
    </w:pPr>
  </w:style>
  <w:style w:type="paragraph" w:styleId="Funotentext">
    <w:name w:val="footnote text"/>
    <w:basedOn w:val="Standard"/>
    <w:semiHidden/>
    <w:rsid w:val="00E3174E"/>
    <w:pPr>
      <w:spacing w:line="180" w:lineRule="exact"/>
    </w:pPr>
    <w:rPr>
      <w:sz w:val="18"/>
    </w:rPr>
  </w:style>
  <w:style w:type="paragraph" w:customStyle="1" w:styleId="Geheimhaltungsstufe">
    <w:name w:val="Geheimhaltungsstufe"/>
    <w:basedOn w:val="Standard"/>
    <w:rsid w:val="00E3174E"/>
    <w:pPr>
      <w:framePr w:w="8222" w:h="567" w:hSpace="142" w:wrap="notBeside" w:vAnchor="page" w:hAnchor="page" w:x="2666" w:y="11851" w:anchorLock="1"/>
      <w:spacing w:line="420" w:lineRule="exact"/>
    </w:pPr>
    <w:rPr>
      <w:rFonts w:ascii="Tele-Antiqua" w:hAnsi="Tele-Antiqua"/>
      <w:sz w:val="44"/>
    </w:rPr>
  </w:style>
  <w:style w:type="paragraph" w:customStyle="1" w:styleId="Grafik1">
    <w:name w:val="Grafik1"/>
    <w:basedOn w:val="Standard"/>
    <w:rsid w:val="00E3174E"/>
    <w:pPr>
      <w:framePr w:w="3969" w:h="3969" w:hRule="exact" w:hSpace="284" w:wrap="around" w:vAnchor="text" w:hAnchor="text" w:y="285"/>
    </w:pPr>
  </w:style>
  <w:style w:type="paragraph" w:customStyle="1" w:styleId="Grafik2">
    <w:name w:val="Grafik2"/>
    <w:basedOn w:val="Grafik1"/>
    <w:rsid w:val="00E3174E"/>
    <w:pPr>
      <w:framePr w:wrap="around" w:xAlign="right"/>
    </w:pPr>
  </w:style>
  <w:style w:type="paragraph" w:customStyle="1" w:styleId="Kommunikationsname">
    <w:name w:val="Kommunikationsname"/>
    <w:basedOn w:val="Standard"/>
    <w:rsid w:val="00E3174E"/>
    <w:pPr>
      <w:framePr w:w="2268" w:h="709" w:hSpace="142" w:wrap="around" w:vAnchor="page" w:hAnchor="page" w:x="3573" w:y="15537"/>
      <w:tabs>
        <w:tab w:val="left" w:pos="0"/>
      </w:tabs>
      <w:spacing w:line="-420" w:lineRule="auto"/>
    </w:pPr>
    <w:rPr>
      <w:rFonts w:ascii="Tele-Antiqua" w:hAnsi="Tele-Antiqua"/>
      <w:sz w:val="44"/>
    </w:rPr>
  </w:style>
  <w:style w:type="paragraph" w:customStyle="1" w:styleId="Konzernzeichen">
    <w:name w:val="Konzernzeichen"/>
    <w:basedOn w:val="Standard"/>
    <w:rsid w:val="00E3174E"/>
    <w:pPr>
      <w:framePr w:w="3119" w:h="907" w:hSpace="142" w:wrap="around" w:vAnchor="page" w:hAnchor="page" w:x="341" w:y="15537"/>
      <w:spacing w:line="960" w:lineRule="exact"/>
    </w:pPr>
    <w:rPr>
      <w:rFonts w:ascii="TeleLogo" w:hAnsi="TeleLogo"/>
      <w:sz w:val="104"/>
    </w:rPr>
  </w:style>
  <w:style w:type="paragraph" w:customStyle="1" w:styleId="Kopfzeile1">
    <w:name w:val="Kopfzeile1"/>
    <w:basedOn w:val="Kopfzeile"/>
    <w:next w:val="Kopfzeile"/>
    <w:rsid w:val="00E3174E"/>
    <w:pPr>
      <w:framePr w:w="2835" w:hSpace="142" w:wrap="around" w:vAnchor="text" w:hAnchor="text" w:y="1"/>
    </w:pPr>
    <w:rPr>
      <w:rFonts w:ascii="Tele-GroteskUlt" w:hAnsi="Tele-GroteskUlt"/>
    </w:rPr>
  </w:style>
  <w:style w:type="paragraph" w:customStyle="1" w:styleId="KopfzeileZusatz">
    <w:name w:val="KopfzeileZusatz"/>
    <w:basedOn w:val="Standard"/>
    <w:rsid w:val="00E3174E"/>
  </w:style>
  <w:style w:type="paragraph" w:customStyle="1" w:styleId="KopfzeileZusatz1">
    <w:name w:val="KopfzeileZusatz1"/>
    <w:basedOn w:val="Standard"/>
    <w:next w:val="KopfzeileZusatz"/>
    <w:rsid w:val="00E3174E"/>
    <w:pPr>
      <w:framePr w:w="1843" w:hSpace="142" w:wrap="around" w:vAnchor="text" w:hAnchor="text" w:xAlign="right" w:y="1"/>
    </w:pPr>
    <w:rPr>
      <w:rFonts w:ascii="Tele-GroteskUlt" w:hAnsi="Tele-GroteskUlt"/>
    </w:rPr>
  </w:style>
  <w:style w:type="paragraph" w:customStyle="1" w:styleId="Tabelle">
    <w:name w:val="Tabelle"/>
    <w:basedOn w:val="Standard"/>
    <w:rsid w:val="00E3174E"/>
    <w:pPr>
      <w:keepNext/>
      <w:keepLines/>
      <w:spacing w:before="60" w:after="60"/>
      <w:jc w:val="left"/>
    </w:pPr>
    <w:rPr>
      <w:sz w:val="20"/>
    </w:rPr>
  </w:style>
  <w:style w:type="paragraph" w:customStyle="1" w:styleId="Titelgrafik">
    <w:name w:val="Titelgrafik"/>
    <w:basedOn w:val="Standard"/>
    <w:next w:val="Standard"/>
    <w:rsid w:val="00E3174E"/>
    <w:pPr>
      <w:framePr w:w="9639" w:h="4253" w:hRule="exact" w:hSpace="142" w:wrap="around" w:vAnchor="page" w:hAnchor="page" w:x="1248" w:y="3857" w:anchorLock="1"/>
      <w:shd w:val="pct20" w:color="auto" w:fill="auto"/>
    </w:pPr>
    <w:rPr>
      <w:sz w:val="18"/>
    </w:rPr>
  </w:style>
  <w:style w:type="paragraph" w:customStyle="1" w:styleId="TitelGrafikZusatz">
    <w:name w:val="TitelGrafikZusatz"/>
    <w:basedOn w:val="Standard"/>
    <w:rsid w:val="00E3174E"/>
    <w:pPr>
      <w:framePr w:w="3969" w:h="851" w:hSpace="142" w:wrap="notBeside" w:vAnchor="page" w:hAnchor="page" w:x="2666" w:y="8449" w:anchorLock="1"/>
    </w:pPr>
    <w:rPr>
      <w:rFonts w:ascii="Tele-GroteskUlt" w:hAnsi="Tele-GroteskUlt"/>
    </w:rPr>
  </w:style>
  <w:style w:type="character" w:styleId="Funotenzeichen">
    <w:name w:val="footnote reference"/>
    <w:semiHidden/>
    <w:rsid w:val="00E3174E"/>
    <w:rPr>
      <w:rFonts w:ascii="Tele-GroteskNor" w:hAnsi="Tele-GroteskNor"/>
      <w:sz w:val="22"/>
      <w:vertAlign w:val="superscript"/>
    </w:rPr>
  </w:style>
  <w:style w:type="paragraph" w:customStyle="1" w:styleId="Hinweis">
    <w:name w:val="Hinweis"/>
    <w:basedOn w:val="Standard"/>
    <w:rsid w:val="00E3174E"/>
    <w:pPr>
      <w:widowControl w:val="0"/>
    </w:pPr>
    <w:rPr>
      <w:i/>
      <w:color w:val="0000FF"/>
    </w:rPr>
  </w:style>
  <w:style w:type="paragraph" w:styleId="Textkrper">
    <w:name w:val="Body Text"/>
    <w:basedOn w:val="Standard"/>
    <w:rsid w:val="00E3174E"/>
  </w:style>
  <w:style w:type="paragraph" w:styleId="Beschriftung">
    <w:name w:val="caption"/>
    <w:basedOn w:val="Standard"/>
    <w:next w:val="Standard"/>
    <w:qFormat/>
    <w:rsid w:val="00E3174E"/>
    <w:pPr>
      <w:spacing w:before="120" w:after="120"/>
    </w:pPr>
    <w:rPr>
      <w:b/>
    </w:rPr>
  </w:style>
  <w:style w:type="character" w:styleId="Hyperlink">
    <w:name w:val="Hyperlink"/>
    <w:uiPriority w:val="99"/>
    <w:rsid w:val="00E3174E"/>
    <w:rPr>
      <w:color w:val="0000FF"/>
      <w:u w:val="single"/>
    </w:rPr>
  </w:style>
  <w:style w:type="paragraph" w:customStyle="1" w:styleId="AbsatzReHA1">
    <w:name w:val="AbsatzReHA1"/>
    <w:basedOn w:val="Standard"/>
    <w:rsid w:val="00E3174E"/>
    <w:pPr>
      <w:numPr>
        <w:numId w:val="3"/>
      </w:numPr>
      <w:tabs>
        <w:tab w:val="clear" w:pos="360"/>
        <w:tab w:val="num" w:pos="284"/>
      </w:tabs>
      <w:spacing w:before="40" w:after="40"/>
      <w:ind w:left="284" w:hanging="284"/>
    </w:pPr>
    <w:rPr>
      <w:rFonts w:ascii="Times New Roman" w:hAnsi="Times New Roman"/>
    </w:rPr>
  </w:style>
  <w:style w:type="paragraph" w:customStyle="1" w:styleId="AA">
    <w:name w:val="AA"/>
    <w:basedOn w:val="Textkrper"/>
    <w:rsid w:val="00E3174E"/>
    <w:pPr>
      <w:numPr>
        <w:numId w:val="4"/>
      </w:numPr>
      <w:jc w:val="left"/>
    </w:pPr>
    <w:rPr>
      <w:sz w:val="20"/>
    </w:rPr>
  </w:style>
  <w:style w:type="paragraph" w:styleId="Listennummer">
    <w:name w:val="List Number"/>
    <w:basedOn w:val="Standard"/>
    <w:rsid w:val="00E3174E"/>
    <w:pPr>
      <w:numPr>
        <w:numId w:val="2"/>
      </w:numPr>
      <w:jc w:val="left"/>
    </w:pPr>
    <w:rPr>
      <w:rFonts w:ascii="Tele-Antiqua" w:hAnsi="Tele-Antiqua"/>
    </w:rPr>
  </w:style>
  <w:style w:type="paragraph" w:customStyle="1" w:styleId="Abbildung">
    <w:name w:val="Abbildung"/>
    <w:basedOn w:val="Standard"/>
    <w:rsid w:val="00E3174E"/>
    <w:pPr>
      <w:spacing w:before="120"/>
      <w:jc w:val="center"/>
    </w:pPr>
    <w:rPr>
      <w:rFonts w:ascii="Times New Roman" w:hAnsi="Times New Roman"/>
      <w:i/>
      <w:sz w:val="18"/>
    </w:rPr>
  </w:style>
  <w:style w:type="paragraph" w:customStyle="1" w:styleId="Textkrper21">
    <w:name w:val="Textkörper 21"/>
    <w:basedOn w:val="Standard"/>
    <w:rsid w:val="00E3174E"/>
    <w:pPr>
      <w:ind w:left="284" w:hanging="284"/>
      <w:jc w:val="left"/>
    </w:pPr>
    <w:rPr>
      <w:rFonts w:ascii="MetaPlusBook-Roman" w:hAnsi="MetaPlusBook-Roman"/>
      <w:sz w:val="22"/>
    </w:rPr>
  </w:style>
  <w:style w:type="character" w:styleId="Fett">
    <w:name w:val="Strong"/>
    <w:qFormat/>
    <w:rsid w:val="00E3174E"/>
    <w:rPr>
      <w:b/>
      <w:bCs/>
    </w:rPr>
  </w:style>
  <w:style w:type="paragraph" w:customStyle="1" w:styleId="Name">
    <w:name w:val="Name"/>
    <w:basedOn w:val="Standard"/>
    <w:rsid w:val="00E3174E"/>
    <w:pPr>
      <w:spacing w:before="960"/>
    </w:pPr>
  </w:style>
  <w:style w:type="paragraph" w:customStyle="1" w:styleId="StandardAufzhlung">
    <w:name w:val="Standard Aufzählung"/>
    <w:basedOn w:val="Standard"/>
    <w:rsid w:val="00E3174E"/>
    <w:pPr>
      <w:tabs>
        <w:tab w:val="num" w:pos="360"/>
      </w:tabs>
      <w:spacing w:after="60"/>
      <w:ind w:left="360" w:hanging="360"/>
      <w:jc w:val="left"/>
    </w:pPr>
    <w:rPr>
      <w:sz w:val="22"/>
    </w:rPr>
  </w:style>
  <w:style w:type="paragraph" w:customStyle="1" w:styleId="Dokumentstruktur1">
    <w:name w:val="Dokumentstruktur1"/>
    <w:basedOn w:val="Standard"/>
    <w:rsid w:val="00E3174E"/>
    <w:pPr>
      <w:shd w:val="clear" w:color="auto" w:fill="000080"/>
      <w:jc w:val="left"/>
    </w:pPr>
    <w:rPr>
      <w:rFonts w:ascii="Tahoma" w:hAnsi="Tahoma"/>
      <w:sz w:val="22"/>
    </w:rPr>
  </w:style>
  <w:style w:type="paragraph" w:styleId="Index2">
    <w:name w:val="index 2"/>
    <w:basedOn w:val="Standard"/>
    <w:next w:val="Standard"/>
    <w:autoRedefine/>
    <w:semiHidden/>
    <w:rsid w:val="00E3174E"/>
    <w:pPr>
      <w:ind w:left="440" w:hanging="220"/>
      <w:jc w:val="left"/>
    </w:pPr>
    <w:rPr>
      <w:rFonts w:ascii="MetaPlusBook-Roman" w:hAnsi="MetaPlusBook-Roman"/>
      <w:sz w:val="22"/>
    </w:rPr>
  </w:style>
  <w:style w:type="paragraph" w:styleId="Index3">
    <w:name w:val="index 3"/>
    <w:basedOn w:val="Standard"/>
    <w:next w:val="Standard"/>
    <w:autoRedefine/>
    <w:semiHidden/>
    <w:rsid w:val="00E3174E"/>
    <w:pPr>
      <w:ind w:left="660" w:hanging="220"/>
      <w:jc w:val="left"/>
    </w:pPr>
    <w:rPr>
      <w:rFonts w:ascii="MetaPlusBook-Roman" w:hAnsi="MetaPlusBook-Roman"/>
      <w:sz w:val="22"/>
    </w:rPr>
  </w:style>
  <w:style w:type="paragraph" w:styleId="Index4">
    <w:name w:val="index 4"/>
    <w:basedOn w:val="Standard"/>
    <w:next w:val="Standard"/>
    <w:autoRedefine/>
    <w:semiHidden/>
    <w:rsid w:val="00E3174E"/>
    <w:pPr>
      <w:ind w:left="880" w:hanging="220"/>
      <w:jc w:val="left"/>
    </w:pPr>
    <w:rPr>
      <w:rFonts w:ascii="MetaPlusBook-Roman" w:hAnsi="MetaPlusBook-Roman"/>
      <w:sz w:val="22"/>
    </w:rPr>
  </w:style>
  <w:style w:type="paragraph" w:styleId="Index5">
    <w:name w:val="index 5"/>
    <w:basedOn w:val="Standard"/>
    <w:next w:val="Standard"/>
    <w:autoRedefine/>
    <w:semiHidden/>
    <w:rsid w:val="00E3174E"/>
    <w:pPr>
      <w:ind w:left="1100" w:hanging="220"/>
      <w:jc w:val="left"/>
    </w:pPr>
    <w:rPr>
      <w:rFonts w:ascii="MetaPlusBook-Roman" w:hAnsi="MetaPlusBook-Roman"/>
      <w:sz w:val="22"/>
    </w:rPr>
  </w:style>
  <w:style w:type="paragraph" w:styleId="Index6">
    <w:name w:val="index 6"/>
    <w:basedOn w:val="Standard"/>
    <w:next w:val="Standard"/>
    <w:autoRedefine/>
    <w:semiHidden/>
    <w:rsid w:val="00E3174E"/>
    <w:pPr>
      <w:ind w:left="1320" w:hanging="220"/>
      <w:jc w:val="left"/>
    </w:pPr>
    <w:rPr>
      <w:rFonts w:ascii="MetaPlusBook-Roman" w:hAnsi="MetaPlusBook-Roman"/>
      <w:sz w:val="22"/>
    </w:rPr>
  </w:style>
  <w:style w:type="paragraph" w:styleId="Index7">
    <w:name w:val="index 7"/>
    <w:basedOn w:val="Standard"/>
    <w:next w:val="Standard"/>
    <w:autoRedefine/>
    <w:semiHidden/>
    <w:rsid w:val="00E3174E"/>
    <w:pPr>
      <w:ind w:left="1540" w:hanging="220"/>
      <w:jc w:val="left"/>
    </w:pPr>
    <w:rPr>
      <w:rFonts w:ascii="MetaPlusBook-Roman" w:hAnsi="MetaPlusBook-Roman"/>
      <w:sz w:val="22"/>
    </w:rPr>
  </w:style>
  <w:style w:type="paragraph" w:styleId="Index8">
    <w:name w:val="index 8"/>
    <w:basedOn w:val="Standard"/>
    <w:next w:val="Standard"/>
    <w:autoRedefine/>
    <w:semiHidden/>
    <w:rsid w:val="00E3174E"/>
    <w:pPr>
      <w:ind w:left="1760" w:hanging="220"/>
      <w:jc w:val="left"/>
    </w:pPr>
    <w:rPr>
      <w:rFonts w:ascii="MetaPlusBook-Roman" w:hAnsi="MetaPlusBook-Roman"/>
      <w:sz w:val="22"/>
    </w:rPr>
  </w:style>
  <w:style w:type="paragraph" w:styleId="Index9">
    <w:name w:val="index 9"/>
    <w:basedOn w:val="Standard"/>
    <w:next w:val="Standard"/>
    <w:autoRedefine/>
    <w:semiHidden/>
    <w:rsid w:val="00E3174E"/>
    <w:pPr>
      <w:ind w:left="1980" w:hanging="220"/>
      <w:jc w:val="left"/>
    </w:pPr>
    <w:rPr>
      <w:rFonts w:ascii="MetaPlusBook-Roman" w:hAnsi="MetaPlusBook-Roman"/>
      <w:sz w:val="22"/>
    </w:rPr>
  </w:style>
  <w:style w:type="character" w:customStyle="1" w:styleId="VorKopf">
    <w:name w:val="VorKopf"/>
    <w:rsid w:val="00E3174E"/>
    <w:rPr>
      <w:color w:val="auto"/>
      <w:spacing w:val="0"/>
      <w:position w:val="0"/>
    </w:rPr>
  </w:style>
  <w:style w:type="paragraph" w:customStyle="1" w:styleId="TabRef">
    <w:name w:val="TabRef"/>
    <w:basedOn w:val="Standard"/>
    <w:rsid w:val="00E3174E"/>
    <w:pPr>
      <w:framePr w:wrap="notBeside" w:hAnchor="margin" w:x="-1360" w:y="1986" w:anchorLock="1"/>
      <w:spacing w:line="240" w:lineRule="exact"/>
      <w:jc w:val="right"/>
    </w:pPr>
    <w:rPr>
      <w:rFonts w:ascii="Tele-GroteskHal" w:hAnsi="Tele-GroteskHal"/>
      <w:sz w:val="18"/>
    </w:rPr>
  </w:style>
  <w:style w:type="character" w:customStyle="1" w:styleId="VorVoll">
    <w:name w:val="VorVoll"/>
    <w:rsid w:val="00E3174E"/>
    <w:rPr>
      <w:color w:val="auto"/>
      <w:spacing w:val="0"/>
      <w:position w:val="0"/>
    </w:rPr>
  </w:style>
  <w:style w:type="paragraph" w:customStyle="1" w:styleId="Unterzeichner">
    <w:name w:val="Unterzeichner"/>
    <w:basedOn w:val="Textkrper"/>
    <w:next w:val="Standard"/>
    <w:rsid w:val="00E3174E"/>
    <w:pPr>
      <w:spacing w:before="480" w:after="480" w:line="240" w:lineRule="atLeast"/>
      <w:jc w:val="left"/>
    </w:pPr>
    <w:rPr>
      <w:rFonts w:ascii="Courier New" w:hAnsi="Courier New"/>
    </w:rPr>
  </w:style>
  <w:style w:type="paragraph" w:styleId="Textkrper2">
    <w:name w:val="Body Text 2"/>
    <w:basedOn w:val="Standard"/>
    <w:rsid w:val="00E3174E"/>
    <w:rPr>
      <w:color w:val="0000FF"/>
      <w:sz w:val="16"/>
    </w:rPr>
  </w:style>
  <w:style w:type="paragraph" w:styleId="Textkrper3">
    <w:name w:val="Body Text 3"/>
    <w:basedOn w:val="Standard"/>
    <w:rsid w:val="00E3174E"/>
    <w:rPr>
      <w:sz w:val="16"/>
    </w:rPr>
  </w:style>
  <w:style w:type="character" w:styleId="BesuchterHyperlink">
    <w:name w:val="FollowedHyperlink"/>
    <w:rsid w:val="00E3174E"/>
    <w:rPr>
      <w:color w:val="800080"/>
      <w:u w:val="single"/>
    </w:rPr>
  </w:style>
  <w:style w:type="paragraph" w:styleId="NurText">
    <w:name w:val="Plain Text"/>
    <w:basedOn w:val="Standard"/>
    <w:rsid w:val="00E3174E"/>
    <w:pPr>
      <w:jc w:val="left"/>
    </w:pPr>
    <w:rPr>
      <w:rFonts w:ascii="Courier New" w:hAnsi="Courier New" w:cs="Courier New"/>
      <w:sz w:val="20"/>
      <w:lang w:val="de-AT"/>
    </w:rPr>
  </w:style>
  <w:style w:type="table" w:styleId="Tabellenraster">
    <w:name w:val="Table Grid"/>
    <w:basedOn w:val="NormaleTabelle"/>
    <w:rsid w:val="006B4015"/>
    <w:pPr>
      <w:jc w:val="both"/>
    </w:pPr>
    <w:rPr>
      <w:rFonts w:ascii="Verdana" w:hAnsi="Verdana"/>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contextualSpacing w:val="0"/>
      </w:pPr>
      <w:rPr>
        <w:rFonts w:ascii="Cambria" w:hAnsi="Cambria"/>
        <w:b/>
        <w:color w:val="FFFFFF"/>
        <w:sz w:val="20"/>
      </w:rPr>
      <w:tblPr/>
      <w:tcPr>
        <w:shd w:val="clear" w:color="auto" w:fill="FF6600"/>
      </w:tcPr>
    </w:tblStylePr>
  </w:style>
  <w:style w:type="paragraph" w:customStyle="1" w:styleId="Formatvorlageberschrift2TWBlau">
    <w:name w:val="Formatvorlage Überschrift 2 + TW Blau"/>
    <w:basedOn w:val="berschrift2"/>
    <w:link w:val="Formatvorlageberschrift2TWBlauZchnZchn"/>
    <w:rsid w:val="006B4015"/>
    <w:pPr>
      <w:keepNext w:val="0"/>
      <w:pageBreakBefore w:val="0"/>
      <w:numPr>
        <w:ilvl w:val="0"/>
        <w:numId w:val="0"/>
      </w:numPr>
      <w:tabs>
        <w:tab w:val="left" w:pos="2127"/>
      </w:tabs>
      <w:spacing w:before="360"/>
      <w:jc w:val="both"/>
    </w:pPr>
    <w:rPr>
      <w:rFonts w:ascii="Verdana" w:hAnsi="Verdana" w:cs="Times New Roman"/>
      <w:noProof w:val="0"/>
      <w:color w:val="0879DE"/>
      <w:sz w:val="20"/>
      <w:lang w:val="de-DE" w:eastAsia="de-AT"/>
    </w:rPr>
  </w:style>
  <w:style w:type="character" w:customStyle="1" w:styleId="Formatvorlageberschrift2TWBlauZchnZchn">
    <w:name w:val="Formatvorlage Überschrift 2 + TW Blau Zchn Zchn"/>
    <w:link w:val="Formatvorlageberschrift2TWBlau"/>
    <w:rsid w:val="006B4015"/>
    <w:rPr>
      <w:rFonts w:ascii="Verdana" w:hAnsi="Verdana"/>
      <w:b/>
      <w:bCs/>
      <w:color w:val="0879DE"/>
      <w:lang w:val="de-DE" w:eastAsia="de-AT" w:bidi="ar-SA"/>
    </w:rPr>
  </w:style>
  <w:style w:type="paragraph" w:customStyle="1" w:styleId="comment">
    <w:name w:val="comment"/>
    <w:basedOn w:val="Standard"/>
    <w:rsid w:val="00236406"/>
    <w:rPr>
      <w:rFonts w:ascii="Verdana" w:hAnsi="Verdana"/>
      <w:color w:val="5F5F5F"/>
      <w:sz w:val="20"/>
      <w:lang w:val="de-AT" w:eastAsia="de-AT"/>
    </w:rPr>
  </w:style>
  <w:style w:type="paragraph" w:customStyle="1" w:styleId="FormatvorlageArialBlackUntenEinfacheeinfarbigeLinieAutomatisch">
    <w:name w:val="Formatvorlage Arial Black Unten: (Einfache einfarbige Linie Automatisch ..."/>
    <w:basedOn w:val="Standard"/>
    <w:rsid w:val="00987398"/>
    <w:pPr>
      <w:pBdr>
        <w:bottom w:val="single" w:sz="4" w:space="1" w:color="auto"/>
      </w:pBdr>
      <w:spacing w:before="120"/>
      <w:jc w:val="left"/>
    </w:pPr>
    <w:rPr>
      <w:rFonts w:ascii="Arial Black" w:hAnsi="Arial Black"/>
      <w:lang w:val="de-AT" w:eastAsia="de-AT"/>
    </w:rPr>
  </w:style>
  <w:style w:type="paragraph" w:styleId="Abbildungsverzeichnis">
    <w:name w:val="table of figures"/>
    <w:basedOn w:val="Standard"/>
    <w:next w:val="Standard"/>
    <w:uiPriority w:val="99"/>
    <w:rsid w:val="00E427DF"/>
  </w:style>
  <w:style w:type="paragraph" w:styleId="Sprechblasentext">
    <w:name w:val="Balloon Text"/>
    <w:basedOn w:val="Standard"/>
    <w:link w:val="SprechblasentextZchn"/>
    <w:rsid w:val="00F64244"/>
    <w:rPr>
      <w:rFonts w:ascii="Tahoma" w:hAnsi="Tahoma" w:cs="Tahoma"/>
      <w:sz w:val="16"/>
      <w:szCs w:val="16"/>
    </w:rPr>
  </w:style>
  <w:style w:type="character" w:customStyle="1" w:styleId="SprechblasentextZchn">
    <w:name w:val="Sprechblasentext Zchn"/>
    <w:basedOn w:val="Absatz-Standardschriftart"/>
    <w:link w:val="Sprechblasentext"/>
    <w:rsid w:val="00F64244"/>
    <w:rPr>
      <w:rFonts w:ascii="Tahoma" w:hAnsi="Tahoma" w:cs="Tahoma"/>
      <w:sz w:val="16"/>
      <w:szCs w:val="16"/>
      <w:lang w:val="de-DE" w:eastAsia="de-DE"/>
    </w:rPr>
  </w:style>
  <w:style w:type="paragraph" w:customStyle="1" w:styleId="Default">
    <w:name w:val="Default"/>
    <w:rsid w:val="00CE0B0C"/>
    <w:pPr>
      <w:autoSpaceDE w:val="0"/>
      <w:autoSpaceDN w:val="0"/>
      <w:adjustRightInd w:val="0"/>
    </w:pPr>
    <w:rPr>
      <w:rFonts w:ascii="Arial" w:eastAsia="Calibri" w:hAnsi="Arial" w:cs="Arial"/>
      <w:color w:val="000000"/>
      <w:sz w:val="24"/>
      <w:szCs w:val="24"/>
    </w:rPr>
  </w:style>
  <w:style w:type="character" w:customStyle="1" w:styleId="hps">
    <w:name w:val="hps"/>
    <w:basedOn w:val="Absatz-Standardschriftart"/>
    <w:rsid w:val="00310148"/>
  </w:style>
  <w:style w:type="paragraph" w:customStyle="1" w:styleId="Textkrper31">
    <w:name w:val="Textkörper 31"/>
    <w:basedOn w:val="Standard"/>
    <w:rsid w:val="00894269"/>
    <w:pPr>
      <w:overflowPunct w:val="0"/>
      <w:autoSpaceDE w:val="0"/>
      <w:autoSpaceDN w:val="0"/>
      <w:adjustRightInd w:val="0"/>
      <w:jc w:val="left"/>
      <w:textAlignment w:val="baseline"/>
    </w:pPr>
    <w:rPr>
      <w:b/>
      <w:sz w:val="18"/>
    </w:rPr>
  </w:style>
  <w:style w:type="character" w:customStyle="1" w:styleId="longtext">
    <w:name w:val="long_text"/>
    <w:basedOn w:val="Absatz-Standardschriftart"/>
    <w:rsid w:val="00103CA9"/>
  </w:style>
  <w:style w:type="paragraph" w:styleId="Listenabsatz">
    <w:name w:val="List Paragraph"/>
    <w:basedOn w:val="Standard"/>
    <w:uiPriority w:val="34"/>
    <w:qFormat/>
    <w:rsid w:val="00867A7B"/>
    <w:pPr>
      <w:ind w:left="720"/>
      <w:contextualSpacing/>
    </w:pPr>
  </w:style>
  <w:style w:type="character" w:customStyle="1" w:styleId="atn">
    <w:name w:val="atn"/>
    <w:basedOn w:val="Absatz-Standardschriftart"/>
    <w:rsid w:val="00E959FB"/>
  </w:style>
  <w:style w:type="paragraph" w:styleId="Dokumentstruktur">
    <w:name w:val="Document Map"/>
    <w:basedOn w:val="Standard"/>
    <w:link w:val="DokumentstrukturZchn"/>
    <w:rsid w:val="00C83BE6"/>
    <w:rPr>
      <w:rFonts w:ascii="Tahoma" w:hAnsi="Tahoma" w:cs="Tahoma"/>
      <w:sz w:val="16"/>
      <w:szCs w:val="16"/>
    </w:rPr>
  </w:style>
  <w:style w:type="character" w:customStyle="1" w:styleId="DokumentstrukturZchn">
    <w:name w:val="Dokumentstruktur Zchn"/>
    <w:basedOn w:val="Absatz-Standardschriftart"/>
    <w:link w:val="Dokumentstruktur"/>
    <w:rsid w:val="00C83BE6"/>
    <w:rPr>
      <w:rFonts w:ascii="Tahoma" w:hAnsi="Tahoma" w:cs="Tahoma"/>
      <w:sz w:val="16"/>
      <w:szCs w:val="16"/>
      <w:lang w:val="de-DE" w:eastAsia="de-DE"/>
    </w:rPr>
  </w:style>
  <w:style w:type="paragraph" w:styleId="Inhaltsverzeichnisberschrift">
    <w:name w:val="TOC Heading"/>
    <w:basedOn w:val="berschrift1"/>
    <w:next w:val="Standard"/>
    <w:uiPriority w:val="39"/>
    <w:unhideWhenUsed/>
    <w:qFormat/>
    <w:rsid w:val="006A05A6"/>
    <w:pPr>
      <w:keepLines/>
      <w:pageBreakBefore w:val="0"/>
      <w:numPr>
        <w:numId w:val="0"/>
      </w:numPr>
      <w:spacing w:before="480" w:after="0" w:line="276" w:lineRule="auto"/>
      <w:outlineLvl w:val="9"/>
    </w:pPr>
    <w:rPr>
      <w:rFonts w:asciiTheme="majorHAnsi" w:eastAsiaTheme="majorEastAsia" w:hAnsiTheme="majorHAnsi" w:cstheme="majorBidi"/>
      <w:b/>
      <w:bCs/>
      <w:noProof w:val="0"/>
      <w:color w:val="365F91" w:themeColor="accent1" w:themeShade="BF"/>
      <w:sz w:val="28"/>
      <w:szCs w:val="2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842667">
      <w:bodyDiv w:val="1"/>
      <w:marLeft w:val="0"/>
      <w:marRight w:val="0"/>
      <w:marTop w:val="0"/>
      <w:marBottom w:val="0"/>
      <w:divBdr>
        <w:top w:val="none" w:sz="0" w:space="0" w:color="auto"/>
        <w:left w:val="none" w:sz="0" w:space="0" w:color="auto"/>
        <w:bottom w:val="none" w:sz="0" w:space="0" w:color="auto"/>
        <w:right w:val="none" w:sz="0" w:space="0" w:color="auto"/>
      </w:divBdr>
      <w:divsChild>
        <w:div w:id="1012490568">
          <w:marLeft w:val="0"/>
          <w:marRight w:val="0"/>
          <w:marTop w:val="0"/>
          <w:marBottom w:val="0"/>
          <w:divBdr>
            <w:top w:val="none" w:sz="0" w:space="0" w:color="auto"/>
            <w:left w:val="none" w:sz="0" w:space="0" w:color="auto"/>
            <w:bottom w:val="none" w:sz="0" w:space="0" w:color="auto"/>
            <w:right w:val="none" w:sz="0" w:space="0" w:color="auto"/>
          </w:divBdr>
          <w:divsChild>
            <w:div w:id="1033002046">
              <w:marLeft w:val="0"/>
              <w:marRight w:val="0"/>
              <w:marTop w:val="0"/>
              <w:marBottom w:val="0"/>
              <w:divBdr>
                <w:top w:val="none" w:sz="0" w:space="0" w:color="auto"/>
                <w:left w:val="none" w:sz="0" w:space="0" w:color="auto"/>
                <w:bottom w:val="none" w:sz="0" w:space="0" w:color="auto"/>
                <w:right w:val="none" w:sz="0" w:space="0" w:color="auto"/>
              </w:divBdr>
            </w:div>
            <w:div w:id="12702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0420">
      <w:bodyDiv w:val="1"/>
      <w:marLeft w:val="0"/>
      <w:marRight w:val="0"/>
      <w:marTop w:val="0"/>
      <w:marBottom w:val="0"/>
      <w:divBdr>
        <w:top w:val="none" w:sz="0" w:space="0" w:color="auto"/>
        <w:left w:val="none" w:sz="0" w:space="0" w:color="auto"/>
        <w:bottom w:val="none" w:sz="0" w:space="0" w:color="auto"/>
        <w:right w:val="none" w:sz="0" w:space="0" w:color="auto"/>
      </w:divBdr>
    </w:div>
    <w:div w:id="129768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ndi\Downloads\martin.wollner@technikum-wien.a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leonardo.fisic@technikum-wien.a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eas.burger@technikum-wien.a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patrick.homm@technikum-wien.a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vince.masuka@chocolate-heros.uk" TargetMode="External"/><Relationship Id="rId14" Type="http://schemas.openxmlformats.org/officeDocument/2006/relationships/hyperlink" Target="mailto:Martin.wollner@technikum-wien.at"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Alex\Anwendungsdaten\Microsoft\Vorlagen\Standard%20PHB%20nlc.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409932-1114-410E-BD73-20722D6B4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PHB nlc.dot</Template>
  <TotalTime>0</TotalTime>
  <Pages>12</Pages>
  <Words>1582</Words>
  <Characters>9972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Project Documentation - Case Study 2</vt:lpstr>
    </vt:vector>
  </TitlesOfParts>
  <Company>TU Wien - Studentenversion</Company>
  <LinksUpToDate>false</LinksUpToDate>
  <CharactersWithSpaces>11531</CharactersWithSpaces>
  <SharedDoc>false</SharedDoc>
  <HLinks>
    <vt:vector size="288" baseType="variant">
      <vt:variant>
        <vt:i4>1572915</vt:i4>
      </vt:variant>
      <vt:variant>
        <vt:i4>354</vt:i4>
      </vt:variant>
      <vt:variant>
        <vt:i4>0</vt:i4>
      </vt:variant>
      <vt:variant>
        <vt:i4>5</vt:i4>
      </vt:variant>
      <vt:variant>
        <vt:lpwstr/>
      </vt:variant>
      <vt:variant>
        <vt:lpwstr>_Toc277169007</vt:lpwstr>
      </vt:variant>
      <vt:variant>
        <vt:i4>1572915</vt:i4>
      </vt:variant>
      <vt:variant>
        <vt:i4>348</vt:i4>
      </vt:variant>
      <vt:variant>
        <vt:i4>0</vt:i4>
      </vt:variant>
      <vt:variant>
        <vt:i4>5</vt:i4>
      </vt:variant>
      <vt:variant>
        <vt:lpwstr/>
      </vt:variant>
      <vt:variant>
        <vt:lpwstr>_Toc277169006</vt:lpwstr>
      </vt:variant>
      <vt:variant>
        <vt:i4>1572915</vt:i4>
      </vt:variant>
      <vt:variant>
        <vt:i4>342</vt:i4>
      </vt:variant>
      <vt:variant>
        <vt:i4>0</vt:i4>
      </vt:variant>
      <vt:variant>
        <vt:i4>5</vt:i4>
      </vt:variant>
      <vt:variant>
        <vt:lpwstr/>
      </vt:variant>
      <vt:variant>
        <vt:lpwstr>_Toc277169005</vt:lpwstr>
      </vt:variant>
      <vt:variant>
        <vt:i4>1572915</vt:i4>
      </vt:variant>
      <vt:variant>
        <vt:i4>336</vt:i4>
      </vt:variant>
      <vt:variant>
        <vt:i4>0</vt:i4>
      </vt:variant>
      <vt:variant>
        <vt:i4>5</vt:i4>
      </vt:variant>
      <vt:variant>
        <vt:lpwstr/>
      </vt:variant>
      <vt:variant>
        <vt:lpwstr>_Toc277169004</vt:lpwstr>
      </vt:variant>
      <vt:variant>
        <vt:i4>1572915</vt:i4>
      </vt:variant>
      <vt:variant>
        <vt:i4>330</vt:i4>
      </vt:variant>
      <vt:variant>
        <vt:i4>0</vt:i4>
      </vt:variant>
      <vt:variant>
        <vt:i4>5</vt:i4>
      </vt:variant>
      <vt:variant>
        <vt:lpwstr/>
      </vt:variant>
      <vt:variant>
        <vt:lpwstr>_Toc277169003</vt:lpwstr>
      </vt:variant>
      <vt:variant>
        <vt:i4>1572915</vt:i4>
      </vt:variant>
      <vt:variant>
        <vt:i4>324</vt:i4>
      </vt:variant>
      <vt:variant>
        <vt:i4>0</vt:i4>
      </vt:variant>
      <vt:variant>
        <vt:i4>5</vt:i4>
      </vt:variant>
      <vt:variant>
        <vt:lpwstr/>
      </vt:variant>
      <vt:variant>
        <vt:lpwstr>_Toc277169002</vt:lpwstr>
      </vt:variant>
      <vt:variant>
        <vt:i4>1572915</vt:i4>
      </vt:variant>
      <vt:variant>
        <vt:i4>318</vt:i4>
      </vt:variant>
      <vt:variant>
        <vt:i4>0</vt:i4>
      </vt:variant>
      <vt:variant>
        <vt:i4>5</vt:i4>
      </vt:variant>
      <vt:variant>
        <vt:lpwstr/>
      </vt:variant>
      <vt:variant>
        <vt:lpwstr>_Toc277169001</vt:lpwstr>
      </vt:variant>
      <vt:variant>
        <vt:i4>1572915</vt:i4>
      </vt:variant>
      <vt:variant>
        <vt:i4>309</vt:i4>
      </vt:variant>
      <vt:variant>
        <vt:i4>0</vt:i4>
      </vt:variant>
      <vt:variant>
        <vt:i4>5</vt:i4>
      </vt:variant>
      <vt:variant>
        <vt:lpwstr/>
      </vt:variant>
      <vt:variant>
        <vt:lpwstr>_Toc277169000</vt:lpwstr>
      </vt:variant>
      <vt:variant>
        <vt:i4>1048634</vt:i4>
      </vt:variant>
      <vt:variant>
        <vt:i4>303</vt:i4>
      </vt:variant>
      <vt:variant>
        <vt:i4>0</vt:i4>
      </vt:variant>
      <vt:variant>
        <vt:i4>5</vt:i4>
      </vt:variant>
      <vt:variant>
        <vt:lpwstr/>
      </vt:variant>
      <vt:variant>
        <vt:lpwstr>_Toc277168999</vt:lpwstr>
      </vt:variant>
      <vt:variant>
        <vt:i4>1048634</vt:i4>
      </vt:variant>
      <vt:variant>
        <vt:i4>297</vt:i4>
      </vt:variant>
      <vt:variant>
        <vt:i4>0</vt:i4>
      </vt:variant>
      <vt:variant>
        <vt:i4>5</vt:i4>
      </vt:variant>
      <vt:variant>
        <vt:lpwstr/>
      </vt:variant>
      <vt:variant>
        <vt:lpwstr>_Toc277168998</vt:lpwstr>
      </vt:variant>
      <vt:variant>
        <vt:i4>1048634</vt:i4>
      </vt:variant>
      <vt:variant>
        <vt:i4>291</vt:i4>
      </vt:variant>
      <vt:variant>
        <vt:i4>0</vt:i4>
      </vt:variant>
      <vt:variant>
        <vt:i4>5</vt:i4>
      </vt:variant>
      <vt:variant>
        <vt:lpwstr/>
      </vt:variant>
      <vt:variant>
        <vt:lpwstr>_Toc277168997</vt:lpwstr>
      </vt:variant>
      <vt:variant>
        <vt:i4>1048634</vt:i4>
      </vt:variant>
      <vt:variant>
        <vt:i4>285</vt:i4>
      </vt:variant>
      <vt:variant>
        <vt:i4>0</vt:i4>
      </vt:variant>
      <vt:variant>
        <vt:i4>5</vt:i4>
      </vt:variant>
      <vt:variant>
        <vt:lpwstr/>
      </vt:variant>
      <vt:variant>
        <vt:lpwstr>_Toc277168996</vt:lpwstr>
      </vt:variant>
      <vt:variant>
        <vt:i4>1048634</vt:i4>
      </vt:variant>
      <vt:variant>
        <vt:i4>279</vt:i4>
      </vt:variant>
      <vt:variant>
        <vt:i4>0</vt:i4>
      </vt:variant>
      <vt:variant>
        <vt:i4>5</vt:i4>
      </vt:variant>
      <vt:variant>
        <vt:lpwstr/>
      </vt:variant>
      <vt:variant>
        <vt:lpwstr>_Toc277168995</vt:lpwstr>
      </vt:variant>
      <vt:variant>
        <vt:i4>1048634</vt:i4>
      </vt:variant>
      <vt:variant>
        <vt:i4>273</vt:i4>
      </vt:variant>
      <vt:variant>
        <vt:i4>0</vt:i4>
      </vt:variant>
      <vt:variant>
        <vt:i4>5</vt:i4>
      </vt:variant>
      <vt:variant>
        <vt:lpwstr/>
      </vt:variant>
      <vt:variant>
        <vt:lpwstr>_Toc277168994</vt:lpwstr>
      </vt:variant>
      <vt:variant>
        <vt:i4>1835059</vt:i4>
      </vt:variant>
      <vt:variant>
        <vt:i4>207</vt:i4>
      </vt:variant>
      <vt:variant>
        <vt:i4>0</vt:i4>
      </vt:variant>
      <vt:variant>
        <vt:i4>5</vt:i4>
      </vt:variant>
      <vt:variant>
        <vt:lpwstr/>
      </vt:variant>
      <vt:variant>
        <vt:lpwstr>_Toc277169041</vt:lpwstr>
      </vt:variant>
      <vt:variant>
        <vt:i4>1835059</vt:i4>
      </vt:variant>
      <vt:variant>
        <vt:i4>201</vt:i4>
      </vt:variant>
      <vt:variant>
        <vt:i4>0</vt:i4>
      </vt:variant>
      <vt:variant>
        <vt:i4>5</vt:i4>
      </vt:variant>
      <vt:variant>
        <vt:lpwstr/>
      </vt:variant>
      <vt:variant>
        <vt:lpwstr>_Toc277169040</vt:lpwstr>
      </vt:variant>
      <vt:variant>
        <vt:i4>1769523</vt:i4>
      </vt:variant>
      <vt:variant>
        <vt:i4>195</vt:i4>
      </vt:variant>
      <vt:variant>
        <vt:i4>0</vt:i4>
      </vt:variant>
      <vt:variant>
        <vt:i4>5</vt:i4>
      </vt:variant>
      <vt:variant>
        <vt:lpwstr/>
      </vt:variant>
      <vt:variant>
        <vt:lpwstr>_Toc277169039</vt:lpwstr>
      </vt:variant>
      <vt:variant>
        <vt:i4>1769523</vt:i4>
      </vt:variant>
      <vt:variant>
        <vt:i4>189</vt:i4>
      </vt:variant>
      <vt:variant>
        <vt:i4>0</vt:i4>
      </vt:variant>
      <vt:variant>
        <vt:i4>5</vt:i4>
      </vt:variant>
      <vt:variant>
        <vt:lpwstr/>
      </vt:variant>
      <vt:variant>
        <vt:lpwstr>_Toc277169038</vt:lpwstr>
      </vt:variant>
      <vt:variant>
        <vt:i4>1769523</vt:i4>
      </vt:variant>
      <vt:variant>
        <vt:i4>183</vt:i4>
      </vt:variant>
      <vt:variant>
        <vt:i4>0</vt:i4>
      </vt:variant>
      <vt:variant>
        <vt:i4>5</vt:i4>
      </vt:variant>
      <vt:variant>
        <vt:lpwstr/>
      </vt:variant>
      <vt:variant>
        <vt:lpwstr>_Toc277169037</vt:lpwstr>
      </vt:variant>
      <vt:variant>
        <vt:i4>1769523</vt:i4>
      </vt:variant>
      <vt:variant>
        <vt:i4>177</vt:i4>
      </vt:variant>
      <vt:variant>
        <vt:i4>0</vt:i4>
      </vt:variant>
      <vt:variant>
        <vt:i4>5</vt:i4>
      </vt:variant>
      <vt:variant>
        <vt:lpwstr/>
      </vt:variant>
      <vt:variant>
        <vt:lpwstr>_Toc277169036</vt:lpwstr>
      </vt:variant>
      <vt:variant>
        <vt:i4>1769523</vt:i4>
      </vt:variant>
      <vt:variant>
        <vt:i4>171</vt:i4>
      </vt:variant>
      <vt:variant>
        <vt:i4>0</vt:i4>
      </vt:variant>
      <vt:variant>
        <vt:i4>5</vt:i4>
      </vt:variant>
      <vt:variant>
        <vt:lpwstr/>
      </vt:variant>
      <vt:variant>
        <vt:lpwstr>_Toc277169035</vt:lpwstr>
      </vt:variant>
      <vt:variant>
        <vt:i4>1769523</vt:i4>
      </vt:variant>
      <vt:variant>
        <vt:i4>165</vt:i4>
      </vt:variant>
      <vt:variant>
        <vt:i4>0</vt:i4>
      </vt:variant>
      <vt:variant>
        <vt:i4>5</vt:i4>
      </vt:variant>
      <vt:variant>
        <vt:lpwstr/>
      </vt:variant>
      <vt:variant>
        <vt:lpwstr>_Toc277169034</vt:lpwstr>
      </vt:variant>
      <vt:variant>
        <vt:i4>1769523</vt:i4>
      </vt:variant>
      <vt:variant>
        <vt:i4>159</vt:i4>
      </vt:variant>
      <vt:variant>
        <vt:i4>0</vt:i4>
      </vt:variant>
      <vt:variant>
        <vt:i4>5</vt:i4>
      </vt:variant>
      <vt:variant>
        <vt:lpwstr/>
      </vt:variant>
      <vt:variant>
        <vt:lpwstr>_Toc277169033</vt:lpwstr>
      </vt:variant>
      <vt:variant>
        <vt:i4>1769523</vt:i4>
      </vt:variant>
      <vt:variant>
        <vt:i4>153</vt:i4>
      </vt:variant>
      <vt:variant>
        <vt:i4>0</vt:i4>
      </vt:variant>
      <vt:variant>
        <vt:i4>5</vt:i4>
      </vt:variant>
      <vt:variant>
        <vt:lpwstr/>
      </vt:variant>
      <vt:variant>
        <vt:lpwstr>_Toc277169032</vt:lpwstr>
      </vt:variant>
      <vt:variant>
        <vt:i4>1769523</vt:i4>
      </vt:variant>
      <vt:variant>
        <vt:i4>147</vt:i4>
      </vt:variant>
      <vt:variant>
        <vt:i4>0</vt:i4>
      </vt:variant>
      <vt:variant>
        <vt:i4>5</vt:i4>
      </vt:variant>
      <vt:variant>
        <vt:lpwstr/>
      </vt:variant>
      <vt:variant>
        <vt:lpwstr>_Toc277169031</vt:lpwstr>
      </vt:variant>
      <vt:variant>
        <vt:i4>1769523</vt:i4>
      </vt:variant>
      <vt:variant>
        <vt:i4>141</vt:i4>
      </vt:variant>
      <vt:variant>
        <vt:i4>0</vt:i4>
      </vt:variant>
      <vt:variant>
        <vt:i4>5</vt:i4>
      </vt:variant>
      <vt:variant>
        <vt:lpwstr/>
      </vt:variant>
      <vt:variant>
        <vt:lpwstr>_Toc277169030</vt:lpwstr>
      </vt:variant>
      <vt:variant>
        <vt:i4>1703987</vt:i4>
      </vt:variant>
      <vt:variant>
        <vt:i4>135</vt:i4>
      </vt:variant>
      <vt:variant>
        <vt:i4>0</vt:i4>
      </vt:variant>
      <vt:variant>
        <vt:i4>5</vt:i4>
      </vt:variant>
      <vt:variant>
        <vt:lpwstr/>
      </vt:variant>
      <vt:variant>
        <vt:lpwstr>_Toc277169029</vt:lpwstr>
      </vt:variant>
      <vt:variant>
        <vt:i4>1703987</vt:i4>
      </vt:variant>
      <vt:variant>
        <vt:i4>129</vt:i4>
      </vt:variant>
      <vt:variant>
        <vt:i4>0</vt:i4>
      </vt:variant>
      <vt:variant>
        <vt:i4>5</vt:i4>
      </vt:variant>
      <vt:variant>
        <vt:lpwstr/>
      </vt:variant>
      <vt:variant>
        <vt:lpwstr>_Toc277169028</vt:lpwstr>
      </vt:variant>
      <vt:variant>
        <vt:i4>1703987</vt:i4>
      </vt:variant>
      <vt:variant>
        <vt:i4>123</vt:i4>
      </vt:variant>
      <vt:variant>
        <vt:i4>0</vt:i4>
      </vt:variant>
      <vt:variant>
        <vt:i4>5</vt:i4>
      </vt:variant>
      <vt:variant>
        <vt:lpwstr/>
      </vt:variant>
      <vt:variant>
        <vt:lpwstr>_Toc277169027</vt:lpwstr>
      </vt:variant>
      <vt:variant>
        <vt:i4>1703987</vt:i4>
      </vt:variant>
      <vt:variant>
        <vt:i4>117</vt:i4>
      </vt:variant>
      <vt:variant>
        <vt:i4>0</vt:i4>
      </vt:variant>
      <vt:variant>
        <vt:i4>5</vt:i4>
      </vt:variant>
      <vt:variant>
        <vt:lpwstr/>
      </vt:variant>
      <vt:variant>
        <vt:lpwstr>_Toc277169026</vt:lpwstr>
      </vt:variant>
      <vt:variant>
        <vt:i4>1703987</vt:i4>
      </vt:variant>
      <vt:variant>
        <vt:i4>111</vt:i4>
      </vt:variant>
      <vt:variant>
        <vt:i4>0</vt:i4>
      </vt:variant>
      <vt:variant>
        <vt:i4>5</vt:i4>
      </vt:variant>
      <vt:variant>
        <vt:lpwstr/>
      </vt:variant>
      <vt:variant>
        <vt:lpwstr>_Toc277169025</vt:lpwstr>
      </vt:variant>
      <vt:variant>
        <vt:i4>1703987</vt:i4>
      </vt:variant>
      <vt:variant>
        <vt:i4>105</vt:i4>
      </vt:variant>
      <vt:variant>
        <vt:i4>0</vt:i4>
      </vt:variant>
      <vt:variant>
        <vt:i4>5</vt:i4>
      </vt:variant>
      <vt:variant>
        <vt:lpwstr/>
      </vt:variant>
      <vt:variant>
        <vt:lpwstr>_Toc277169024</vt:lpwstr>
      </vt:variant>
      <vt:variant>
        <vt:i4>1703987</vt:i4>
      </vt:variant>
      <vt:variant>
        <vt:i4>99</vt:i4>
      </vt:variant>
      <vt:variant>
        <vt:i4>0</vt:i4>
      </vt:variant>
      <vt:variant>
        <vt:i4>5</vt:i4>
      </vt:variant>
      <vt:variant>
        <vt:lpwstr/>
      </vt:variant>
      <vt:variant>
        <vt:lpwstr>_Toc277169023</vt:lpwstr>
      </vt:variant>
      <vt:variant>
        <vt:i4>1703987</vt:i4>
      </vt:variant>
      <vt:variant>
        <vt:i4>93</vt:i4>
      </vt:variant>
      <vt:variant>
        <vt:i4>0</vt:i4>
      </vt:variant>
      <vt:variant>
        <vt:i4>5</vt:i4>
      </vt:variant>
      <vt:variant>
        <vt:lpwstr/>
      </vt:variant>
      <vt:variant>
        <vt:lpwstr>_Toc277169022</vt:lpwstr>
      </vt:variant>
      <vt:variant>
        <vt:i4>1703987</vt:i4>
      </vt:variant>
      <vt:variant>
        <vt:i4>87</vt:i4>
      </vt:variant>
      <vt:variant>
        <vt:i4>0</vt:i4>
      </vt:variant>
      <vt:variant>
        <vt:i4>5</vt:i4>
      </vt:variant>
      <vt:variant>
        <vt:lpwstr/>
      </vt:variant>
      <vt:variant>
        <vt:lpwstr>_Toc277169021</vt:lpwstr>
      </vt:variant>
      <vt:variant>
        <vt:i4>1703987</vt:i4>
      </vt:variant>
      <vt:variant>
        <vt:i4>81</vt:i4>
      </vt:variant>
      <vt:variant>
        <vt:i4>0</vt:i4>
      </vt:variant>
      <vt:variant>
        <vt:i4>5</vt:i4>
      </vt:variant>
      <vt:variant>
        <vt:lpwstr/>
      </vt:variant>
      <vt:variant>
        <vt:lpwstr>_Toc277169020</vt:lpwstr>
      </vt:variant>
      <vt:variant>
        <vt:i4>1638451</vt:i4>
      </vt:variant>
      <vt:variant>
        <vt:i4>75</vt:i4>
      </vt:variant>
      <vt:variant>
        <vt:i4>0</vt:i4>
      </vt:variant>
      <vt:variant>
        <vt:i4>5</vt:i4>
      </vt:variant>
      <vt:variant>
        <vt:lpwstr/>
      </vt:variant>
      <vt:variant>
        <vt:lpwstr>_Toc277169019</vt:lpwstr>
      </vt:variant>
      <vt:variant>
        <vt:i4>1638451</vt:i4>
      </vt:variant>
      <vt:variant>
        <vt:i4>69</vt:i4>
      </vt:variant>
      <vt:variant>
        <vt:i4>0</vt:i4>
      </vt:variant>
      <vt:variant>
        <vt:i4>5</vt:i4>
      </vt:variant>
      <vt:variant>
        <vt:lpwstr/>
      </vt:variant>
      <vt:variant>
        <vt:lpwstr>_Toc277169018</vt:lpwstr>
      </vt:variant>
      <vt:variant>
        <vt:i4>1638451</vt:i4>
      </vt:variant>
      <vt:variant>
        <vt:i4>63</vt:i4>
      </vt:variant>
      <vt:variant>
        <vt:i4>0</vt:i4>
      </vt:variant>
      <vt:variant>
        <vt:i4>5</vt:i4>
      </vt:variant>
      <vt:variant>
        <vt:lpwstr/>
      </vt:variant>
      <vt:variant>
        <vt:lpwstr>_Toc277169017</vt:lpwstr>
      </vt:variant>
      <vt:variant>
        <vt:i4>1638451</vt:i4>
      </vt:variant>
      <vt:variant>
        <vt:i4>57</vt:i4>
      </vt:variant>
      <vt:variant>
        <vt:i4>0</vt:i4>
      </vt:variant>
      <vt:variant>
        <vt:i4>5</vt:i4>
      </vt:variant>
      <vt:variant>
        <vt:lpwstr/>
      </vt:variant>
      <vt:variant>
        <vt:lpwstr>_Toc277169016</vt:lpwstr>
      </vt:variant>
      <vt:variant>
        <vt:i4>1638451</vt:i4>
      </vt:variant>
      <vt:variant>
        <vt:i4>51</vt:i4>
      </vt:variant>
      <vt:variant>
        <vt:i4>0</vt:i4>
      </vt:variant>
      <vt:variant>
        <vt:i4>5</vt:i4>
      </vt:variant>
      <vt:variant>
        <vt:lpwstr/>
      </vt:variant>
      <vt:variant>
        <vt:lpwstr>_Toc277169015</vt:lpwstr>
      </vt:variant>
      <vt:variant>
        <vt:i4>1638451</vt:i4>
      </vt:variant>
      <vt:variant>
        <vt:i4>45</vt:i4>
      </vt:variant>
      <vt:variant>
        <vt:i4>0</vt:i4>
      </vt:variant>
      <vt:variant>
        <vt:i4>5</vt:i4>
      </vt:variant>
      <vt:variant>
        <vt:lpwstr/>
      </vt:variant>
      <vt:variant>
        <vt:lpwstr>_Toc277169014</vt:lpwstr>
      </vt:variant>
      <vt:variant>
        <vt:i4>1638451</vt:i4>
      </vt:variant>
      <vt:variant>
        <vt:i4>39</vt:i4>
      </vt:variant>
      <vt:variant>
        <vt:i4>0</vt:i4>
      </vt:variant>
      <vt:variant>
        <vt:i4>5</vt:i4>
      </vt:variant>
      <vt:variant>
        <vt:lpwstr/>
      </vt:variant>
      <vt:variant>
        <vt:lpwstr>_Toc277169013</vt:lpwstr>
      </vt:variant>
      <vt:variant>
        <vt:i4>1638451</vt:i4>
      </vt:variant>
      <vt:variant>
        <vt:i4>33</vt:i4>
      </vt:variant>
      <vt:variant>
        <vt:i4>0</vt:i4>
      </vt:variant>
      <vt:variant>
        <vt:i4>5</vt:i4>
      </vt:variant>
      <vt:variant>
        <vt:lpwstr/>
      </vt:variant>
      <vt:variant>
        <vt:lpwstr>_Toc277169012</vt:lpwstr>
      </vt:variant>
      <vt:variant>
        <vt:i4>1638451</vt:i4>
      </vt:variant>
      <vt:variant>
        <vt:i4>27</vt:i4>
      </vt:variant>
      <vt:variant>
        <vt:i4>0</vt:i4>
      </vt:variant>
      <vt:variant>
        <vt:i4>5</vt:i4>
      </vt:variant>
      <vt:variant>
        <vt:lpwstr/>
      </vt:variant>
      <vt:variant>
        <vt:lpwstr>_Toc277169011</vt:lpwstr>
      </vt:variant>
      <vt:variant>
        <vt:i4>1638451</vt:i4>
      </vt:variant>
      <vt:variant>
        <vt:i4>21</vt:i4>
      </vt:variant>
      <vt:variant>
        <vt:i4>0</vt:i4>
      </vt:variant>
      <vt:variant>
        <vt:i4>5</vt:i4>
      </vt:variant>
      <vt:variant>
        <vt:lpwstr/>
      </vt:variant>
      <vt:variant>
        <vt:lpwstr>_Toc277169010</vt:lpwstr>
      </vt:variant>
      <vt:variant>
        <vt:i4>1572915</vt:i4>
      </vt:variant>
      <vt:variant>
        <vt:i4>15</vt:i4>
      </vt:variant>
      <vt:variant>
        <vt:i4>0</vt:i4>
      </vt:variant>
      <vt:variant>
        <vt:i4>5</vt:i4>
      </vt:variant>
      <vt:variant>
        <vt:lpwstr/>
      </vt:variant>
      <vt:variant>
        <vt:lpwstr>_Toc277169009</vt:lpwstr>
      </vt:variant>
      <vt:variant>
        <vt:i4>1572915</vt:i4>
      </vt:variant>
      <vt:variant>
        <vt:i4>9</vt:i4>
      </vt:variant>
      <vt:variant>
        <vt:i4>0</vt:i4>
      </vt:variant>
      <vt:variant>
        <vt:i4>5</vt:i4>
      </vt:variant>
      <vt:variant>
        <vt:lpwstr/>
      </vt:variant>
      <vt:variant>
        <vt:lpwstr>_Toc277169008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 - Case Study 2</dc:title>
  <dc:creator>Eckkrammer, Mödritscher</dc:creator>
  <cp:lastModifiedBy>andi</cp:lastModifiedBy>
  <cp:revision>9</cp:revision>
  <cp:lastPrinted>2007-09-20T11:14:00Z</cp:lastPrinted>
  <dcterms:created xsi:type="dcterms:W3CDTF">2013-09-19T18:31:00Z</dcterms:created>
  <dcterms:modified xsi:type="dcterms:W3CDTF">2013-09-20T19:07:00Z</dcterms:modified>
  <cp:contentStatus>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ame">
    <vt:lpwstr>Projektbezeichnung</vt:lpwstr>
  </property>
  <property fmtid="{D5CDD505-2E9C-101B-9397-08002B2CF9AE}" pid="3" name="projektnummer">
    <vt:lpwstr>001</vt:lpwstr>
  </property>
  <property fmtid="{D5CDD505-2E9C-101B-9397-08002B2CF9AE}" pid="4" name="projektleiter">
    <vt:lpwstr>Vorname Nachname</vt:lpwstr>
  </property>
  <property fmtid="{D5CDD505-2E9C-101B-9397-08002B2CF9AE}" pid="5" name="phb version">
    <vt:lpwstr>0.1</vt:lpwstr>
  </property>
  <property fmtid="{D5CDD505-2E9C-101B-9397-08002B2CF9AE}" pid="6" name="phb datum">
    <vt:lpwstr>01.01.04</vt:lpwstr>
  </property>
</Properties>
</file>