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12" w:type="dxa"/>
        <w:tblBorders>
          <w:top w:val="single" w:sz="8" w:space="0" w:color="B6DDE8" w:themeColor="accent5" w:themeTint="66"/>
          <w:left w:val="single" w:sz="8" w:space="0" w:color="B6DDE8" w:themeColor="accent5" w:themeTint="66"/>
          <w:bottom w:val="single" w:sz="8" w:space="0" w:color="B6DDE8" w:themeColor="accent5" w:themeTint="66"/>
          <w:right w:val="single" w:sz="8" w:space="0" w:color="B6DDE8" w:themeColor="accent5" w:themeTint="66"/>
          <w:insideH w:val="single" w:sz="8" w:space="0" w:color="B6DDE8" w:themeColor="accent5" w:themeTint="66"/>
          <w:insideV w:val="single" w:sz="8" w:space="0" w:color="B6DDE8" w:themeColor="accent5" w:themeTint="66"/>
        </w:tblBorders>
        <w:shd w:val="clear" w:color="auto" w:fill="DAEEF3" w:themeFill="accent5" w:themeFillTint="33"/>
        <w:tblLayout w:type="fixed"/>
        <w:tblCellMar>
          <w:left w:w="68" w:type="dxa"/>
          <w:right w:w="68" w:type="dxa"/>
        </w:tblCellMar>
        <w:tblLook w:val="0000" w:firstRow="0" w:lastRow="0" w:firstColumn="0" w:lastColumn="0" w:noHBand="0" w:noVBand="0"/>
      </w:tblPr>
      <w:tblGrid>
        <w:gridCol w:w="9360"/>
      </w:tblGrid>
      <w:tr w:rsidR="00A769E6" w:rsidRPr="00AF267F" w14:paraId="101543DE" w14:textId="77777777" w:rsidTr="000F7A45">
        <w:trPr>
          <w:cantSplit/>
        </w:trPr>
        <w:tc>
          <w:tcPr>
            <w:tcW w:w="9360" w:type="dxa"/>
            <w:shd w:val="clear" w:color="auto" w:fill="DAEEF3" w:themeFill="accent5" w:themeFillTint="33"/>
          </w:tcPr>
          <w:p w14:paraId="72826979" w14:textId="77777777" w:rsidR="00A769E6" w:rsidRPr="00CB57EB" w:rsidRDefault="00A769E6" w:rsidP="00916F16">
            <w:pPr>
              <w:spacing w:before="0"/>
              <w:jc w:val="center"/>
              <w:rPr>
                <w:rFonts w:ascii="Verdana" w:hAnsi="Verdana"/>
                <w:b/>
                <w:i/>
                <w:color w:val="0070C0"/>
                <w:sz w:val="28"/>
                <w:szCs w:val="28"/>
              </w:rPr>
            </w:pPr>
            <w:r w:rsidRPr="00AF267F">
              <w:rPr>
                <w:rFonts w:ascii="Verdana" w:hAnsi="Verdana"/>
                <w:b/>
                <w:sz w:val="28"/>
                <w:szCs w:val="28"/>
              </w:rPr>
              <w:t xml:space="preserve">Status Report </w:t>
            </w:r>
            <w:r w:rsidR="008354AD">
              <w:rPr>
                <w:rFonts w:ascii="Verdana" w:hAnsi="Verdana"/>
                <w:b/>
                <w:sz w:val="28"/>
                <w:szCs w:val="28"/>
              </w:rPr>
              <w:t>-</w:t>
            </w:r>
            <w:r w:rsidR="00916F16">
              <w:rPr>
                <w:rFonts w:ascii="Verdana" w:hAnsi="Verdana"/>
                <w:b/>
                <w:sz w:val="28"/>
                <w:szCs w:val="28"/>
              </w:rPr>
              <w:t xml:space="preserve"> Project specification</w:t>
            </w:r>
          </w:p>
        </w:tc>
      </w:tr>
    </w:tbl>
    <w:p w14:paraId="1AD94756" w14:textId="77777777" w:rsidR="005B04A6" w:rsidRPr="00AF267F" w:rsidRDefault="005B04A6" w:rsidP="005B04A6">
      <w:pPr>
        <w:spacing w:before="0"/>
        <w:rPr>
          <w:rFonts w:ascii="Verdana" w:hAnsi="Verdana"/>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001"/>
        <w:gridCol w:w="2303"/>
      </w:tblGrid>
      <w:tr w:rsidR="00A769E6" w:rsidRPr="00AF267F" w14:paraId="029C3224" w14:textId="77777777" w:rsidTr="00916F16">
        <w:tc>
          <w:tcPr>
            <w:tcW w:w="6810" w:type="dxa"/>
            <w:gridSpan w:val="2"/>
            <w:tcBorders>
              <w:top w:val="nil"/>
              <w:left w:val="nil"/>
              <w:bottom w:val="single" w:sz="4" w:space="0" w:color="auto"/>
              <w:right w:val="nil"/>
            </w:tcBorders>
            <w:shd w:val="clear" w:color="auto" w:fill="auto"/>
            <w:vAlign w:val="center"/>
          </w:tcPr>
          <w:p w14:paraId="1C925DC0" w14:textId="77777777" w:rsidR="00A769E6" w:rsidRPr="00AF267F" w:rsidRDefault="00A769E6" w:rsidP="005B04A6">
            <w:pPr>
              <w:spacing w:line="360" w:lineRule="auto"/>
              <w:rPr>
                <w:rFonts w:ascii="Verdana" w:hAnsi="Verdana"/>
                <w:b/>
                <w:sz w:val="22"/>
                <w:szCs w:val="22"/>
              </w:rPr>
            </w:pPr>
            <w:r>
              <w:rPr>
                <w:rFonts w:ascii="Verdana" w:hAnsi="Verdana"/>
                <w:b/>
                <w:sz w:val="22"/>
                <w:szCs w:val="22"/>
              </w:rPr>
              <w:t>Project name:</w:t>
            </w:r>
            <w:r w:rsidR="0045265D">
              <w:rPr>
                <w:rFonts w:ascii="Verdana" w:hAnsi="Verdana"/>
                <w:b/>
                <w:sz w:val="22"/>
                <w:szCs w:val="22"/>
              </w:rPr>
              <w:t xml:space="preserve"> Chocolate Customizer</w:t>
            </w:r>
          </w:p>
        </w:tc>
        <w:tc>
          <w:tcPr>
            <w:tcW w:w="2303" w:type="dxa"/>
            <w:tcBorders>
              <w:top w:val="nil"/>
              <w:left w:val="nil"/>
              <w:bottom w:val="single" w:sz="4" w:space="0" w:color="auto"/>
              <w:right w:val="nil"/>
            </w:tcBorders>
            <w:shd w:val="clear" w:color="auto" w:fill="auto"/>
            <w:vAlign w:val="center"/>
          </w:tcPr>
          <w:p w14:paraId="3623485F" w14:textId="77777777" w:rsidR="00A769E6" w:rsidRPr="00AF267F" w:rsidRDefault="00A769E6" w:rsidP="005B04A6">
            <w:pPr>
              <w:spacing w:line="360" w:lineRule="auto"/>
              <w:rPr>
                <w:rFonts w:ascii="Verdana" w:hAnsi="Verdana"/>
                <w:sz w:val="22"/>
                <w:szCs w:val="22"/>
              </w:rPr>
            </w:pPr>
          </w:p>
        </w:tc>
      </w:tr>
      <w:tr w:rsidR="00613E55" w:rsidRPr="00AF267F" w14:paraId="7687C94F" w14:textId="77777777" w:rsidTr="00916F16">
        <w:tc>
          <w:tcPr>
            <w:tcW w:w="6810" w:type="dxa"/>
            <w:gridSpan w:val="2"/>
            <w:tcBorders>
              <w:top w:val="nil"/>
              <w:left w:val="nil"/>
              <w:bottom w:val="single" w:sz="4" w:space="0" w:color="auto"/>
              <w:right w:val="nil"/>
            </w:tcBorders>
            <w:shd w:val="clear" w:color="auto" w:fill="auto"/>
            <w:vAlign w:val="center"/>
          </w:tcPr>
          <w:p w14:paraId="3D3C4973" w14:textId="77777777" w:rsidR="00613E55" w:rsidRPr="00AF267F" w:rsidRDefault="00613E55" w:rsidP="005B04A6">
            <w:pPr>
              <w:spacing w:line="360" w:lineRule="auto"/>
              <w:rPr>
                <w:rFonts w:ascii="Verdana" w:hAnsi="Verdana"/>
                <w:b/>
                <w:sz w:val="22"/>
                <w:szCs w:val="22"/>
              </w:rPr>
            </w:pPr>
            <w:r w:rsidRPr="00AF267F">
              <w:rPr>
                <w:rFonts w:ascii="Verdana" w:hAnsi="Verdana"/>
                <w:b/>
                <w:sz w:val="22"/>
                <w:szCs w:val="22"/>
              </w:rPr>
              <w:t>Author:</w:t>
            </w:r>
            <w:r w:rsidR="0045265D">
              <w:rPr>
                <w:rFonts w:ascii="Verdana" w:hAnsi="Verdana"/>
                <w:b/>
                <w:sz w:val="22"/>
                <w:szCs w:val="22"/>
              </w:rPr>
              <w:t xml:space="preserve"> Patrick Homm</w:t>
            </w:r>
          </w:p>
        </w:tc>
        <w:tc>
          <w:tcPr>
            <w:tcW w:w="2303" w:type="dxa"/>
            <w:tcBorders>
              <w:top w:val="nil"/>
              <w:left w:val="nil"/>
              <w:bottom w:val="single" w:sz="4" w:space="0" w:color="auto"/>
              <w:right w:val="nil"/>
            </w:tcBorders>
            <w:shd w:val="clear" w:color="auto" w:fill="auto"/>
            <w:vAlign w:val="center"/>
          </w:tcPr>
          <w:p w14:paraId="4CDA875D" w14:textId="77777777" w:rsidR="00613E55" w:rsidRPr="00AF267F" w:rsidRDefault="00613E55" w:rsidP="005B04A6">
            <w:pPr>
              <w:spacing w:line="360" w:lineRule="auto"/>
              <w:rPr>
                <w:rFonts w:ascii="Verdana" w:hAnsi="Verdana"/>
                <w:sz w:val="22"/>
                <w:szCs w:val="22"/>
              </w:rPr>
            </w:pPr>
          </w:p>
        </w:tc>
      </w:tr>
      <w:tr w:rsidR="00613E55" w:rsidRPr="00AF267F" w14:paraId="664C2915" w14:textId="77777777" w:rsidTr="00916F16">
        <w:tc>
          <w:tcPr>
            <w:tcW w:w="9113" w:type="dxa"/>
            <w:gridSpan w:val="3"/>
            <w:tcBorders>
              <w:left w:val="nil"/>
              <w:bottom w:val="single" w:sz="4" w:space="0" w:color="auto"/>
              <w:right w:val="nil"/>
            </w:tcBorders>
            <w:shd w:val="clear" w:color="auto" w:fill="auto"/>
            <w:vAlign w:val="center"/>
          </w:tcPr>
          <w:p w14:paraId="5242C353" w14:textId="77777777" w:rsidR="00613E55" w:rsidRPr="00AF267F" w:rsidRDefault="00613E55" w:rsidP="00613E55">
            <w:pPr>
              <w:spacing w:line="360" w:lineRule="auto"/>
              <w:rPr>
                <w:rFonts w:ascii="Verdana" w:hAnsi="Verdana" w:cs="Arial"/>
                <w:sz w:val="22"/>
                <w:szCs w:val="22"/>
              </w:rPr>
            </w:pPr>
            <w:r w:rsidRPr="00AF267F">
              <w:rPr>
                <w:rFonts w:ascii="Verdana" w:hAnsi="Verdana"/>
                <w:b/>
                <w:sz w:val="22"/>
                <w:szCs w:val="22"/>
              </w:rPr>
              <w:t xml:space="preserve">Date &amp; Time: </w:t>
            </w:r>
            <w:r w:rsidRPr="00A769E6">
              <w:rPr>
                <w:rFonts w:ascii="Verdana" w:hAnsi="Verdana"/>
                <w:i/>
                <w:color w:val="0070C0"/>
                <w:sz w:val="22"/>
                <w:szCs w:val="22"/>
              </w:rPr>
              <w:fldChar w:fldCharType="begin"/>
            </w:r>
            <w:r w:rsidRPr="00A769E6">
              <w:rPr>
                <w:rFonts w:ascii="Verdana" w:hAnsi="Verdana"/>
                <w:i/>
                <w:color w:val="0070C0"/>
                <w:sz w:val="22"/>
                <w:szCs w:val="22"/>
              </w:rPr>
              <w:instrText xml:space="preserve"> TIME \@ "dd. MMMM yyyy" </w:instrText>
            </w:r>
            <w:r w:rsidRPr="00A769E6">
              <w:rPr>
                <w:rFonts w:ascii="Verdana" w:hAnsi="Verdana"/>
                <w:i/>
                <w:color w:val="0070C0"/>
                <w:sz w:val="22"/>
                <w:szCs w:val="22"/>
              </w:rPr>
              <w:fldChar w:fldCharType="separate"/>
            </w:r>
            <w:r w:rsidR="002758B1">
              <w:rPr>
                <w:rFonts w:ascii="Verdana" w:hAnsi="Verdana"/>
                <w:i/>
                <w:noProof/>
                <w:color w:val="0070C0"/>
                <w:sz w:val="22"/>
                <w:szCs w:val="22"/>
              </w:rPr>
              <w:t>07. Oktober 2013</w:t>
            </w:r>
            <w:r w:rsidRPr="00A769E6">
              <w:rPr>
                <w:rFonts w:ascii="Verdana" w:hAnsi="Verdana"/>
                <w:i/>
                <w:color w:val="0070C0"/>
                <w:sz w:val="22"/>
                <w:szCs w:val="22"/>
              </w:rPr>
              <w:fldChar w:fldCharType="end"/>
            </w:r>
          </w:p>
        </w:tc>
      </w:tr>
      <w:tr w:rsidR="00023129" w:rsidRPr="0045265D" w14:paraId="4CFC2676" w14:textId="77777777" w:rsidTr="00916F16">
        <w:tc>
          <w:tcPr>
            <w:tcW w:w="1809" w:type="dxa"/>
            <w:tcBorders>
              <w:left w:val="nil"/>
              <w:bottom w:val="single" w:sz="4" w:space="0" w:color="auto"/>
              <w:right w:val="nil"/>
            </w:tcBorders>
            <w:shd w:val="clear" w:color="auto" w:fill="auto"/>
            <w:vAlign w:val="center"/>
          </w:tcPr>
          <w:p w14:paraId="12D0F3FB" w14:textId="77777777" w:rsidR="00023129" w:rsidRPr="00AF267F" w:rsidRDefault="00C634ED" w:rsidP="00916F16">
            <w:pPr>
              <w:spacing w:line="360" w:lineRule="auto"/>
              <w:ind w:right="-250"/>
              <w:rPr>
                <w:rFonts w:ascii="Verdana" w:hAnsi="Verdana"/>
                <w:b/>
                <w:sz w:val="22"/>
                <w:szCs w:val="22"/>
              </w:rPr>
            </w:pPr>
            <w:r w:rsidRPr="00AF267F">
              <w:rPr>
                <w:rFonts w:ascii="Verdana" w:hAnsi="Verdana"/>
                <w:b/>
                <w:sz w:val="22"/>
                <w:szCs w:val="22"/>
              </w:rPr>
              <w:t>Attendee</w:t>
            </w:r>
            <w:r w:rsidR="00023129" w:rsidRPr="00AF267F">
              <w:rPr>
                <w:rFonts w:ascii="Verdana" w:hAnsi="Verdana"/>
                <w:b/>
                <w:sz w:val="22"/>
                <w:szCs w:val="22"/>
              </w:rPr>
              <w:t>:</w:t>
            </w:r>
          </w:p>
        </w:tc>
        <w:tc>
          <w:tcPr>
            <w:tcW w:w="7304" w:type="dxa"/>
            <w:gridSpan w:val="2"/>
            <w:tcBorders>
              <w:left w:val="nil"/>
              <w:bottom w:val="single" w:sz="4" w:space="0" w:color="auto"/>
              <w:right w:val="nil"/>
            </w:tcBorders>
            <w:shd w:val="clear" w:color="auto" w:fill="auto"/>
            <w:vAlign w:val="center"/>
          </w:tcPr>
          <w:p w14:paraId="752CA67E" w14:textId="77777777" w:rsidR="00023129" w:rsidRPr="0045265D" w:rsidRDefault="0045265D" w:rsidP="005B04A6">
            <w:pPr>
              <w:spacing w:line="360" w:lineRule="auto"/>
              <w:rPr>
                <w:rFonts w:ascii="Verdana" w:hAnsi="Verdana" w:cs="Arial"/>
                <w:sz w:val="22"/>
                <w:szCs w:val="22"/>
                <w:lang w:val="en-US"/>
              </w:rPr>
            </w:pPr>
            <w:r w:rsidRPr="0045265D">
              <w:rPr>
                <w:rFonts w:ascii="Verdana" w:hAnsi="Verdana" w:cs="Arial"/>
                <w:sz w:val="22"/>
                <w:szCs w:val="22"/>
                <w:lang w:val="en-US"/>
              </w:rPr>
              <w:t>Martin Wollner, Leonardo Fisic, Andreas Burger</w:t>
            </w:r>
          </w:p>
        </w:tc>
      </w:tr>
      <w:tr w:rsidR="00023129" w:rsidRPr="00AF267F" w14:paraId="7CC7B1BB" w14:textId="77777777" w:rsidTr="00916F16">
        <w:tc>
          <w:tcPr>
            <w:tcW w:w="1809" w:type="dxa"/>
            <w:tcBorders>
              <w:left w:val="nil"/>
              <w:bottom w:val="single" w:sz="4" w:space="0" w:color="auto"/>
              <w:right w:val="nil"/>
            </w:tcBorders>
            <w:shd w:val="clear" w:color="auto" w:fill="auto"/>
            <w:vAlign w:val="center"/>
          </w:tcPr>
          <w:p w14:paraId="005C4BEC" w14:textId="77777777" w:rsidR="00023129" w:rsidRPr="00AF267F" w:rsidRDefault="00C634ED" w:rsidP="005B04A6">
            <w:pPr>
              <w:spacing w:line="360" w:lineRule="auto"/>
              <w:rPr>
                <w:rFonts w:ascii="Verdana" w:hAnsi="Verdana"/>
                <w:b/>
                <w:sz w:val="22"/>
                <w:szCs w:val="22"/>
              </w:rPr>
            </w:pPr>
            <w:r w:rsidRPr="00AF267F">
              <w:rPr>
                <w:rFonts w:ascii="Verdana" w:hAnsi="Verdana"/>
                <w:b/>
                <w:sz w:val="22"/>
                <w:szCs w:val="22"/>
              </w:rPr>
              <w:t>Mailing List</w:t>
            </w:r>
            <w:r w:rsidR="00023129" w:rsidRPr="00AF267F">
              <w:rPr>
                <w:rFonts w:ascii="Verdana" w:hAnsi="Verdana"/>
                <w:b/>
                <w:sz w:val="22"/>
                <w:szCs w:val="22"/>
              </w:rPr>
              <w:t xml:space="preserve">: </w:t>
            </w:r>
          </w:p>
        </w:tc>
        <w:tc>
          <w:tcPr>
            <w:tcW w:w="7304" w:type="dxa"/>
            <w:gridSpan w:val="2"/>
            <w:tcBorders>
              <w:left w:val="nil"/>
              <w:bottom w:val="single" w:sz="4" w:space="0" w:color="auto"/>
              <w:right w:val="nil"/>
            </w:tcBorders>
            <w:shd w:val="clear" w:color="auto" w:fill="auto"/>
            <w:vAlign w:val="center"/>
          </w:tcPr>
          <w:p w14:paraId="6FD9420C" w14:textId="77777777" w:rsidR="00023129" w:rsidRPr="00AF267F" w:rsidRDefault="00023129" w:rsidP="005B04A6">
            <w:pPr>
              <w:spacing w:line="360" w:lineRule="auto"/>
              <w:rPr>
                <w:rFonts w:ascii="Verdana" w:hAnsi="Verdana" w:cs="Arial"/>
                <w:sz w:val="22"/>
                <w:szCs w:val="22"/>
              </w:rPr>
            </w:pPr>
          </w:p>
        </w:tc>
      </w:tr>
    </w:tbl>
    <w:p w14:paraId="13FA4667" w14:textId="77777777" w:rsidR="00023129" w:rsidRPr="00AF267F" w:rsidRDefault="00023129" w:rsidP="00D1262C">
      <w:pPr>
        <w:spacing w:before="0"/>
        <w:rPr>
          <w:rFonts w:ascii="Verdana" w:hAnsi="Verdana" w:cs="Arial"/>
          <w:szCs w:val="20"/>
        </w:rPr>
      </w:pPr>
    </w:p>
    <w:p w14:paraId="036B8D73" w14:textId="77777777" w:rsidR="00023129" w:rsidRPr="0045265D" w:rsidRDefault="00613E55" w:rsidP="00023129">
      <w:pPr>
        <w:pStyle w:val="FormatvorlageArialBlackUntenEinfacheeinfarbigeLinieAutomatisch"/>
        <w:rPr>
          <w:rFonts w:ascii="Verdana" w:hAnsi="Verdana"/>
          <w:b/>
          <w:noProof/>
          <w:lang w:val="en-US"/>
        </w:rPr>
      </w:pPr>
      <w:r w:rsidRPr="0045265D">
        <w:rPr>
          <w:rFonts w:ascii="Verdana" w:hAnsi="Verdana"/>
          <w:b/>
          <w:noProof/>
          <w:lang w:val="en-US"/>
        </w:rPr>
        <w:t>Project Status Summary</w:t>
      </w:r>
      <w:r w:rsidR="00A769E6" w:rsidRPr="0045265D">
        <w:rPr>
          <w:rFonts w:ascii="Verdana" w:hAnsi="Verdana"/>
          <w:b/>
          <w:noProof/>
          <w:lang w:val="en-US"/>
        </w:rPr>
        <w:t>:</w:t>
      </w:r>
      <w:r w:rsidR="0045265D" w:rsidRPr="0045265D">
        <w:rPr>
          <w:rFonts w:ascii="Verdana" w:hAnsi="Verdana"/>
          <w:b/>
          <w:noProof/>
          <w:lang w:val="en-US"/>
        </w:rPr>
        <w:t xml:space="preserve"> </w:t>
      </w:r>
      <w:r w:rsidR="0045265D">
        <w:rPr>
          <w:rFonts w:ascii="Verdana" w:hAnsi="Verdana"/>
          <w:noProof/>
          <w:lang w:val="en-US"/>
        </w:rPr>
        <w:t>Finishing version 2 of the p</w:t>
      </w:r>
      <w:r w:rsidR="0045265D" w:rsidRPr="0045265D">
        <w:rPr>
          <w:rFonts w:ascii="Verdana" w:hAnsi="Verdana"/>
          <w:noProof/>
          <w:lang w:val="en-US"/>
        </w:rPr>
        <w:t xml:space="preserve">roject </w:t>
      </w:r>
      <w:r w:rsidR="0045265D">
        <w:rPr>
          <w:rFonts w:ascii="Verdana" w:hAnsi="Verdana"/>
          <w:noProof/>
          <w:lang w:val="en-US"/>
        </w:rPr>
        <w:t>specification</w:t>
      </w:r>
      <w:r w:rsidR="0045265D" w:rsidRPr="0045265D">
        <w:rPr>
          <w:rFonts w:ascii="Verdana" w:hAnsi="Verdana"/>
          <w:noProof/>
          <w:lang w:val="en-US"/>
        </w:rPr>
        <w:t xml:space="preserve"> (SRS v2), waiting for customer response</w:t>
      </w:r>
    </w:p>
    <w:p w14:paraId="501E38D0" w14:textId="77777777" w:rsidR="00971F67" w:rsidRPr="0045265D" w:rsidRDefault="00971F67" w:rsidP="00971F67">
      <w:pPr>
        <w:rPr>
          <w:rFonts w:ascii="Verdana" w:hAnsi="Verdana"/>
          <w:sz w:val="22"/>
          <w:lang w:val="en-US"/>
        </w:rPr>
      </w:pPr>
      <w:r w:rsidRPr="0045265D">
        <w:rPr>
          <w:rFonts w:ascii="Verdana" w:hAnsi="Verdana"/>
          <w:b/>
          <w:sz w:val="22"/>
          <w:lang w:val="en-US"/>
        </w:rPr>
        <w:t>Percent Complete:</w:t>
      </w:r>
      <w:r w:rsidRPr="0045265D">
        <w:rPr>
          <w:rFonts w:ascii="Verdana" w:hAnsi="Verdana"/>
          <w:sz w:val="22"/>
          <w:lang w:val="en-US"/>
        </w:rPr>
        <w:tab/>
      </w:r>
      <w:r w:rsidR="0045265D" w:rsidRPr="00DB389A">
        <w:rPr>
          <w:rFonts w:ascii="Verdana" w:hAnsi="Verdana"/>
          <w:i/>
          <w:color w:val="0070C0"/>
          <w:sz w:val="22"/>
          <w:highlight w:val="yellow"/>
          <w:lang w:val="en-US"/>
        </w:rPr>
        <w:t>10</w:t>
      </w:r>
      <w:r w:rsidRPr="00DB389A">
        <w:rPr>
          <w:rFonts w:ascii="Verdana" w:hAnsi="Verdana"/>
          <w:i/>
          <w:color w:val="0070C0"/>
          <w:sz w:val="22"/>
          <w:highlight w:val="yellow"/>
          <w:lang w:val="en-US"/>
        </w:rPr>
        <w:t>%</w:t>
      </w:r>
    </w:p>
    <w:p w14:paraId="32765AB5" w14:textId="77777777" w:rsidR="00CB57EB" w:rsidRDefault="00DB389A" w:rsidP="0045265D">
      <w:pPr>
        <w:pStyle w:val="FormatvorlageArialBlackUntenEinfacheeinfarbigeLinieAutomatisch"/>
        <w:pBdr>
          <w:bottom w:val="none" w:sz="0" w:space="0" w:color="auto"/>
        </w:pBdr>
        <w:spacing w:before="0"/>
        <w:rPr>
          <w:rFonts w:ascii="Verdana" w:hAnsi="Verdana"/>
          <w:sz w:val="20"/>
          <w:szCs w:val="24"/>
          <w:lang w:val="en-US"/>
        </w:rPr>
      </w:pPr>
      <w:r>
        <w:rPr>
          <w:rFonts w:ascii="Verdana" w:hAnsi="Verdana"/>
          <w:sz w:val="20"/>
          <w:szCs w:val="24"/>
          <w:lang w:val="en-US"/>
        </w:rPr>
        <w:t>The project is on schedule but the approval of the SRS should be given this week to avoid delays. It was wished to get an approval earlier to have more time to discuss and set up the development environment, but that target co</w:t>
      </w:r>
      <w:r w:rsidR="00916F16">
        <w:rPr>
          <w:rFonts w:ascii="Verdana" w:hAnsi="Verdana"/>
          <w:sz w:val="20"/>
          <w:szCs w:val="24"/>
          <w:lang w:val="en-US"/>
        </w:rPr>
        <w:t>uld not be made because of</w:t>
      </w:r>
      <w:r>
        <w:rPr>
          <w:rFonts w:ascii="Verdana" w:hAnsi="Verdana"/>
          <w:sz w:val="20"/>
          <w:szCs w:val="24"/>
          <w:lang w:val="en-US"/>
        </w:rPr>
        <w:t xml:space="preserve"> the loss of 1 team member for 1 and a half week because of an emergency operation in week one.</w:t>
      </w:r>
    </w:p>
    <w:p w14:paraId="01828EC0" w14:textId="77777777" w:rsidR="00DB389A" w:rsidRPr="00DB389A" w:rsidRDefault="00DB389A" w:rsidP="0045265D">
      <w:pPr>
        <w:pStyle w:val="FormatvorlageArialBlackUntenEinfacheeinfarbigeLinieAutomatisch"/>
        <w:pBdr>
          <w:bottom w:val="none" w:sz="0" w:space="0" w:color="auto"/>
        </w:pBdr>
        <w:spacing w:before="0"/>
        <w:rPr>
          <w:rFonts w:ascii="Verdana" w:hAnsi="Verdana"/>
          <w:sz w:val="20"/>
          <w:szCs w:val="24"/>
          <w:lang w:val="en-US"/>
        </w:rPr>
      </w:pPr>
    </w:p>
    <w:p w14:paraId="08AB09AF" w14:textId="77777777" w:rsidR="00D1262C" w:rsidRDefault="00CB57EB" w:rsidP="0045265D">
      <w:pPr>
        <w:pStyle w:val="FormatvorlageArialBlackUntenEinfacheeinfarbigeLinieAutomatisch"/>
        <w:pBdr>
          <w:bottom w:val="none" w:sz="0" w:space="0" w:color="auto"/>
        </w:pBdr>
        <w:rPr>
          <w:rFonts w:ascii="Verdana" w:hAnsi="Verdana"/>
          <w:sz w:val="20"/>
          <w:szCs w:val="24"/>
          <w:lang w:val="en-GB"/>
        </w:rPr>
      </w:pPr>
      <w:r w:rsidRPr="00A769E6">
        <w:rPr>
          <w:rFonts w:ascii="Verdana" w:hAnsi="Verdana"/>
          <w:b/>
          <w:noProof/>
          <w:lang w:val="en-GB"/>
        </w:rPr>
        <w:t>Completed Tasks/ Work during this week:</w:t>
      </w:r>
      <w:r w:rsidR="00D1262C" w:rsidRPr="0045265D">
        <w:rPr>
          <w:rFonts w:ascii="Verdana" w:hAnsi="Verdana"/>
          <w:sz w:val="20"/>
          <w:szCs w:val="24"/>
          <w:lang w:val="en-GB"/>
        </w:rPr>
        <w:t xml:space="preserve"> </w:t>
      </w:r>
    </w:p>
    <w:p w14:paraId="249F3F51" w14:textId="77777777" w:rsidR="0045265D" w:rsidRDefault="0045265D" w:rsidP="0045265D">
      <w:pPr>
        <w:pStyle w:val="FormatvorlageArialBlackUntenEinfacheeinfarbigeLinieAutomatisch"/>
        <w:numPr>
          <w:ilvl w:val="0"/>
          <w:numId w:val="9"/>
        </w:numPr>
        <w:pBdr>
          <w:bottom w:val="none" w:sz="0" w:space="0" w:color="auto"/>
        </w:pBdr>
        <w:rPr>
          <w:rFonts w:ascii="Verdana" w:hAnsi="Verdana"/>
          <w:sz w:val="20"/>
          <w:szCs w:val="24"/>
          <w:lang w:val="en-GB"/>
        </w:rPr>
      </w:pPr>
      <w:r>
        <w:rPr>
          <w:rFonts w:ascii="Verdana" w:hAnsi="Verdana"/>
          <w:sz w:val="20"/>
          <w:szCs w:val="24"/>
          <w:lang w:val="en-GB"/>
        </w:rPr>
        <w:t>Finished Version 2 of the SRS</w:t>
      </w:r>
    </w:p>
    <w:p w14:paraId="0C4CC302" w14:textId="77777777" w:rsidR="0045265D" w:rsidRDefault="0045265D" w:rsidP="0045265D">
      <w:pPr>
        <w:pStyle w:val="FormatvorlageArialBlackUntenEinfacheeinfarbigeLinieAutomatisch"/>
        <w:numPr>
          <w:ilvl w:val="0"/>
          <w:numId w:val="9"/>
        </w:numPr>
        <w:pBdr>
          <w:bottom w:val="none" w:sz="0" w:space="0" w:color="auto"/>
        </w:pBdr>
        <w:rPr>
          <w:rFonts w:ascii="Verdana" w:hAnsi="Verdana"/>
          <w:sz w:val="20"/>
          <w:szCs w:val="24"/>
          <w:lang w:val="en-GB"/>
        </w:rPr>
      </w:pPr>
      <w:r>
        <w:rPr>
          <w:rFonts w:ascii="Verdana" w:hAnsi="Verdana"/>
          <w:sz w:val="20"/>
          <w:szCs w:val="24"/>
          <w:lang w:val="en-GB"/>
        </w:rPr>
        <w:t>Finished Company Analysis</w:t>
      </w:r>
    </w:p>
    <w:p w14:paraId="77E1E4E0" w14:textId="77777777" w:rsidR="0045265D" w:rsidRDefault="0045265D" w:rsidP="0045265D">
      <w:pPr>
        <w:pStyle w:val="FormatvorlageArialBlackUntenEinfacheeinfarbigeLinieAutomatisch"/>
        <w:numPr>
          <w:ilvl w:val="0"/>
          <w:numId w:val="9"/>
        </w:numPr>
        <w:pBdr>
          <w:bottom w:val="none" w:sz="0" w:space="0" w:color="auto"/>
        </w:pBdr>
        <w:rPr>
          <w:rFonts w:ascii="Verdana" w:hAnsi="Verdana"/>
          <w:sz w:val="20"/>
          <w:szCs w:val="24"/>
          <w:lang w:val="en-GB"/>
        </w:rPr>
      </w:pPr>
      <w:r>
        <w:rPr>
          <w:rFonts w:ascii="Verdana" w:hAnsi="Verdana"/>
          <w:sz w:val="20"/>
          <w:szCs w:val="24"/>
          <w:lang w:val="en-GB"/>
        </w:rPr>
        <w:t>Finished Version 2 of the Project Handbook</w:t>
      </w:r>
    </w:p>
    <w:p w14:paraId="30164FF6" w14:textId="77777777" w:rsidR="0045265D" w:rsidRDefault="0045265D" w:rsidP="0045265D">
      <w:pPr>
        <w:pStyle w:val="FormatvorlageArialBlackUntenEinfacheeinfarbigeLinieAutomatisch"/>
        <w:numPr>
          <w:ilvl w:val="0"/>
          <w:numId w:val="9"/>
        </w:numPr>
        <w:pBdr>
          <w:bottom w:val="none" w:sz="0" w:space="0" w:color="auto"/>
        </w:pBdr>
        <w:rPr>
          <w:rFonts w:ascii="Verdana" w:hAnsi="Verdana"/>
          <w:sz w:val="20"/>
          <w:szCs w:val="24"/>
          <w:lang w:val="en-GB"/>
        </w:rPr>
      </w:pPr>
      <w:r>
        <w:rPr>
          <w:rFonts w:ascii="Verdana" w:hAnsi="Verdana"/>
          <w:sz w:val="20"/>
          <w:szCs w:val="24"/>
          <w:lang w:val="en-GB"/>
        </w:rPr>
        <w:t>Analysed Development Environment</w:t>
      </w:r>
    </w:p>
    <w:p w14:paraId="630665DC" w14:textId="77777777" w:rsidR="0045265D" w:rsidRDefault="0045265D" w:rsidP="0045265D">
      <w:pPr>
        <w:pStyle w:val="FormatvorlageArialBlackUntenEinfacheeinfarbigeLinieAutomatisch"/>
        <w:numPr>
          <w:ilvl w:val="0"/>
          <w:numId w:val="9"/>
        </w:numPr>
        <w:pBdr>
          <w:bottom w:val="none" w:sz="0" w:space="0" w:color="auto"/>
        </w:pBdr>
        <w:rPr>
          <w:rFonts w:ascii="Verdana" w:hAnsi="Verdana"/>
          <w:sz w:val="20"/>
          <w:szCs w:val="24"/>
          <w:lang w:val="en-GB"/>
        </w:rPr>
      </w:pPr>
      <w:r>
        <w:rPr>
          <w:rFonts w:ascii="Verdana" w:hAnsi="Verdana"/>
          <w:sz w:val="20"/>
          <w:szCs w:val="24"/>
          <w:lang w:val="en-GB"/>
        </w:rPr>
        <w:t>Set up Git for Revision Control of documents and the software itself</w:t>
      </w:r>
    </w:p>
    <w:p w14:paraId="077E8C6E" w14:textId="77777777" w:rsidR="00FA3D04" w:rsidRPr="00D1262C" w:rsidRDefault="00FA3D04" w:rsidP="00231BA6">
      <w:pPr>
        <w:pStyle w:val="FormatvorlageArialBlackUntenEinfacheeinfarbigeLinieAutomatisch"/>
        <w:pBdr>
          <w:bottom w:val="none" w:sz="0" w:space="0" w:color="auto"/>
        </w:pBdr>
        <w:rPr>
          <w:rFonts w:ascii="Verdana" w:hAnsi="Verdana"/>
          <w:sz w:val="20"/>
          <w:szCs w:val="24"/>
          <w:lang w:val="en-GB"/>
        </w:rPr>
      </w:pPr>
    </w:p>
    <w:p w14:paraId="1CDE13D5" w14:textId="77777777" w:rsidR="00023129" w:rsidRDefault="00AF267F" w:rsidP="008354AD">
      <w:pPr>
        <w:pStyle w:val="FormatvorlageArialBlackUntenEinfacheeinfarbigeLinieAutomatisch"/>
        <w:pBdr>
          <w:bottom w:val="none" w:sz="0" w:space="0" w:color="auto"/>
        </w:pBdr>
        <w:rPr>
          <w:rFonts w:ascii="Verdana" w:hAnsi="Verdana"/>
          <w:b/>
          <w:noProof/>
          <w:lang w:val="en-GB"/>
        </w:rPr>
      </w:pPr>
      <w:r w:rsidRPr="00A769E6">
        <w:rPr>
          <w:rFonts w:ascii="Verdana" w:hAnsi="Verdana"/>
          <w:b/>
          <w:noProof/>
          <w:lang w:val="en-GB"/>
        </w:rPr>
        <w:t>Concrete p</w:t>
      </w:r>
      <w:r w:rsidR="00C634ED" w:rsidRPr="00A769E6">
        <w:rPr>
          <w:rFonts w:ascii="Verdana" w:hAnsi="Verdana"/>
          <w:b/>
          <w:noProof/>
          <w:lang w:val="en-GB"/>
        </w:rPr>
        <w:t>roblems</w:t>
      </w:r>
      <w:r w:rsidR="00A769E6" w:rsidRPr="00A769E6">
        <w:rPr>
          <w:rFonts w:ascii="Verdana" w:hAnsi="Verdana"/>
          <w:b/>
          <w:noProof/>
          <w:lang w:val="en-GB"/>
        </w:rPr>
        <w:t>:</w:t>
      </w:r>
    </w:p>
    <w:p w14:paraId="0EAB8AE1" w14:textId="77777777" w:rsidR="00023129" w:rsidRPr="00DB389A" w:rsidRDefault="00DB389A" w:rsidP="00023129">
      <w:pPr>
        <w:pStyle w:val="Textkrper"/>
        <w:rPr>
          <w:rFonts w:ascii="Verdana" w:hAnsi="Verdana"/>
          <w:szCs w:val="20"/>
          <w:lang w:val="en-GB"/>
        </w:rPr>
      </w:pPr>
      <w:r w:rsidRPr="00DB389A">
        <w:rPr>
          <w:rFonts w:ascii="Verdana" w:hAnsi="Verdana"/>
          <w:noProof/>
          <w:szCs w:val="20"/>
          <w:lang w:val="en-GB"/>
        </w:rPr>
        <w:t>There are currently no concrete problems.</w:t>
      </w:r>
    </w:p>
    <w:p w14:paraId="65FB8B90" w14:textId="77777777" w:rsidR="00CB57EB" w:rsidRPr="00AF267F" w:rsidRDefault="00CB57EB" w:rsidP="00023129">
      <w:pPr>
        <w:pStyle w:val="Textkrper"/>
        <w:rPr>
          <w:rFonts w:ascii="Verdana" w:hAnsi="Verdana"/>
          <w:lang w:val="en-GB"/>
        </w:rPr>
      </w:pPr>
    </w:p>
    <w:p w14:paraId="7E260B7E" w14:textId="77777777" w:rsidR="00401C9A" w:rsidRPr="00AF267F" w:rsidRDefault="00401C9A" w:rsidP="00023129">
      <w:pPr>
        <w:pStyle w:val="Textkrper"/>
        <w:rPr>
          <w:rFonts w:ascii="Verdana" w:hAnsi="Verdana"/>
          <w:lang w:val="en-GB"/>
        </w:rPr>
      </w:pPr>
    </w:p>
    <w:p w14:paraId="1493EE77" w14:textId="77777777" w:rsidR="00401C9A" w:rsidRPr="00A769E6" w:rsidRDefault="00AF267F" w:rsidP="00401C9A">
      <w:pPr>
        <w:pStyle w:val="FormatvorlageArialBlackUntenEinfacheeinfarbigeLinieAutomatisch"/>
        <w:rPr>
          <w:rFonts w:ascii="Verdana" w:hAnsi="Verdana"/>
          <w:b/>
          <w:noProof/>
          <w:lang w:val="en-GB"/>
        </w:rPr>
      </w:pPr>
      <w:r w:rsidRPr="00A769E6">
        <w:rPr>
          <w:rFonts w:ascii="Verdana" w:hAnsi="Verdana"/>
          <w:b/>
          <w:noProof/>
          <w:lang w:val="en-GB"/>
        </w:rPr>
        <w:t>Tasks/ work during next week</w:t>
      </w:r>
      <w:r w:rsidR="00A769E6">
        <w:rPr>
          <w:rFonts w:ascii="Verdana" w:hAnsi="Verdana"/>
          <w:b/>
          <w:noProof/>
          <w:lang w:val="en-GB"/>
        </w:rPr>
        <w:t>:</w:t>
      </w:r>
    </w:p>
    <w:p w14:paraId="0A30114B" w14:textId="77777777" w:rsidR="00401C9A" w:rsidRDefault="0045265D" w:rsidP="0045265D">
      <w:pPr>
        <w:pStyle w:val="Textkrper"/>
        <w:numPr>
          <w:ilvl w:val="0"/>
          <w:numId w:val="9"/>
        </w:numPr>
        <w:rPr>
          <w:rFonts w:ascii="Verdana" w:hAnsi="Verdana"/>
          <w:lang w:val="en-GB"/>
        </w:rPr>
      </w:pPr>
      <w:r>
        <w:rPr>
          <w:rFonts w:ascii="Verdana" w:hAnsi="Verdana"/>
          <w:lang w:val="en-GB"/>
        </w:rPr>
        <w:t xml:space="preserve">Project meeting to </w:t>
      </w:r>
      <w:r w:rsidR="00231BA6">
        <w:rPr>
          <w:rFonts w:ascii="Verdana" w:hAnsi="Verdana"/>
          <w:lang w:val="en-GB"/>
        </w:rPr>
        <w:t>discuss and define</w:t>
      </w:r>
      <w:r>
        <w:rPr>
          <w:rFonts w:ascii="Verdana" w:hAnsi="Verdana"/>
          <w:lang w:val="en-GB"/>
        </w:rPr>
        <w:t xml:space="preserve"> </w:t>
      </w:r>
      <w:r w:rsidR="00231BA6">
        <w:rPr>
          <w:rFonts w:ascii="Verdana" w:hAnsi="Verdana"/>
          <w:lang w:val="en-GB"/>
        </w:rPr>
        <w:t>exact following</w:t>
      </w:r>
      <w:r>
        <w:rPr>
          <w:rFonts w:ascii="Verdana" w:hAnsi="Verdana"/>
          <w:lang w:val="en-GB"/>
        </w:rPr>
        <w:t xml:space="preserve"> steps</w:t>
      </w:r>
    </w:p>
    <w:p w14:paraId="7114175A" w14:textId="77777777" w:rsidR="0045265D" w:rsidRDefault="0045265D" w:rsidP="00231BA6">
      <w:pPr>
        <w:pStyle w:val="Textkrper"/>
        <w:numPr>
          <w:ilvl w:val="0"/>
          <w:numId w:val="9"/>
        </w:numPr>
        <w:rPr>
          <w:rFonts w:ascii="Verdana" w:hAnsi="Verdana"/>
          <w:lang w:val="en-GB"/>
        </w:rPr>
      </w:pPr>
      <w:r>
        <w:rPr>
          <w:rFonts w:ascii="Verdana" w:hAnsi="Verdana"/>
          <w:lang w:val="en-GB"/>
        </w:rPr>
        <w:t xml:space="preserve">Set up Environment for </w:t>
      </w:r>
      <w:r w:rsidR="00231BA6">
        <w:rPr>
          <w:rFonts w:ascii="Verdana" w:hAnsi="Verdana"/>
          <w:lang w:val="en-GB"/>
        </w:rPr>
        <w:t>CMS</w:t>
      </w:r>
      <w:r>
        <w:rPr>
          <w:rFonts w:ascii="Verdana" w:hAnsi="Verdana"/>
          <w:lang w:val="en-GB"/>
        </w:rPr>
        <w:t xml:space="preserve"> installation</w:t>
      </w:r>
    </w:p>
    <w:p w14:paraId="2AD0BEE0" w14:textId="77777777" w:rsidR="00231BA6" w:rsidRPr="00231BA6" w:rsidRDefault="00DB389A" w:rsidP="00231BA6">
      <w:pPr>
        <w:pStyle w:val="Textkrper"/>
        <w:numPr>
          <w:ilvl w:val="0"/>
          <w:numId w:val="9"/>
        </w:numPr>
        <w:rPr>
          <w:rFonts w:ascii="Verdana" w:hAnsi="Verdana"/>
          <w:lang w:val="en-GB"/>
        </w:rPr>
      </w:pPr>
      <w:r>
        <w:rPr>
          <w:rFonts w:ascii="Verdana" w:hAnsi="Verdana"/>
          <w:lang w:val="en-GB"/>
        </w:rPr>
        <w:t>Kick off the development phase of the project</w:t>
      </w:r>
    </w:p>
    <w:p w14:paraId="25374F80" w14:textId="77777777" w:rsidR="008172CC" w:rsidRPr="00AF267F" w:rsidRDefault="008172CC" w:rsidP="00B667CA">
      <w:pPr>
        <w:rPr>
          <w:lang w:val="en-GB"/>
        </w:rPr>
      </w:pPr>
      <w:bookmarkStart w:id="0" w:name="_GoBack"/>
      <w:bookmarkEnd w:id="0"/>
    </w:p>
    <w:sectPr w:rsidR="008172CC" w:rsidRPr="00AF267F" w:rsidSect="00D1262C">
      <w:headerReference w:type="default" r:id="rId8"/>
      <w:footerReference w:type="default" r:id="rId9"/>
      <w:pgSz w:w="11906" w:h="16838"/>
      <w:pgMar w:top="1052" w:right="386" w:bottom="1134" w:left="1417"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EFA1C" w14:textId="77777777" w:rsidR="001B0D5F" w:rsidRDefault="001B0D5F">
      <w:r>
        <w:separator/>
      </w:r>
    </w:p>
  </w:endnote>
  <w:endnote w:type="continuationSeparator" w:id="0">
    <w:p w14:paraId="7AEFD71A" w14:textId="77777777" w:rsidR="001B0D5F" w:rsidRDefault="001B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le-GroteskNor">
    <w:altName w:val="Times New Roman"/>
    <w:charset w:val="00"/>
    <w:family w:val="auto"/>
    <w:pitch w:val="variable"/>
    <w:sig w:usb0="00000007" w:usb1="00000000" w:usb2="00000000" w:usb3="00000000" w:csb0="00000013"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DED" w14:textId="77777777" w:rsidR="00B667CA" w:rsidRDefault="00B667CA" w:rsidP="00B667CA">
    <w:pPr>
      <w:pStyle w:val="Fuzeile"/>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B667CA" w:rsidRPr="003E1891" w14:paraId="5ACBBAEB" w14:textId="77777777">
      <w:trPr>
        <w:jc w:val="center"/>
      </w:trPr>
      <w:tc>
        <w:tcPr>
          <w:tcW w:w="864" w:type="dxa"/>
        </w:tcPr>
        <w:p w14:paraId="5861C133" w14:textId="77777777" w:rsidR="00B667CA" w:rsidRPr="00045335" w:rsidRDefault="00B667CA" w:rsidP="00CE03D6">
          <w:pPr>
            <w:pStyle w:val="Fuzeile"/>
            <w:rPr>
              <w:sz w:val="16"/>
              <w:szCs w:val="16"/>
            </w:rPr>
          </w:pPr>
          <w:r w:rsidRPr="00045335">
            <w:rPr>
              <w:sz w:val="16"/>
              <w:szCs w:val="16"/>
            </w:rPr>
            <w:t>Version</w:t>
          </w:r>
        </w:p>
      </w:tc>
      <w:tc>
        <w:tcPr>
          <w:tcW w:w="1688" w:type="dxa"/>
        </w:tcPr>
        <w:p w14:paraId="393DB524" w14:textId="77777777" w:rsidR="00B667CA" w:rsidRPr="00045335" w:rsidRDefault="00B667CA" w:rsidP="00CE03D6">
          <w:pPr>
            <w:pStyle w:val="Fuzeile"/>
            <w:rPr>
              <w:sz w:val="16"/>
              <w:szCs w:val="16"/>
            </w:rPr>
          </w:pPr>
          <w:r w:rsidRPr="00045335">
            <w:rPr>
              <w:sz w:val="16"/>
              <w:szCs w:val="16"/>
            </w:rPr>
            <w:t>Aut</w:t>
          </w:r>
          <w:r w:rsidR="00C634ED">
            <w:rPr>
              <w:sz w:val="16"/>
              <w:szCs w:val="16"/>
            </w:rPr>
            <w:t>h</w:t>
          </w:r>
          <w:r w:rsidRPr="00045335">
            <w:rPr>
              <w:sz w:val="16"/>
              <w:szCs w:val="16"/>
            </w:rPr>
            <w:t>or</w:t>
          </w:r>
        </w:p>
      </w:tc>
      <w:tc>
        <w:tcPr>
          <w:tcW w:w="2835" w:type="dxa"/>
        </w:tcPr>
        <w:p w14:paraId="0F5B0A56" w14:textId="77777777" w:rsidR="00B667CA" w:rsidRPr="00045335" w:rsidRDefault="00C634ED" w:rsidP="00CE03D6">
          <w:pPr>
            <w:pStyle w:val="Fuzeile"/>
            <w:rPr>
              <w:sz w:val="16"/>
              <w:szCs w:val="16"/>
            </w:rPr>
          </w:pPr>
          <w:r>
            <w:rPr>
              <w:sz w:val="16"/>
              <w:szCs w:val="16"/>
            </w:rPr>
            <w:t>Filename</w:t>
          </w:r>
        </w:p>
      </w:tc>
      <w:tc>
        <w:tcPr>
          <w:tcW w:w="1559" w:type="dxa"/>
          <w:tcMar>
            <w:left w:w="57" w:type="dxa"/>
            <w:right w:w="57" w:type="dxa"/>
          </w:tcMar>
        </w:tcPr>
        <w:p w14:paraId="32A83A11" w14:textId="77777777" w:rsidR="00B667CA" w:rsidRPr="00045335" w:rsidRDefault="00C634ED" w:rsidP="00CE03D6">
          <w:pPr>
            <w:pStyle w:val="Fuzeile"/>
            <w:ind w:left="44"/>
            <w:rPr>
              <w:sz w:val="16"/>
              <w:szCs w:val="16"/>
            </w:rPr>
          </w:pPr>
          <w:r>
            <w:rPr>
              <w:sz w:val="16"/>
              <w:szCs w:val="16"/>
            </w:rPr>
            <w:t>Last changes</w:t>
          </w:r>
        </w:p>
      </w:tc>
      <w:tc>
        <w:tcPr>
          <w:tcW w:w="1276" w:type="dxa"/>
        </w:tcPr>
        <w:p w14:paraId="7AC87A2F" w14:textId="77777777" w:rsidR="00B667CA" w:rsidRPr="00045335" w:rsidRDefault="00C634ED" w:rsidP="00CE03D6">
          <w:pPr>
            <w:pStyle w:val="Fuzeile"/>
            <w:rPr>
              <w:sz w:val="16"/>
              <w:szCs w:val="16"/>
            </w:rPr>
          </w:pPr>
          <w:r>
            <w:rPr>
              <w:sz w:val="16"/>
              <w:szCs w:val="16"/>
            </w:rPr>
            <w:t>Print date</w:t>
          </w:r>
          <w:r w:rsidR="00B667CA" w:rsidRPr="00045335">
            <w:rPr>
              <w:sz w:val="16"/>
              <w:szCs w:val="16"/>
            </w:rPr>
            <w:tab/>
          </w:r>
        </w:p>
      </w:tc>
      <w:tc>
        <w:tcPr>
          <w:tcW w:w="708" w:type="dxa"/>
        </w:tcPr>
        <w:p w14:paraId="78045F5F" w14:textId="77777777" w:rsidR="00B667CA" w:rsidRPr="00045335" w:rsidRDefault="00CB57EB" w:rsidP="00CE03D6">
          <w:pPr>
            <w:pStyle w:val="Fuzeile"/>
            <w:rPr>
              <w:sz w:val="16"/>
              <w:szCs w:val="16"/>
            </w:rPr>
          </w:pPr>
          <w:r>
            <w:rPr>
              <w:sz w:val="16"/>
              <w:szCs w:val="16"/>
            </w:rPr>
            <w:t>P</w:t>
          </w:r>
          <w:r w:rsidR="00C634ED">
            <w:rPr>
              <w:sz w:val="16"/>
              <w:szCs w:val="16"/>
            </w:rPr>
            <w:t>age</w:t>
          </w:r>
        </w:p>
      </w:tc>
    </w:tr>
    <w:tr w:rsidR="00B667CA" w:rsidRPr="003E1891" w14:paraId="0E79E57F" w14:textId="77777777">
      <w:trPr>
        <w:trHeight w:val="188"/>
        <w:jc w:val="center"/>
      </w:trPr>
      <w:tc>
        <w:tcPr>
          <w:tcW w:w="864" w:type="dxa"/>
        </w:tcPr>
        <w:p w14:paraId="54CEA981" w14:textId="77777777" w:rsidR="00B667CA" w:rsidRPr="00045335" w:rsidRDefault="00CB57EB" w:rsidP="00CE03D6">
          <w:pPr>
            <w:pStyle w:val="Fuzeile"/>
            <w:rPr>
              <w:sz w:val="16"/>
              <w:szCs w:val="16"/>
            </w:rPr>
          </w:pPr>
          <w:r>
            <w:rPr>
              <w:sz w:val="16"/>
              <w:szCs w:val="16"/>
            </w:rPr>
            <w:t>1.0</w:t>
          </w:r>
        </w:p>
      </w:tc>
      <w:tc>
        <w:tcPr>
          <w:tcW w:w="1688" w:type="dxa"/>
        </w:tcPr>
        <w:p w14:paraId="1749956E" w14:textId="6BF46804" w:rsidR="00B667CA" w:rsidRPr="00045335" w:rsidRDefault="00D37006" w:rsidP="00CE03D6">
          <w:pPr>
            <w:pStyle w:val="Fuzeile"/>
            <w:rPr>
              <w:sz w:val="16"/>
              <w:szCs w:val="16"/>
            </w:rPr>
          </w:pPr>
          <w:r>
            <w:rPr>
              <w:sz w:val="16"/>
              <w:szCs w:val="16"/>
            </w:rPr>
            <w:t>Patrick Homm</w:t>
          </w:r>
        </w:p>
      </w:tc>
      <w:tc>
        <w:tcPr>
          <w:tcW w:w="2835" w:type="dxa"/>
        </w:tcPr>
        <w:p w14:paraId="7CF64F16" w14:textId="417A3CB6" w:rsidR="00B667CA" w:rsidRPr="00156399" w:rsidRDefault="00156399" w:rsidP="00CE03D6">
          <w:pPr>
            <w:pStyle w:val="Fuzeile"/>
            <w:rPr>
              <w:sz w:val="16"/>
              <w:szCs w:val="16"/>
              <w:lang w:val="en-US"/>
            </w:rPr>
          </w:pPr>
          <w:r w:rsidRPr="00156399">
            <w:rPr>
              <w:sz w:val="16"/>
              <w:szCs w:val="16"/>
              <w:lang w:val="en-US"/>
            </w:rPr>
            <w:t>BWI_CS3_Group4_2013-10-07_Report_ProjectSpecification.pdf</w:t>
          </w:r>
        </w:p>
      </w:tc>
      <w:tc>
        <w:tcPr>
          <w:tcW w:w="1559" w:type="dxa"/>
        </w:tcPr>
        <w:p w14:paraId="1044ECB1" w14:textId="34BD11ED" w:rsidR="00B667CA" w:rsidRPr="00156399" w:rsidRDefault="00156399" w:rsidP="00CE03D6">
          <w:pPr>
            <w:pStyle w:val="Fuzeile"/>
            <w:rPr>
              <w:sz w:val="16"/>
              <w:szCs w:val="16"/>
              <w:lang w:val="en-US"/>
            </w:rPr>
          </w:pPr>
          <w:r>
            <w:rPr>
              <w:sz w:val="16"/>
              <w:szCs w:val="16"/>
              <w:lang w:val="en-US"/>
            </w:rPr>
            <w:fldChar w:fldCharType="begin"/>
          </w:r>
          <w:r>
            <w:rPr>
              <w:sz w:val="16"/>
              <w:szCs w:val="16"/>
              <w:lang w:val="en-US"/>
            </w:rPr>
            <w:instrText xml:space="preserve"> DATE  \@ "yyyy-dd-MM"  \* MERGEFORMAT </w:instrText>
          </w:r>
          <w:r>
            <w:rPr>
              <w:sz w:val="16"/>
              <w:szCs w:val="16"/>
              <w:lang w:val="en-US"/>
            </w:rPr>
            <w:fldChar w:fldCharType="separate"/>
          </w:r>
          <w:r w:rsidR="002758B1">
            <w:rPr>
              <w:noProof/>
              <w:sz w:val="16"/>
              <w:szCs w:val="16"/>
              <w:lang w:val="en-US"/>
            </w:rPr>
            <w:t>2013-07-10</w:t>
          </w:r>
          <w:r>
            <w:rPr>
              <w:sz w:val="16"/>
              <w:szCs w:val="16"/>
              <w:lang w:val="en-US"/>
            </w:rPr>
            <w:fldChar w:fldCharType="end"/>
          </w:r>
        </w:p>
      </w:tc>
      <w:tc>
        <w:tcPr>
          <w:tcW w:w="1276" w:type="dxa"/>
        </w:tcPr>
        <w:p w14:paraId="3F38F2C8" w14:textId="77777777" w:rsidR="00B667CA" w:rsidRPr="00156399" w:rsidRDefault="00B667CA" w:rsidP="00CE03D6">
          <w:pPr>
            <w:pStyle w:val="Fuzeile"/>
            <w:rPr>
              <w:sz w:val="16"/>
              <w:szCs w:val="16"/>
              <w:lang w:val="en-US"/>
            </w:rPr>
          </w:pPr>
        </w:p>
      </w:tc>
      <w:tc>
        <w:tcPr>
          <w:tcW w:w="708" w:type="dxa"/>
        </w:tcPr>
        <w:p w14:paraId="06C6AA24" w14:textId="77777777" w:rsidR="00B667CA" w:rsidRPr="00045335" w:rsidRDefault="00B667CA" w:rsidP="00CE03D6">
          <w:pPr>
            <w:pStyle w:val="Fuzeile"/>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2758B1">
            <w:rPr>
              <w:noProof/>
              <w:sz w:val="16"/>
              <w:szCs w:val="16"/>
            </w:rPr>
            <w:t>1</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2758B1">
            <w:rPr>
              <w:noProof/>
              <w:sz w:val="16"/>
              <w:szCs w:val="16"/>
            </w:rPr>
            <w:t>1</w:t>
          </w:r>
          <w:r w:rsidRPr="00045335">
            <w:rPr>
              <w:sz w:val="16"/>
              <w:szCs w:val="16"/>
            </w:rPr>
            <w:fldChar w:fldCharType="end"/>
          </w:r>
        </w:p>
      </w:tc>
    </w:tr>
  </w:tbl>
  <w:p w14:paraId="7565F860" w14:textId="77777777" w:rsidR="00B667CA" w:rsidRPr="003F62B8" w:rsidRDefault="00B667CA" w:rsidP="00B667CA">
    <w:pPr>
      <w:pStyle w:val="Fuzeile"/>
      <w:rPr>
        <w:rStyle w:val="Seitenzahl"/>
        <w:rFonts w:ascii="Arial" w:hAnsi="Arial"/>
        <w:sz w:val="18"/>
        <w:lang w:val="de-DE"/>
      </w:rPr>
    </w:pPr>
  </w:p>
  <w:p w14:paraId="63F66067" w14:textId="77777777" w:rsidR="00B667CA" w:rsidRDefault="00B667C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CB70A" w14:textId="77777777" w:rsidR="001B0D5F" w:rsidRDefault="001B0D5F">
      <w:r>
        <w:separator/>
      </w:r>
    </w:p>
  </w:footnote>
  <w:footnote w:type="continuationSeparator" w:id="0">
    <w:p w14:paraId="38AB9627" w14:textId="77777777" w:rsidR="001B0D5F" w:rsidRDefault="001B0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3484B" w14:textId="77777777" w:rsidR="00B667CA" w:rsidRDefault="005830DD" w:rsidP="00B667CA">
    <w:pPr>
      <w:pStyle w:val="Kopfzeile"/>
      <w:jc w:val="center"/>
      <w:rPr>
        <w:rFonts w:cs="Arial"/>
        <w:sz w:val="44"/>
      </w:rPr>
    </w:pPr>
    <w:r>
      <w:rPr>
        <w:rFonts w:cs="Arial"/>
        <w:noProof/>
        <w:sz w:val="44"/>
        <w:lang w:val="en-US" w:eastAsia="en-US"/>
      </w:rPr>
      <w:drawing>
        <wp:inline distT="0" distB="0" distL="0" distR="0" wp14:anchorId="13C824D9" wp14:editId="003A669D">
          <wp:extent cx="1352550" cy="35242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352425"/>
                  </a:xfrm>
                  <a:prstGeom prst="rect">
                    <a:avLst/>
                  </a:prstGeom>
                  <a:noFill/>
                  <a:ln>
                    <a:noFill/>
                  </a:ln>
                </pic:spPr>
              </pic:pic>
            </a:graphicData>
          </a:graphic>
        </wp:inline>
      </w:drawing>
    </w:r>
  </w:p>
  <w:p w14:paraId="08D957E4" w14:textId="77777777" w:rsidR="00B667CA" w:rsidRDefault="00AF267F" w:rsidP="00D1262C">
    <w:pPr>
      <w:pStyle w:val="Kopfzeile"/>
      <w:tabs>
        <w:tab w:val="right" w:pos="9922"/>
      </w:tabs>
      <w:rPr>
        <w:color w:val="0000FF"/>
        <w:sz w:val="18"/>
        <w:szCs w:val="18"/>
        <w:lang w:val="en-US"/>
      </w:rPr>
    </w:pPr>
    <w:r>
      <w:rPr>
        <w:color w:val="0000FF"/>
        <w:sz w:val="18"/>
        <w:szCs w:val="18"/>
        <w:lang w:val="en-US"/>
      </w:rPr>
      <w:tab/>
    </w:r>
    <w:r w:rsidR="00B667CA" w:rsidRPr="00C634ED">
      <w:rPr>
        <w:color w:val="0000FF"/>
        <w:sz w:val="18"/>
        <w:szCs w:val="18"/>
        <w:lang w:val="en-US"/>
      </w:rPr>
      <w:tab/>
    </w:r>
    <w:r>
      <w:rPr>
        <w:color w:val="0000FF"/>
        <w:sz w:val="18"/>
        <w:szCs w:val="18"/>
        <w:lang w:val="en-US"/>
      </w:rPr>
      <w:t>Case S</w:t>
    </w:r>
    <w:r w:rsidR="00C634ED" w:rsidRPr="00C634ED">
      <w:rPr>
        <w:color w:val="0000FF"/>
        <w:sz w:val="18"/>
        <w:szCs w:val="18"/>
        <w:lang w:val="en-US"/>
      </w:rPr>
      <w:t>tudy</w:t>
    </w:r>
    <w:r w:rsidR="00613E55">
      <w:rPr>
        <w:color w:val="0000FF"/>
        <w:sz w:val="18"/>
        <w:szCs w:val="18"/>
        <w:lang w:val="en-US"/>
      </w:rPr>
      <w:t xml:space="preserve"> 4</w:t>
    </w:r>
  </w:p>
  <w:p w14:paraId="150D7603" w14:textId="77777777" w:rsidR="00D1262C" w:rsidRPr="00D1262C" w:rsidRDefault="00D1262C" w:rsidP="00D1262C">
    <w:pPr>
      <w:pStyle w:val="Kopfzeile"/>
      <w:tabs>
        <w:tab w:val="right" w:pos="9922"/>
      </w:tabs>
      <w:rPr>
        <w:color w:val="0000FF"/>
        <w:sz w:val="10"/>
        <w:szCs w:val="1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020E7"/>
    <w:multiLevelType w:val="hybridMultilevel"/>
    <w:tmpl w:val="E54C1FD8"/>
    <w:lvl w:ilvl="0" w:tplc="9156374C">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1B84A3D"/>
    <w:multiLevelType w:val="singleLevel"/>
    <w:tmpl w:val="0407000F"/>
    <w:lvl w:ilvl="0">
      <w:start w:val="1"/>
      <w:numFmt w:val="decimal"/>
      <w:lvlText w:val="%1."/>
      <w:lvlJc w:val="left"/>
      <w:pPr>
        <w:tabs>
          <w:tab w:val="num" w:pos="360"/>
        </w:tabs>
        <w:ind w:left="360" w:hanging="360"/>
      </w:pPr>
    </w:lvl>
  </w:abstractNum>
  <w:abstractNum w:abstractNumId="2">
    <w:nsid w:val="236C15CE"/>
    <w:multiLevelType w:val="singleLevel"/>
    <w:tmpl w:val="0407000F"/>
    <w:lvl w:ilvl="0">
      <w:start w:val="1"/>
      <w:numFmt w:val="decimal"/>
      <w:lvlText w:val="%1."/>
      <w:lvlJc w:val="left"/>
      <w:pPr>
        <w:tabs>
          <w:tab w:val="num" w:pos="360"/>
        </w:tabs>
        <w:ind w:left="360" w:hanging="360"/>
      </w:pPr>
    </w:lvl>
  </w:abstractNum>
  <w:abstractNum w:abstractNumId="3">
    <w:nsid w:val="2E937F1A"/>
    <w:multiLevelType w:val="hybridMultilevel"/>
    <w:tmpl w:val="84A072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D71B2"/>
    <w:multiLevelType w:val="singleLevel"/>
    <w:tmpl w:val="0407000F"/>
    <w:lvl w:ilvl="0">
      <w:start w:val="1"/>
      <w:numFmt w:val="decimal"/>
      <w:lvlText w:val="%1."/>
      <w:lvlJc w:val="left"/>
      <w:pPr>
        <w:tabs>
          <w:tab w:val="num" w:pos="360"/>
        </w:tabs>
        <w:ind w:left="360" w:hanging="360"/>
      </w:pPr>
    </w:lvl>
  </w:abstractNum>
  <w:abstractNum w:abstractNumId="5">
    <w:nsid w:val="38B81D92"/>
    <w:multiLevelType w:val="singleLevel"/>
    <w:tmpl w:val="0407000F"/>
    <w:lvl w:ilvl="0">
      <w:start w:val="1"/>
      <w:numFmt w:val="decimal"/>
      <w:lvlText w:val="%1."/>
      <w:lvlJc w:val="left"/>
      <w:pPr>
        <w:tabs>
          <w:tab w:val="num" w:pos="360"/>
        </w:tabs>
        <w:ind w:left="360" w:hanging="360"/>
      </w:pPr>
    </w:lvl>
  </w:abstractNum>
  <w:abstractNum w:abstractNumId="6">
    <w:nsid w:val="3E48219E"/>
    <w:multiLevelType w:val="singleLevel"/>
    <w:tmpl w:val="0407000F"/>
    <w:lvl w:ilvl="0">
      <w:start w:val="1"/>
      <w:numFmt w:val="decimal"/>
      <w:lvlText w:val="%1."/>
      <w:lvlJc w:val="left"/>
      <w:pPr>
        <w:tabs>
          <w:tab w:val="num" w:pos="360"/>
        </w:tabs>
        <w:ind w:left="360" w:hanging="360"/>
      </w:pPr>
    </w:lvl>
  </w:abstractNum>
  <w:abstractNum w:abstractNumId="7">
    <w:nsid w:val="544D52C3"/>
    <w:multiLevelType w:val="hybridMultilevel"/>
    <w:tmpl w:val="4C40CB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2"/>
  </w:num>
  <w:num w:numId="4">
    <w:abstractNumId w:val="5"/>
  </w:num>
  <w:num w:numId="5">
    <w:abstractNumId w:val="1"/>
  </w:num>
  <w:num w:numId="6">
    <w:abstractNumId w:val="6"/>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CA"/>
    <w:rsid w:val="00023129"/>
    <w:rsid w:val="000B42F0"/>
    <w:rsid w:val="000F7A45"/>
    <w:rsid w:val="00156399"/>
    <w:rsid w:val="00170673"/>
    <w:rsid w:val="001B0D5F"/>
    <w:rsid w:val="001E4D8E"/>
    <w:rsid w:val="00231BA6"/>
    <w:rsid w:val="002758B1"/>
    <w:rsid w:val="00283C68"/>
    <w:rsid w:val="003615E6"/>
    <w:rsid w:val="00401C9A"/>
    <w:rsid w:val="0045265D"/>
    <w:rsid w:val="004A1AE8"/>
    <w:rsid w:val="004E76FA"/>
    <w:rsid w:val="00564E10"/>
    <w:rsid w:val="005830DD"/>
    <w:rsid w:val="0059176B"/>
    <w:rsid w:val="005B04A6"/>
    <w:rsid w:val="005D5C6F"/>
    <w:rsid w:val="00613E55"/>
    <w:rsid w:val="00626A5F"/>
    <w:rsid w:val="00734E1E"/>
    <w:rsid w:val="00783444"/>
    <w:rsid w:val="008172CC"/>
    <w:rsid w:val="008354AD"/>
    <w:rsid w:val="00916F16"/>
    <w:rsid w:val="00927541"/>
    <w:rsid w:val="00967EDF"/>
    <w:rsid w:val="00971F67"/>
    <w:rsid w:val="009F1D91"/>
    <w:rsid w:val="00A27DBE"/>
    <w:rsid w:val="00A769E6"/>
    <w:rsid w:val="00AF267F"/>
    <w:rsid w:val="00B667CA"/>
    <w:rsid w:val="00C62740"/>
    <w:rsid w:val="00C634ED"/>
    <w:rsid w:val="00CB57EB"/>
    <w:rsid w:val="00CC6E30"/>
    <w:rsid w:val="00CE03D6"/>
    <w:rsid w:val="00D1262C"/>
    <w:rsid w:val="00D222A2"/>
    <w:rsid w:val="00D31788"/>
    <w:rsid w:val="00D37006"/>
    <w:rsid w:val="00D43FB3"/>
    <w:rsid w:val="00DB389A"/>
    <w:rsid w:val="00E4110F"/>
    <w:rsid w:val="00FA3D04"/>
    <w:rsid w:val="00FD55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6AF95E1"/>
  <w15:docId w15:val="{D25E0AD8-26AE-47F1-8797-83B2B796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3129"/>
    <w:pPr>
      <w:spacing w:before="120"/>
    </w:pPr>
    <w:rPr>
      <w:rFonts w:ascii="Arial" w:hAnsi="Arial"/>
      <w:szCs w:val="24"/>
    </w:rPr>
  </w:style>
  <w:style w:type="paragraph" w:styleId="berschrift1">
    <w:name w:val="heading 1"/>
    <w:basedOn w:val="Standard"/>
    <w:next w:val="Standard"/>
    <w:link w:val="berschrift1Zchn"/>
    <w:qFormat/>
    <w:rsid w:val="00971F67"/>
    <w:pPr>
      <w:keepNext/>
      <w:spacing w:before="0"/>
      <w:jc w:val="center"/>
      <w:outlineLvl w:val="0"/>
    </w:pPr>
    <w:rPr>
      <w:rFonts w:ascii="Times New Roman" w:hAnsi="Times New Roman"/>
      <w:b/>
      <w:sz w:val="22"/>
      <w:szCs w:val="20"/>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667CA"/>
    <w:pPr>
      <w:tabs>
        <w:tab w:val="center" w:pos="4536"/>
        <w:tab w:val="right" w:pos="9072"/>
      </w:tabs>
    </w:pPr>
  </w:style>
  <w:style w:type="paragraph" w:styleId="Fuzeile">
    <w:name w:val="footer"/>
    <w:basedOn w:val="Standard"/>
    <w:rsid w:val="00B667CA"/>
    <w:pPr>
      <w:tabs>
        <w:tab w:val="center" w:pos="4536"/>
        <w:tab w:val="right" w:pos="9072"/>
      </w:tabs>
    </w:pPr>
  </w:style>
  <w:style w:type="character" w:styleId="Seitenzahl">
    <w:name w:val="page number"/>
    <w:rsid w:val="00B667CA"/>
    <w:rPr>
      <w:rFonts w:ascii="Tele-GroteskNor" w:hAnsi="Tele-GroteskNor"/>
      <w:sz w:val="22"/>
    </w:rPr>
  </w:style>
  <w:style w:type="paragraph" w:styleId="Textkrper">
    <w:name w:val="Body Text"/>
    <w:basedOn w:val="Standard"/>
    <w:rsid w:val="00023129"/>
    <w:pPr>
      <w:spacing w:after="120"/>
    </w:pPr>
  </w:style>
  <w:style w:type="table" w:styleId="Tabellenraster">
    <w:name w:val="Table Grid"/>
    <w:basedOn w:val="NormaleTabelle"/>
    <w:rsid w:val="00023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ArialBlackUntenEinfacheeinfarbigeLinieAutomatisch">
    <w:name w:val="Formatvorlage Arial Black Unten: (Einfache einfarbige Linie Automatisch ..."/>
    <w:basedOn w:val="Standard"/>
    <w:rsid w:val="00023129"/>
    <w:pPr>
      <w:pBdr>
        <w:bottom w:val="single" w:sz="4" w:space="1" w:color="auto"/>
      </w:pBdr>
    </w:pPr>
    <w:rPr>
      <w:rFonts w:ascii="Arial Black" w:hAnsi="Arial Black"/>
      <w:sz w:val="24"/>
      <w:szCs w:val="20"/>
    </w:rPr>
  </w:style>
  <w:style w:type="paragraph" w:styleId="Sprechblasentext">
    <w:name w:val="Balloon Text"/>
    <w:basedOn w:val="Standard"/>
    <w:link w:val="SprechblasentextZchn"/>
    <w:rsid w:val="004A1AE8"/>
    <w:pPr>
      <w:spacing w:before="0"/>
    </w:pPr>
    <w:rPr>
      <w:rFonts w:ascii="Tahoma" w:hAnsi="Tahoma" w:cs="Tahoma"/>
      <w:sz w:val="16"/>
      <w:szCs w:val="16"/>
    </w:rPr>
  </w:style>
  <w:style w:type="character" w:customStyle="1" w:styleId="SprechblasentextZchn">
    <w:name w:val="Sprechblasentext Zchn"/>
    <w:basedOn w:val="Absatz-Standardschriftart"/>
    <w:link w:val="Sprechblasentext"/>
    <w:rsid w:val="004A1AE8"/>
    <w:rPr>
      <w:rFonts w:ascii="Tahoma" w:hAnsi="Tahoma" w:cs="Tahoma"/>
      <w:sz w:val="16"/>
      <w:szCs w:val="16"/>
    </w:rPr>
  </w:style>
  <w:style w:type="character" w:styleId="Kommentarzeichen">
    <w:name w:val="annotation reference"/>
    <w:basedOn w:val="Absatz-Standardschriftart"/>
    <w:rsid w:val="00613E55"/>
    <w:rPr>
      <w:sz w:val="16"/>
      <w:szCs w:val="16"/>
    </w:rPr>
  </w:style>
  <w:style w:type="paragraph" w:styleId="Kommentartext">
    <w:name w:val="annotation text"/>
    <w:basedOn w:val="Standard"/>
    <w:link w:val="KommentartextZchn"/>
    <w:rsid w:val="00613E55"/>
    <w:rPr>
      <w:szCs w:val="20"/>
    </w:rPr>
  </w:style>
  <w:style w:type="character" w:customStyle="1" w:styleId="KommentartextZchn">
    <w:name w:val="Kommentartext Zchn"/>
    <w:basedOn w:val="Absatz-Standardschriftart"/>
    <w:link w:val="Kommentartext"/>
    <w:rsid w:val="00613E55"/>
    <w:rPr>
      <w:rFonts w:ascii="Arial" w:hAnsi="Arial"/>
    </w:rPr>
  </w:style>
  <w:style w:type="paragraph" w:styleId="Kommentarthema">
    <w:name w:val="annotation subject"/>
    <w:basedOn w:val="Kommentartext"/>
    <w:next w:val="Kommentartext"/>
    <w:link w:val="KommentarthemaZchn"/>
    <w:rsid w:val="00613E55"/>
    <w:rPr>
      <w:b/>
      <w:bCs/>
    </w:rPr>
  </w:style>
  <w:style w:type="character" w:customStyle="1" w:styleId="KommentarthemaZchn">
    <w:name w:val="Kommentarthema Zchn"/>
    <w:basedOn w:val="KommentartextZchn"/>
    <w:link w:val="Kommentarthema"/>
    <w:rsid w:val="00613E55"/>
    <w:rPr>
      <w:rFonts w:ascii="Arial" w:hAnsi="Arial"/>
      <w:b/>
      <w:bCs/>
    </w:rPr>
  </w:style>
  <w:style w:type="character" w:customStyle="1" w:styleId="berschrift1Zchn">
    <w:name w:val="Überschrift 1 Zchn"/>
    <w:basedOn w:val="Absatz-Standardschriftart"/>
    <w:link w:val="berschrift1"/>
    <w:rsid w:val="00971F67"/>
    <w:rPr>
      <w:b/>
      <w:sz w:val="22"/>
      <w:lang w:val="en-US" w:eastAsia="en-US"/>
    </w:rPr>
  </w:style>
  <w:style w:type="paragraph" w:styleId="Listenabsatz">
    <w:name w:val="List Paragraph"/>
    <w:basedOn w:val="Standard"/>
    <w:uiPriority w:val="34"/>
    <w:qFormat/>
    <w:rsid w:val="0083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24C46-F3D3-4835-B774-94544DD0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187</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Standardprotokoll</vt:lpstr>
    </vt:vector>
  </TitlesOfParts>
  <Company>y</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Standardprotokoll</dc:title>
  <dc:creator>Peter Allram</dc:creator>
  <cp:lastModifiedBy>Patrick Homm</cp:lastModifiedBy>
  <cp:revision>5</cp:revision>
  <cp:lastPrinted>2013-10-07T21:42:00Z</cp:lastPrinted>
  <dcterms:created xsi:type="dcterms:W3CDTF">2013-10-07T21:31:00Z</dcterms:created>
  <dcterms:modified xsi:type="dcterms:W3CDTF">2013-10-07T21:42:00Z</dcterms:modified>
</cp:coreProperties>
</file>