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4C" w:rsidRDefault="004E654C" w:rsidP="008B60CA">
      <w:pPr>
        <w:pStyle w:val="a4"/>
        <w:jc w:val="center"/>
      </w:pPr>
      <w:r w:rsidRPr="004E654C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203F110" wp14:editId="1C43D845">
            <wp:simplePos x="0" y="0"/>
            <wp:positionH relativeFrom="column">
              <wp:posOffset>5109845</wp:posOffset>
            </wp:positionH>
            <wp:positionV relativeFrom="paragraph">
              <wp:posOffset>0</wp:posOffset>
            </wp:positionV>
            <wp:extent cx="1284605" cy="1276350"/>
            <wp:effectExtent l="0" t="0" r="0" b="0"/>
            <wp:wrapTight wrapText="bothSides">
              <wp:wrapPolygon edited="0">
                <wp:start x="0" y="0"/>
                <wp:lineTo x="0" y="21278"/>
                <wp:lineTo x="21141" y="21278"/>
                <wp:lineTo x="2114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54C" w:rsidRDefault="004E654C" w:rsidP="008B60CA">
      <w:pPr>
        <w:pStyle w:val="a4"/>
        <w:jc w:val="center"/>
      </w:pPr>
    </w:p>
    <w:p w:rsidR="004E654C" w:rsidRDefault="004E654C" w:rsidP="008B60CA">
      <w:pPr>
        <w:pStyle w:val="a4"/>
        <w:jc w:val="center"/>
      </w:pPr>
    </w:p>
    <w:p w:rsidR="006A3D78" w:rsidRPr="004E654C" w:rsidRDefault="008B60CA" w:rsidP="008B60CA">
      <w:pPr>
        <w:pStyle w:val="a4"/>
        <w:jc w:val="center"/>
      </w:pPr>
      <w:r>
        <w:t xml:space="preserve">Отчет по решению вступительного задания на </w:t>
      </w:r>
      <w:proofErr w:type="spellStart"/>
      <w:r>
        <w:t>предстажировку</w:t>
      </w:r>
      <w:proofErr w:type="spellEnd"/>
      <w:r>
        <w:t xml:space="preserve"> </w:t>
      </w:r>
      <w:r>
        <w:rPr>
          <w:lang w:val="en-US"/>
        </w:rPr>
        <w:t>Case</w:t>
      </w:r>
      <w:r w:rsidRPr="008B60CA">
        <w:t xml:space="preserve"> </w:t>
      </w:r>
      <w:r>
        <w:rPr>
          <w:lang w:val="en-US"/>
        </w:rPr>
        <w:t>Lab</w:t>
      </w:r>
      <w:r w:rsidRPr="008B60CA">
        <w:t xml:space="preserve"> </w:t>
      </w:r>
      <w:r>
        <w:rPr>
          <w:lang w:val="en-US"/>
        </w:rPr>
        <w:t>ML</w:t>
      </w:r>
    </w:p>
    <w:p w:rsidR="008B60CA" w:rsidRPr="008B60CA" w:rsidRDefault="008B60CA" w:rsidP="008B60CA">
      <w:pPr>
        <w:pStyle w:val="a4"/>
        <w:jc w:val="center"/>
      </w:pPr>
      <w:r>
        <w:t>АО «</w:t>
      </w:r>
      <w:proofErr w:type="spellStart"/>
      <w:r>
        <w:t>Гринатом</w:t>
      </w:r>
      <w:proofErr w:type="spellEnd"/>
      <w:r>
        <w:t>»</w:t>
      </w:r>
    </w:p>
    <w:p w:rsidR="006A3D78" w:rsidRDefault="004E65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1C19A" wp14:editId="4B6D13C6">
                <wp:simplePos x="0" y="0"/>
                <wp:positionH relativeFrom="column">
                  <wp:posOffset>2501265</wp:posOffset>
                </wp:positionH>
                <wp:positionV relativeFrom="paragraph">
                  <wp:posOffset>7551420</wp:posOffset>
                </wp:positionV>
                <wp:extent cx="1041400" cy="323850"/>
                <wp:effectExtent l="0" t="0" r="635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654C" w:rsidRDefault="004E654C">
                            <w: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1C19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96.95pt;margin-top:594.6pt;width:82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" fillcolor="white [3201]" stroked="f" strokeweight=".5pt">
                <v:textbox>
                  <w:txbxContent>
                    <w:p w:rsidR="004E654C" w:rsidRDefault="004E654C">
                      <w: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C832C" wp14:editId="39610C92">
                <wp:simplePos x="0" y="0"/>
                <wp:positionH relativeFrom="column">
                  <wp:posOffset>3726815</wp:posOffset>
                </wp:positionH>
                <wp:positionV relativeFrom="paragraph">
                  <wp:posOffset>5697220</wp:posOffset>
                </wp:positionV>
                <wp:extent cx="2667000" cy="18542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654C" w:rsidRDefault="004E654C">
                            <w:pPr>
                              <w:rPr>
                                <w:sz w:val="28"/>
                              </w:rPr>
                            </w:pPr>
                            <w:r w:rsidRPr="004E654C">
                              <w:rPr>
                                <w:sz w:val="28"/>
                              </w:rPr>
                              <w:t>Выполнил: Щеглаков Илья Викторович</w:t>
                            </w:r>
                          </w:p>
                          <w:p w:rsidR="004E654C" w:rsidRPr="004E654C" w:rsidRDefault="004E654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Адрес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эл.почты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boetzvtanke</w:t>
                            </w:r>
                            <w:r w:rsidRPr="004E654C">
                              <w:rPr>
                                <w:sz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yandex</w:t>
                            </w:r>
                            <w:r w:rsidRPr="004E654C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C832C" id="Надпись 4" o:spid="_x0000_s1027" type="#_x0000_t202" style="position:absolute;margin-left:293.45pt;margin-top:448.6pt;width:210pt;height:1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" fillcolor="white [3201]" stroked="f" strokeweight=".5pt">
                <v:textbox>
                  <w:txbxContent>
                    <w:p w:rsidR="004E654C" w:rsidRDefault="004E654C">
                      <w:pPr>
                        <w:rPr>
                          <w:sz w:val="28"/>
                        </w:rPr>
                      </w:pPr>
                      <w:r w:rsidRPr="004E654C">
                        <w:rPr>
                          <w:sz w:val="28"/>
                        </w:rPr>
                        <w:t>Выполнил: Щеглаков Илья Викторович</w:t>
                      </w:r>
                    </w:p>
                    <w:p w:rsidR="004E654C" w:rsidRPr="004E654C" w:rsidRDefault="004E654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Адрес </w:t>
                      </w: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эл.почты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: </w:t>
                      </w:r>
                      <w:r>
                        <w:rPr>
                          <w:sz w:val="28"/>
                          <w:lang w:val="en-US"/>
                        </w:rPr>
                        <w:t>boetzvtanke</w:t>
                      </w:r>
                      <w:r w:rsidRPr="004E654C">
                        <w:rPr>
                          <w:sz w:val="28"/>
                        </w:rPr>
                        <w:t>@</w:t>
                      </w:r>
                      <w:r>
                        <w:rPr>
                          <w:sz w:val="28"/>
                          <w:lang w:val="en-US"/>
                        </w:rPr>
                        <w:t>yandex</w:t>
                      </w:r>
                      <w:r w:rsidRPr="004E654C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  <w:lang w:val="en-US"/>
                        </w:rPr>
                        <w:t>ru</w:t>
                      </w:r>
                    </w:p>
                  </w:txbxContent>
                </v:textbox>
              </v:shape>
            </w:pict>
          </mc:Fallback>
        </mc:AlternateContent>
      </w:r>
      <w:r w:rsidR="006A3D78">
        <w:br w:type="page"/>
      </w:r>
    </w:p>
    <w:p w:rsidR="004E654C" w:rsidRDefault="004E654C">
      <w:pPr>
        <w:rPr>
          <w:rFonts w:cstheme="minorHAnsi"/>
          <w:b/>
          <w:sz w:val="28"/>
          <w:szCs w:val="28"/>
        </w:rPr>
      </w:pPr>
    </w:p>
    <w:p w:rsidR="00733B24" w:rsidRPr="008A0EDD" w:rsidRDefault="006A3D78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Задание</w:t>
      </w:r>
      <w:r w:rsidRPr="008A0EDD">
        <w:rPr>
          <w:rFonts w:cstheme="minorHAnsi"/>
          <w:b/>
          <w:sz w:val="28"/>
          <w:szCs w:val="28"/>
        </w:rPr>
        <w:t>:</w:t>
      </w:r>
      <w:r w:rsidRPr="008A0EDD">
        <w:rPr>
          <w:rFonts w:cstheme="minorHAnsi"/>
          <w:b/>
          <w:sz w:val="28"/>
          <w:szCs w:val="28"/>
        </w:rPr>
        <w:br/>
      </w:r>
      <w:r>
        <w:rPr>
          <w:rFonts w:cstheme="minorHAnsi"/>
          <w:sz w:val="28"/>
          <w:szCs w:val="28"/>
        </w:rPr>
        <w:t>Дан</w:t>
      </w:r>
      <w:r w:rsidRPr="008A0ED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датасет</w:t>
      </w:r>
      <w:r w:rsidRPr="008A0ED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Large</w:t>
      </w:r>
      <w:r w:rsidRPr="008A0ED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Movie</w:t>
      </w:r>
      <w:r w:rsidRPr="008A0ED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Review</w:t>
      </w:r>
      <w:r w:rsidRPr="008A0ED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Dataset</w:t>
      </w:r>
      <w:r w:rsidRPr="008A0EDD">
        <w:rPr>
          <w:rFonts w:cstheme="minorHAnsi"/>
          <w:sz w:val="28"/>
          <w:szCs w:val="28"/>
        </w:rPr>
        <w:t>.</w:t>
      </w:r>
    </w:p>
    <w:p w:rsidR="006A3D78" w:rsidRPr="004E654C" w:rsidRDefault="006A3D78" w:rsidP="006A3D78">
      <w:pPr>
        <w:pStyle w:val="a3"/>
        <w:numPr>
          <w:ilvl w:val="0"/>
          <w:numId w:val="1"/>
        </w:numPr>
        <w:tabs>
          <w:tab w:val="left" w:pos="338"/>
        </w:tabs>
        <w:spacing w:line="280" w:lineRule="auto"/>
        <w:ind w:left="114" w:right="1087" w:firstLine="0"/>
        <w:rPr>
          <w:rFonts w:asciiTheme="minorHAnsi" w:hAnsiTheme="minorHAnsi" w:cstheme="minorHAnsi"/>
          <w:sz w:val="28"/>
          <w:szCs w:val="28"/>
        </w:rPr>
      </w:pPr>
      <w:r w:rsidRPr="004E654C">
        <w:rPr>
          <w:rFonts w:asciiTheme="minorHAnsi" w:hAnsiTheme="minorHAnsi" w:cstheme="minorHAnsi"/>
          <w:sz w:val="28"/>
          <w:szCs w:val="28"/>
        </w:rPr>
        <w:t>Необходимо:</w:t>
      </w:r>
      <w:r w:rsidRPr="004E654C">
        <w:rPr>
          <w:rFonts w:asciiTheme="minorHAnsi" w:hAnsiTheme="minorHAnsi" w:cstheme="minorHAnsi"/>
          <w:sz w:val="28"/>
          <w:szCs w:val="28"/>
        </w:rPr>
        <w:br/>
        <w:t xml:space="preserve">Обучить модель на языке </w:t>
      </w:r>
      <w:proofErr w:type="spellStart"/>
      <w:r w:rsidRPr="004E654C">
        <w:rPr>
          <w:rFonts w:asciiTheme="minorHAnsi" w:hAnsiTheme="minorHAnsi" w:cstheme="minorHAnsi"/>
          <w:sz w:val="28"/>
          <w:szCs w:val="28"/>
        </w:rPr>
        <w:t>Python</w:t>
      </w:r>
      <w:proofErr w:type="spellEnd"/>
      <w:r w:rsidRPr="004E654C">
        <w:rPr>
          <w:rFonts w:asciiTheme="minorHAnsi" w:hAnsiTheme="minorHAnsi" w:cstheme="minorHAnsi"/>
          <w:sz w:val="28"/>
          <w:szCs w:val="28"/>
        </w:rPr>
        <w:t xml:space="preserve"> для классификации отзывов. </w:t>
      </w:r>
    </w:p>
    <w:p w:rsidR="006A3D78" w:rsidRPr="004E654C" w:rsidRDefault="006A3D78" w:rsidP="006A3D78">
      <w:pPr>
        <w:pStyle w:val="a3"/>
        <w:numPr>
          <w:ilvl w:val="0"/>
          <w:numId w:val="1"/>
        </w:numPr>
        <w:tabs>
          <w:tab w:val="left" w:pos="338"/>
        </w:tabs>
        <w:spacing w:line="280" w:lineRule="auto"/>
        <w:ind w:left="114" w:right="1087" w:firstLine="0"/>
        <w:rPr>
          <w:rFonts w:asciiTheme="minorHAnsi" w:hAnsiTheme="minorHAnsi" w:cstheme="minorHAnsi"/>
          <w:sz w:val="28"/>
          <w:szCs w:val="28"/>
        </w:rPr>
      </w:pPr>
      <w:r w:rsidRPr="004E654C">
        <w:rPr>
          <w:rFonts w:asciiTheme="minorHAnsi" w:hAnsiTheme="minorHAnsi" w:cstheme="minorHAnsi"/>
          <w:sz w:val="28"/>
          <w:szCs w:val="28"/>
        </w:rPr>
        <w:t xml:space="preserve">Разработать веб-сервис на базе </w:t>
      </w:r>
      <w:proofErr w:type="spellStart"/>
      <w:r w:rsidRPr="004E654C">
        <w:rPr>
          <w:rFonts w:asciiTheme="minorHAnsi" w:hAnsiTheme="minorHAnsi" w:cstheme="minorHAnsi"/>
          <w:sz w:val="28"/>
          <w:szCs w:val="28"/>
        </w:rPr>
        <w:t>фреймворка</w:t>
      </w:r>
      <w:proofErr w:type="spellEnd"/>
      <w:r w:rsidRPr="004E654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E654C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Pr="004E654C">
        <w:rPr>
          <w:rFonts w:asciiTheme="minorHAnsi" w:hAnsiTheme="minorHAnsi" w:cstheme="minorHAnsi"/>
          <w:sz w:val="28"/>
          <w:szCs w:val="28"/>
        </w:rPr>
        <w:t xml:space="preserve"> для ввода отзыва о фильме с автоматическим присвоением рейтинга (от 1 до 10) и статуса комментария (положительный или отрицательный). </w:t>
      </w:r>
    </w:p>
    <w:p w:rsidR="006A3D78" w:rsidRPr="004E654C" w:rsidRDefault="006A3D78" w:rsidP="006A3D78">
      <w:pPr>
        <w:pStyle w:val="a3"/>
        <w:numPr>
          <w:ilvl w:val="0"/>
          <w:numId w:val="1"/>
        </w:numPr>
        <w:tabs>
          <w:tab w:val="left" w:pos="338"/>
        </w:tabs>
        <w:spacing w:line="280" w:lineRule="auto"/>
        <w:ind w:left="114" w:right="1087" w:firstLine="0"/>
        <w:rPr>
          <w:rFonts w:asciiTheme="minorHAnsi" w:hAnsiTheme="minorHAnsi" w:cstheme="minorHAnsi"/>
          <w:sz w:val="28"/>
          <w:szCs w:val="28"/>
        </w:rPr>
      </w:pPr>
      <w:r w:rsidRPr="004E654C">
        <w:rPr>
          <w:rFonts w:asciiTheme="minorHAnsi" w:hAnsiTheme="minorHAnsi" w:cstheme="minorHAnsi"/>
          <w:sz w:val="28"/>
          <w:szCs w:val="28"/>
        </w:rPr>
        <w:t xml:space="preserve">Развернуть сервис в открытом доступе для оценки работоспособности прототипа. </w:t>
      </w:r>
    </w:p>
    <w:p w:rsidR="006A3D78" w:rsidRPr="006A3D78" w:rsidRDefault="006A3D78" w:rsidP="006A3D78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E654C">
        <w:rPr>
          <w:rFonts w:asciiTheme="minorHAnsi" w:hAnsiTheme="minorHAnsi" w:cstheme="minorHAnsi"/>
          <w:sz w:val="28"/>
          <w:szCs w:val="28"/>
        </w:rPr>
        <w:t>Подготовить отчет о работе с оценкой точности полученного результата на тестовой выборке.</w:t>
      </w:r>
      <w:r>
        <w:rPr>
          <w:sz w:val="20"/>
        </w:rPr>
        <w:br/>
      </w:r>
    </w:p>
    <w:p w:rsidR="006A3D78" w:rsidRDefault="006A3D78" w:rsidP="006A3D78">
      <w:pPr>
        <w:pStyle w:val="a3"/>
        <w:ind w:left="337" w:hanging="337"/>
        <w:rPr>
          <w:rFonts w:asciiTheme="minorHAnsi" w:hAnsiTheme="minorHAnsi" w:cstheme="minorHAnsi"/>
          <w:b/>
          <w:sz w:val="28"/>
          <w:szCs w:val="28"/>
        </w:rPr>
      </w:pPr>
      <w:r w:rsidRPr="006A3D78">
        <w:rPr>
          <w:rFonts w:asciiTheme="minorHAnsi" w:hAnsiTheme="minorHAnsi" w:cstheme="minorHAnsi"/>
          <w:b/>
          <w:sz w:val="28"/>
          <w:szCs w:val="28"/>
        </w:rPr>
        <w:t>Ход работы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:rsidR="006A3D78" w:rsidRDefault="006A3D78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="00E62675">
        <w:rPr>
          <w:rFonts w:asciiTheme="minorHAnsi" w:hAnsiTheme="minorHAnsi" w:cstheme="minorHAnsi"/>
          <w:b/>
          <w:sz w:val="28"/>
          <w:szCs w:val="28"/>
        </w:rPr>
        <w:tab/>
      </w:r>
      <w:r w:rsidR="00752002">
        <w:rPr>
          <w:rFonts w:asciiTheme="minorHAnsi" w:hAnsiTheme="minorHAnsi" w:cstheme="minorHAnsi"/>
          <w:sz w:val="28"/>
          <w:szCs w:val="28"/>
        </w:rPr>
        <w:t xml:space="preserve">Датасет представляет из себя набор текстов (отзывов о фильмах), каждому из которых сопоставлено число (оценка). Разработка модели, которая по тексту сможет предсказывать число, является задачей </w:t>
      </w:r>
      <w:r w:rsidR="00752002">
        <w:rPr>
          <w:rFonts w:asciiTheme="minorHAnsi" w:hAnsiTheme="minorHAnsi" w:cstheme="minorHAnsi"/>
          <w:sz w:val="28"/>
          <w:szCs w:val="28"/>
          <w:lang w:val="en-US"/>
        </w:rPr>
        <w:t>NLP</w:t>
      </w:r>
      <w:r w:rsidR="00752002" w:rsidRPr="00752002">
        <w:rPr>
          <w:rFonts w:asciiTheme="minorHAnsi" w:hAnsiTheme="minorHAnsi" w:cstheme="minorHAnsi"/>
          <w:sz w:val="28"/>
          <w:szCs w:val="28"/>
        </w:rPr>
        <w:t xml:space="preserve">. </w:t>
      </w:r>
      <w:r w:rsidR="00752002">
        <w:rPr>
          <w:rFonts w:asciiTheme="minorHAnsi" w:hAnsiTheme="minorHAnsi" w:cstheme="minorHAnsi"/>
          <w:sz w:val="28"/>
          <w:szCs w:val="28"/>
        </w:rPr>
        <w:t xml:space="preserve">На мой взгляд, оптимальным решением было бы использовать </w:t>
      </w:r>
      <w:proofErr w:type="spellStart"/>
      <w:r w:rsidR="00752002">
        <w:rPr>
          <w:rFonts w:asciiTheme="minorHAnsi" w:hAnsiTheme="minorHAnsi" w:cstheme="minorHAnsi"/>
          <w:sz w:val="28"/>
          <w:szCs w:val="28"/>
        </w:rPr>
        <w:t>предобученную</w:t>
      </w:r>
      <w:proofErr w:type="spellEnd"/>
      <w:r w:rsidR="00752002">
        <w:rPr>
          <w:rFonts w:asciiTheme="minorHAnsi" w:hAnsiTheme="minorHAnsi" w:cstheme="minorHAnsi"/>
          <w:sz w:val="28"/>
          <w:szCs w:val="28"/>
        </w:rPr>
        <w:t xml:space="preserve"> сеть, </w:t>
      </w:r>
      <w:proofErr w:type="gramStart"/>
      <w:r w:rsidR="00752002">
        <w:rPr>
          <w:rFonts w:asciiTheme="minorHAnsi" w:hAnsiTheme="minorHAnsi" w:cstheme="minorHAnsi"/>
          <w:sz w:val="28"/>
          <w:szCs w:val="28"/>
        </w:rPr>
        <w:t>например</w:t>
      </w:r>
      <w:proofErr w:type="gramEnd"/>
      <w:r w:rsidR="00752002">
        <w:rPr>
          <w:rFonts w:asciiTheme="minorHAnsi" w:hAnsiTheme="minorHAnsi" w:cstheme="minorHAnsi"/>
          <w:sz w:val="28"/>
          <w:szCs w:val="28"/>
        </w:rPr>
        <w:t xml:space="preserve"> </w:t>
      </w:r>
      <w:r w:rsidR="00752002">
        <w:rPr>
          <w:rFonts w:asciiTheme="minorHAnsi" w:hAnsiTheme="minorHAnsi" w:cstheme="minorHAnsi"/>
          <w:sz w:val="28"/>
          <w:szCs w:val="28"/>
          <w:lang w:val="en-US"/>
        </w:rPr>
        <w:t>BERT</w:t>
      </w:r>
      <w:r w:rsidR="00752002" w:rsidRPr="00752002">
        <w:rPr>
          <w:rFonts w:asciiTheme="minorHAnsi" w:hAnsiTheme="minorHAnsi" w:cstheme="minorHAnsi"/>
          <w:sz w:val="28"/>
          <w:szCs w:val="28"/>
        </w:rPr>
        <w:t>,</w:t>
      </w:r>
      <w:r w:rsidR="00E62675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="00E62675">
        <w:rPr>
          <w:rFonts w:asciiTheme="minorHAnsi" w:hAnsiTheme="minorHAnsi" w:cstheme="minorHAnsi"/>
          <w:sz w:val="28"/>
          <w:szCs w:val="28"/>
        </w:rPr>
        <w:t>дообучить</w:t>
      </w:r>
      <w:proofErr w:type="spellEnd"/>
      <w:r w:rsidR="00E62675">
        <w:rPr>
          <w:rFonts w:asciiTheme="minorHAnsi" w:hAnsiTheme="minorHAnsi" w:cstheme="minorHAnsi"/>
          <w:sz w:val="28"/>
          <w:szCs w:val="28"/>
        </w:rPr>
        <w:t xml:space="preserve"> ее,</w:t>
      </w:r>
      <w:r w:rsidR="00752002" w:rsidRPr="00752002">
        <w:rPr>
          <w:rFonts w:asciiTheme="minorHAnsi" w:hAnsiTheme="minorHAnsi" w:cstheme="minorHAnsi"/>
          <w:sz w:val="28"/>
          <w:szCs w:val="28"/>
        </w:rPr>
        <w:t xml:space="preserve"> </w:t>
      </w:r>
      <w:r w:rsidR="00752002">
        <w:rPr>
          <w:rFonts w:asciiTheme="minorHAnsi" w:hAnsiTheme="minorHAnsi" w:cstheme="minorHAnsi"/>
          <w:sz w:val="28"/>
          <w:szCs w:val="28"/>
        </w:rPr>
        <w:t xml:space="preserve">однако так как задание сформулировано как «обучить модель», </w:t>
      </w:r>
      <w:r w:rsidR="00E62675">
        <w:rPr>
          <w:rFonts w:asciiTheme="minorHAnsi" w:hAnsiTheme="minorHAnsi" w:cstheme="minorHAnsi"/>
          <w:sz w:val="28"/>
          <w:szCs w:val="28"/>
        </w:rPr>
        <w:t>то было решено обучать модель с нуля.</w:t>
      </w:r>
    </w:p>
    <w:p w:rsidR="00E62675" w:rsidRPr="00E62675" w:rsidRDefault="00E62675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В конечном итоге для тестирования были выбраны два </w:t>
      </w:r>
      <w:proofErr w:type="spellStart"/>
      <w:r>
        <w:rPr>
          <w:rFonts w:asciiTheme="minorHAnsi" w:hAnsiTheme="minorHAnsi" w:cstheme="minorHAnsi"/>
          <w:sz w:val="28"/>
          <w:szCs w:val="28"/>
        </w:rPr>
        <w:t>пайплайна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en-US"/>
        </w:rPr>
        <w:t>TF</w:t>
      </w:r>
      <w:r w:rsidRPr="00E62675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  <w:lang w:val="en-US"/>
        </w:rPr>
        <w:t>IDF</w:t>
      </w:r>
      <w:r w:rsidRPr="00E6267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векторизация +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XGBoost</w:t>
      </w:r>
      <w:proofErr w:type="spellEnd"/>
      <w:r w:rsidRPr="00E6267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модель</w:t>
      </w:r>
      <w:r w:rsidRPr="00E62675">
        <w:rPr>
          <w:rFonts w:asciiTheme="minorHAnsi" w:hAnsiTheme="minorHAnsi" w:cstheme="minorHAnsi"/>
          <w:sz w:val="28"/>
          <w:szCs w:val="28"/>
        </w:rPr>
        <w:t xml:space="preserve">; </w:t>
      </w:r>
      <w:r>
        <w:rPr>
          <w:rFonts w:asciiTheme="minorHAnsi" w:hAnsiTheme="minorHAnsi" w:cstheme="minorHAnsi"/>
          <w:sz w:val="28"/>
          <w:szCs w:val="28"/>
          <w:lang w:val="en-US"/>
        </w:rPr>
        <w:t>Word</w:t>
      </w:r>
      <w:r w:rsidRPr="00E62675">
        <w:rPr>
          <w:rFonts w:asciiTheme="minorHAnsi" w:hAnsiTheme="minorHAnsi" w:cstheme="minorHAnsi"/>
          <w:sz w:val="28"/>
          <w:szCs w:val="28"/>
        </w:rPr>
        <w:t>2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Vec</w:t>
      </w:r>
      <w:proofErr w:type="spellEnd"/>
      <w:r w:rsidRPr="00E62675">
        <w:rPr>
          <w:rFonts w:asciiTheme="minorHAnsi" w:hAnsiTheme="minorHAnsi" w:cstheme="minorHAnsi"/>
          <w:sz w:val="28"/>
          <w:szCs w:val="28"/>
        </w:rPr>
        <w:t xml:space="preserve"> + </w:t>
      </w:r>
      <w:r>
        <w:rPr>
          <w:rFonts w:asciiTheme="minorHAnsi" w:hAnsiTheme="minorHAnsi" w:cstheme="minorHAnsi"/>
          <w:sz w:val="28"/>
          <w:szCs w:val="28"/>
          <w:lang w:val="en-US"/>
        </w:rPr>
        <w:t>LSTM</w:t>
      </w:r>
      <w:r w:rsidRPr="00E62675">
        <w:rPr>
          <w:rFonts w:asciiTheme="minorHAnsi" w:hAnsiTheme="minorHAnsi" w:cstheme="minorHAnsi"/>
          <w:sz w:val="28"/>
          <w:szCs w:val="28"/>
        </w:rPr>
        <w:t>.</w:t>
      </w:r>
    </w:p>
    <w:p w:rsidR="00E62675" w:rsidRDefault="00E62675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Забегая вперед, первый вариант оказался предпочтительнее, поэтому рассмотрим его.</w:t>
      </w:r>
    </w:p>
    <w:p w:rsidR="00E62675" w:rsidRDefault="00E62675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8263E2">
        <w:rPr>
          <w:rFonts w:asciiTheme="minorHAnsi" w:hAnsiTheme="minorHAnsi" w:cstheme="minorHAnsi"/>
          <w:sz w:val="28"/>
          <w:szCs w:val="28"/>
        </w:rPr>
        <w:t xml:space="preserve">Сам датасет содержит не только информацию об оценке отзыва, но и принадлежность классу «положительный» или «отрицательный». Однако, на мой взгляд, предсказывать класс отдельно от оценки большого смысла не имеет, поэтому итоговая классификация будет строиться по предсказанному числу по простому принципу </w:t>
      </w:r>
      <w:proofErr w:type="gramStart"/>
      <w:r w:rsidR="008263E2" w:rsidRPr="008263E2">
        <w:rPr>
          <w:rFonts w:asciiTheme="minorHAnsi" w:hAnsiTheme="minorHAnsi" w:cstheme="minorHAnsi"/>
          <w:sz w:val="28"/>
          <w:szCs w:val="28"/>
        </w:rPr>
        <w:t>“&gt;=</w:t>
      </w:r>
      <w:proofErr w:type="gramEnd"/>
      <w:r w:rsidR="008263E2" w:rsidRPr="008263E2">
        <w:rPr>
          <w:rFonts w:asciiTheme="minorHAnsi" w:hAnsiTheme="minorHAnsi" w:cstheme="minorHAnsi"/>
          <w:sz w:val="28"/>
          <w:szCs w:val="28"/>
        </w:rPr>
        <w:t xml:space="preserve">5” </w:t>
      </w:r>
      <w:r w:rsidR="008263E2">
        <w:rPr>
          <w:rFonts w:asciiTheme="minorHAnsi" w:hAnsiTheme="minorHAnsi" w:cstheme="minorHAnsi"/>
          <w:sz w:val="28"/>
          <w:szCs w:val="28"/>
        </w:rPr>
        <w:t xml:space="preserve">или </w:t>
      </w:r>
      <w:r w:rsidR="008263E2" w:rsidRPr="008263E2">
        <w:rPr>
          <w:rFonts w:asciiTheme="minorHAnsi" w:hAnsiTheme="minorHAnsi" w:cstheme="minorHAnsi"/>
          <w:sz w:val="28"/>
          <w:szCs w:val="28"/>
        </w:rPr>
        <w:t>“&lt;5”.</w:t>
      </w:r>
    </w:p>
    <w:p w:rsidR="008263E2" w:rsidRDefault="008263E2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Чтение </w:t>
      </w:r>
      <w:proofErr w:type="spellStart"/>
      <w:r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8263E2" w:rsidRPr="008263E2" w:rsidRDefault="008263E2" w:rsidP="00826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3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63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getcwd</w:t>
      </w:r>
      <w:proofErr w:type="spell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"dataset"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aclImdb</w:t>
      </w:r>
      <w:proofErr w:type="spellEnd"/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neg</w:t>
      </w:r>
      <w:proofErr w:type="spellEnd"/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63E2" w:rsidRPr="008263E2" w:rsidRDefault="008263E2" w:rsidP="00826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8263E2" w:rsidRPr="008263E2" w:rsidRDefault="008263E2" w:rsidP="00826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3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3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63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listdir</w:t>
      </w:r>
      <w:proofErr w:type="spellEnd"/>
      <w:proofErr w:type="gram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263E2" w:rsidRPr="008263E2" w:rsidRDefault="008263E2" w:rsidP="00826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8263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".txt"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63E2" w:rsidRPr="008263E2" w:rsidRDefault="008263E2" w:rsidP="00826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63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63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263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63E2" w:rsidRPr="008263E2" w:rsidRDefault="008263E2" w:rsidP="00826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8263E2" w:rsidRPr="008263E2" w:rsidRDefault="008263E2" w:rsidP="00826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3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8263E2" w:rsidRPr="008263E2" w:rsidRDefault="008263E2" w:rsidP="00826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63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df4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263E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8263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263E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DataFrame</w:t>
      </w:r>
      <w:proofErr w:type="spell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263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8263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263E2" w:rsidRDefault="008263E2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</w:p>
    <w:p w:rsidR="00BC21A2" w:rsidRDefault="00BC21A2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Затем, перед тем, как </w:t>
      </w:r>
      <w:proofErr w:type="spellStart"/>
      <w:r>
        <w:rPr>
          <w:rFonts w:asciiTheme="minorHAnsi" w:hAnsiTheme="minorHAnsi" w:cstheme="minorHAnsi"/>
          <w:sz w:val="28"/>
          <w:szCs w:val="28"/>
        </w:rPr>
        <w:t>токенизировать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текст, его необходимо предварительно обработать. Для этого я использовал библиотеку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nltk</w:t>
      </w:r>
      <w:proofErr w:type="spellEnd"/>
      <w:r w:rsidRPr="008A0ED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 регулярные выражения</w:t>
      </w:r>
    </w:p>
    <w:p w:rsidR="00BC21A2" w:rsidRDefault="00BC21A2">
      <w:pPr>
        <w:rPr>
          <w:rFonts w:eastAsia="Arial MT" w:cstheme="minorHAnsi"/>
          <w:sz w:val="28"/>
          <w:szCs w:val="28"/>
        </w:rPr>
      </w:pPr>
      <w:bookmarkStart w:id="0" w:name="_GoBack"/>
      <w:bookmarkEnd w:id="0"/>
    </w:p>
    <w:p w:rsidR="00BC21A2" w:rsidRPr="008A0EDD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C21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A0E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preprocess</w:t>
      </w:r>
      <w:proofErr w:type="spellEnd"/>
      <w:r w:rsidRPr="008A0E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8A0E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A0E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E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E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21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21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BC21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'\d</w:t>
      </w:r>
      <w:r w:rsidRPr="00BC21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BC21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21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BC21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Remove numbers</w:t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21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21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BC21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'\W'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21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BC21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Remove non-word characters</w:t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21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21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BC21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'\s</w:t>
      </w:r>
      <w:r w:rsidRPr="00BC21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BC21A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21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BC21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Remove multiple spaces</w:t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21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BC21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21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21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BC21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21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21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stop_words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 </w:t>
      </w:r>
      <w:r w:rsidRPr="00BC21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Remove </w:t>
      </w:r>
      <w:proofErr w:type="spellStart"/>
      <w:r w:rsidRPr="00BC21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stopwords</w:t>
      </w:r>
      <w:proofErr w:type="spellEnd"/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C21A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</w:p>
    <w:p w:rsidR="00BC21A2" w:rsidRDefault="00BC21A2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</w:p>
    <w:p w:rsidR="00BC21A2" w:rsidRDefault="00BC21A2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Далее </w:t>
      </w:r>
      <w:proofErr w:type="spellStart"/>
      <w:r>
        <w:rPr>
          <w:rFonts w:asciiTheme="minorHAnsi" w:hAnsiTheme="minorHAnsi" w:cstheme="minorHAnsi"/>
          <w:sz w:val="28"/>
          <w:szCs w:val="28"/>
        </w:rPr>
        <w:t>токенизируем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тексты:</w:t>
      </w:r>
      <w:r>
        <w:rPr>
          <w:rFonts w:asciiTheme="minorHAnsi" w:hAnsiTheme="minorHAnsi" w:cstheme="minorHAnsi"/>
          <w:sz w:val="28"/>
          <w:szCs w:val="28"/>
        </w:rPr>
        <w:br/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tfidf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C21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TfidfVectorizer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max_features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21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X_train_tfidf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tfidf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X_test_tfidf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tfidf</w:t>
      </w:r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21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transform</w:t>
      </w:r>
      <w:proofErr w:type="spellEnd"/>
      <w:proofErr w:type="gram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21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BC21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C21A2" w:rsidRPr="00BC21A2" w:rsidRDefault="00BC21A2" w:rsidP="00BC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C21A2" w:rsidRDefault="00BC21A2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обучения модели использовалась библиотека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xgboost</w:t>
      </w:r>
      <w:proofErr w:type="spellEnd"/>
      <w:r w:rsidRPr="00BC21A2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так как она проста в настройке и дает </w:t>
      </w:r>
      <w:r>
        <w:rPr>
          <w:rFonts w:asciiTheme="minorHAnsi" w:hAnsiTheme="minorHAnsi" w:cstheme="minorHAnsi"/>
          <w:sz w:val="28"/>
          <w:szCs w:val="28"/>
          <w:lang w:val="en-US"/>
        </w:rPr>
        <w:t>SOTA</w:t>
      </w:r>
      <w:r w:rsidRPr="00BC21A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результат на многих задачах.</w:t>
      </w:r>
    </w:p>
    <w:p w:rsidR="00065554" w:rsidRDefault="00065554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Параметры модели: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xgb_model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55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XGBRegressor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objective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065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reg:squarederror</w:t>
      </w:r>
      <w:proofErr w:type="spellEnd"/>
      <w:proofErr w:type="gramEnd"/>
      <w:r w:rsidRPr="00065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n_estimators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max_depth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reg_alpha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reg_lambda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65554" w:rsidRPr="008A0EDD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A0E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colsample_bytree</w:t>
      </w:r>
      <w:r w:rsidRPr="008A0E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0E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8A0E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0E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subsample</w:t>
      </w:r>
      <w:r w:rsidRPr="008A0E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0E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8A0E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65554" w:rsidRPr="008A0EDD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E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5554" w:rsidRPr="008A0EDD" w:rsidRDefault="00065554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  <w:lang w:val="en-US"/>
        </w:rPr>
      </w:pPr>
    </w:p>
    <w:p w:rsidR="00065554" w:rsidRDefault="00065554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Валидация</w:t>
      </w:r>
      <w:proofErr w:type="spellEnd"/>
      <w:r w:rsidRPr="008A0ED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модели</w:t>
      </w:r>
      <w:r w:rsidRPr="008A0EDD">
        <w:rPr>
          <w:rFonts w:asciiTheme="minorHAnsi" w:hAnsiTheme="minorHAnsi" w:cstheme="minorHAnsi"/>
          <w:sz w:val="28"/>
          <w:szCs w:val="28"/>
          <w:lang w:val="en-US"/>
        </w:rPr>
        <w:t>:</w:t>
      </w:r>
      <w:r w:rsidRPr="008A0EDD">
        <w:rPr>
          <w:rFonts w:asciiTheme="minorHAnsi" w:hAnsiTheme="minorHAnsi" w:cstheme="minorHAnsi"/>
          <w:sz w:val="28"/>
          <w:szCs w:val="28"/>
          <w:lang w:val="en-US"/>
        </w:rPr>
        <w:br/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xgb_</w:t>
      </w:r>
      <w:proofErr w:type="gram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proofErr w:type="spellEnd"/>
      <w:proofErr w:type="gram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X_test_tfidf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mae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65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mean_absolute_</w:t>
      </w:r>
      <w:proofErr w:type="gramStart"/>
      <w:r w:rsidRPr="00065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proofErr w:type="gram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.apply</w:t>
      </w:r>
      <w:proofErr w:type="spellEnd"/>
      <w:proofErr w:type="gram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5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proofErr w:type="gramStart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).sum</w:t>
      </w:r>
      <w:proofErr w:type="gram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().item()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.shape</w:t>
      </w:r>
      <w:proofErr w:type="spellEnd"/>
      <w:proofErr w:type="gramEnd"/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065554" w:rsidRPr="00065554" w:rsidRDefault="00065554" w:rsidP="00065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5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655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65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"Mean</w:t>
      </w:r>
      <w:proofErr w:type="spellEnd"/>
      <w:r w:rsidRPr="00065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Abs Error: </w:t>
      </w:r>
      <w:r w:rsidRPr="000655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mae</w:t>
      </w:r>
      <w:proofErr w:type="spellEnd"/>
      <w:r w:rsidRPr="000655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65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Accuracy: </w:t>
      </w:r>
      <w:r w:rsidRPr="000655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655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0655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65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5554" w:rsidRDefault="00065554" w:rsidP="006A3D78">
      <w:pPr>
        <w:pStyle w:val="a3"/>
        <w:ind w:left="337" w:hanging="33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тестовом наборе данных (случайная выборка в 50% от общего </w:t>
      </w:r>
      <w:proofErr w:type="spellStart"/>
      <w:r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>
        <w:rPr>
          <w:rFonts w:asciiTheme="minorHAnsi" w:hAnsiTheme="minorHAnsi" w:cstheme="minorHAnsi"/>
          <w:sz w:val="28"/>
          <w:szCs w:val="28"/>
        </w:rPr>
        <w:t>) модель показала следующий результат:</w:t>
      </w:r>
    </w:p>
    <w:p w:rsidR="00065554" w:rsidRDefault="00065554" w:rsidP="006A3D78">
      <w:pPr>
        <w:pStyle w:val="a3"/>
        <w:ind w:left="337" w:hanging="337"/>
        <w:rPr>
          <w:rFonts w:ascii="Consolas" w:hAnsi="Consolas"/>
          <w:color w:val="000000" w:themeColor="text1"/>
          <w:sz w:val="24"/>
          <w:szCs w:val="21"/>
        </w:rPr>
      </w:pPr>
      <w:proofErr w:type="spellStart"/>
      <w:r w:rsidRPr="00065554">
        <w:rPr>
          <w:rFonts w:ascii="Consolas" w:hAnsi="Consolas"/>
          <w:b/>
          <w:color w:val="000000" w:themeColor="text1"/>
          <w:sz w:val="24"/>
          <w:szCs w:val="21"/>
        </w:rPr>
        <w:t>Mean</w:t>
      </w:r>
      <w:proofErr w:type="spellEnd"/>
      <w:r w:rsidRPr="00065554">
        <w:rPr>
          <w:rFonts w:ascii="Consolas" w:hAnsi="Consolas"/>
          <w:b/>
          <w:color w:val="000000" w:themeColor="text1"/>
          <w:sz w:val="24"/>
          <w:szCs w:val="21"/>
        </w:rPr>
        <w:t xml:space="preserve"> </w:t>
      </w:r>
      <w:proofErr w:type="spellStart"/>
      <w:r w:rsidRPr="00065554">
        <w:rPr>
          <w:rFonts w:ascii="Consolas" w:hAnsi="Consolas"/>
          <w:b/>
          <w:color w:val="000000" w:themeColor="text1"/>
          <w:sz w:val="24"/>
          <w:szCs w:val="21"/>
        </w:rPr>
        <w:t>Abs</w:t>
      </w:r>
      <w:proofErr w:type="spellEnd"/>
      <w:r w:rsidRPr="00065554">
        <w:rPr>
          <w:rFonts w:ascii="Consolas" w:hAnsi="Consolas"/>
          <w:b/>
          <w:color w:val="000000" w:themeColor="text1"/>
          <w:sz w:val="24"/>
          <w:szCs w:val="21"/>
        </w:rPr>
        <w:t xml:space="preserve"> </w:t>
      </w:r>
      <w:proofErr w:type="spellStart"/>
      <w:r w:rsidRPr="00065554">
        <w:rPr>
          <w:rFonts w:ascii="Consolas" w:hAnsi="Consolas"/>
          <w:b/>
          <w:color w:val="000000" w:themeColor="text1"/>
          <w:sz w:val="24"/>
          <w:szCs w:val="21"/>
        </w:rPr>
        <w:t>Error</w:t>
      </w:r>
      <w:proofErr w:type="spellEnd"/>
      <w:r w:rsidRPr="00065554">
        <w:rPr>
          <w:rFonts w:ascii="Consolas" w:hAnsi="Consolas"/>
          <w:b/>
          <w:color w:val="000000" w:themeColor="text1"/>
          <w:sz w:val="24"/>
          <w:szCs w:val="21"/>
        </w:rPr>
        <w:t>:</w:t>
      </w:r>
      <w:r w:rsidRPr="00065554">
        <w:rPr>
          <w:rFonts w:ascii="Consolas" w:hAnsi="Consolas"/>
          <w:color w:val="000000" w:themeColor="text1"/>
          <w:sz w:val="24"/>
          <w:szCs w:val="21"/>
        </w:rPr>
        <w:t xml:space="preserve"> 1.8266662257038522 </w:t>
      </w:r>
    </w:p>
    <w:p w:rsidR="00065554" w:rsidRDefault="00065554" w:rsidP="006A3D78">
      <w:pPr>
        <w:pStyle w:val="a3"/>
        <w:ind w:left="337" w:hanging="337"/>
        <w:rPr>
          <w:rFonts w:ascii="Consolas" w:hAnsi="Consolas"/>
          <w:color w:val="000000" w:themeColor="text1"/>
          <w:sz w:val="24"/>
          <w:szCs w:val="21"/>
        </w:rPr>
      </w:pPr>
      <w:proofErr w:type="spellStart"/>
      <w:r w:rsidRPr="00065554">
        <w:rPr>
          <w:rFonts w:ascii="Consolas" w:hAnsi="Consolas"/>
          <w:b/>
          <w:color w:val="000000" w:themeColor="text1"/>
          <w:sz w:val="24"/>
          <w:szCs w:val="21"/>
        </w:rPr>
        <w:t>Accuracy</w:t>
      </w:r>
      <w:proofErr w:type="spellEnd"/>
      <w:r w:rsidRPr="00065554">
        <w:rPr>
          <w:rFonts w:ascii="Consolas" w:hAnsi="Consolas"/>
          <w:b/>
          <w:color w:val="000000" w:themeColor="text1"/>
          <w:sz w:val="24"/>
          <w:szCs w:val="21"/>
        </w:rPr>
        <w:t>:</w:t>
      </w:r>
      <w:r w:rsidRPr="00065554">
        <w:rPr>
          <w:rFonts w:ascii="Consolas" w:hAnsi="Consolas"/>
          <w:color w:val="000000" w:themeColor="text1"/>
          <w:sz w:val="24"/>
          <w:szCs w:val="21"/>
        </w:rPr>
        <w:t xml:space="preserve"> 0.8326</w:t>
      </w:r>
    </w:p>
    <w:p w:rsidR="00065554" w:rsidRDefault="00065554" w:rsidP="006A3D78">
      <w:pPr>
        <w:pStyle w:val="a3"/>
        <w:ind w:left="337" w:hanging="337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65554" w:rsidRDefault="0006555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Для улучшения финальной модели имеет смысл обучить ее на всех имеющихся данных.</w:t>
      </w:r>
    </w:p>
    <w:p w:rsidR="00065554" w:rsidRDefault="00065554" w:rsidP="00065554">
      <w:pPr>
        <w:ind w:firstLine="708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Помимо этого, была реализована и протестирована </w:t>
      </w:r>
      <w:r>
        <w:rPr>
          <w:rFonts w:cstheme="minorHAnsi"/>
          <w:color w:val="000000" w:themeColor="text1"/>
          <w:sz w:val="28"/>
          <w:szCs w:val="28"/>
          <w:lang w:val="en-US"/>
        </w:rPr>
        <w:t>LSTM</w:t>
      </w:r>
      <w:r w:rsidRPr="00065554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модель, однако она показывает схожие результаты метрик при гораздо больших затратах времени на обучение и вывод результата, поэтому целесообразнее использовать первую модель.</w:t>
      </w:r>
    </w:p>
    <w:p w:rsidR="00065554" w:rsidRPr="00065554" w:rsidRDefault="00065554" w:rsidP="00065554">
      <w:pPr>
        <w:ind w:firstLine="708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Также, для работы с полученной моделью был сделан веб интерфейс на основе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фреймворка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Django</w:t>
      </w:r>
      <w:r w:rsidRPr="00065554">
        <w:rPr>
          <w:rFonts w:cstheme="minorHAnsi"/>
          <w:color w:val="000000" w:themeColor="text1"/>
          <w:sz w:val="28"/>
          <w:szCs w:val="28"/>
        </w:rPr>
        <w:t>.</w:t>
      </w:r>
    </w:p>
    <w:p w:rsidR="00065554" w:rsidRDefault="00065554" w:rsidP="003D17DB">
      <w:pPr>
        <w:rPr>
          <w:rFonts w:eastAsia="Arial MT" w:cstheme="minorHAnsi"/>
          <w:color w:val="000000" w:themeColor="text1"/>
          <w:sz w:val="28"/>
          <w:szCs w:val="28"/>
        </w:rPr>
      </w:pPr>
      <w:r w:rsidRPr="00065554">
        <w:rPr>
          <w:rFonts w:eastAsia="Arial MT"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B9B464" wp14:editId="1951B5A2">
            <wp:extent cx="5940425" cy="2329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4" w:rsidRPr="00065554" w:rsidRDefault="00065554" w:rsidP="003D17DB">
      <w:pPr>
        <w:rPr>
          <w:rFonts w:eastAsia="Arial MT" w:cstheme="minorHAnsi"/>
          <w:color w:val="000000" w:themeColor="text1"/>
          <w:sz w:val="28"/>
          <w:szCs w:val="28"/>
        </w:rPr>
      </w:pPr>
      <w:r w:rsidRPr="00065554">
        <w:rPr>
          <w:rFonts w:eastAsia="Arial MT"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4143FC" wp14:editId="761FFD1B">
            <wp:extent cx="5940425" cy="2082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DB" w:rsidRDefault="003D17DB" w:rsidP="003D17DB">
      <w:pPr>
        <w:tabs>
          <w:tab w:val="left" w:pos="1190"/>
        </w:tabs>
      </w:pPr>
      <w:r>
        <w:tab/>
      </w:r>
      <w:r w:rsidRPr="003D17DB">
        <w:rPr>
          <w:noProof/>
          <w:lang w:eastAsia="ru-RU"/>
        </w:rPr>
        <w:drawing>
          <wp:inline distT="0" distB="0" distL="0" distR="0" wp14:anchorId="29EE2296" wp14:editId="79B98E7D">
            <wp:extent cx="5940425" cy="2459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4C" w:rsidRDefault="004E654C">
      <w:pPr>
        <w:rPr>
          <w:b/>
          <w:sz w:val="28"/>
        </w:rPr>
      </w:pPr>
    </w:p>
    <w:p w:rsidR="004E654C" w:rsidRDefault="004E654C">
      <w:pPr>
        <w:rPr>
          <w:b/>
          <w:sz w:val="28"/>
        </w:rPr>
      </w:pPr>
    </w:p>
    <w:p w:rsidR="004E654C" w:rsidRDefault="004E654C">
      <w:pPr>
        <w:rPr>
          <w:b/>
          <w:sz w:val="28"/>
        </w:rPr>
      </w:pPr>
    </w:p>
    <w:p w:rsidR="004E654C" w:rsidRDefault="004E654C">
      <w:pPr>
        <w:rPr>
          <w:b/>
          <w:sz w:val="28"/>
        </w:rPr>
      </w:pPr>
    </w:p>
    <w:p w:rsidR="003D17DB" w:rsidRDefault="003D17DB">
      <w:pPr>
        <w:rPr>
          <w:b/>
        </w:rPr>
      </w:pPr>
      <w:r w:rsidRPr="003D17DB">
        <w:rPr>
          <w:b/>
          <w:sz w:val="28"/>
        </w:rPr>
        <w:t>Итог</w:t>
      </w:r>
    </w:p>
    <w:p w:rsidR="00065554" w:rsidRDefault="003D17DB" w:rsidP="003D17DB">
      <w:pPr>
        <w:ind w:firstLine="708"/>
        <w:rPr>
          <w:b/>
        </w:rPr>
      </w:pPr>
      <w:r>
        <w:rPr>
          <w:sz w:val="28"/>
        </w:rPr>
        <w:t>В результате работы была обучена модель классификации отзывов фильмов на основе их текста, предсказывающая оценку и класс. Был разработан веб-сервис, позволяющий удобно взаимодействовать с полученной моделью.</w:t>
      </w:r>
    </w:p>
    <w:p w:rsidR="003D17DB" w:rsidRDefault="003D17DB" w:rsidP="003D17DB">
      <w:pPr>
        <w:ind w:firstLine="708"/>
        <w:rPr>
          <w:sz w:val="28"/>
        </w:rPr>
      </w:pPr>
      <w:r>
        <w:rPr>
          <w:sz w:val="28"/>
        </w:rPr>
        <w:t>Модель имеет следующие значения метрик на тестовой выборке:</w:t>
      </w:r>
    </w:p>
    <w:p w:rsidR="003D17DB" w:rsidRPr="008A0EDD" w:rsidRDefault="003D17DB" w:rsidP="003D17DB">
      <w:pPr>
        <w:pStyle w:val="a3"/>
        <w:ind w:left="337" w:hanging="337"/>
        <w:rPr>
          <w:rFonts w:ascii="Consolas" w:hAnsi="Consolas"/>
          <w:color w:val="000000" w:themeColor="text1"/>
          <w:sz w:val="24"/>
          <w:szCs w:val="21"/>
        </w:rPr>
      </w:pPr>
      <w:r w:rsidRPr="003D17DB">
        <w:rPr>
          <w:rFonts w:ascii="Consolas" w:hAnsi="Consolas"/>
          <w:b/>
          <w:color w:val="000000" w:themeColor="text1"/>
          <w:sz w:val="24"/>
          <w:szCs w:val="21"/>
          <w:lang w:val="en-US"/>
        </w:rPr>
        <w:t>Mean</w:t>
      </w:r>
      <w:r w:rsidRPr="008A0EDD">
        <w:rPr>
          <w:rFonts w:ascii="Consolas" w:hAnsi="Consolas"/>
          <w:b/>
          <w:color w:val="000000" w:themeColor="text1"/>
          <w:sz w:val="24"/>
          <w:szCs w:val="21"/>
        </w:rPr>
        <w:t xml:space="preserve"> </w:t>
      </w:r>
      <w:r w:rsidRPr="003D17DB">
        <w:rPr>
          <w:rFonts w:ascii="Consolas" w:hAnsi="Consolas"/>
          <w:b/>
          <w:color w:val="000000" w:themeColor="text1"/>
          <w:sz w:val="24"/>
          <w:szCs w:val="21"/>
          <w:lang w:val="en-US"/>
        </w:rPr>
        <w:t>Abs</w:t>
      </w:r>
      <w:r w:rsidRPr="008A0EDD">
        <w:rPr>
          <w:rFonts w:ascii="Consolas" w:hAnsi="Consolas"/>
          <w:b/>
          <w:color w:val="000000" w:themeColor="text1"/>
          <w:sz w:val="24"/>
          <w:szCs w:val="21"/>
        </w:rPr>
        <w:t xml:space="preserve"> </w:t>
      </w:r>
      <w:r w:rsidRPr="003D17DB">
        <w:rPr>
          <w:rFonts w:ascii="Consolas" w:hAnsi="Consolas"/>
          <w:b/>
          <w:color w:val="000000" w:themeColor="text1"/>
          <w:sz w:val="24"/>
          <w:szCs w:val="21"/>
          <w:lang w:val="en-US"/>
        </w:rPr>
        <w:t>Error</w:t>
      </w:r>
      <w:r w:rsidRPr="008A0EDD">
        <w:rPr>
          <w:rFonts w:ascii="Consolas" w:hAnsi="Consolas"/>
          <w:b/>
          <w:color w:val="000000" w:themeColor="text1"/>
          <w:sz w:val="24"/>
          <w:szCs w:val="21"/>
        </w:rPr>
        <w:t>:</w:t>
      </w:r>
      <w:r w:rsidRPr="008A0EDD">
        <w:rPr>
          <w:rFonts w:ascii="Consolas" w:hAnsi="Consolas"/>
          <w:color w:val="000000" w:themeColor="text1"/>
          <w:sz w:val="24"/>
          <w:szCs w:val="21"/>
        </w:rPr>
        <w:t xml:space="preserve"> 1.8266662257038522 </w:t>
      </w:r>
    </w:p>
    <w:p w:rsidR="003D17DB" w:rsidRPr="008A0EDD" w:rsidRDefault="003D17DB" w:rsidP="003D17DB">
      <w:pPr>
        <w:pStyle w:val="a3"/>
        <w:ind w:left="337" w:hanging="337"/>
        <w:rPr>
          <w:rFonts w:ascii="Consolas" w:hAnsi="Consolas"/>
          <w:color w:val="000000" w:themeColor="text1"/>
          <w:sz w:val="24"/>
          <w:szCs w:val="21"/>
        </w:rPr>
      </w:pPr>
      <w:r w:rsidRPr="003D17DB">
        <w:rPr>
          <w:rFonts w:ascii="Consolas" w:hAnsi="Consolas"/>
          <w:b/>
          <w:color w:val="000000" w:themeColor="text1"/>
          <w:sz w:val="24"/>
          <w:szCs w:val="21"/>
          <w:lang w:val="en-US"/>
        </w:rPr>
        <w:t>Accuracy</w:t>
      </w:r>
      <w:r w:rsidRPr="008A0EDD">
        <w:rPr>
          <w:rFonts w:ascii="Consolas" w:hAnsi="Consolas"/>
          <w:b/>
          <w:color w:val="000000" w:themeColor="text1"/>
          <w:sz w:val="24"/>
          <w:szCs w:val="21"/>
        </w:rPr>
        <w:t>:</w:t>
      </w:r>
      <w:r w:rsidRPr="008A0EDD">
        <w:rPr>
          <w:rFonts w:ascii="Consolas" w:hAnsi="Consolas"/>
          <w:color w:val="000000" w:themeColor="text1"/>
          <w:sz w:val="24"/>
          <w:szCs w:val="21"/>
        </w:rPr>
        <w:t xml:space="preserve"> 0.8326</w:t>
      </w:r>
    </w:p>
    <w:p w:rsidR="003D17DB" w:rsidRPr="003D17DB" w:rsidRDefault="003D17DB" w:rsidP="003D17DB">
      <w:pPr>
        <w:ind w:firstLine="708"/>
        <w:rPr>
          <w:sz w:val="28"/>
        </w:rPr>
      </w:pPr>
      <w:r>
        <w:rPr>
          <w:sz w:val="28"/>
        </w:rPr>
        <w:t>Что</w:t>
      </w:r>
      <w:r w:rsidRPr="003D17DB">
        <w:rPr>
          <w:sz w:val="28"/>
        </w:rPr>
        <w:t>,</w:t>
      </w:r>
      <w:r>
        <w:rPr>
          <w:sz w:val="28"/>
        </w:rPr>
        <w:t xml:space="preserve"> учитывая специфику области ее работы, можно считать удовлетворительным результатом.</w:t>
      </w:r>
    </w:p>
    <w:sectPr w:rsidR="003D17DB" w:rsidRPr="003D17DB" w:rsidSect="004E654C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B4DD6"/>
    <w:multiLevelType w:val="hybridMultilevel"/>
    <w:tmpl w:val="4C689FF6"/>
    <w:lvl w:ilvl="0" w:tplc="25B89110">
      <w:start w:val="1"/>
      <w:numFmt w:val="decimal"/>
      <w:lvlText w:val="%1."/>
      <w:lvlJc w:val="left"/>
      <w:pPr>
        <w:ind w:left="337" w:hanging="223"/>
      </w:pPr>
      <w:rPr>
        <w:rFonts w:asciiTheme="minorHAnsi" w:eastAsia="Arial MT" w:hAnsiTheme="minorHAnsi" w:cstheme="minorHAnsi" w:hint="default"/>
        <w:spacing w:val="-1"/>
        <w:w w:val="100"/>
        <w:sz w:val="28"/>
        <w:szCs w:val="20"/>
        <w:lang w:val="ru-RU" w:eastAsia="en-US" w:bidi="ar-SA"/>
      </w:rPr>
    </w:lvl>
    <w:lvl w:ilvl="1" w:tplc="0FB01DB4">
      <w:start w:val="1"/>
      <w:numFmt w:val="decimal"/>
      <w:lvlText w:val="%2."/>
      <w:lvlJc w:val="left"/>
      <w:pPr>
        <w:ind w:left="835" w:hanging="361"/>
      </w:pPr>
      <w:rPr>
        <w:rFonts w:hint="default"/>
        <w:spacing w:val="-1"/>
        <w:w w:val="100"/>
        <w:lang w:val="ru-RU" w:eastAsia="en-US" w:bidi="ar-SA"/>
      </w:rPr>
    </w:lvl>
    <w:lvl w:ilvl="2" w:tplc="EEA4B3AC">
      <w:numFmt w:val="bullet"/>
      <w:lvlText w:val="•"/>
      <w:lvlJc w:val="left"/>
      <w:pPr>
        <w:ind w:left="1942" w:hanging="361"/>
      </w:pPr>
      <w:rPr>
        <w:rFonts w:hint="default"/>
        <w:lang w:val="ru-RU" w:eastAsia="en-US" w:bidi="ar-SA"/>
      </w:rPr>
    </w:lvl>
    <w:lvl w:ilvl="3" w:tplc="80A0028E">
      <w:numFmt w:val="bullet"/>
      <w:lvlText w:val="•"/>
      <w:lvlJc w:val="left"/>
      <w:pPr>
        <w:ind w:left="3044" w:hanging="361"/>
      </w:pPr>
      <w:rPr>
        <w:rFonts w:hint="default"/>
        <w:lang w:val="ru-RU" w:eastAsia="en-US" w:bidi="ar-SA"/>
      </w:rPr>
    </w:lvl>
    <w:lvl w:ilvl="4" w:tplc="477A63D0">
      <w:numFmt w:val="bullet"/>
      <w:lvlText w:val="•"/>
      <w:lvlJc w:val="left"/>
      <w:pPr>
        <w:ind w:left="4146" w:hanging="361"/>
      </w:pPr>
      <w:rPr>
        <w:rFonts w:hint="default"/>
        <w:lang w:val="ru-RU" w:eastAsia="en-US" w:bidi="ar-SA"/>
      </w:rPr>
    </w:lvl>
    <w:lvl w:ilvl="5" w:tplc="81865D96">
      <w:numFmt w:val="bullet"/>
      <w:lvlText w:val="•"/>
      <w:lvlJc w:val="left"/>
      <w:pPr>
        <w:ind w:left="5248" w:hanging="361"/>
      </w:pPr>
      <w:rPr>
        <w:rFonts w:hint="default"/>
        <w:lang w:val="ru-RU" w:eastAsia="en-US" w:bidi="ar-SA"/>
      </w:rPr>
    </w:lvl>
    <w:lvl w:ilvl="6" w:tplc="DA34B52E">
      <w:numFmt w:val="bullet"/>
      <w:lvlText w:val="•"/>
      <w:lvlJc w:val="left"/>
      <w:pPr>
        <w:ind w:left="6351" w:hanging="361"/>
      </w:pPr>
      <w:rPr>
        <w:rFonts w:hint="default"/>
        <w:lang w:val="ru-RU" w:eastAsia="en-US" w:bidi="ar-SA"/>
      </w:rPr>
    </w:lvl>
    <w:lvl w:ilvl="7" w:tplc="5A7A58EA">
      <w:numFmt w:val="bullet"/>
      <w:lvlText w:val="•"/>
      <w:lvlJc w:val="left"/>
      <w:pPr>
        <w:ind w:left="7453" w:hanging="361"/>
      </w:pPr>
      <w:rPr>
        <w:rFonts w:hint="default"/>
        <w:lang w:val="ru-RU" w:eastAsia="en-US" w:bidi="ar-SA"/>
      </w:rPr>
    </w:lvl>
    <w:lvl w:ilvl="8" w:tplc="5D04E3D4">
      <w:numFmt w:val="bullet"/>
      <w:lvlText w:val="•"/>
      <w:lvlJc w:val="left"/>
      <w:pPr>
        <w:ind w:left="8555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78"/>
    <w:rsid w:val="00065554"/>
    <w:rsid w:val="003D17DB"/>
    <w:rsid w:val="004E654C"/>
    <w:rsid w:val="006A3D78"/>
    <w:rsid w:val="00752002"/>
    <w:rsid w:val="007C3D83"/>
    <w:rsid w:val="008263E2"/>
    <w:rsid w:val="008A0EDD"/>
    <w:rsid w:val="008B60CA"/>
    <w:rsid w:val="009C1CA1"/>
    <w:rsid w:val="00BC21A2"/>
    <w:rsid w:val="00E6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CD57B-35CB-4EEE-8CCF-6B8620D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A3D78"/>
    <w:pPr>
      <w:widowControl w:val="0"/>
      <w:autoSpaceDE w:val="0"/>
      <w:autoSpaceDN w:val="0"/>
      <w:spacing w:before="40" w:after="0" w:line="240" w:lineRule="auto"/>
      <w:ind w:left="835" w:hanging="224"/>
    </w:pPr>
    <w:rPr>
      <w:rFonts w:ascii="Arial MT" w:eastAsia="Arial MT" w:hAnsi="Arial MT" w:cs="Arial MT"/>
    </w:rPr>
  </w:style>
  <w:style w:type="paragraph" w:styleId="a4">
    <w:name w:val="Title"/>
    <w:basedOn w:val="a"/>
    <w:next w:val="a"/>
    <w:link w:val="a5"/>
    <w:uiPriority w:val="10"/>
    <w:qFormat/>
    <w:rsid w:val="008B6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49BF7-842A-48F9-9F57-A56C0964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2024-10-13T07:14:00Z</dcterms:created>
  <dcterms:modified xsi:type="dcterms:W3CDTF">2024-10-13T09:54:00Z</dcterms:modified>
</cp:coreProperties>
</file>