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3796018"/>
        <w:docPartObj>
          <w:docPartGallery w:val="Cover Pages"/>
          <w:docPartUnique/>
        </w:docPartObj>
      </w:sdtPr>
      <w:sdtContent>
        <w:p w14:paraId="7847A2EA" w14:textId="310CCEDA" w:rsidR="002B1DFA" w:rsidRPr="00FA513C" w:rsidRDefault="00FA513C" w:rsidP="00FA513C">
          <w:pPr>
            <w:jc w:val="center"/>
            <w:rPr>
              <w:sz w:val="72"/>
              <w:szCs w:val="72"/>
            </w:rPr>
          </w:pPr>
          <w:r w:rsidRPr="00FA513C">
            <w:rPr>
              <w:sz w:val="72"/>
              <w:szCs w:val="72"/>
            </w:rPr>
            <w:t>Predictive Analysis of Crash Incidents in Hillsborough County</w:t>
          </w:r>
        </w:p>
        <w:p w14:paraId="7D6A4CB3" w14:textId="77777777" w:rsidR="00FA513C" w:rsidRDefault="00FA513C" w:rsidP="00FA513C">
          <w:pPr>
            <w:jc w:val="center"/>
          </w:pPr>
        </w:p>
        <w:p w14:paraId="4922C134" w14:textId="1F13DA72" w:rsidR="00FA513C" w:rsidRDefault="00241240" w:rsidP="00FA513C">
          <w:pPr>
            <w:jc w:val="center"/>
          </w:pPr>
          <w:r>
            <w:t xml:space="preserve">By: </w:t>
          </w:r>
          <w:r w:rsidR="00FA513C">
            <w:t>Bo Fethe</w:t>
          </w:r>
        </w:p>
        <w:p w14:paraId="19A83B6B" w14:textId="77777777" w:rsidR="00241240" w:rsidRDefault="00241240" w:rsidP="00FA513C">
          <w:pPr>
            <w:jc w:val="center"/>
          </w:pPr>
        </w:p>
        <w:p w14:paraId="33E97C91" w14:textId="3C584BF6" w:rsidR="002B1DFA" w:rsidRPr="002B1DFA" w:rsidRDefault="00D519F8" w:rsidP="00FA513C">
          <w:pPr>
            <w:jc w:val="center"/>
            <w:sectPr w:rsidR="002B1DFA" w:rsidRPr="002B1DFA" w:rsidSect="0059379A">
              <w:footerReference w:type="even" r:id="rId8"/>
              <w:footerReference w:type="default" r:id="rId9"/>
              <w:pgSz w:w="12240" w:h="15840"/>
              <w:pgMar w:top="1440" w:right="1440" w:bottom="1440" w:left="1440" w:header="720" w:footer="720" w:gutter="0"/>
              <w:cols w:space="720"/>
              <w:vAlign w:val="center"/>
              <w:docGrid w:linePitch="360"/>
            </w:sectPr>
          </w:pPr>
          <w:r>
            <w:t>April</w:t>
          </w:r>
          <w:r w:rsidR="00FA513C">
            <w:t xml:space="preserve"> 202</w:t>
          </w:r>
          <w:r w:rsidR="003B7F7E">
            <w:t>4</w:t>
          </w:r>
        </w:p>
        <w:p w14:paraId="01B7904F" w14:textId="77777777" w:rsidR="002737BC" w:rsidRPr="00FC3F5B" w:rsidRDefault="002737BC" w:rsidP="008D43F1"/>
        <w:sdt>
          <w:sdtPr>
            <w:rPr>
              <w:rFonts w:ascii="Calibri" w:eastAsiaTheme="minorHAnsi" w:hAnsi="Calibri" w:cs="Calibri"/>
              <w:b w:val="0"/>
              <w:bCs w:val="0"/>
              <w:color w:val="auto"/>
              <w:kern w:val="2"/>
              <w:sz w:val="24"/>
              <w:szCs w:val="24"/>
              <w14:ligatures w14:val="standardContextual"/>
            </w:rPr>
            <w:id w:val="-13390966"/>
            <w:docPartObj>
              <w:docPartGallery w:val="Table of Contents"/>
              <w:docPartUnique/>
            </w:docPartObj>
          </w:sdtPr>
          <w:sdtEndPr>
            <w:rPr>
              <w:noProof/>
            </w:rPr>
          </w:sdtEndPr>
          <w:sdtContent>
            <w:p w14:paraId="7A27D18E" w14:textId="4F8D6CF7" w:rsidR="002737BC" w:rsidRPr="00FC3F5B" w:rsidRDefault="002737BC">
              <w:pPr>
                <w:pStyle w:val="TOCHeading"/>
                <w:rPr>
                  <w:rFonts w:ascii="Calibri" w:hAnsi="Calibri" w:cs="Calibri"/>
                </w:rPr>
              </w:pPr>
              <w:r w:rsidRPr="00FC3F5B">
                <w:rPr>
                  <w:rFonts w:ascii="Calibri" w:hAnsi="Calibri" w:cs="Calibri"/>
                </w:rPr>
                <w:t>Table of Contents</w:t>
              </w:r>
            </w:p>
            <w:p w14:paraId="1B2A750A" w14:textId="38F3C86C" w:rsidR="00E4013F" w:rsidRDefault="002737BC">
              <w:pPr>
                <w:pStyle w:val="TOC1"/>
                <w:tabs>
                  <w:tab w:val="right" w:leader="dot" w:pos="9350"/>
                </w:tabs>
                <w:rPr>
                  <w:rFonts w:asciiTheme="minorHAnsi" w:eastAsiaTheme="minorEastAsia" w:hAnsiTheme="minorHAnsi" w:cstheme="minorBidi"/>
                  <w:b w:val="0"/>
                  <w:bCs w:val="0"/>
                  <w:i w:val="0"/>
                  <w:iCs w:val="0"/>
                  <w:noProof/>
                </w:rPr>
              </w:pPr>
              <w:r w:rsidRPr="00FC3F5B">
                <w:rPr>
                  <w:b w:val="0"/>
                  <w:bCs w:val="0"/>
                  <w:sz w:val="22"/>
                  <w:szCs w:val="22"/>
                </w:rPr>
                <w:fldChar w:fldCharType="begin"/>
              </w:r>
              <w:r w:rsidRPr="00FC3F5B">
                <w:instrText xml:space="preserve"> TOC \o "1-3" \h \z \u </w:instrText>
              </w:r>
              <w:r w:rsidRPr="00FC3F5B">
                <w:rPr>
                  <w:b w:val="0"/>
                  <w:bCs w:val="0"/>
                  <w:sz w:val="22"/>
                  <w:szCs w:val="22"/>
                </w:rPr>
                <w:fldChar w:fldCharType="separate"/>
              </w:r>
              <w:hyperlink w:anchor="_Toc182477120" w:history="1">
                <w:r w:rsidR="00E4013F" w:rsidRPr="00704099">
                  <w:rPr>
                    <w:rStyle w:val="Hyperlink"/>
                    <w:noProof/>
                  </w:rPr>
                  <w:t>Abstract</w:t>
                </w:r>
                <w:r w:rsidR="00E4013F">
                  <w:rPr>
                    <w:noProof/>
                    <w:webHidden/>
                  </w:rPr>
                  <w:tab/>
                </w:r>
                <w:r w:rsidR="00E4013F">
                  <w:rPr>
                    <w:noProof/>
                    <w:webHidden/>
                  </w:rPr>
                  <w:fldChar w:fldCharType="begin"/>
                </w:r>
                <w:r w:rsidR="00E4013F">
                  <w:rPr>
                    <w:noProof/>
                    <w:webHidden/>
                  </w:rPr>
                  <w:instrText xml:space="preserve"> PAGEREF _Toc182477120 \h </w:instrText>
                </w:r>
                <w:r w:rsidR="00E4013F">
                  <w:rPr>
                    <w:noProof/>
                    <w:webHidden/>
                  </w:rPr>
                </w:r>
                <w:r w:rsidR="00E4013F">
                  <w:rPr>
                    <w:noProof/>
                    <w:webHidden/>
                  </w:rPr>
                  <w:fldChar w:fldCharType="separate"/>
                </w:r>
                <w:r w:rsidR="0060449F">
                  <w:rPr>
                    <w:noProof/>
                    <w:webHidden/>
                  </w:rPr>
                  <w:t>1</w:t>
                </w:r>
                <w:r w:rsidR="00E4013F">
                  <w:rPr>
                    <w:noProof/>
                    <w:webHidden/>
                  </w:rPr>
                  <w:fldChar w:fldCharType="end"/>
                </w:r>
              </w:hyperlink>
            </w:p>
            <w:p w14:paraId="46D8CEDC" w14:textId="574763DC" w:rsidR="00E4013F" w:rsidRDefault="00E4013F">
              <w:pPr>
                <w:pStyle w:val="TOC1"/>
                <w:tabs>
                  <w:tab w:val="left" w:pos="480"/>
                  <w:tab w:val="right" w:leader="dot" w:pos="9350"/>
                </w:tabs>
                <w:rPr>
                  <w:rFonts w:asciiTheme="minorHAnsi" w:eastAsiaTheme="minorEastAsia" w:hAnsiTheme="minorHAnsi" w:cstheme="minorBidi"/>
                  <w:b w:val="0"/>
                  <w:bCs w:val="0"/>
                  <w:i w:val="0"/>
                  <w:iCs w:val="0"/>
                  <w:noProof/>
                </w:rPr>
              </w:pPr>
              <w:hyperlink w:anchor="_Toc182477121" w:history="1">
                <w:r w:rsidRPr="00704099">
                  <w:rPr>
                    <w:rStyle w:val="Hyperlink"/>
                    <w:noProof/>
                  </w:rPr>
                  <w:t>1.</w:t>
                </w:r>
                <w:r>
                  <w:rPr>
                    <w:rFonts w:asciiTheme="minorHAnsi" w:eastAsiaTheme="minorEastAsia" w:hAnsiTheme="minorHAnsi" w:cstheme="minorBidi"/>
                    <w:b w:val="0"/>
                    <w:bCs w:val="0"/>
                    <w:i w:val="0"/>
                    <w:iCs w:val="0"/>
                    <w:noProof/>
                  </w:rPr>
                  <w:tab/>
                </w:r>
                <w:r w:rsidRPr="00704099">
                  <w:rPr>
                    <w:rStyle w:val="Hyperlink"/>
                    <w:noProof/>
                  </w:rPr>
                  <w:t>Introduction</w:t>
                </w:r>
                <w:r>
                  <w:rPr>
                    <w:noProof/>
                    <w:webHidden/>
                  </w:rPr>
                  <w:tab/>
                </w:r>
                <w:r>
                  <w:rPr>
                    <w:noProof/>
                    <w:webHidden/>
                  </w:rPr>
                  <w:fldChar w:fldCharType="begin"/>
                </w:r>
                <w:r>
                  <w:rPr>
                    <w:noProof/>
                    <w:webHidden/>
                  </w:rPr>
                  <w:instrText xml:space="preserve"> PAGEREF _Toc182477121 \h </w:instrText>
                </w:r>
                <w:r>
                  <w:rPr>
                    <w:noProof/>
                    <w:webHidden/>
                  </w:rPr>
                </w:r>
                <w:r>
                  <w:rPr>
                    <w:noProof/>
                    <w:webHidden/>
                  </w:rPr>
                  <w:fldChar w:fldCharType="separate"/>
                </w:r>
                <w:r w:rsidR="0060449F">
                  <w:rPr>
                    <w:noProof/>
                    <w:webHidden/>
                  </w:rPr>
                  <w:t>2</w:t>
                </w:r>
                <w:r>
                  <w:rPr>
                    <w:noProof/>
                    <w:webHidden/>
                  </w:rPr>
                  <w:fldChar w:fldCharType="end"/>
                </w:r>
              </w:hyperlink>
            </w:p>
            <w:p w14:paraId="068499AE" w14:textId="62B612F4" w:rsidR="00E4013F" w:rsidRDefault="00E4013F">
              <w:pPr>
                <w:pStyle w:val="TOC1"/>
                <w:tabs>
                  <w:tab w:val="left" w:pos="480"/>
                  <w:tab w:val="right" w:leader="dot" w:pos="9350"/>
                </w:tabs>
                <w:rPr>
                  <w:rFonts w:asciiTheme="minorHAnsi" w:eastAsiaTheme="minorEastAsia" w:hAnsiTheme="minorHAnsi" w:cstheme="minorBidi"/>
                  <w:b w:val="0"/>
                  <w:bCs w:val="0"/>
                  <w:i w:val="0"/>
                  <w:iCs w:val="0"/>
                  <w:noProof/>
                </w:rPr>
              </w:pPr>
              <w:hyperlink w:anchor="_Toc182477122" w:history="1">
                <w:r w:rsidRPr="00704099">
                  <w:rPr>
                    <w:rStyle w:val="Hyperlink"/>
                    <w:noProof/>
                  </w:rPr>
                  <w:t>2.</w:t>
                </w:r>
                <w:r>
                  <w:rPr>
                    <w:rFonts w:asciiTheme="minorHAnsi" w:eastAsiaTheme="minorEastAsia" w:hAnsiTheme="minorHAnsi" w:cstheme="minorBidi"/>
                    <w:b w:val="0"/>
                    <w:bCs w:val="0"/>
                    <w:i w:val="0"/>
                    <w:iCs w:val="0"/>
                    <w:noProof/>
                  </w:rPr>
                  <w:tab/>
                </w:r>
                <w:r w:rsidRPr="00704099">
                  <w:rPr>
                    <w:rStyle w:val="Hyperlink"/>
                    <w:noProof/>
                  </w:rPr>
                  <w:t>Methodology</w:t>
                </w:r>
                <w:r>
                  <w:rPr>
                    <w:noProof/>
                    <w:webHidden/>
                  </w:rPr>
                  <w:tab/>
                </w:r>
                <w:r>
                  <w:rPr>
                    <w:noProof/>
                    <w:webHidden/>
                  </w:rPr>
                  <w:fldChar w:fldCharType="begin"/>
                </w:r>
                <w:r>
                  <w:rPr>
                    <w:noProof/>
                    <w:webHidden/>
                  </w:rPr>
                  <w:instrText xml:space="preserve"> PAGEREF _Toc182477122 \h </w:instrText>
                </w:r>
                <w:r>
                  <w:rPr>
                    <w:noProof/>
                    <w:webHidden/>
                  </w:rPr>
                </w:r>
                <w:r>
                  <w:rPr>
                    <w:noProof/>
                    <w:webHidden/>
                  </w:rPr>
                  <w:fldChar w:fldCharType="separate"/>
                </w:r>
                <w:r w:rsidR="0060449F">
                  <w:rPr>
                    <w:noProof/>
                    <w:webHidden/>
                  </w:rPr>
                  <w:t>3</w:t>
                </w:r>
                <w:r>
                  <w:rPr>
                    <w:noProof/>
                    <w:webHidden/>
                  </w:rPr>
                  <w:fldChar w:fldCharType="end"/>
                </w:r>
              </w:hyperlink>
            </w:p>
            <w:p w14:paraId="28084DD4" w14:textId="3084F0E3"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3" w:history="1">
                <w:r w:rsidRPr="00704099">
                  <w:rPr>
                    <w:rStyle w:val="Hyperlink"/>
                    <w:noProof/>
                  </w:rPr>
                  <w:t>2.1.</w:t>
                </w:r>
                <w:r>
                  <w:rPr>
                    <w:rFonts w:asciiTheme="minorHAnsi" w:eastAsiaTheme="minorEastAsia" w:hAnsiTheme="minorHAnsi" w:cstheme="minorBidi"/>
                    <w:b w:val="0"/>
                    <w:bCs w:val="0"/>
                    <w:noProof/>
                    <w:sz w:val="24"/>
                    <w:szCs w:val="24"/>
                  </w:rPr>
                  <w:tab/>
                </w:r>
                <w:r w:rsidRPr="00704099">
                  <w:rPr>
                    <w:rStyle w:val="Hyperlink"/>
                    <w:noProof/>
                  </w:rPr>
                  <w:t>Software</w:t>
                </w:r>
                <w:r>
                  <w:rPr>
                    <w:noProof/>
                    <w:webHidden/>
                  </w:rPr>
                  <w:tab/>
                </w:r>
                <w:r>
                  <w:rPr>
                    <w:noProof/>
                    <w:webHidden/>
                  </w:rPr>
                  <w:fldChar w:fldCharType="begin"/>
                </w:r>
                <w:r>
                  <w:rPr>
                    <w:noProof/>
                    <w:webHidden/>
                  </w:rPr>
                  <w:instrText xml:space="preserve"> PAGEREF _Toc182477123 \h </w:instrText>
                </w:r>
                <w:r>
                  <w:rPr>
                    <w:noProof/>
                    <w:webHidden/>
                  </w:rPr>
                </w:r>
                <w:r>
                  <w:rPr>
                    <w:noProof/>
                    <w:webHidden/>
                  </w:rPr>
                  <w:fldChar w:fldCharType="separate"/>
                </w:r>
                <w:r w:rsidR="0060449F">
                  <w:rPr>
                    <w:noProof/>
                    <w:webHidden/>
                  </w:rPr>
                  <w:t>3</w:t>
                </w:r>
                <w:r>
                  <w:rPr>
                    <w:noProof/>
                    <w:webHidden/>
                  </w:rPr>
                  <w:fldChar w:fldCharType="end"/>
                </w:r>
              </w:hyperlink>
            </w:p>
            <w:p w14:paraId="619E7888" w14:textId="393CCAB4"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4" w:history="1">
                <w:r w:rsidRPr="00704099">
                  <w:rPr>
                    <w:rStyle w:val="Hyperlink"/>
                    <w:noProof/>
                  </w:rPr>
                  <w:t>2.2.</w:t>
                </w:r>
                <w:r>
                  <w:rPr>
                    <w:rFonts w:asciiTheme="minorHAnsi" w:eastAsiaTheme="minorEastAsia" w:hAnsiTheme="minorHAnsi" w:cstheme="minorBidi"/>
                    <w:b w:val="0"/>
                    <w:bCs w:val="0"/>
                    <w:noProof/>
                    <w:sz w:val="24"/>
                    <w:szCs w:val="24"/>
                  </w:rPr>
                  <w:tab/>
                </w:r>
                <w:r w:rsidRPr="00704099">
                  <w:rPr>
                    <w:rStyle w:val="Hyperlink"/>
                    <w:noProof/>
                  </w:rPr>
                  <w:t>Data Sources</w:t>
                </w:r>
                <w:r>
                  <w:rPr>
                    <w:noProof/>
                    <w:webHidden/>
                  </w:rPr>
                  <w:tab/>
                </w:r>
                <w:r>
                  <w:rPr>
                    <w:noProof/>
                    <w:webHidden/>
                  </w:rPr>
                  <w:fldChar w:fldCharType="begin"/>
                </w:r>
                <w:r>
                  <w:rPr>
                    <w:noProof/>
                    <w:webHidden/>
                  </w:rPr>
                  <w:instrText xml:space="preserve"> PAGEREF _Toc182477124 \h </w:instrText>
                </w:r>
                <w:r>
                  <w:rPr>
                    <w:noProof/>
                    <w:webHidden/>
                  </w:rPr>
                </w:r>
                <w:r>
                  <w:rPr>
                    <w:noProof/>
                    <w:webHidden/>
                  </w:rPr>
                  <w:fldChar w:fldCharType="separate"/>
                </w:r>
                <w:r w:rsidR="0060449F">
                  <w:rPr>
                    <w:noProof/>
                    <w:webHidden/>
                  </w:rPr>
                  <w:t>3</w:t>
                </w:r>
                <w:r>
                  <w:rPr>
                    <w:noProof/>
                    <w:webHidden/>
                  </w:rPr>
                  <w:fldChar w:fldCharType="end"/>
                </w:r>
              </w:hyperlink>
            </w:p>
            <w:p w14:paraId="1782F44B" w14:textId="6A516361"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5" w:history="1">
                <w:r w:rsidRPr="00704099">
                  <w:rPr>
                    <w:rStyle w:val="Hyperlink"/>
                    <w:noProof/>
                  </w:rPr>
                  <w:t>2.3.</w:t>
                </w:r>
                <w:r>
                  <w:rPr>
                    <w:rFonts w:asciiTheme="minorHAnsi" w:eastAsiaTheme="minorEastAsia" w:hAnsiTheme="minorHAnsi" w:cstheme="minorBidi"/>
                    <w:b w:val="0"/>
                    <w:bCs w:val="0"/>
                    <w:noProof/>
                    <w:sz w:val="24"/>
                    <w:szCs w:val="24"/>
                  </w:rPr>
                  <w:tab/>
                </w:r>
                <w:r w:rsidRPr="00704099">
                  <w:rPr>
                    <w:rStyle w:val="Hyperlink"/>
                    <w:noProof/>
                  </w:rPr>
                  <w:t>Analytical Methods</w:t>
                </w:r>
                <w:r>
                  <w:rPr>
                    <w:noProof/>
                    <w:webHidden/>
                  </w:rPr>
                  <w:tab/>
                </w:r>
                <w:r>
                  <w:rPr>
                    <w:noProof/>
                    <w:webHidden/>
                  </w:rPr>
                  <w:fldChar w:fldCharType="begin"/>
                </w:r>
                <w:r>
                  <w:rPr>
                    <w:noProof/>
                    <w:webHidden/>
                  </w:rPr>
                  <w:instrText xml:space="preserve"> PAGEREF _Toc182477125 \h </w:instrText>
                </w:r>
                <w:r>
                  <w:rPr>
                    <w:noProof/>
                    <w:webHidden/>
                  </w:rPr>
                </w:r>
                <w:r>
                  <w:rPr>
                    <w:noProof/>
                    <w:webHidden/>
                  </w:rPr>
                  <w:fldChar w:fldCharType="separate"/>
                </w:r>
                <w:r w:rsidR="0060449F">
                  <w:rPr>
                    <w:noProof/>
                    <w:webHidden/>
                  </w:rPr>
                  <w:t>4</w:t>
                </w:r>
                <w:r>
                  <w:rPr>
                    <w:noProof/>
                    <w:webHidden/>
                  </w:rPr>
                  <w:fldChar w:fldCharType="end"/>
                </w:r>
              </w:hyperlink>
            </w:p>
            <w:p w14:paraId="15E29087" w14:textId="74086809" w:rsidR="00E4013F" w:rsidRDefault="00E4013F">
              <w:pPr>
                <w:pStyle w:val="TOC1"/>
                <w:tabs>
                  <w:tab w:val="left" w:pos="480"/>
                  <w:tab w:val="right" w:leader="dot" w:pos="9350"/>
                </w:tabs>
                <w:rPr>
                  <w:rFonts w:asciiTheme="minorHAnsi" w:eastAsiaTheme="minorEastAsia" w:hAnsiTheme="minorHAnsi" w:cstheme="minorBidi"/>
                  <w:b w:val="0"/>
                  <w:bCs w:val="0"/>
                  <w:i w:val="0"/>
                  <w:iCs w:val="0"/>
                  <w:noProof/>
                </w:rPr>
              </w:pPr>
              <w:hyperlink w:anchor="_Toc182477126" w:history="1">
                <w:r w:rsidRPr="00704099">
                  <w:rPr>
                    <w:rStyle w:val="Hyperlink"/>
                    <w:noProof/>
                  </w:rPr>
                  <w:t>3.</w:t>
                </w:r>
                <w:r>
                  <w:rPr>
                    <w:rFonts w:asciiTheme="minorHAnsi" w:eastAsiaTheme="minorEastAsia" w:hAnsiTheme="minorHAnsi" w:cstheme="minorBidi"/>
                    <w:b w:val="0"/>
                    <w:bCs w:val="0"/>
                    <w:i w:val="0"/>
                    <w:iCs w:val="0"/>
                    <w:noProof/>
                  </w:rPr>
                  <w:tab/>
                </w:r>
                <w:r w:rsidRPr="00704099">
                  <w:rPr>
                    <w:rStyle w:val="Hyperlink"/>
                    <w:noProof/>
                  </w:rPr>
                  <w:t>Results</w:t>
                </w:r>
                <w:r>
                  <w:rPr>
                    <w:noProof/>
                    <w:webHidden/>
                  </w:rPr>
                  <w:tab/>
                </w:r>
                <w:r>
                  <w:rPr>
                    <w:noProof/>
                    <w:webHidden/>
                  </w:rPr>
                  <w:fldChar w:fldCharType="begin"/>
                </w:r>
                <w:r>
                  <w:rPr>
                    <w:noProof/>
                    <w:webHidden/>
                  </w:rPr>
                  <w:instrText xml:space="preserve"> PAGEREF _Toc182477126 \h </w:instrText>
                </w:r>
                <w:r>
                  <w:rPr>
                    <w:noProof/>
                    <w:webHidden/>
                  </w:rPr>
                </w:r>
                <w:r>
                  <w:rPr>
                    <w:noProof/>
                    <w:webHidden/>
                  </w:rPr>
                  <w:fldChar w:fldCharType="separate"/>
                </w:r>
                <w:r w:rsidR="0060449F">
                  <w:rPr>
                    <w:noProof/>
                    <w:webHidden/>
                  </w:rPr>
                  <w:t>5</w:t>
                </w:r>
                <w:r>
                  <w:rPr>
                    <w:noProof/>
                    <w:webHidden/>
                  </w:rPr>
                  <w:fldChar w:fldCharType="end"/>
                </w:r>
              </w:hyperlink>
            </w:p>
            <w:p w14:paraId="2FCF561F" w14:textId="75E1C83D"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7" w:history="1">
                <w:r w:rsidRPr="00704099">
                  <w:rPr>
                    <w:rStyle w:val="Hyperlink"/>
                    <w:noProof/>
                  </w:rPr>
                  <w:t>3.1.</w:t>
                </w:r>
                <w:r>
                  <w:rPr>
                    <w:rFonts w:asciiTheme="minorHAnsi" w:eastAsiaTheme="minorEastAsia" w:hAnsiTheme="minorHAnsi" w:cstheme="minorBidi"/>
                    <w:b w:val="0"/>
                    <w:bCs w:val="0"/>
                    <w:noProof/>
                    <w:sz w:val="24"/>
                    <w:szCs w:val="24"/>
                  </w:rPr>
                  <w:tab/>
                </w:r>
                <w:r w:rsidRPr="00704099">
                  <w:rPr>
                    <w:rStyle w:val="Hyperlink"/>
                    <w:noProof/>
                  </w:rPr>
                  <w:t>Exploratory Data Analysis</w:t>
                </w:r>
                <w:r>
                  <w:rPr>
                    <w:noProof/>
                    <w:webHidden/>
                  </w:rPr>
                  <w:tab/>
                </w:r>
                <w:r>
                  <w:rPr>
                    <w:noProof/>
                    <w:webHidden/>
                  </w:rPr>
                  <w:fldChar w:fldCharType="begin"/>
                </w:r>
                <w:r>
                  <w:rPr>
                    <w:noProof/>
                    <w:webHidden/>
                  </w:rPr>
                  <w:instrText xml:space="preserve"> PAGEREF _Toc182477127 \h </w:instrText>
                </w:r>
                <w:r>
                  <w:rPr>
                    <w:noProof/>
                    <w:webHidden/>
                  </w:rPr>
                </w:r>
                <w:r>
                  <w:rPr>
                    <w:noProof/>
                    <w:webHidden/>
                  </w:rPr>
                  <w:fldChar w:fldCharType="separate"/>
                </w:r>
                <w:r w:rsidR="0060449F">
                  <w:rPr>
                    <w:noProof/>
                    <w:webHidden/>
                  </w:rPr>
                  <w:t>5</w:t>
                </w:r>
                <w:r>
                  <w:rPr>
                    <w:noProof/>
                    <w:webHidden/>
                  </w:rPr>
                  <w:fldChar w:fldCharType="end"/>
                </w:r>
              </w:hyperlink>
            </w:p>
            <w:p w14:paraId="4027BD40" w14:textId="30D0DB7E"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8" w:history="1">
                <w:r w:rsidRPr="00704099">
                  <w:rPr>
                    <w:rStyle w:val="Hyperlink"/>
                    <w:noProof/>
                  </w:rPr>
                  <w:t>3.2.</w:t>
                </w:r>
                <w:r>
                  <w:rPr>
                    <w:rFonts w:asciiTheme="minorHAnsi" w:eastAsiaTheme="minorEastAsia" w:hAnsiTheme="minorHAnsi" w:cstheme="minorBidi"/>
                    <w:b w:val="0"/>
                    <w:bCs w:val="0"/>
                    <w:noProof/>
                    <w:sz w:val="24"/>
                    <w:szCs w:val="24"/>
                  </w:rPr>
                  <w:tab/>
                </w:r>
                <w:r w:rsidRPr="00704099">
                  <w:rPr>
                    <w:rStyle w:val="Hyperlink"/>
                    <w:noProof/>
                  </w:rPr>
                  <w:t>Variable Selection</w:t>
                </w:r>
                <w:r>
                  <w:rPr>
                    <w:noProof/>
                    <w:webHidden/>
                  </w:rPr>
                  <w:tab/>
                </w:r>
                <w:r>
                  <w:rPr>
                    <w:noProof/>
                    <w:webHidden/>
                  </w:rPr>
                  <w:fldChar w:fldCharType="begin"/>
                </w:r>
                <w:r>
                  <w:rPr>
                    <w:noProof/>
                    <w:webHidden/>
                  </w:rPr>
                  <w:instrText xml:space="preserve"> PAGEREF _Toc182477128 \h </w:instrText>
                </w:r>
                <w:r>
                  <w:rPr>
                    <w:noProof/>
                    <w:webHidden/>
                  </w:rPr>
                </w:r>
                <w:r>
                  <w:rPr>
                    <w:noProof/>
                    <w:webHidden/>
                  </w:rPr>
                  <w:fldChar w:fldCharType="separate"/>
                </w:r>
                <w:r w:rsidR="0060449F">
                  <w:rPr>
                    <w:noProof/>
                    <w:webHidden/>
                  </w:rPr>
                  <w:t>7</w:t>
                </w:r>
                <w:r>
                  <w:rPr>
                    <w:noProof/>
                    <w:webHidden/>
                  </w:rPr>
                  <w:fldChar w:fldCharType="end"/>
                </w:r>
              </w:hyperlink>
            </w:p>
            <w:p w14:paraId="4F941FDC" w14:textId="1235A775"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29" w:history="1">
                <w:r w:rsidRPr="00704099">
                  <w:rPr>
                    <w:rStyle w:val="Hyperlink"/>
                    <w:noProof/>
                  </w:rPr>
                  <w:t>3.3.</w:t>
                </w:r>
                <w:r>
                  <w:rPr>
                    <w:rFonts w:asciiTheme="minorHAnsi" w:eastAsiaTheme="minorEastAsia" w:hAnsiTheme="minorHAnsi" w:cstheme="minorBidi"/>
                    <w:b w:val="0"/>
                    <w:bCs w:val="0"/>
                    <w:noProof/>
                    <w:sz w:val="24"/>
                    <w:szCs w:val="24"/>
                  </w:rPr>
                  <w:tab/>
                </w:r>
                <w:r w:rsidRPr="00704099">
                  <w:rPr>
                    <w:rStyle w:val="Hyperlink"/>
                    <w:noProof/>
                  </w:rPr>
                  <w:t>Logistic Regression</w:t>
                </w:r>
                <w:r>
                  <w:rPr>
                    <w:noProof/>
                    <w:webHidden/>
                  </w:rPr>
                  <w:tab/>
                </w:r>
                <w:r>
                  <w:rPr>
                    <w:noProof/>
                    <w:webHidden/>
                  </w:rPr>
                  <w:fldChar w:fldCharType="begin"/>
                </w:r>
                <w:r>
                  <w:rPr>
                    <w:noProof/>
                    <w:webHidden/>
                  </w:rPr>
                  <w:instrText xml:space="preserve"> PAGEREF _Toc182477129 \h </w:instrText>
                </w:r>
                <w:r>
                  <w:rPr>
                    <w:noProof/>
                    <w:webHidden/>
                  </w:rPr>
                </w:r>
                <w:r>
                  <w:rPr>
                    <w:noProof/>
                    <w:webHidden/>
                  </w:rPr>
                  <w:fldChar w:fldCharType="separate"/>
                </w:r>
                <w:r w:rsidR="0060449F">
                  <w:rPr>
                    <w:noProof/>
                    <w:webHidden/>
                  </w:rPr>
                  <w:t>8</w:t>
                </w:r>
                <w:r>
                  <w:rPr>
                    <w:noProof/>
                    <w:webHidden/>
                  </w:rPr>
                  <w:fldChar w:fldCharType="end"/>
                </w:r>
              </w:hyperlink>
            </w:p>
            <w:p w14:paraId="00970C13" w14:textId="7440F282"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30" w:history="1">
                <w:r w:rsidRPr="00704099">
                  <w:rPr>
                    <w:rStyle w:val="Hyperlink"/>
                    <w:noProof/>
                  </w:rPr>
                  <w:t>3.4.</w:t>
                </w:r>
                <w:r>
                  <w:rPr>
                    <w:rFonts w:asciiTheme="minorHAnsi" w:eastAsiaTheme="minorEastAsia" w:hAnsiTheme="minorHAnsi" w:cstheme="minorBidi"/>
                    <w:b w:val="0"/>
                    <w:bCs w:val="0"/>
                    <w:noProof/>
                    <w:sz w:val="24"/>
                    <w:szCs w:val="24"/>
                  </w:rPr>
                  <w:tab/>
                </w:r>
                <w:r w:rsidRPr="00704099">
                  <w:rPr>
                    <w:rStyle w:val="Hyperlink"/>
                    <w:noProof/>
                  </w:rPr>
                  <w:t>Random Forest</w:t>
                </w:r>
                <w:r>
                  <w:rPr>
                    <w:noProof/>
                    <w:webHidden/>
                  </w:rPr>
                  <w:tab/>
                </w:r>
                <w:r>
                  <w:rPr>
                    <w:noProof/>
                    <w:webHidden/>
                  </w:rPr>
                  <w:fldChar w:fldCharType="begin"/>
                </w:r>
                <w:r>
                  <w:rPr>
                    <w:noProof/>
                    <w:webHidden/>
                  </w:rPr>
                  <w:instrText xml:space="preserve"> PAGEREF _Toc182477130 \h </w:instrText>
                </w:r>
                <w:r>
                  <w:rPr>
                    <w:noProof/>
                    <w:webHidden/>
                  </w:rPr>
                </w:r>
                <w:r>
                  <w:rPr>
                    <w:noProof/>
                    <w:webHidden/>
                  </w:rPr>
                  <w:fldChar w:fldCharType="separate"/>
                </w:r>
                <w:r w:rsidR="0060449F">
                  <w:rPr>
                    <w:noProof/>
                    <w:webHidden/>
                  </w:rPr>
                  <w:t>8</w:t>
                </w:r>
                <w:r>
                  <w:rPr>
                    <w:noProof/>
                    <w:webHidden/>
                  </w:rPr>
                  <w:fldChar w:fldCharType="end"/>
                </w:r>
              </w:hyperlink>
            </w:p>
            <w:p w14:paraId="3DB6DD84" w14:textId="0C58E6CD" w:rsidR="00E4013F" w:rsidRDefault="00E4013F">
              <w:pPr>
                <w:pStyle w:val="TOC2"/>
                <w:tabs>
                  <w:tab w:val="left" w:pos="960"/>
                  <w:tab w:val="right" w:leader="dot" w:pos="9350"/>
                </w:tabs>
                <w:rPr>
                  <w:rFonts w:asciiTheme="minorHAnsi" w:eastAsiaTheme="minorEastAsia" w:hAnsiTheme="minorHAnsi" w:cstheme="minorBidi"/>
                  <w:b w:val="0"/>
                  <w:bCs w:val="0"/>
                  <w:noProof/>
                  <w:sz w:val="24"/>
                  <w:szCs w:val="24"/>
                </w:rPr>
              </w:pPr>
              <w:hyperlink w:anchor="_Toc182477131" w:history="1">
                <w:r w:rsidRPr="00704099">
                  <w:rPr>
                    <w:rStyle w:val="Hyperlink"/>
                    <w:noProof/>
                  </w:rPr>
                  <w:t>3.5.</w:t>
                </w:r>
                <w:r>
                  <w:rPr>
                    <w:rFonts w:asciiTheme="minorHAnsi" w:eastAsiaTheme="minorEastAsia" w:hAnsiTheme="minorHAnsi" w:cstheme="minorBidi"/>
                    <w:b w:val="0"/>
                    <w:bCs w:val="0"/>
                    <w:noProof/>
                    <w:sz w:val="24"/>
                    <w:szCs w:val="24"/>
                  </w:rPr>
                  <w:tab/>
                </w:r>
                <w:r w:rsidRPr="00704099">
                  <w:rPr>
                    <w:rStyle w:val="Hyperlink"/>
                    <w:noProof/>
                  </w:rPr>
                  <w:t>Generalized Boosting Regression</w:t>
                </w:r>
                <w:r>
                  <w:rPr>
                    <w:noProof/>
                    <w:webHidden/>
                  </w:rPr>
                  <w:tab/>
                </w:r>
                <w:r>
                  <w:rPr>
                    <w:noProof/>
                    <w:webHidden/>
                  </w:rPr>
                  <w:fldChar w:fldCharType="begin"/>
                </w:r>
                <w:r>
                  <w:rPr>
                    <w:noProof/>
                    <w:webHidden/>
                  </w:rPr>
                  <w:instrText xml:space="preserve"> PAGEREF _Toc182477131 \h </w:instrText>
                </w:r>
                <w:r>
                  <w:rPr>
                    <w:noProof/>
                    <w:webHidden/>
                  </w:rPr>
                </w:r>
                <w:r>
                  <w:rPr>
                    <w:noProof/>
                    <w:webHidden/>
                  </w:rPr>
                  <w:fldChar w:fldCharType="separate"/>
                </w:r>
                <w:r w:rsidR="0060449F">
                  <w:rPr>
                    <w:noProof/>
                    <w:webHidden/>
                  </w:rPr>
                  <w:t>8</w:t>
                </w:r>
                <w:r>
                  <w:rPr>
                    <w:noProof/>
                    <w:webHidden/>
                  </w:rPr>
                  <w:fldChar w:fldCharType="end"/>
                </w:r>
              </w:hyperlink>
            </w:p>
            <w:p w14:paraId="2B5CD5AA" w14:textId="5C2B51A7" w:rsidR="00E4013F" w:rsidRDefault="00E4013F">
              <w:pPr>
                <w:pStyle w:val="TOC1"/>
                <w:tabs>
                  <w:tab w:val="left" w:pos="480"/>
                  <w:tab w:val="right" w:leader="dot" w:pos="9350"/>
                </w:tabs>
                <w:rPr>
                  <w:rFonts w:asciiTheme="minorHAnsi" w:eastAsiaTheme="minorEastAsia" w:hAnsiTheme="minorHAnsi" w:cstheme="minorBidi"/>
                  <w:b w:val="0"/>
                  <w:bCs w:val="0"/>
                  <w:i w:val="0"/>
                  <w:iCs w:val="0"/>
                  <w:noProof/>
                </w:rPr>
              </w:pPr>
              <w:hyperlink w:anchor="_Toc182477132" w:history="1">
                <w:r w:rsidRPr="00704099">
                  <w:rPr>
                    <w:rStyle w:val="Hyperlink"/>
                    <w:noProof/>
                  </w:rPr>
                  <w:t>4.</w:t>
                </w:r>
                <w:r>
                  <w:rPr>
                    <w:rFonts w:asciiTheme="minorHAnsi" w:eastAsiaTheme="minorEastAsia" w:hAnsiTheme="minorHAnsi" w:cstheme="minorBidi"/>
                    <w:b w:val="0"/>
                    <w:bCs w:val="0"/>
                    <w:i w:val="0"/>
                    <w:iCs w:val="0"/>
                    <w:noProof/>
                  </w:rPr>
                  <w:tab/>
                </w:r>
                <w:r w:rsidRPr="00704099">
                  <w:rPr>
                    <w:rStyle w:val="Hyperlink"/>
                    <w:noProof/>
                  </w:rPr>
                  <w:t>Conclusion</w:t>
                </w:r>
                <w:r>
                  <w:rPr>
                    <w:noProof/>
                    <w:webHidden/>
                  </w:rPr>
                  <w:tab/>
                </w:r>
                <w:r>
                  <w:rPr>
                    <w:noProof/>
                    <w:webHidden/>
                  </w:rPr>
                  <w:fldChar w:fldCharType="begin"/>
                </w:r>
                <w:r>
                  <w:rPr>
                    <w:noProof/>
                    <w:webHidden/>
                  </w:rPr>
                  <w:instrText xml:space="preserve"> PAGEREF _Toc182477132 \h </w:instrText>
                </w:r>
                <w:r>
                  <w:rPr>
                    <w:noProof/>
                    <w:webHidden/>
                  </w:rPr>
                </w:r>
                <w:r>
                  <w:rPr>
                    <w:noProof/>
                    <w:webHidden/>
                  </w:rPr>
                  <w:fldChar w:fldCharType="separate"/>
                </w:r>
                <w:r w:rsidR="0060449F">
                  <w:rPr>
                    <w:noProof/>
                    <w:webHidden/>
                  </w:rPr>
                  <w:t>9</w:t>
                </w:r>
                <w:r>
                  <w:rPr>
                    <w:noProof/>
                    <w:webHidden/>
                  </w:rPr>
                  <w:fldChar w:fldCharType="end"/>
                </w:r>
              </w:hyperlink>
            </w:p>
            <w:p w14:paraId="237DAF5B" w14:textId="5EE6C66A" w:rsidR="00E4013F" w:rsidRDefault="00E4013F">
              <w:pPr>
                <w:pStyle w:val="TOC1"/>
                <w:tabs>
                  <w:tab w:val="right" w:leader="dot" w:pos="9350"/>
                </w:tabs>
                <w:rPr>
                  <w:rFonts w:asciiTheme="minorHAnsi" w:eastAsiaTheme="minorEastAsia" w:hAnsiTheme="minorHAnsi" w:cstheme="minorBidi"/>
                  <w:b w:val="0"/>
                  <w:bCs w:val="0"/>
                  <w:i w:val="0"/>
                  <w:iCs w:val="0"/>
                  <w:noProof/>
                </w:rPr>
              </w:pPr>
              <w:hyperlink w:anchor="_Toc182477133" w:history="1">
                <w:r w:rsidRPr="00704099">
                  <w:rPr>
                    <w:rStyle w:val="Hyperlink"/>
                    <w:noProof/>
                  </w:rPr>
                  <w:t>References</w:t>
                </w:r>
                <w:r>
                  <w:rPr>
                    <w:noProof/>
                    <w:webHidden/>
                  </w:rPr>
                  <w:tab/>
                </w:r>
                <w:r>
                  <w:rPr>
                    <w:noProof/>
                    <w:webHidden/>
                  </w:rPr>
                  <w:fldChar w:fldCharType="begin"/>
                </w:r>
                <w:r>
                  <w:rPr>
                    <w:noProof/>
                    <w:webHidden/>
                  </w:rPr>
                  <w:instrText xml:space="preserve"> PAGEREF _Toc182477133 \h </w:instrText>
                </w:r>
                <w:r>
                  <w:rPr>
                    <w:noProof/>
                    <w:webHidden/>
                  </w:rPr>
                </w:r>
                <w:r>
                  <w:rPr>
                    <w:noProof/>
                    <w:webHidden/>
                  </w:rPr>
                  <w:fldChar w:fldCharType="separate"/>
                </w:r>
                <w:r w:rsidR="0060449F">
                  <w:rPr>
                    <w:noProof/>
                    <w:webHidden/>
                  </w:rPr>
                  <w:t>11</w:t>
                </w:r>
                <w:r>
                  <w:rPr>
                    <w:noProof/>
                    <w:webHidden/>
                  </w:rPr>
                  <w:fldChar w:fldCharType="end"/>
                </w:r>
              </w:hyperlink>
            </w:p>
            <w:p w14:paraId="27BCEC4F" w14:textId="58390E54" w:rsidR="00E4013F" w:rsidRDefault="00E4013F">
              <w:pPr>
                <w:pStyle w:val="TOC1"/>
                <w:tabs>
                  <w:tab w:val="right" w:leader="dot" w:pos="9350"/>
                </w:tabs>
                <w:rPr>
                  <w:rFonts w:asciiTheme="minorHAnsi" w:eastAsiaTheme="minorEastAsia" w:hAnsiTheme="minorHAnsi" w:cstheme="minorBidi"/>
                  <w:b w:val="0"/>
                  <w:bCs w:val="0"/>
                  <w:i w:val="0"/>
                  <w:iCs w:val="0"/>
                  <w:noProof/>
                </w:rPr>
              </w:pPr>
              <w:hyperlink w:anchor="_Toc182477134" w:history="1">
                <w:r w:rsidRPr="00704099">
                  <w:rPr>
                    <w:rStyle w:val="Hyperlink"/>
                    <w:noProof/>
                  </w:rPr>
                  <w:t>Appendix</w:t>
                </w:r>
                <w:r>
                  <w:rPr>
                    <w:noProof/>
                    <w:webHidden/>
                  </w:rPr>
                  <w:tab/>
                </w:r>
                <w:r>
                  <w:rPr>
                    <w:noProof/>
                    <w:webHidden/>
                  </w:rPr>
                  <w:fldChar w:fldCharType="begin"/>
                </w:r>
                <w:r>
                  <w:rPr>
                    <w:noProof/>
                    <w:webHidden/>
                  </w:rPr>
                  <w:instrText xml:space="preserve"> PAGEREF _Toc182477134 \h </w:instrText>
                </w:r>
                <w:r>
                  <w:rPr>
                    <w:noProof/>
                    <w:webHidden/>
                  </w:rPr>
                </w:r>
                <w:r>
                  <w:rPr>
                    <w:noProof/>
                    <w:webHidden/>
                  </w:rPr>
                  <w:fldChar w:fldCharType="separate"/>
                </w:r>
                <w:r w:rsidR="0060449F">
                  <w:rPr>
                    <w:noProof/>
                    <w:webHidden/>
                  </w:rPr>
                  <w:t>12</w:t>
                </w:r>
                <w:r>
                  <w:rPr>
                    <w:noProof/>
                    <w:webHidden/>
                  </w:rPr>
                  <w:fldChar w:fldCharType="end"/>
                </w:r>
              </w:hyperlink>
            </w:p>
            <w:p w14:paraId="38A3649F" w14:textId="15C259A9" w:rsidR="005B4AB7" w:rsidRDefault="002737BC">
              <w:pPr>
                <w:rPr>
                  <w:b/>
                  <w:bCs/>
                  <w:noProof/>
                </w:rPr>
              </w:pPr>
              <w:r w:rsidRPr="00FC3F5B">
                <w:rPr>
                  <w:b/>
                  <w:bCs/>
                  <w:noProof/>
                </w:rPr>
                <w:fldChar w:fldCharType="end"/>
              </w:r>
            </w:p>
            <w:p w14:paraId="276273BB" w14:textId="48A7A1A0" w:rsidR="009A34DB" w:rsidRPr="009A34DB" w:rsidRDefault="009A34DB">
              <w:pPr>
                <w:rPr>
                  <w:b/>
                  <w:bCs/>
                  <w:i/>
                  <w:iCs/>
                  <w:noProof/>
                </w:rPr>
              </w:pPr>
              <w:r w:rsidRPr="009A34DB">
                <w:rPr>
                  <w:b/>
                  <w:bCs/>
                  <w:i/>
                  <w:iCs/>
                  <w:noProof/>
                </w:rPr>
                <w:t>Tables</w:t>
              </w:r>
            </w:p>
            <w:p w14:paraId="3322CB83" w14:textId="54479BFD" w:rsidR="00F33061" w:rsidRDefault="00F517E0">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"Table" </w:instrText>
              </w:r>
              <w:r>
                <w:rPr>
                  <w:b/>
                  <w:bCs/>
                  <w:noProof/>
                </w:rPr>
                <w:fldChar w:fldCharType="separate"/>
              </w:r>
              <w:hyperlink w:anchor="_Toc163653602" w:history="1">
                <w:r w:rsidR="00F33061" w:rsidRPr="00F55694">
                  <w:rPr>
                    <w:rStyle w:val="Hyperlink"/>
                    <w:noProof/>
                  </w:rPr>
                  <w:t>Table 1: Data Columns Used</w:t>
                </w:r>
                <w:r w:rsidR="00F33061">
                  <w:rPr>
                    <w:noProof/>
                    <w:webHidden/>
                  </w:rPr>
                  <w:tab/>
                </w:r>
                <w:r w:rsidR="00F33061">
                  <w:rPr>
                    <w:noProof/>
                    <w:webHidden/>
                  </w:rPr>
                  <w:fldChar w:fldCharType="begin"/>
                </w:r>
                <w:r w:rsidR="00F33061">
                  <w:rPr>
                    <w:noProof/>
                    <w:webHidden/>
                  </w:rPr>
                  <w:instrText xml:space="preserve"> PAGEREF _Toc163653602 \h </w:instrText>
                </w:r>
                <w:r w:rsidR="00F33061">
                  <w:rPr>
                    <w:noProof/>
                    <w:webHidden/>
                  </w:rPr>
                </w:r>
                <w:r w:rsidR="00F33061">
                  <w:rPr>
                    <w:noProof/>
                    <w:webHidden/>
                  </w:rPr>
                  <w:fldChar w:fldCharType="separate"/>
                </w:r>
                <w:r w:rsidR="0060449F">
                  <w:rPr>
                    <w:noProof/>
                    <w:webHidden/>
                  </w:rPr>
                  <w:t>3</w:t>
                </w:r>
                <w:r w:rsidR="00F33061">
                  <w:rPr>
                    <w:noProof/>
                    <w:webHidden/>
                  </w:rPr>
                  <w:fldChar w:fldCharType="end"/>
                </w:r>
              </w:hyperlink>
            </w:p>
            <w:p w14:paraId="58E62227" w14:textId="37E01722" w:rsidR="00F33061" w:rsidRDefault="00F33061">
              <w:pPr>
                <w:pStyle w:val="TableofFigures"/>
                <w:tabs>
                  <w:tab w:val="right" w:leader="dot" w:pos="9350"/>
                </w:tabs>
                <w:rPr>
                  <w:rFonts w:asciiTheme="minorHAnsi" w:eastAsiaTheme="minorEastAsia" w:hAnsiTheme="minorHAnsi" w:cstheme="minorBidi"/>
                  <w:noProof/>
                </w:rPr>
              </w:pPr>
              <w:hyperlink w:anchor="_Toc163653603" w:history="1">
                <w:r w:rsidRPr="00F55694">
                  <w:rPr>
                    <w:rStyle w:val="Hyperlink"/>
                    <w:noProof/>
                  </w:rPr>
                  <w:t>Table 2: Variable Selection Predictors</w:t>
                </w:r>
                <w:r>
                  <w:rPr>
                    <w:noProof/>
                    <w:webHidden/>
                  </w:rPr>
                  <w:tab/>
                </w:r>
                <w:r>
                  <w:rPr>
                    <w:noProof/>
                    <w:webHidden/>
                  </w:rPr>
                  <w:fldChar w:fldCharType="begin"/>
                </w:r>
                <w:r>
                  <w:rPr>
                    <w:noProof/>
                    <w:webHidden/>
                  </w:rPr>
                  <w:instrText xml:space="preserve"> PAGEREF _Toc163653603 \h </w:instrText>
                </w:r>
                <w:r>
                  <w:rPr>
                    <w:noProof/>
                    <w:webHidden/>
                  </w:rPr>
                </w:r>
                <w:r>
                  <w:rPr>
                    <w:noProof/>
                    <w:webHidden/>
                  </w:rPr>
                  <w:fldChar w:fldCharType="separate"/>
                </w:r>
                <w:r w:rsidR="0060449F">
                  <w:rPr>
                    <w:noProof/>
                    <w:webHidden/>
                  </w:rPr>
                  <w:t>7</w:t>
                </w:r>
                <w:r>
                  <w:rPr>
                    <w:noProof/>
                    <w:webHidden/>
                  </w:rPr>
                  <w:fldChar w:fldCharType="end"/>
                </w:r>
              </w:hyperlink>
            </w:p>
            <w:p w14:paraId="0FB9098A" w14:textId="12A60BA8" w:rsidR="00F33061" w:rsidRDefault="00F33061">
              <w:pPr>
                <w:pStyle w:val="TableofFigures"/>
                <w:tabs>
                  <w:tab w:val="right" w:leader="dot" w:pos="9350"/>
                </w:tabs>
                <w:rPr>
                  <w:rFonts w:asciiTheme="minorHAnsi" w:eastAsiaTheme="minorEastAsia" w:hAnsiTheme="minorHAnsi" w:cstheme="minorBidi"/>
                  <w:noProof/>
                </w:rPr>
              </w:pPr>
              <w:hyperlink w:anchor="_Toc163653604" w:history="1">
                <w:r w:rsidRPr="00F55694">
                  <w:rPr>
                    <w:rStyle w:val="Hyperlink"/>
                    <w:noProof/>
                  </w:rPr>
                  <w:t>Table 3: Logistic Regression Confusion Matrix</w:t>
                </w:r>
                <w:r>
                  <w:rPr>
                    <w:noProof/>
                    <w:webHidden/>
                  </w:rPr>
                  <w:tab/>
                </w:r>
                <w:r>
                  <w:rPr>
                    <w:noProof/>
                    <w:webHidden/>
                  </w:rPr>
                  <w:fldChar w:fldCharType="begin"/>
                </w:r>
                <w:r>
                  <w:rPr>
                    <w:noProof/>
                    <w:webHidden/>
                  </w:rPr>
                  <w:instrText xml:space="preserve"> PAGEREF _Toc163653604 \h </w:instrText>
                </w:r>
                <w:r>
                  <w:rPr>
                    <w:noProof/>
                    <w:webHidden/>
                  </w:rPr>
                </w:r>
                <w:r>
                  <w:rPr>
                    <w:noProof/>
                    <w:webHidden/>
                  </w:rPr>
                  <w:fldChar w:fldCharType="separate"/>
                </w:r>
                <w:r w:rsidR="0060449F">
                  <w:rPr>
                    <w:noProof/>
                    <w:webHidden/>
                  </w:rPr>
                  <w:t>8</w:t>
                </w:r>
                <w:r>
                  <w:rPr>
                    <w:noProof/>
                    <w:webHidden/>
                  </w:rPr>
                  <w:fldChar w:fldCharType="end"/>
                </w:r>
              </w:hyperlink>
            </w:p>
            <w:p w14:paraId="48AF9EAA" w14:textId="0A29C72A" w:rsidR="00F33061" w:rsidRDefault="00F33061">
              <w:pPr>
                <w:pStyle w:val="TableofFigures"/>
                <w:tabs>
                  <w:tab w:val="right" w:leader="dot" w:pos="9350"/>
                </w:tabs>
                <w:rPr>
                  <w:rFonts w:asciiTheme="minorHAnsi" w:eastAsiaTheme="minorEastAsia" w:hAnsiTheme="minorHAnsi" w:cstheme="minorBidi"/>
                  <w:noProof/>
                </w:rPr>
              </w:pPr>
              <w:hyperlink w:anchor="_Toc163653605" w:history="1">
                <w:r w:rsidRPr="00F55694">
                  <w:rPr>
                    <w:rStyle w:val="Hyperlink"/>
                    <w:noProof/>
                  </w:rPr>
                  <w:t>Table 4: Random Forest Confusion Matrix</w:t>
                </w:r>
                <w:r>
                  <w:rPr>
                    <w:noProof/>
                    <w:webHidden/>
                  </w:rPr>
                  <w:tab/>
                </w:r>
                <w:r>
                  <w:rPr>
                    <w:noProof/>
                    <w:webHidden/>
                  </w:rPr>
                  <w:fldChar w:fldCharType="begin"/>
                </w:r>
                <w:r>
                  <w:rPr>
                    <w:noProof/>
                    <w:webHidden/>
                  </w:rPr>
                  <w:instrText xml:space="preserve"> PAGEREF _Toc163653605 \h </w:instrText>
                </w:r>
                <w:r>
                  <w:rPr>
                    <w:noProof/>
                    <w:webHidden/>
                  </w:rPr>
                </w:r>
                <w:r>
                  <w:rPr>
                    <w:noProof/>
                    <w:webHidden/>
                  </w:rPr>
                  <w:fldChar w:fldCharType="separate"/>
                </w:r>
                <w:r w:rsidR="0060449F">
                  <w:rPr>
                    <w:noProof/>
                    <w:webHidden/>
                  </w:rPr>
                  <w:t>8</w:t>
                </w:r>
                <w:r>
                  <w:rPr>
                    <w:noProof/>
                    <w:webHidden/>
                  </w:rPr>
                  <w:fldChar w:fldCharType="end"/>
                </w:r>
              </w:hyperlink>
            </w:p>
            <w:p w14:paraId="1466CE0E" w14:textId="0F58D904" w:rsidR="00F33061" w:rsidRDefault="00F33061">
              <w:pPr>
                <w:pStyle w:val="TableofFigures"/>
                <w:tabs>
                  <w:tab w:val="right" w:leader="dot" w:pos="9350"/>
                </w:tabs>
                <w:rPr>
                  <w:rFonts w:asciiTheme="minorHAnsi" w:eastAsiaTheme="minorEastAsia" w:hAnsiTheme="minorHAnsi" w:cstheme="minorBidi"/>
                  <w:noProof/>
                </w:rPr>
              </w:pPr>
              <w:hyperlink w:anchor="_Toc163653606" w:history="1">
                <w:r w:rsidRPr="00F55694">
                  <w:rPr>
                    <w:rStyle w:val="Hyperlink"/>
                    <w:noProof/>
                  </w:rPr>
                  <w:t>Table 5: Boosting Confusion Matrix</w:t>
                </w:r>
                <w:r>
                  <w:rPr>
                    <w:noProof/>
                    <w:webHidden/>
                  </w:rPr>
                  <w:tab/>
                </w:r>
                <w:r>
                  <w:rPr>
                    <w:noProof/>
                    <w:webHidden/>
                  </w:rPr>
                  <w:fldChar w:fldCharType="begin"/>
                </w:r>
                <w:r>
                  <w:rPr>
                    <w:noProof/>
                    <w:webHidden/>
                  </w:rPr>
                  <w:instrText xml:space="preserve"> PAGEREF _Toc163653606 \h </w:instrText>
                </w:r>
                <w:r>
                  <w:rPr>
                    <w:noProof/>
                    <w:webHidden/>
                  </w:rPr>
                </w:r>
                <w:r>
                  <w:rPr>
                    <w:noProof/>
                    <w:webHidden/>
                  </w:rPr>
                  <w:fldChar w:fldCharType="separate"/>
                </w:r>
                <w:r w:rsidR="0060449F">
                  <w:rPr>
                    <w:noProof/>
                    <w:webHidden/>
                  </w:rPr>
                  <w:t>8</w:t>
                </w:r>
                <w:r>
                  <w:rPr>
                    <w:noProof/>
                    <w:webHidden/>
                  </w:rPr>
                  <w:fldChar w:fldCharType="end"/>
                </w:r>
              </w:hyperlink>
            </w:p>
            <w:p w14:paraId="46FBB0F3" w14:textId="72A68BC1" w:rsidR="00F33061" w:rsidRDefault="00F33061">
              <w:pPr>
                <w:pStyle w:val="TableofFigures"/>
                <w:tabs>
                  <w:tab w:val="right" w:leader="dot" w:pos="9350"/>
                </w:tabs>
                <w:rPr>
                  <w:rFonts w:asciiTheme="minorHAnsi" w:eastAsiaTheme="minorEastAsia" w:hAnsiTheme="minorHAnsi" w:cstheme="minorBidi"/>
                  <w:noProof/>
                </w:rPr>
              </w:pPr>
              <w:hyperlink w:anchor="_Toc163653607" w:history="1">
                <w:r w:rsidRPr="00F55694">
                  <w:rPr>
                    <w:rStyle w:val="Hyperlink"/>
                    <w:noProof/>
                  </w:rPr>
                  <w:t>Table 6: GBM-Stepwise Relative Influence</w:t>
                </w:r>
                <w:r>
                  <w:rPr>
                    <w:noProof/>
                    <w:webHidden/>
                  </w:rPr>
                  <w:tab/>
                </w:r>
                <w:r>
                  <w:rPr>
                    <w:noProof/>
                    <w:webHidden/>
                  </w:rPr>
                  <w:fldChar w:fldCharType="begin"/>
                </w:r>
                <w:r>
                  <w:rPr>
                    <w:noProof/>
                    <w:webHidden/>
                  </w:rPr>
                  <w:instrText xml:space="preserve"> PAGEREF _Toc163653607 \h </w:instrText>
                </w:r>
                <w:r>
                  <w:rPr>
                    <w:noProof/>
                    <w:webHidden/>
                  </w:rPr>
                </w:r>
                <w:r>
                  <w:rPr>
                    <w:noProof/>
                    <w:webHidden/>
                  </w:rPr>
                  <w:fldChar w:fldCharType="separate"/>
                </w:r>
                <w:r w:rsidR="0060449F">
                  <w:rPr>
                    <w:noProof/>
                    <w:webHidden/>
                  </w:rPr>
                  <w:t>9</w:t>
                </w:r>
                <w:r>
                  <w:rPr>
                    <w:noProof/>
                    <w:webHidden/>
                  </w:rPr>
                  <w:fldChar w:fldCharType="end"/>
                </w:r>
              </w:hyperlink>
            </w:p>
            <w:p w14:paraId="1F283846" w14:textId="40C02727" w:rsidR="005B4AB7" w:rsidRDefault="00F517E0">
              <w:pPr>
                <w:rPr>
                  <w:b/>
                  <w:bCs/>
                  <w:noProof/>
                </w:rPr>
              </w:pPr>
              <w:r>
                <w:rPr>
                  <w:b/>
                  <w:bCs/>
                  <w:noProof/>
                </w:rPr>
                <w:fldChar w:fldCharType="end"/>
              </w:r>
            </w:p>
            <w:p w14:paraId="5B2567FD" w14:textId="137EDB4B" w:rsidR="009A34DB" w:rsidRPr="009A34DB" w:rsidRDefault="009A34DB">
              <w:pPr>
                <w:rPr>
                  <w:b/>
                  <w:bCs/>
                  <w:i/>
                  <w:iCs/>
                  <w:noProof/>
                </w:rPr>
              </w:pPr>
              <w:r w:rsidRPr="009A34DB">
                <w:rPr>
                  <w:b/>
                  <w:bCs/>
                  <w:i/>
                  <w:iCs/>
                  <w:noProof/>
                </w:rPr>
                <w:t>Figures</w:t>
              </w:r>
            </w:p>
            <w:p w14:paraId="6C806EE9" w14:textId="5D9EB820" w:rsidR="00F33061" w:rsidRDefault="0023698A">
              <w:pPr>
                <w:pStyle w:val="TableofFigures"/>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\h \z \c "Figure" </w:instrText>
              </w:r>
              <w:r>
                <w:rPr>
                  <w:b/>
                  <w:bCs/>
                  <w:noProof/>
                </w:rPr>
                <w:fldChar w:fldCharType="separate"/>
              </w:r>
              <w:hyperlink w:anchor="_Toc163653608" w:history="1">
                <w:r w:rsidR="00F33061" w:rsidRPr="004E715E">
                  <w:rPr>
                    <w:rStyle w:val="Hyperlink"/>
                    <w:noProof/>
                  </w:rPr>
                  <w:t>Figure 1: Study Area</w:t>
                </w:r>
                <w:r w:rsidR="00F33061">
                  <w:rPr>
                    <w:noProof/>
                    <w:webHidden/>
                  </w:rPr>
                  <w:tab/>
                </w:r>
                <w:r w:rsidR="00F33061">
                  <w:rPr>
                    <w:noProof/>
                    <w:webHidden/>
                  </w:rPr>
                  <w:fldChar w:fldCharType="begin"/>
                </w:r>
                <w:r w:rsidR="00F33061">
                  <w:rPr>
                    <w:noProof/>
                    <w:webHidden/>
                  </w:rPr>
                  <w:instrText xml:space="preserve"> PAGEREF _Toc163653608 \h </w:instrText>
                </w:r>
                <w:r w:rsidR="00F33061">
                  <w:rPr>
                    <w:noProof/>
                    <w:webHidden/>
                  </w:rPr>
                </w:r>
                <w:r w:rsidR="00F33061">
                  <w:rPr>
                    <w:noProof/>
                    <w:webHidden/>
                  </w:rPr>
                  <w:fldChar w:fldCharType="separate"/>
                </w:r>
                <w:r w:rsidR="0060449F">
                  <w:rPr>
                    <w:noProof/>
                    <w:webHidden/>
                  </w:rPr>
                  <w:t>2</w:t>
                </w:r>
                <w:r w:rsidR="00F33061">
                  <w:rPr>
                    <w:noProof/>
                    <w:webHidden/>
                  </w:rPr>
                  <w:fldChar w:fldCharType="end"/>
                </w:r>
              </w:hyperlink>
            </w:p>
            <w:p w14:paraId="162BCC2B" w14:textId="06AFCD94" w:rsidR="00F33061" w:rsidRDefault="00F33061">
              <w:pPr>
                <w:pStyle w:val="TableofFigures"/>
                <w:tabs>
                  <w:tab w:val="right" w:leader="dot" w:pos="9350"/>
                </w:tabs>
                <w:rPr>
                  <w:rFonts w:asciiTheme="minorHAnsi" w:eastAsiaTheme="minorEastAsia" w:hAnsiTheme="minorHAnsi" w:cstheme="minorBidi"/>
                  <w:noProof/>
                </w:rPr>
              </w:pPr>
              <w:hyperlink w:anchor="_Toc163653609" w:history="1">
                <w:r w:rsidRPr="004E715E">
                  <w:rPr>
                    <w:rStyle w:val="Hyperlink"/>
                    <w:noProof/>
                  </w:rPr>
                  <w:t>Figure 2: Crash Location</w:t>
                </w:r>
                <w:r>
                  <w:rPr>
                    <w:noProof/>
                    <w:webHidden/>
                  </w:rPr>
                  <w:tab/>
                </w:r>
                <w:r>
                  <w:rPr>
                    <w:noProof/>
                    <w:webHidden/>
                  </w:rPr>
                  <w:fldChar w:fldCharType="begin"/>
                </w:r>
                <w:r>
                  <w:rPr>
                    <w:noProof/>
                    <w:webHidden/>
                  </w:rPr>
                  <w:instrText xml:space="preserve"> PAGEREF _Toc163653609 \h </w:instrText>
                </w:r>
                <w:r>
                  <w:rPr>
                    <w:noProof/>
                    <w:webHidden/>
                  </w:rPr>
                </w:r>
                <w:r>
                  <w:rPr>
                    <w:noProof/>
                    <w:webHidden/>
                  </w:rPr>
                  <w:fldChar w:fldCharType="separate"/>
                </w:r>
                <w:r w:rsidR="0060449F">
                  <w:rPr>
                    <w:noProof/>
                    <w:webHidden/>
                  </w:rPr>
                  <w:t>5</w:t>
                </w:r>
                <w:r>
                  <w:rPr>
                    <w:noProof/>
                    <w:webHidden/>
                  </w:rPr>
                  <w:fldChar w:fldCharType="end"/>
                </w:r>
              </w:hyperlink>
            </w:p>
            <w:p w14:paraId="29445A46" w14:textId="21D94A94" w:rsidR="00F33061" w:rsidRDefault="00F33061">
              <w:pPr>
                <w:pStyle w:val="TableofFigures"/>
                <w:tabs>
                  <w:tab w:val="right" w:leader="dot" w:pos="9350"/>
                </w:tabs>
                <w:rPr>
                  <w:rFonts w:asciiTheme="minorHAnsi" w:eastAsiaTheme="minorEastAsia" w:hAnsiTheme="minorHAnsi" w:cstheme="minorBidi"/>
                  <w:noProof/>
                </w:rPr>
              </w:pPr>
              <w:hyperlink w:anchor="_Toc163653610" w:history="1">
                <w:r w:rsidRPr="004E715E">
                  <w:rPr>
                    <w:rStyle w:val="Hyperlink"/>
                    <w:noProof/>
                  </w:rPr>
                  <w:t>Figure 3: Crash Summary</w:t>
                </w:r>
                <w:r>
                  <w:rPr>
                    <w:noProof/>
                    <w:webHidden/>
                  </w:rPr>
                  <w:tab/>
                </w:r>
                <w:r>
                  <w:rPr>
                    <w:noProof/>
                    <w:webHidden/>
                  </w:rPr>
                  <w:fldChar w:fldCharType="begin"/>
                </w:r>
                <w:r>
                  <w:rPr>
                    <w:noProof/>
                    <w:webHidden/>
                  </w:rPr>
                  <w:instrText xml:space="preserve"> PAGEREF _Toc163653610 \h </w:instrText>
                </w:r>
                <w:r>
                  <w:rPr>
                    <w:noProof/>
                    <w:webHidden/>
                  </w:rPr>
                </w:r>
                <w:r>
                  <w:rPr>
                    <w:noProof/>
                    <w:webHidden/>
                  </w:rPr>
                  <w:fldChar w:fldCharType="separate"/>
                </w:r>
                <w:r w:rsidR="0060449F">
                  <w:rPr>
                    <w:noProof/>
                    <w:webHidden/>
                  </w:rPr>
                  <w:t>6</w:t>
                </w:r>
                <w:r>
                  <w:rPr>
                    <w:noProof/>
                    <w:webHidden/>
                  </w:rPr>
                  <w:fldChar w:fldCharType="end"/>
                </w:r>
              </w:hyperlink>
            </w:p>
            <w:p w14:paraId="3E48024D" w14:textId="5948347D" w:rsidR="00F33061" w:rsidRDefault="00F33061">
              <w:pPr>
                <w:pStyle w:val="TableofFigures"/>
                <w:tabs>
                  <w:tab w:val="right" w:leader="dot" w:pos="9350"/>
                </w:tabs>
                <w:rPr>
                  <w:rFonts w:asciiTheme="minorHAnsi" w:eastAsiaTheme="minorEastAsia" w:hAnsiTheme="minorHAnsi" w:cstheme="minorBidi"/>
                  <w:noProof/>
                </w:rPr>
              </w:pPr>
              <w:hyperlink w:anchor="_Toc163653611" w:history="1">
                <w:r w:rsidRPr="004E715E">
                  <w:rPr>
                    <w:rStyle w:val="Hyperlink"/>
                    <w:noProof/>
                  </w:rPr>
                  <w:t>Figure 4: Crash Time Series</w:t>
                </w:r>
                <w:r>
                  <w:rPr>
                    <w:noProof/>
                    <w:webHidden/>
                  </w:rPr>
                  <w:tab/>
                </w:r>
                <w:r>
                  <w:rPr>
                    <w:noProof/>
                    <w:webHidden/>
                  </w:rPr>
                  <w:fldChar w:fldCharType="begin"/>
                </w:r>
                <w:r>
                  <w:rPr>
                    <w:noProof/>
                    <w:webHidden/>
                  </w:rPr>
                  <w:instrText xml:space="preserve"> PAGEREF _Toc163653611 \h </w:instrText>
                </w:r>
                <w:r>
                  <w:rPr>
                    <w:noProof/>
                    <w:webHidden/>
                  </w:rPr>
                </w:r>
                <w:r>
                  <w:rPr>
                    <w:noProof/>
                    <w:webHidden/>
                  </w:rPr>
                  <w:fldChar w:fldCharType="separate"/>
                </w:r>
                <w:r w:rsidR="0060449F">
                  <w:rPr>
                    <w:noProof/>
                    <w:webHidden/>
                  </w:rPr>
                  <w:t>7</w:t>
                </w:r>
                <w:r>
                  <w:rPr>
                    <w:noProof/>
                    <w:webHidden/>
                  </w:rPr>
                  <w:fldChar w:fldCharType="end"/>
                </w:r>
              </w:hyperlink>
            </w:p>
            <w:p w14:paraId="35AD066A" w14:textId="6B8D19C3" w:rsidR="0023698A" w:rsidRDefault="0023698A">
              <w:pPr>
                <w:rPr>
                  <w:b/>
                  <w:bCs/>
                  <w:noProof/>
                </w:rPr>
              </w:pPr>
              <w:r>
                <w:rPr>
                  <w:b/>
                  <w:bCs/>
                  <w:noProof/>
                </w:rPr>
                <w:fldChar w:fldCharType="end"/>
              </w:r>
            </w:p>
            <w:p w14:paraId="649F30E4" w14:textId="6F580798" w:rsidR="002737BC" w:rsidRPr="00FC3F5B" w:rsidRDefault="00000000"/>
          </w:sdtContent>
        </w:sdt>
        <w:p w14:paraId="468E4C69" w14:textId="77777777" w:rsidR="002737BC" w:rsidRPr="00FC3F5B" w:rsidRDefault="002737BC" w:rsidP="008D43F1">
          <w:pPr>
            <w:sectPr w:rsidR="002737BC" w:rsidRPr="00FC3F5B" w:rsidSect="0059379A">
              <w:footerReference w:type="default" r:id="rId10"/>
              <w:pgSz w:w="12240" w:h="15840"/>
              <w:pgMar w:top="1440" w:right="1440" w:bottom="1440" w:left="1440" w:header="720" w:footer="720" w:gutter="0"/>
              <w:cols w:space="720"/>
              <w:docGrid w:linePitch="360"/>
            </w:sectPr>
          </w:pPr>
        </w:p>
        <w:p w14:paraId="3808AD48" w14:textId="77777777" w:rsidR="0067720B" w:rsidRDefault="00000000" w:rsidP="0067720B"/>
      </w:sdtContent>
    </w:sdt>
    <w:p w14:paraId="09EF3296" w14:textId="1A02C47C" w:rsidR="00D62C53" w:rsidRDefault="00D62C53" w:rsidP="00A65D51">
      <w:pPr>
        <w:pStyle w:val="Heading1"/>
        <w:ind w:left="360" w:hanging="360"/>
      </w:pPr>
      <w:bookmarkStart w:id="0" w:name="_Toc182477120"/>
      <w:r>
        <w:t>Abstract</w:t>
      </w:r>
      <w:bookmarkEnd w:id="0"/>
    </w:p>
    <w:p w14:paraId="2A108734" w14:textId="5663D726" w:rsidR="00D658B4" w:rsidRDefault="00171B97" w:rsidP="004F2E21">
      <w:pPr>
        <w:jc w:val="both"/>
      </w:pPr>
      <w:r>
        <w:t xml:space="preserve">Hillsborough County is a </w:t>
      </w:r>
      <w:r w:rsidR="00D03B4F">
        <w:t>rapidly</w:t>
      </w:r>
      <w:r>
        <w:t xml:space="preserve"> growing region located in southwest Florida and includes 3 incorporated cities: Tampa, Plant City, and Temple Terrace. </w:t>
      </w:r>
      <w:r w:rsidR="00663245">
        <w:t xml:space="preserve">As a region’s population grows, </w:t>
      </w:r>
      <w:r w:rsidR="004D57A4">
        <w:t xml:space="preserve">the demand on its transportation infrastructure </w:t>
      </w:r>
      <w:r w:rsidR="00374140">
        <w:t xml:space="preserve">and </w:t>
      </w:r>
      <w:r w:rsidR="00354321">
        <w:t xml:space="preserve">the importance of incorporating </w:t>
      </w:r>
      <w:r w:rsidR="00374140">
        <w:t>safety design</w:t>
      </w:r>
      <w:r w:rsidR="00354321">
        <w:t xml:space="preserve">s </w:t>
      </w:r>
      <w:r w:rsidR="00EB342F">
        <w:t xml:space="preserve">also </w:t>
      </w:r>
      <w:r w:rsidR="00374140">
        <w:t>increase.</w:t>
      </w:r>
      <w:r w:rsidR="0007208C">
        <w:t xml:space="preserve"> </w:t>
      </w:r>
      <w:r w:rsidR="00E94C9A">
        <w:t>Unintentional</w:t>
      </w:r>
      <w:r w:rsidR="00E94C9A" w:rsidRPr="00E94C9A">
        <w:t xml:space="preserve"> </w:t>
      </w:r>
      <w:r w:rsidR="00E94C9A">
        <w:t>injury was</w:t>
      </w:r>
      <w:r w:rsidR="0007208C">
        <w:t xml:space="preserve"> the #3 leading cause o</w:t>
      </w:r>
      <w:r w:rsidR="00722C78">
        <w:t>f</w:t>
      </w:r>
      <w:r w:rsidR="0007208C">
        <w:t xml:space="preserve"> death in Florida during 2022</w:t>
      </w:r>
      <w:sdt>
        <w:sdtPr>
          <w:id w:val="-154839420"/>
          <w:citation/>
        </w:sdtPr>
        <w:sdtContent>
          <w:r w:rsidR="00997759">
            <w:fldChar w:fldCharType="begin"/>
          </w:r>
          <w:r w:rsidR="00722C78">
            <w:instrText xml:space="preserve">CITATION Flo \l 1033 </w:instrText>
          </w:r>
          <w:r w:rsidR="00997759">
            <w:fldChar w:fldCharType="separate"/>
          </w:r>
          <w:r w:rsidR="00722C78">
            <w:rPr>
              <w:noProof/>
            </w:rPr>
            <w:t xml:space="preserve"> (Florida Department of Health, 2023)</w:t>
          </w:r>
          <w:r w:rsidR="00997759">
            <w:fldChar w:fldCharType="end"/>
          </w:r>
        </w:sdtContent>
      </w:sdt>
      <w:r w:rsidR="006945CC">
        <w:t>.</w:t>
      </w:r>
      <w:r w:rsidR="005130CB">
        <w:t xml:space="preserve"> To </w:t>
      </w:r>
      <w:r w:rsidR="00460EE9">
        <w:t xml:space="preserve">help </w:t>
      </w:r>
      <w:r w:rsidR="00897975">
        <w:t>reduce or eliminate</w:t>
      </w:r>
      <w:r w:rsidR="00460EE9">
        <w:t xml:space="preserve"> traffic </w:t>
      </w:r>
      <w:r w:rsidR="004F2259">
        <w:t>fatalities</w:t>
      </w:r>
      <w:r w:rsidR="00460EE9">
        <w:t xml:space="preserve"> and serious injuries, </w:t>
      </w:r>
      <w:r w:rsidR="00225181">
        <w:t xml:space="preserve">transportation authorities </w:t>
      </w:r>
      <w:r w:rsidR="00B30801">
        <w:t xml:space="preserve">and international programs </w:t>
      </w:r>
      <w:r w:rsidR="00225181">
        <w:t xml:space="preserve">research </w:t>
      </w:r>
      <w:r w:rsidR="00897975">
        <w:t xml:space="preserve">and test </w:t>
      </w:r>
      <w:r w:rsidR="00127FC9">
        <w:t xml:space="preserve">various </w:t>
      </w:r>
      <w:r w:rsidR="005C5C70">
        <w:t xml:space="preserve">roadway </w:t>
      </w:r>
      <w:r w:rsidR="00897975">
        <w:t>designs</w:t>
      </w:r>
      <w:r w:rsidR="00E321C4">
        <w:t xml:space="preserve"> </w:t>
      </w:r>
      <w:r w:rsidR="00E17403">
        <w:t>to improve public safety.</w:t>
      </w:r>
      <w:r w:rsidR="00276162">
        <w:t xml:space="preserve"> </w:t>
      </w:r>
      <w:r w:rsidR="00127FC9">
        <w:t xml:space="preserve">In addition, </w:t>
      </w:r>
      <w:r w:rsidR="00BA670B">
        <w:t xml:space="preserve">the state </w:t>
      </w:r>
      <w:r w:rsidR="00BB1F57">
        <w:t xml:space="preserve">maintains a digital archive </w:t>
      </w:r>
      <w:r w:rsidR="00BE2FC2">
        <w:t xml:space="preserve">of all crash events for </w:t>
      </w:r>
      <w:r w:rsidR="000F485D">
        <w:t xml:space="preserve">making data-driven decisions </w:t>
      </w:r>
      <w:r w:rsidR="00942AD1">
        <w:t xml:space="preserve">using </w:t>
      </w:r>
      <w:r w:rsidR="00113738">
        <w:t>prescriptive analytics</w:t>
      </w:r>
      <w:r w:rsidR="001F2679">
        <w:t xml:space="preserve"> possible</w:t>
      </w:r>
      <w:r w:rsidR="000F485D">
        <w:t xml:space="preserve">. </w:t>
      </w:r>
      <w:r w:rsidR="009416FD">
        <w:t xml:space="preserve">This initiative </w:t>
      </w:r>
      <w:r w:rsidR="00C10837">
        <w:t xml:space="preserve">raises the question of how well </w:t>
      </w:r>
      <w:r w:rsidR="009416FD">
        <w:t xml:space="preserve">can </w:t>
      </w:r>
      <w:r w:rsidR="00C10837">
        <w:t>machine learning</w:t>
      </w:r>
      <w:r w:rsidR="009416FD">
        <w:t xml:space="preserve"> predict</w:t>
      </w:r>
      <w:r w:rsidR="006241AA">
        <w:t xml:space="preserve"> the severity of </w:t>
      </w:r>
      <w:r w:rsidR="00EE14E1">
        <w:t>automotive crashes</w:t>
      </w:r>
      <w:r w:rsidR="00F37DDF">
        <w:t>.</w:t>
      </w:r>
      <w:r w:rsidR="00474A3A">
        <w:t xml:space="preserve"> </w:t>
      </w:r>
    </w:p>
    <w:p w14:paraId="214BFF44" w14:textId="77777777" w:rsidR="00357B04" w:rsidRDefault="00357B04" w:rsidP="004F2E21">
      <w:pPr>
        <w:jc w:val="both"/>
      </w:pPr>
    </w:p>
    <w:p w14:paraId="5F8C6B8F" w14:textId="463C29EA" w:rsidR="00006E04" w:rsidRDefault="00BC170B" w:rsidP="006B6297">
      <w:r>
        <w:t xml:space="preserve">Using all crash events in </w:t>
      </w:r>
      <w:r w:rsidR="00975CA1">
        <w:t xml:space="preserve">2023 within </w:t>
      </w:r>
      <w:r>
        <w:t>Hillsborough County</w:t>
      </w:r>
      <w:r w:rsidR="00B84739">
        <w:t>,</w:t>
      </w:r>
      <w:r w:rsidR="00975CA1">
        <w:t xml:space="preserve"> </w:t>
      </w:r>
      <w:r w:rsidR="008F0010">
        <w:t xml:space="preserve">stepwise </w:t>
      </w:r>
      <w:r w:rsidR="00A90651">
        <w:t xml:space="preserve">variable selection was performed </w:t>
      </w:r>
      <w:r w:rsidR="0083437E">
        <w:t xml:space="preserve">to </w:t>
      </w:r>
      <w:r w:rsidR="00C25FDF">
        <w:t xml:space="preserve">reduce </w:t>
      </w:r>
      <w:r w:rsidR="003B7E76">
        <w:t>dimensionality</w:t>
      </w:r>
      <w:r w:rsidR="00C25FDF">
        <w:t xml:space="preserve"> to 1</w:t>
      </w:r>
      <w:r w:rsidR="0082044F">
        <w:t>5</w:t>
      </w:r>
      <w:r w:rsidR="00C25FDF">
        <w:t xml:space="preserve"> predictors</w:t>
      </w:r>
      <w:r w:rsidR="00BF098C">
        <w:t xml:space="preserve"> and 1 binary response </w:t>
      </w:r>
      <w:r w:rsidR="00D50449">
        <w:t xml:space="preserve">representing the </w:t>
      </w:r>
      <w:r w:rsidR="003B7E76">
        <w:t xml:space="preserve">case of an incapacitating event. </w:t>
      </w:r>
      <w:r w:rsidR="00725B5A">
        <w:t xml:space="preserve">Geographically, most crashes occurred along local roads when considering all crashes as well as only incapacitating events. This implies that while roadway safety is a high concern for all agencies, this is largely a concern for the 3 cities within Hillsborough County. Crashes were </w:t>
      </w:r>
      <w:r w:rsidR="006D3B4D">
        <w:t>more</w:t>
      </w:r>
      <w:r w:rsidR="00725B5A">
        <w:t xml:space="preserve"> common </w:t>
      </w:r>
      <w:r w:rsidR="006D3B4D">
        <w:t>during</w:t>
      </w:r>
      <w:r w:rsidR="00725B5A">
        <w:t xml:space="preserve"> the middle of the day </w:t>
      </w:r>
      <w:r w:rsidR="006D3B4D">
        <w:t>on</w:t>
      </w:r>
      <w:r w:rsidR="00725B5A">
        <w:t xml:space="preserve"> a weekday (</w:t>
      </w:r>
      <m:oMath>
        <m:f>
          <m:fPr>
            <m:ctrlPr>
              <w:rPr>
                <w:rFonts w:ascii="Cambria Math" w:hAnsi="Cambria Math"/>
                <w:i/>
              </w:rPr>
            </m:ctrlPr>
          </m:fPr>
          <m:num>
            <m:r>
              <w:rPr>
                <w:rFonts w:ascii="Cambria Math" w:hAnsi="Cambria Math"/>
              </w:rPr>
              <m:t>12,614</m:t>
            </m:r>
          </m:num>
          <m:den>
            <m:r>
              <w:rPr>
                <w:rFonts w:ascii="Cambria Math" w:hAnsi="Cambria Math"/>
              </w:rPr>
              <m:t>43,960</m:t>
            </m:r>
          </m:den>
        </m:f>
      </m:oMath>
      <w:r w:rsidR="007C4C79">
        <w:t>; 29%</w:t>
      </w:r>
      <w:r w:rsidR="00725B5A">
        <w:t>) while off</w:t>
      </w:r>
      <w:r w:rsidR="00172EE8">
        <w:t>-</w:t>
      </w:r>
      <w:r w:rsidR="00725B5A">
        <w:t xml:space="preserve">peak traffic hours </w:t>
      </w:r>
      <w:r w:rsidR="00172EE8">
        <w:t xml:space="preserve">at night </w:t>
      </w:r>
      <w:r w:rsidR="00725B5A">
        <w:t>had the highest number of incapacitating events</w:t>
      </w:r>
      <w:r w:rsidR="005403A7">
        <w:t xml:space="preserve"> (</w:t>
      </w:r>
      <m:oMath>
        <m:f>
          <m:fPr>
            <m:ctrlPr>
              <w:rPr>
                <w:rFonts w:ascii="Cambria Math" w:hAnsi="Cambria Math"/>
                <w:i/>
              </w:rPr>
            </m:ctrlPr>
          </m:fPr>
          <m:num>
            <m:r>
              <w:rPr>
                <w:rFonts w:ascii="Cambria Math" w:hAnsi="Cambria Math"/>
              </w:rPr>
              <m:t>410</m:t>
            </m:r>
          </m:num>
          <m:den>
            <m:r>
              <w:rPr>
                <w:rFonts w:ascii="Cambria Math" w:hAnsi="Cambria Math"/>
              </w:rPr>
              <m:t>1,068</m:t>
            </m:r>
          </m:den>
        </m:f>
      </m:oMath>
      <w:r w:rsidR="007D66D6">
        <w:t>; 38%</w:t>
      </w:r>
      <w:r w:rsidR="005403A7">
        <w:t>)</w:t>
      </w:r>
      <w:r w:rsidR="00725B5A">
        <w:t>.</w:t>
      </w:r>
      <w:r w:rsidR="006B6297">
        <w:t xml:space="preserve"> </w:t>
      </w:r>
      <w:r w:rsidR="00E349FA">
        <w:t xml:space="preserve">Crash severity </w:t>
      </w:r>
      <w:r w:rsidR="005B2069">
        <w:t xml:space="preserve">is naturally unbalanced </w:t>
      </w:r>
      <w:r w:rsidR="002F1E85">
        <w:t xml:space="preserve">in favor of not </w:t>
      </w:r>
      <w:r w:rsidR="009F047B">
        <w:t>being involved in</w:t>
      </w:r>
      <w:r w:rsidR="002F1E85">
        <w:t xml:space="preserve"> an incapacitating event </w:t>
      </w:r>
      <w:r w:rsidR="00E349FA">
        <w:t>which</w:t>
      </w:r>
      <w:r w:rsidR="009F047B">
        <w:t xml:space="preserve"> </w:t>
      </w:r>
      <w:r w:rsidR="00CB3CE2">
        <w:t xml:space="preserve">can cause issues </w:t>
      </w:r>
      <w:r w:rsidR="002F1E85">
        <w:t>for</w:t>
      </w:r>
      <w:r w:rsidR="00CB3CE2">
        <w:t xml:space="preserve"> model</w:t>
      </w:r>
      <w:r w:rsidR="002F1E85">
        <w:t xml:space="preserve"> training </w:t>
      </w:r>
      <w:r w:rsidR="00CB3CE2">
        <w:t xml:space="preserve">and testing </w:t>
      </w:r>
      <w:r w:rsidR="002F1E85">
        <w:t xml:space="preserve">purposes, </w:t>
      </w:r>
      <w:r w:rsidR="00CB3CE2">
        <w:t>so</w:t>
      </w:r>
      <w:r w:rsidR="007409F3">
        <w:t xml:space="preserve"> random over-sampling</w:t>
      </w:r>
      <w:r w:rsidR="0089739E">
        <w:t xml:space="preserve"> </w:t>
      </w:r>
      <w:r w:rsidR="007B3D1C">
        <w:t xml:space="preserve">was used </w:t>
      </w:r>
      <w:r w:rsidR="0089739E">
        <w:t>on the training data</w:t>
      </w:r>
      <w:r w:rsidR="007B3D1C">
        <w:t xml:space="preserve"> prior to </w:t>
      </w:r>
      <w:r w:rsidR="00510009">
        <w:t xml:space="preserve">the </w:t>
      </w:r>
      <w:r w:rsidR="007B3D1C">
        <w:t>analysis</w:t>
      </w:r>
      <w:r w:rsidR="00E80B81">
        <w:t xml:space="preserve"> to balance the response variable</w:t>
      </w:r>
      <w:r w:rsidR="0089739E">
        <w:t>.</w:t>
      </w:r>
    </w:p>
    <w:p w14:paraId="137BD8A4" w14:textId="77777777" w:rsidR="00006E04" w:rsidRDefault="00006E04" w:rsidP="004F2E21">
      <w:pPr>
        <w:jc w:val="both"/>
      </w:pPr>
    </w:p>
    <w:p w14:paraId="2B8F7897" w14:textId="3E7783AB" w:rsidR="00DA2815" w:rsidRDefault="00F77CA3" w:rsidP="004F2E21">
      <w:pPr>
        <w:jc w:val="both"/>
      </w:pPr>
      <w:r>
        <w:t>The results of 3 models were compared</w:t>
      </w:r>
      <w:r w:rsidR="00D40E91">
        <w:t xml:space="preserve"> with and without the </w:t>
      </w:r>
      <w:r w:rsidR="00E6203B">
        <w:t>stepwise-selected predictors</w:t>
      </w:r>
      <w:r w:rsidR="00975CA1">
        <w:t xml:space="preserve">: logistic regression, random forest, </w:t>
      </w:r>
      <w:r w:rsidR="005E1260">
        <w:t>and generalized boosting regression.</w:t>
      </w:r>
      <w:r w:rsidR="00857A5A">
        <w:t xml:space="preserve"> </w:t>
      </w:r>
      <w:r w:rsidR="00863D37">
        <w:t>In summary, generalized boosting regression</w:t>
      </w:r>
      <w:r w:rsidR="000254B7">
        <w:t xml:space="preserve"> with </w:t>
      </w:r>
      <w:r w:rsidR="0056407A">
        <w:t>all predictors</w:t>
      </w:r>
      <w:r w:rsidR="00863D37">
        <w:t xml:space="preserve"> had the lowest testing error</w:t>
      </w:r>
      <w:r w:rsidR="000254B7">
        <w:t xml:space="preserve"> of 0.0271</w:t>
      </w:r>
      <w:r w:rsidR="00DB0EAA">
        <w:t xml:space="preserve">, but </w:t>
      </w:r>
      <w:r w:rsidR="00E95911">
        <w:t>struggled predicting true incapacitating events</w:t>
      </w:r>
      <w:r w:rsidR="00D94039">
        <w:t xml:space="preserve"> with a specificity of </w:t>
      </w:r>
      <w:r w:rsidR="002E18A6">
        <w:t>0.</w:t>
      </w:r>
      <w:r w:rsidR="002E18A6" w:rsidRPr="005B5832">
        <w:rPr>
          <w:rFonts w:eastAsia="Times New Roman"/>
          <w:color w:val="000000"/>
          <w:kern w:val="0"/>
          <w14:ligatures w14:val="none"/>
        </w:rPr>
        <w:t>0331</w:t>
      </w:r>
      <w:r w:rsidR="00E95911">
        <w:t>, while</w:t>
      </w:r>
      <w:r w:rsidR="0056407A">
        <w:t xml:space="preserve"> logistic regression with stepwise pred</w:t>
      </w:r>
      <w:r w:rsidR="004E3009">
        <w:t>ictors had the highest specificity of 0.7101</w:t>
      </w:r>
      <w:r w:rsidR="00E95911">
        <w:t xml:space="preserve">, but </w:t>
      </w:r>
      <w:r w:rsidR="001E2940">
        <w:t>misclassified more crashes overall compared to the other models</w:t>
      </w:r>
      <w:r w:rsidR="002E18A6">
        <w:t xml:space="preserve"> with a testing error of 0.</w:t>
      </w:r>
      <w:r w:rsidR="002E18A6" w:rsidRPr="005B5832">
        <w:rPr>
          <w:rFonts w:eastAsia="Times New Roman"/>
          <w:color w:val="000000"/>
          <w:kern w:val="0"/>
          <w14:ligatures w14:val="none"/>
        </w:rPr>
        <w:t>1981</w:t>
      </w:r>
      <w:r w:rsidR="007830F2">
        <w:t>.</w:t>
      </w:r>
    </w:p>
    <w:p w14:paraId="48791206" w14:textId="7887D1D3" w:rsidR="00AD03E4" w:rsidRDefault="00AD03E4" w:rsidP="004F2E21">
      <w:pPr>
        <w:jc w:val="both"/>
      </w:pPr>
      <w:r>
        <w:br w:type="page"/>
      </w:r>
    </w:p>
    <w:p w14:paraId="29FE0D4A" w14:textId="1B2AEED7" w:rsidR="007C3981" w:rsidRPr="00FC3F5B" w:rsidRDefault="0041298C" w:rsidP="00BA55DF">
      <w:pPr>
        <w:pStyle w:val="Heading1"/>
        <w:numPr>
          <w:ilvl w:val="0"/>
          <w:numId w:val="2"/>
        </w:numPr>
      </w:pPr>
      <w:bookmarkStart w:id="1" w:name="_Toc182477121"/>
      <w:r w:rsidRPr="00FC3F5B">
        <w:lastRenderedPageBreak/>
        <w:t>Introduction</w:t>
      </w:r>
      <w:bookmarkEnd w:id="1"/>
    </w:p>
    <w:p w14:paraId="335BB4C1" w14:textId="24CFE98D" w:rsidR="009852CD" w:rsidRDefault="00101FDB" w:rsidP="00101FDB">
      <w:r w:rsidRPr="00FC3F5B">
        <w:t>Hillsborough County</w:t>
      </w:r>
      <w:r w:rsidR="00251802" w:rsidRPr="00FC3F5B">
        <w:t xml:space="preserve">, located in southwest Florida, </w:t>
      </w:r>
      <w:r w:rsidRPr="00FC3F5B">
        <w:t>is</w:t>
      </w:r>
      <w:r w:rsidR="007F4A1C" w:rsidRPr="00FC3F5B">
        <w:t xml:space="preserve"> </w:t>
      </w:r>
      <w:r w:rsidRPr="00FC3F5B">
        <w:t xml:space="preserve">home to a diverse population and a </w:t>
      </w:r>
      <w:r w:rsidR="00A70164" w:rsidRPr="00FC3F5B">
        <w:t>rapid</w:t>
      </w:r>
      <w:r w:rsidR="00D30BDA" w:rsidRPr="00FC3F5B">
        <w:t>ly expanding</w:t>
      </w:r>
      <w:r w:rsidRPr="00FC3F5B">
        <w:t xml:space="preserve"> network of roadway. </w:t>
      </w:r>
      <w:r w:rsidR="00A32818" w:rsidRPr="00A32818">
        <w:t xml:space="preserve">Given its urban </w:t>
      </w:r>
      <w:r w:rsidR="00955609">
        <w:t>communities</w:t>
      </w:r>
      <w:r w:rsidR="00A32818" w:rsidRPr="00A32818">
        <w:t>, tourism appeal, access to natural resources, and well-developed transportation network, the county sees substantial Average Annual Daily Traffic (AADT) levels on its roadways.</w:t>
      </w:r>
      <w:r w:rsidR="00A32818">
        <w:t xml:space="preserve"> </w:t>
      </w:r>
      <w:r w:rsidRPr="00FC3F5B">
        <w:t>Unfortunately, along with this traffic comes the risk of road accidents and crashes, posing challenges to public safety and transportation management.</w:t>
      </w:r>
      <w:r w:rsidR="00955884" w:rsidRPr="00FC3F5B">
        <w:t xml:space="preserve"> </w:t>
      </w:r>
      <w:r w:rsidR="00FC6A29">
        <w:t xml:space="preserve">Hillsborough County’s population is rapidly growing and is expected to increase by </w:t>
      </w:r>
      <w:r w:rsidR="00FC6A29" w:rsidRPr="0012249E">
        <w:t>461,371</w:t>
      </w:r>
      <w:r w:rsidR="00FC6A29">
        <w:t xml:space="preserve"> (+30.4%) from 2020-2050</w:t>
      </w:r>
      <w:sdt>
        <w:sdtPr>
          <w:id w:val="-715817666"/>
          <w:citation/>
        </w:sdtPr>
        <w:sdtContent>
          <w:r w:rsidR="00FC6A29">
            <w:fldChar w:fldCharType="begin"/>
          </w:r>
          <w:r w:rsidR="00574195">
            <w:instrText xml:space="preserve">CITATION Pla \l 1033 </w:instrText>
          </w:r>
          <w:r w:rsidR="00FC6A29">
            <w:fldChar w:fldCharType="separate"/>
          </w:r>
          <w:r w:rsidR="00247A71">
            <w:rPr>
              <w:noProof/>
            </w:rPr>
            <w:t xml:space="preserve"> (Plan Hillsborough, 2023)</w:t>
          </w:r>
          <w:r w:rsidR="00FC6A29">
            <w:fldChar w:fldCharType="end"/>
          </w:r>
        </w:sdtContent>
      </w:sdt>
      <w:r w:rsidR="00FC6A29">
        <w:t>, which causes roadway conditions to become more congested; and thus, increases the probability of traffic accidents occurring. The purpose of this</w:t>
      </w:r>
      <w:r w:rsidR="00FC6A29" w:rsidRPr="00625A3A">
        <w:t xml:space="preserve"> report </w:t>
      </w:r>
      <w:r w:rsidR="00FC6A29">
        <w:t xml:space="preserve">is to </w:t>
      </w:r>
      <w:r w:rsidR="00FC6A29" w:rsidRPr="00625A3A">
        <w:t xml:space="preserve">serve as a comprehensive examination of </w:t>
      </w:r>
      <w:r w:rsidR="00FC6A29">
        <w:t xml:space="preserve">all </w:t>
      </w:r>
      <w:r w:rsidR="00FC6A29" w:rsidRPr="00625A3A">
        <w:t>crash data in Hillsborough Count</w:t>
      </w:r>
      <w:r w:rsidR="00FC6A29">
        <w:t>y to offer</w:t>
      </w:r>
      <w:r w:rsidR="00FC6A29" w:rsidRPr="00625A3A">
        <w:t xml:space="preserve"> valuable insights into the dynamics of </w:t>
      </w:r>
      <w:r w:rsidR="00FC6A29">
        <w:t>traffic</w:t>
      </w:r>
      <w:r w:rsidR="00FC6A29" w:rsidRPr="00625A3A">
        <w:t xml:space="preserve"> accidents to </w:t>
      </w:r>
      <w:r w:rsidR="00FC6A29">
        <w:t>support</w:t>
      </w:r>
      <w:r w:rsidR="00FC6A29" w:rsidRPr="00625A3A">
        <w:t xml:space="preserve"> safer roadways and communities.</w:t>
      </w:r>
    </w:p>
    <w:p w14:paraId="49CFBB99" w14:textId="77777777" w:rsidR="00D62A75" w:rsidRPr="00FC3F5B" w:rsidRDefault="00D62A75" w:rsidP="00101FDB"/>
    <w:p w14:paraId="0D8E04A0" w14:textId="3DF60090" w:rsidR="001B3816" w:rsidRDefault="00EE74F0" w:rsidP="0026767F">
      <w:r w:rsidRPr="00EE74F0">
        <w:t xml:space="preserve">Machine learning models trained on historical crash data can forecast the probability of future accidents along specific corridors or under </w:t>
      </w:r>
      <w:r w:rsidR="00954D65">
        <w:t>certain</w:t>
      </w:r>
      <w:r w:rsidR="00414BFB">
        <w:t xml:space="preserve"> </w:t>
      </w:r>
      <w:r w:rsidRPr="00EE74F0">
        <w:t xml:space="preserve">conditions. Analyzing these </w:t>
      </w:r>
      <w:r w:rsidR="00D0799C">
        <w:t>events</w:t>
      </w:r>
      <w:r w:rsidRPr="00EE74F0">
        <w:t xml:space="preserve"> is crucial to </w:t>
      </w:r>
      <w:r w:rsidR="00F62C31" w:rsidRPr="00EE74F0">
        <w:t>recognize</w:t>
      </w:r>
      <w:r w:rsidRPr="00EE74F0">
        <w:t xml:space="preserve"> patterns, trends, and contributing factors, </w:t>
      </w:r>
      <w:r w:rsidR="00E211E8">
        <w:t>enabling</w:t>
      </w:r>
      <w:r w:rsidRPr="00EE74F0">
        <w:t xml:space="preserve"> authorities to prioritize safety improvements</w:t>
      </w:r>
      <w:r w:rsidR="00C9797F">
        <w:t xml:space="preserve"> </w:t>
      </w:r>
      <w:r w:rsidR="00954D65">
        <w:t>at specific locations</w:t>
      </w:r>
      <w:r w:rsidRPr="00EE74F0">
        <w:t>. Many governments integrate principles from the Vision Zero initiative, aiming to eliminate fatalities and serious injuries in road traffic incidents, into their design strategies</w:t>
      </w:r>
      <w:sdt>
        <w:sdtPr>
          <w:id w:val="221412343"/>
          <w:citation/>
        </w:sdtPr>
        <w:sdtContent>
          <w:r w:rsidR="00796597">
            <w:fldChar w:fldCharType="begin"/>
          </w:r>
          <w:r w:rsidR="00796597">
            <w:instrText xml:space="preserve"> CITATION Vis24 \l 1033 </w:instrText>
          </w:r>
          <w:r w:rsidR="00796597">
            <w:fldChar w:fldCharType="separate"/>
          </w:r>
          <w:r w:rsidR="00247A71">
            <w:rPr>
              <w:noProof/>
            </w:rPr>
            <w:t xml:space="preserve"> (Vision Zero Network, 2024)</w:t>
          </w:r>
          <w:r w:rsidR="00796597">
            <w:fldChar w:fldCharType="end"/>
          </w:r>
        </w:sdtContent>
      </w:sdt>
      <w:r w:rsidRPr="00EE74F0">
        <w:t>. Predictive analytics enable stakeholders to incorporate best practices during the design phase, leveraging machine learning to comprehend spatial and temporal trends, pinpoint key crash contributors, and develop anticipatory models. By doing so, preventative measures can be integrated into transportation designs, mitigating the occurrence of crash events.</w:t>
      </w:r>
    </w:p>
    <w:p w14:paraId="26D9B8BA" w14:textId="77777777" w:rsidR="002D3A9F" w:rsidRDefault="002D3A9F" w:rsidP="0026767F"/>
    <w:p w14:paraId="7E47EC44" w14:textId="766E1D65" w:rsidR="002D3A9F" w:rsidRDefault="002D3A9F" w:rsidP="001D4D8E">
      <w:pPr>
        <w:pStyle w:val="Caption"/>
        <w:keepNext/>
        <w:jc w:val="center"/>
      </w:pPr>
      <w:bookmarkStart w:id="2" w:name="_Toc163653608"/>
      <w:r>
        <w:t xml:space="preserve">Figure </w:t>
      </w:r>
      <w:fldSimple w:instr=" SEQ Figure \* ARABIC ">
        <w:r w:rsidR="0060449F">
          <w:rPr>
            <w:noProof/>
          </w:rPr>
          <w:t>1</w:t>
        </w:r>
      </w:fldSimple>
      <w:r>
        <w:t>: Study Area</w:t>
      </w:r>
      <w:bookmarkEnd w:id="2"/>
    </w:p>
    <w:p w14:paraId="19EDF661" w14:textId="77777777" w:rsidR="002D3A9F" w:rsidRDefault="002D3A9F" w:rsidP="001D4D8E">
      <w:pPr>
        <w:keepNext/>
        <w:jc w:val="center"/>
      </w:pPr>
      <w:r>
        <w:rPr>
          <w:noProof/>
        </w:rPr>
        <w:drawing>
          <wp:inline distT="0" distB="0" distL="0" distR="0" wp14:anchorId="4EE16F8B" wp14:editId="7E56DC9C">
            <wp:extent cx="3155315" cy="3155315"/>
            <wp:effectExtent l="0" t="0" r="0" b="0"/>
            <wp:docPr id="378478227"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78227" name="Picture 1" descr="A map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5315" cy="3155315"/>
                    </a:xfrm>
                    <a:prstGeom prst="rect">
                      <a:avLst/>
                    </a:prstGeom>
                  </pic:spPr>
                </pic:pic>
              </a:graphicData>
            </a:graphic>
          </wp:inline>
        </w:drawing>
      </w:r>
    </w:p>
    <w:p w14:paraId="04F73692" w14:textId="0BCFFC78" w:rsidR="002D3A9F" w:rsidRDefault="002D3A9F" w:rsidP="002D3A9F">
      <w:pPr>
        <w:pStyle w:val="Caption"/>
      </w:pPr>
    </w:p>
    <w:p w14:paraId="625A9246" w14:textId="75725ABF" w:rsidR="007C3981" w:rsidRPr="00FC3F5B" w:rsidRDefault="00DB598C" w:rsidP="00BA55DF">
      <w:pPr>
        <w:pStyle w:val="Heading1"/>
        <w:numPr>
          <w:ilvl w:val="0"/>
          <w:numId w:val="2"/>
        </w:numPr>
      </w:pPr>
      <w:bookmarkStart w:id="3" w:name="_Toc182477122"/>
      <w:r w:rsidRPr="00FC3F5B">
        <w:lastRenderedPageBreak/>
        <w:t>Methodology</w:t>
      </w:r>
      <w:bookmarkEnd w:id="3"/>
    </w:p>
    <w:p w14:paraId="3D8912C7" w14:textId="18F8B8DB" w:rsidR="00F938F7" w:rsidRDefault="00F938F7" w:rsidP="00BE7348">
      <w:pPr>
        <w:pStyle w:val="Heading2"/>
        <w:numPr>
          <w:ilvl w:val="1"/>
          <w:numId w:val="2"/>
        </w:numPr>
        <w:ind w:left="540" w:hanging="540"/>
      </w:pPr>
      <w:bookmarkStart w:id="4" w:name="_Toc182477123"/>
      <w:r>
        <w:t>Software</w:t>
      </w:r>
      <w:bookmarkEnd w:id="4"/>
    </w:p>
    <w:p w14:paraId="3EF9DEF4" w14:textId="686A33CF" w:rsidR="000C7CD6" w:rsidRPr="000C7CD6" w:rsidRDefault="000C7CD6" w:rsidP="000C7CD6">
      <w:r>
        <w:t xml:space="preserve">The </w:t>
      </w:r>
      <w:r w:rsidR="00D74D9A">
        <w:t xml:space="preserve">project uses the </w:t>
      </w:r>
      <w:r w:rsidR="007B40FE">
        <w:t>programming</w:t>
      </w:r>
      <w:r w:rsidR="00D74D9A">
        <w:t xml:space="preserve"> language R</w:t>
      </w:r>
      <w:r w:rsidR="0018016F">
        <w:t xml:space="preserve"> version 4.3.2</w:t>
      </w:r>
      <w:r w:rsidR="00BC7DEE">
        <w:t xml:space="preserve"> (“Eye Holes</w:t>
      </w:r>
      <w:r w:rsidR="003933CE">
        <w:t>”</w:t>
      </w:r>
      <w:r w:rsidR="00BC7DEE">
        <w:t>)</w:t>
      </w:r>
      <w:r w:rsidR="007B40FE">
        <w:t xml:space="preserve"> for statistical analysis</w:t>
      </w:r>
      <w:r w:rsidR="00060EB8">
        <w:t xml:space="preserve">. </w:t>
      </w:r>
      <w:r w:rsidR="006975CD">
        <w:t xml:space="preserve">In addition, </w:t>
      </w:r>
      <w:r w:rsidR="006A6DE8">
        <w:t>ArcGIS Pro</w:t>
      </w:r>
      <w:r w:rsidR="00847BAF">
        <w:t xml:space="preserve"> version 2.9</w:t>
      </w:r>
      <w:r w:rsidR="00D6029A">
        <w:t xml:space="preserve"> </w:t>
      </w:r>
      <w:r w:rsidR="00012563">
        <w:t>is used for generating maps</w:t>
      </w:r>
      <w:r w:rsidR="008D2E90">
        <w:t xml:space="preserve"> and </w:t>
      </w:r>
      <w:r w:rsidR="00A66D30">
        <w:t xml:space="preserve">ArcGIS Online is used for </w:t>
      </w:r>
      <w:r w:rsidR="00CC467C">
        <w:t xml:space="preserve">creating an </w:t>
      </w:r>
      <w:r w:rsidR="00A66D30">
        <w:t>interactive</w:t>
      </w:r>
      <w:r w:rsidR="00CD3777">
        <w:t xml:space="preserve"> dashboard</w:t>
      </w:r>
      <w:r w:rsidR="00CC467C">
        <w:t xml:space="preserve"> for data exploration.</w:t>
      </w:r>
      <w:r w:rsidR="003D41D9">
        <w:t xml:space="preserve"> All </w:t>
      </w:r>
      <w:r w:rsidR="005A458E">
        <w:t>data and code used for this analysis is available on the project’s GitHub</w:t>
      </w:r>
      <w:sdt>
        <w:sdtPr>
          <w:id w:val="-1911690885"/>
          <w:citation/>
        </w:sdtPr>
        <w:sdtContent>
          <w:r w:rsidR="0079795F">
            <w:fldChar w:fldCharType="begin"/>
          </w:r>
          <w:r w:rsidR="0079795F">
            <w:instrText xml:space="preserve"> CITATION BoF24 \l 1033 </w:instrText>
          </w:r>
          <w:r w:rsidR="0079795F">
            <w:fldChar w:fldCharType="separate"/>
          </w:r>
          <w:r w:rsidR="0079795F">
            <w:rPr>
              <w:noProof/>
            </w:rPr>
            <w:t xml:space="preserve"> (Fethe, signal-four, 2024)</w:t>
          </w:r>
          <w:r w:rsidR="0079795F">
            <w:fldChar w:fldCharType="end"/>
          </w:r>
        </w:sdtContent>
      </w:sdt>
    </w:p>
    <w:p w14:paraId="297CFDB7" w14:textId="4B52AB79" w:rsidR="009C1CAB" w:rsidRDefault="009562C2" w:rsidP="00BE7348">
      <w:pPr>
        <w:pStyle w:val="Heading2"/>
        <w:numPr>
          <w:ilvl w:val="1"/>
          <w:numId w:val="2"/>
        </w:numPr>
        <w:ind w:left="540" w:hanging="540"/>
      </w:pPr>
      <w:bookmarkStart w:id="5" w:name="_Toc182477124"/>
      <w:r w:rsidRPr="00C179B1">
        <w:t>Data</w:t>
      </w:r>
      <w:r>
        <w:t xml:space="preserve"> </w:t>
      </w:r>
      <w:r w:rsidR="009C1CAB">
        <w:t>Sources</w:t>
      </w:r>
      <w:bookmarkEnd w:id="5"/>
    </w:p>
    <w:p w14:paraId="54DD6DBC" w14:textId="3BCCE349" w:rsidR="007A7CF0" w:rsidRDefault="007A7CF0">
      <w:r>
        <w:t xml:space="preserve">Signal Four Analytics </w:t>
      </w:r>
      <w:r w:rsidR="00A82854">
        <w:t xml:space="preserve">is a statewide </w:t>
      </w:r>
      <w:r w:rsidR="002179D0">
        <w:t>geospatial</w:t>
      </w:r>
      <w:r w:rsidR="00620CE7">
        <w:t xml:space="preserve"> crash analysis system </w:t>
      </w:r>
      <w:r w:rsidR="00352199">
        <w:t>developed and hosted</w:t>
      </w:r>
      <w:r w:rsidR="008D0878">
        <w:t xml:space="preserve"> </w:t>
      </w:r>
      <w:r w:rsidR="00352199">
        <w:t>by</w:t>
      </w:r>
      <w:r w:rsidR="008D0878">
        <w:t xml:space="preserve"> </w:t>
      </w:r>
      <w:r w:rsidR="002C2779">
        <w:t xml:space="preserve">the </w:t>
      </w:r>
      <w:r w:rsidR="008D0878">
        <w:t>University of Florida’s Geo</w:t>
      </w:r>
      <w:r w:rsidR="00352199">
        <w:t>P</w:t>
      </w:r>
      <w:r w:rsidR="008D0878">
        <w:t>lan Center</w:t>
      </w:r>
      <w:sdt>
        <w:sdtPr>
          <w:id w:val="-2024777183"/>
          <w:citation/>
        </w:sdtPr>
        <w:sdtContent>
          <w:r w:rsidR="00EC2EA3">
            <w:fldChar w:fldCharType="begin"/>
          </w:r>
          <w:r w:rsidR="00EC2EA3">
            <w:instrText xml:space="preserve"> CITATION Uni24 \l 1033 </w:instrText>
          </w:r>
          <w:r w:rsidR="00EC2EA3">
            <w:fldChar w:fldCharType="separate"/>
          </w:r>
          <w:r w:rsidR="00247A71">
            <w:rPr>
              <w:noProof/>
            </w:rPr>
            <w:t xml:space="preserve"> (University of Florida, 2024)</w:t>
          </w:r>
          <w:r w:rsidR="00EC2EA3">
            <w:fldChar w:fldCharType="end"/>
          </w:r>
        </w:sdtContent>
      </w:sdt>
      <w:r w:rsidR="00147CCC">
        <w:t>.</w:t>
      </w:r>
      <w:r w:rsidR="00C47C36">
        <w:t xml:space="preserve"> This </w:t>
      </w:r>
      <w:r w:rsidR="00C47C36" w:rsidRPr="00C47C36">
        <w:t>system receives data from Florida’s statutory custodian of records, the Florida Department of Highway Safety and Motor Vehicles (FLHSMV)</w:t>
      </w:r>
      <w:r w:rsidR="00C52A5D">
        <w:t>.</w:t>
      </w:r>
      <w:r w:rsidR="008F0B10">
        <w:t xml:space="preserve"> </w:t>
      </w:r>
      <w:r w:rsidR="00486FAF">
        <w:t>The data used for this analysis</w:t>
      </w:r>
      <w:r w:rsidR="00EA6ABA">
        <w:t xml:space="preserve"> was obtained on March 6, 2024</w:t>
      </w:r>
      <w:r w:rsidR="00A35A62">
        <w:t>,</w:t>
      </w:r>
      <w:r w:rsidR="000D4A88">
        <w:t xml:space="preserve"> </w:t>
      </w:r>
      <w:r w:rsidR="00A35A62">
        <w:t xml:space="preserve">and filtered to </w:t>
      </w:r>
      <w:r w:rsidR="00281789">
        <w:t>all crash events in the year of 2023 within</w:t>
      </w:r>
      <w:r w:rsidR="000D4A88">
        <w:t xml:space="preserve"> Hillsborough County.</w:t>
      </w:r>
    </w:p>
    <w:p w14:paraId="3EE12D9F" w14:textId="77777777" w:rsidR="0036127F" w:rsidRDefault="0036127F"/>
    <w:p w14:paraId="18E516B9" w14:textId="0B33A88A" w:rsidR="0036127F" w:rsidRDefault="007D08E5">
      <w:r>
        <w:t xml:space="preserve">Due to the </w:t>
      </w:r>
      <w:r w:rsidR="00055994">
        <w:t>number</w:t>
      </w:r>
      <w:r w:rsidR="001D1DBF">
        <w:t xml:space="preserve"> of columns </w:t>
      </w:r>
      <w:r w:rsidR="004E3566">
        <w:t xml:space="preserve">represented in Signal Four Analytics, only the following </w:t>
      </w:r>
      <w:r w:rsidR="00E8270F">
        <w:t>columns were considered in this analysis:</w:t>
      </w:r>
    </w:p>
    <w:p w14:paraId="1F7B726D" w14:textId="77777777" w:rsidR="00055994" w:rsidRDefault="00055994"/>
    <w:p w14:paraId="2E0B6EF6" w14:textId="33C675F7" w:rsidR="00055994" w:rsidRDefault="00055994" w:rsidP="001D4D8E">
      <w:pPr>
        <w:pStyle w:val="Caption"/>
        <w:keepNext/>
        <w:jc w:val="center"/>
      </w:pPr>
      <w:bookmarkStart w:id="6" w:name="_Toc163653602"/>
      <w:r>
        <w:t xml:space="preserve">Table </w:t>
      </w:r>
      <w:fldSimple w:instr=" SEQ Table \* ARABIC ">
        <w:r w:rsidR="0060449F">
          <w:rPr>
            <w:noProof/>
          </w:rPr>
          <w:t>1</w:t>
        </w:r>
      </w:fldSimple>
      <w:r>
        <w:t>: Data Columns</w:t>
      </w:r>
      <w:r w:rsidR="009A34DB">
        <w:t xml:space="preserve"> Used</w:t>
      </w:r>
      <w:bookmarkEnd w:id="6"/>
    </w:p>
    <w:tbl>
      <w:tblPr>
        <w:tblStyle w:val="TableGrid"/>
        <w:tblW w:w="0" w:type="auto"/>
        <w:jc w:val="center"/>
        <w:tblLook w:val="04A0" w:firstRow="1" w:lastRow="0" w:firstColumn="1" w:lastColumn="0" w:noHBand="0" w:noVBand="1"/>
      </w:tblPr>
      <w:tblGrid>
        <w:gridCol w:w="3415"/>
        <w:gridCol w:w="5935"/>
      </w:tblGrid>
      <w:tr w:rsidR="00E8270F" w:rsidRPr="003252DE" w14:paraId="2703D47E" w14:textId="77777777" w:rsidTr="00D32483">
        <w:trPr>
          <w:trHeight w:val="320"/>
          <w:tblHeader/>
          <w:jc w:val="center"/>
        </w:trPr>
        <w:tc>
          <w:tcPr>
            <w:tcW w:w="3415" w:type="dxa"/>
            <w:shd w:val="clear" w:color="auto" w:fill="F2F2F2" w:themeFill="background1" w:themeFillShade="F2"/>
            <w:noWrap/>
            <w:hideMark/>
          </w:tcPr>
          <w:p w14:paraId="5C4E315B" w14:textId="77777777" w:rsidR="00E8270F" w:rsidRPr="003252DE" w:rsidRDefault="00E8270F" w:rsidP="00506097">
            <w:pPr>
              <w:jc w:val="center"/>
              <w:rPr>
                <w:rFonts w:eastAsia="Times New Roman"/>
                <w:b/>
                <w:bCs/>
                <w:color w:val="000000"/>
                <w:kern w:val="0"/>
                <w:sz w:val="22"/>
                <w:szCs w:val="22"/>
                <w14:ligatures w14:val="none"/>
              </w:rPr>
            </w:pPr>
            <w:r w:rsidRPr="003252DE">
              <w:rPr>
                <w:rFonts w:eastAsia="Times New Roman"/>
                <w:b/>
                <w:bCs/>
                <w:color w:val="000000"/>
                <w:kern w:val="0"/>
                <w:sz w:val="22"/>
                <w:szCs w:val="22"/>
                <w14:ligatures w14:val="none"/>
              </w:rPr>
              <w:t>Name</w:t>
            </w:r>
          </w:p>
        </w:tc>
        <w:tc>
          <w:tcPr>
            <w:tcW w:w="5935" w:type="dxa"/>
            <w:shd w:val="clear" w:color="auto" w:fill="F2F2F2" w:themeFill="background1" w:themeFillShade="F2"/>
            <w:noWrap/>
            <w:hideMark/>
          </w:tcPr>
          <w:p w14:paraId="3EC858CF" w14:textId="77777777" w:rsidR="00E8270F" w:rsidRPr="003252DE" w:rsidRDefault="00E8270F" w:rsidP="00506097">
            <w:pPr>
              <w:jc w:val="center"/>
              <w:rPr>
                <w:rFonts w:eastAsia="Times New Roman"/>
                <w:b/>
                <w:bCs/>
                <w:color w:val="000000"/>
                <w:kern w:val="0"/>
                <w:sz w:val="22"/>
                <w:szCs w:val="22"/>
                <w14:ligatures w14:val="none"/>
              </w:rPr>
            </w:pPr>
            <w:r w:rsidRPr="003252DE">
              <w:rPr>
                <w:rFonts w:eastAsia="Times New Roman"/>
                <w:b/>
                <w:bCs/>
                <w:color w:val="000000"/>
                <w:kern w:val="0"/>
                <w:sz w:val="22"/>
                <w:szCs w:val="22"/>
                <w14:ligatures w14:val="none"/>
              </w:rPr>
              <w:t>Description</w:t>
            </w:r>
          </w:p>
        </w:tc>
      </w:tr>
      <w:tr w:rsidR="00E8270F" w:rsidRPr="003252DE" w14:paraId="5E5B97E6" w14:textId="77777777" w:rsidTr="001D4D8E">
        <w:trPr>
          <w:trHeight w:val="320"/>
          <w:jc w:val="center"/>
        </w:trPr>
        <w:tc>
          <w:tcPr>
            <w:tcW w:w="3415" w:type="dxa"/>
            <w:noWrap/>
            <w:vAlign w:val="center"/>
            <w:hideMark/>
          </w:tcPr>
          <w:p w14:paraId="58FBB0B3" w14:textId="7F475D1A"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INCAPACITATING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FLAG</w:t>
            </w:r>
          </w:p>
        </w:tc>
        <w:tc>
          <w:tcPr>
            <w:tcW w:w="5935" w:type="dxa"/>
            <w:noWrap/>
            <w:hideMark/>
          </w:tcPr>
          <w:p w14:paraId="4AB6B571" w14:textId="1122A374"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Binary response whether the crash severity resulted in a serious injury</w:t>
            </w:r>
            <w:r w:rsidR="000F50F3" w:rsidRPr="003252DE">
              <w:rPr>
                <w:rFonts w:eastAsia="Times New Roman"/>
                <w:color w:val="000000"/>
                <w:kern w:val="0"/>
                <w:sz w:val="22"/>
                <w:szCs w:val="22"/>
                <w14:ligatures w14:val="none"/>
              </w:rPr>
              <w:t>/</w:t>
            </w:r>
            <w:r w:rsidRPr="003252DE">
              <w:rPr>
                <w:rFonts w:eastAsia="Times New Roman"/>
                <w:color w:val="000000"/>
                <w:kern w:val="0"/>
                <w:sz w:val="22"/>
                <w:szCs w:val="22"/>
                <w14:ligatures w14:val="none"/>
              </w:rPr>
              <w:t xml:space="preserve">fatality </w:t>
            </w:r>
            <w:r w:rsidR="000F50F3" w:rsidRPr="003252DE">
              <w:rPr>
                <w:rFonts w:eastAsia="Times New Roman"/>
                <w:color w:val="000000"/>
                <w:kern w:val="0"/>
                <w:sz w:val="22"/>
                <w:szCs w:val="22"/>
                <w14:ligatures w14:val="none"/>
              </w:rPr>
              <w:t xml:space="preserve">or not </w:t>
            </w:r>
            <w:r w:rsidRPr="003252DE">
              <w:rPr>
                <w:rFonts w:eastAsia="Times New Roman"/>
                <w:color w:val="000000"/>
                <w:kern w:val="0"/>
                <w:sz w:val="22"/>
                <w:szCs w:val="22"/>
                <w14:ligatures w14:val="none"/>
              </w:rPr>
              <w:t>derived from 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TYPE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SIMPLIFIED</w:t>
            </w:r>
          </w:p>
        </w:tc>
      </w:tr>
      <w:tr w:rsidR="00E8270F" w:rsidRPr="003252DE" w14:paraId="715BA2F8" w14:textId="77777777" w:rsidTr="001D4D8E">
        <w:trPr>
          <w:trHeight w:val="320"/>
          <w:jc w:val="center"/>
        </w:trPr>
        <w:tc>
          <w:tcPr>
            <w:tcW w:w="3415" w:type="dxa"/>
            <w:noWrap/>
            <w:vAlign w:val="center"/>
            <w:hideMark/>
          </w:tcPr>
          <w:p w14:paraId="7ADF4950" w14:textId="77777777"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PEAK</w:t>
            </w:r>
          </w:p>
        </w:tc>
        <w:tc>
          <w:tcPr>
            <w:tcW w:w="5935" w:type="dxa"/>
            <w:noWrap/>
            <w:hideMark/>
          </w:tcPr>
          <w:p w14:paraId="630C7E71" w14:textId="30024233"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Peak traffic period derived from 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DATE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TIME</w:t>
            </w:r>
          </w:p>
        </w:tc>
      </w:tr>
      <w:tr w:rsidR="00E8270F" w:rsidRPr="003252DE" w14:paraId="7E6EDC22" w14:textId="77777777" w:rsidTr="001D4D8E">
        <w:trPr>
          <w:trHeight w:val="320"/>
          <w:jc w:val="center"/>
        </w:trPr>
        <w:tc>
          <w:tcPr>
            <w:tcW w:w="3415" w:type="dxa"/>
            <w:noWrap/>
            <w:vAlign w:val="center"/>
            <w:hideMark/>
          </w:tcPr>
          <w:p w14:paraId="6387EFD7" w14:textId="6A11B8A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TOTAL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NUMBER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OF</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VEHICLES</w:t>
            </w:r>
          </w:p>
        </w:tc>
        <w:tc>
          <w:tcPr>
            <w:tcW w:w="5935" w:type="dxa"/>
            <w:noWrap/>
            <w:hideMark/>
          </w:tcPr>
          <w:p w14:paraId="7108ECBC"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Count of all vehicles involved in the crash</w:t>
            </w:r>
          </w:p>
        </w:tc>
      </w:tr>
      <w:tr w:rsidR="00E8270F" w:rsidRPr="003252DE" w14:paraId="51DBC85F" w14:textId="77777777" w:rsidTr="001D4D8E">
        <w:trPr>
          <w:trHeight w:val="320"/>
          <w:jc w:val="center"/>
        </w:trPr>
        <w:tc>
          <w:tcPr>
            <w:tcW w:w="3415" w:type="dxa"/>
            <w:noWrap/>
            <w:vAlign w:val="center"/>
            <w:hideMark/>
          </w:tcPr>
          <w:p w14:paraId="7DFFFDA8" w14:textId="22CF4B8D"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TOTAL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NUMBER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OF</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PERSONS</w:t>
            </w:r>
          </w:p>
        </w:tc>
        <w:tc>
          <w:tcPr>
            <w:tcW w:w="5935" w:type="dxa"/>
            <w:noWrap/>
            <w:hideMark/>
          </w:tcPr>
          <w:p w14:paraId="60B3193B" w14:textId="673AE254"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Count of all persons involved in the crash (drivers, passengers,</w:t>
            </w:r>
            <w:r w:rsidR="00055994"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 non-motorists)</w:t>
            </w:r>
          </w:p>
        </w:tc>
      </w:tr>
      <w:tr w:rsidR="00E8270F" w:rsidRPr="003252DE" w14:paraId="326990B9" w14:textId="77777777" w:rsidTr="001D4D8E">
        <w:trPr>
          <w:trHeight w:val="320"/>
          <w:jc w:val="center"/>
        </w:trPr>
        <w:tc>
          <w:tcPr>
            <w:tcW w:w="3415" w:type="dxa"/>
            <w:noWrap/>
            <w:vAlign w:val="center"/>
            <w:hideMark/>
          </w:tcPr>
          <w:p w14:paraId="77A2B97A" w14:textId="713EA1D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RURAL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URBAN</w:t>
            </w:r>
          </w:p>
        </w:tc>
        <w:tc>
          <w:tcPr>
            <w:tcW w:w="5935" w:type="dxa"/>
            <w:noWrap/>
            <w:hideMark/>
          </w:tcPr>
          <w:p w14:paraId="38B27CC6"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Check if the traffic crash occurred inside the corporate limits of the city</w:t>
            </w:r>
          </w:p>
        </w:tc>
      </w:tr>
      <w:tr w:rsidR="00E8270F" w:rsidRPr="003252DE" w14:paraId="7F51999B" w14:textId="77777777" w:rsidTr="001D4D8E">
        <w:trPr>
          <w:trHeight w:val="320"/>
          <w:jc w:val="center"/>
        </w:trPr>
        <w:tc>
          <w:tcPr>
            <w:tcW w:w="3415" w:type="dxa"/>
            <w:noWrap/>
            <w:vAlign w:val="center"/>
            <w:hideMark/>
          </w:tcPr>
          <w:p w14:paraId="16E1C60D" w14:textId="57539F8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ROAD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SYSTEM</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IDENTIFER</w:t>
            </w:r>
          </w:p>
        </w:tc>
        <w:tc>
          <w:tcPr>
            <w:tcW w:w="5935" w:type="dxa"/>
            <w:noWrap/>
            <w:hideMark/>
          </w:tcPr>
          <w:p w14:paraId="6E77A714"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This classification is used to identify the primary road system on which the traffic crash occurred</w:t>
            </w:r>
          </w:p>
        </w:tc>
      </w:tr>
      <w:tr w:rsidR="00E8270F" w:rsidRPr="003252DE" w14:paraId="3758860D" w14:textId="77777777" w:rsidTr="001D4D8E">
        <w:trPr>
          <w:trHeight w:val="320"/>
          <w:jc w:val="center"/>
        </w:trPr>
        <w:tc>
          <w:tcPr>
            <w:tcW w:w="3415" w:type="dxa"/>
            <w:noWrap/>
            <w:vAlign w:val="center"/>
            <w:hideMark/>
          </w:tcPr>
          <w:p w14:paraId="787ECC83" w14:textId="0D9071C8"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ROAD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SURFACE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CONDITION</w:t>
            </w:r>
          </w:p>
        </w:tc>
        <w:tc>
          <w:tcPr>
            <w:tcW w:w="5935" w:type="dxa"/>
            <w:noWrap/>
            <w:hideMark/>
          </w:tcPr>
          <w:p w14:paraId="3378AB83"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This classification is used to identify the surface condition of the street, road or highway at the time of the traffic crash</w:t>
            </w:r>
          </w:p>
        </w:tc>
      </w:tr>
      <w:tr w:rsidR="00E8270F" w:rsidRPr="003252DE" w14:paraId="1322F899" w14:textId="77777777" w:rsidTr="001D4D8E">
        <w:trPr>
          <w:trHeight w:val="320"/>
          <w:jc w:val="center"/>
        </w:trPr>
        <w:tc>
          <w:tcPr>
            <w:tcW w:w="3415" w:type="dxa"/>
            <w:noWrap/>
            <w:vAlign w:val="center"/>
            <w:hideMark/>
          </w:tcPr>
          <w:p w14:paraId="5A1B62CF" w14:textId="122B0D2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CRASH</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TYPE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SIMPLIFIED</w:t>
            </w:r>
          </w:p>
        </w:tc>
        <w:tc>
          <w:tcPr>
            <w:tcW w:w="5935" w:type="dxa"/>
            <w:noWrap/>
            <w:hideMark/>
          </w:tcPr>
          <w:p w14:paraId="67AA80FB"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Crash type simplified for practitioners who desire less detailed crash types</w:t>
            </w:r>
          </w:p>
        </w:tc>
      </w:tr>
      <w:tr w:rsidR="00E8270F" w:rsidRPr="003252DE" w14:paraId="2E0D52FA" w14:textId="77777777" w:rsidTr="001D4D8E">
        <w:trPr>
          <w:trHeight w:val="320"/>
          <w:jc w:val="center"/>
        </w:trPr>
        <w:tc>
          <w:tcPr>
            <w:tcW w:w="3415" w:type="dxa"/>
            <w:noWrap/>
            <w:vAlign w:val="center"/>
            <w:hideMark/>
          </w:tcPr>
          <w:p w14:paraId="3FA7D023" w14:textId="197E457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DAY</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OR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NIGHT</w:t>
            </w:r>
          </w:p>
        </w:tc>
        <w:tc>
          <w:tcPr>
            <w:tcW w:w="5935" w:type="dxa"/>
            <w:noWrap/>
            <w:hideMark/>
          </w:tcPr>
          <w:p w14:paraId="23E89E4A"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happened in the daytime or nighttime</w:t>
            </w:r>
          </w:p>
        </w:tc>
      </w:tr>
      <w:tr w:rsidR="00E8270F" w:rsidRPr="003252DE" w14:paraId="29C3CB14" w14:textId="77777777" w:rsidTr="001D4D8E">
        <w:trPr>
          <w:trHeight w:val="320"/>
          <w:jc w:val="center"/>
        </w:trPr>
        <w:tc>
          <w:tcPr>
            <w:tcW w:w="3415" w:type="dxa"/>
            <w:noWrap/>
            <w:vAlign w:val="center"/>
            <w:hideMark/>
          </w:tcPr>
          <w:p w14:paraId="50350F58" w14:textId="4D2D458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AGGRESSIVE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DRIVING</w:t>
            </w:r>
          </w:p>
        </w:tc>
        <w:tc>
          <w:tcPr>
            <w:tcW w:w="5935" w:type="dxa"/>
            <w:noWrap/>
            <w:hideMark/>
          </w:tcPr>
          <w:p w14:paraId="1E9A8A9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aggressive driving in the crash</w:t>
            </w:r>
          </w:p>
        </w:tc>
      </w:tr>
      <w:tr w:rsidR="00E8270F" w:rsidRPr="003252DE" w14:paraId="71A64896" w14:textId="77777777" w:rsidTr="001D4D8E">
        <w:trPr>
          <w:trHeight w:val="320"/>
          <w:jc w:val="center"/>
        </w:trPr>
        <w:tc>
          <w:tcPr>
            <w:tcW w:w="3415" w:type="dxa"/>
            <w:noWrap/>
            <w:vAlign w:val="center"/>
            <w:hideMark/>
          </w:tcPr>
          <w:p w14:paraId="57527A48" w14:textId="67339808"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ALCOHOL</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122A08F5"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alcohol by the driver in the crash</w:t>
            </w:r>
          </w:p>
        </w:tc>
      </w:tr>
      <w:tr w:rsidR="00E8270F" w:rsidRPr="003252DE" w14:paraId="0AEA54FB" w14:textId="77777777" w:rsidTr="001D4D8E">
        <w:trPr>
          <w:trHeight w:val="320"/>
          <w:jc w:val="center"/>
        </w:trPr>
        <w:tc>
          <w:tcPr>
            <w:tcW w:w="3415" w:type="dxa"/>
            <w:noWrap/>
            <w:vAlign w:val="center"/>
            <w:hideMark/>
          </w:tcPr>
          <w:p w14:paraId="133B9B6E" w14:textId="67DE3AD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CMV</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INVOLVED</w:t>
            </w:r>
          </w:p>
        </w:tc>
        <w:tc>
          <w:tcPr>
            <w:tcW w:w="5935" w:type="dxa"/>
            <w:noWrap/>
            <w:hideMark/>
          </w:tcPr>
          <w:p w14:paraId="70C68507"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a commercial motor vehicle is involved in the crash</w:t>
            </w:r>
          </w:p>
        </w:tc>
      </w:tr>
      <w:tr w:rsidR="00E8270F" w:rsidRPr="003252DE" w14:paraId="39177464" w14:textId="77777777" w:rsidTr="001D4D8E">
        <w:trPr>
          <w:trHeight w:val="320"/>
          <w:jc w:val="center"/>
        </w:trPr>
        <w:tc>
          <w:tcPr>
            <w:tcW w:w="3415" w:type="dxa"/>
            <w:noWrap/>
            <w:vAlign w:val="center"/>
            <w:hideMark/>
          </w:tcPr>
          <w:p w14:paraId="5ACAE957" w14:textId="66EBDD2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DISTRACTED</w:t>
            </w:r>
          </w:p>
        </w:tc>
        <w:tc>
          <w:tcPr>
            <w:tcW w:w="5935" w:type="dxa"/>
            <w:noWrap/>
            <w:hideMark/>
          </w:tcPr>
          <w:p w14:paraId="35668560"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driving distraction in the crash</w:t>
            </w:r>
          </w:p>
        </w:tc>
      </w:tr>
      <w:tr w:rsidR="00E8270F" w:rsidRPr="003252DE" w14:paraId="616D13A3" w14:textId="77777777" w:rsidTr="001D4D8E">
        <w:trPr>
          <w:trHeight w:val="320"/>
          <w:jc w:val="center"/>
        </w:trPr>
        <w:tc>
          <w:tcPr>
            <w:tcW w:w="3415" w:type="dxa"/>
            <w:noWrap/>
            <w:vAlign w:val="center"/>
            <w:hideMark/>
          </w:tcPr>
          <w:p w14:paraId="53D8E2DD" w14:textId="10AE5CE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DRUG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42841D83"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drug related due to refusal of drug test or positive drug test of driver</w:t>
            </w:r>
          </w:p>
        </w:tc>
      </w:tr>
      <w:tr w:rsidR="00E8270F" w:rsidRPr="003252DE" w14:paraId="54F1DAE9" w14:textId="77777777" w:rsidTr="001D4D8E">
        <w:trPr>
          <w:trHeight w:val="320"/>
          <w:jc w:val="center"/>
        </w:trPr>
        <w:tc>
          <w:tcPr>
            <w:tcW w:w="3415" w:type="dxa"/>
            <w:noWrap/>
            <w:vAlign w:val="center"/>
            <w:hideMark/>
          </w:tcPr>
          <w:p w14:paraId="30974762" w14:textId="62CAA5E6"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lastRenderedPageBreak/>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HIT</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AND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RUN</w:t>
            </w:r>
          </w:p>
        </w:tc>
        <w:tc>
          <w:tcPr>
            <w:tcW w:w="5935" w:type="dxa"/>
            <w:noWrap/>
            <w:hideMark/>
          </w:tcPr>
          <w:p w14:paraId="369A350C"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hit and run related</w:t>
            </w:r>
          </w:p>
        </w:tc>
      </w:tr>
      <w:tr w:rsidR="00E8270F" w:rsidRPr="003252DE" w14:paraId="51AC3657" w14:textId="77777777" w:rsidTr="001D4D8E">
        <w:trPr>
          <w:trHeight w:val="320"/>
          <w:jc w:val="center"/>
        </w:trPr>
        <w:tc>
          <w:tcPr>
            <w:tcW w:w="3415" w:type="dxa"/>
            <w:noWrap/>
            <w:vAlign w:val="center"/>
            <w:hideMark/>
          </w:tcPr>
          <w:p w14:paraId="5D67F668" w14:textId="042E0B9B"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INTERSECTION</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7864E4D8"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intersection related</w:t>
            </w:r>
          </w:p>
        </w:tc>
      </w:tr>
      <w:tr w:rsidR="00E8270F" w:rsidRPr="003252DE" w14:paraId="6B7FF2E5" w14:textId="77777777" w:rsidTr="001D4D8E">
        <w:trPr>
          <w:trHeight w:val="320"/>
          <w:jc w:val="center"/>
        </w:trPr>
        <w:tc>
          <w:tcPr>
            <w:tcW w:w="3415" w:type="dxa"/>
            <w:noWrap/>
            <w:vAlign w:val="center"/>
            <w:hideMark/>
          </w:tcPr>
          <w:p w14:paraId="56AD9BD1" w14:textId="2B1F95D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LANE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DEPARTURE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5D3F9690"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the presence of lane departure in the crash</w:t>
            </w:r>
          </w:p>
        </w:tc>
      </w:tr>
      <w:tr w:rsidR="00E8270F" w:rsidRPr="003252DE" w14:paraId="0124829D" w14:textId="77777777" w:rsidTr="001D4D8E">
        <w:trPr>
          <w:trHeight w:val="320"/>
          <w:jc w:val="center"/>
        </w:trPr>
        <w:tc>
          <w:tcPr>
            <w:tcW w:w="3415" w:type="dxa"/>
            <w:noWrap/>
            <w:vAlign w:val="center"/>
            <w:hideMark/>
          </w:tcPr>
          <w:p w14:paraId="26961A34" w14:textId="05B284A3"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IS</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SPEEDING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RELATED</w:t>
            </w:r>
          </w:p>
        </w:tc>
        <w:tc>
          <w:tcPr>
            <w:tcW w:w="5935" w:type="dxa"/>
            <w:noWrap/>
            <w:hideMark/>
          </w:tcPr>
          <w:p w14:paraId="6777FCA7"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To identify if the crash is speed related</w:t>
            </w:r>
          </w:p>
        </w:tc>
      </w:tr>
      <w:tr w:rsidR="00E8270F" w:rsidRPr="003252DE" w14:paraId="24BF617F" w14:textId="77777777" w:rsidTr="001D4D8E">
        <w:trPr>
          <w:trHeight w:val="320"/>
          <w:jc w:val="center"/>
        </w:trPr>
        <w:tc>
          <w:tcPr>
            <w:tcW w:w="3415" w:type="dxa"/>
            <w:noWrap/>
            <w:vAlign w:val="center"/>
            <w:hideMark/>
          </w:tcPr>
          <w:p w14:paraId="70B382BF" w14:textId="15C24295"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TRAILER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31ABBEB1"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trailers in the crash</w:t>
            </w:r>
          </w:p>
        </w:tc>
      </w:tr>
      <w:tr w:rsidR="00E8270F" w:rsidRPr="003252DE" w14:paraId="28E6EDBC" w14:textId="77777777" w:rsidTr="001D4D8E">
        <w:trPr>
          <w:trHeight w:val="320"/>
          <w:jc w:val="center"/>
        </w:trPr>
        <w:tc>
          <w:tcPr>
            <w:tcW w:w="3415" w:type="dxa"/>
            <w:noWrap/>
            <w:vAlign w:val="center"/>
            <w:hideMark/>
          </w:tcPr>
          <w:p w14:paraId="5D0C0CC4" w14:textId="5651DA0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MOTORCYCLE</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3252ADEB"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motorcycles in the crash</w:t>
            </w:r>
          </w:p>
        </w:tc>
      </w:tr>
      <w:tr w:rsidR="00E8270F" w:rsidRPr="003252DE" w14:paraId="372EB830" w14:textId="77777777" w:rsidTr="001D4D8E">
        <w:trPr>
          <w:trHeight w:val="320"/>
          <w:jc w:val="center"/>
        </w:trPr>
        <w:tc>
          <w:tcPr>
            <w:tcW w:w="3415" w:type="dxa"/>
            <w:noWrap/>
            <w:vAlign w:val="center"/>
            <w:hideMark/>
          </w:tcPr>
          <w:p w14:paraId="3E3B0536" w14:textId="3406BCBD"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MOPED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7943C021"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mopeds in the crash</w:t>
            </w:r>
          </w:p>
        </w:tc>
      </w:tr>
      <w:tr w:rsidR="00E8270F" w:rsidRPr="003252DE" w14:paraId="05CF78AC" w14:textId="77777777" w:rsidTr="001D4D8E">
        <w:trPr>
          <w:trHeight w:val="320"/>
          <w:jc w:val="center"/>
        </w:trPr>
        <w:tc>
          <w:tcPr>
            <w:tcW w:w="3415" w:type="dxa"/>
            <w:noWrap/>
            <w:vAlign w:val="center"/>
            <w:hideMark/>
          </w:tcPr>
          <w:p w14:paraId="165CC934" w14:textId="45FE60B7"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BICYCLIST</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009F997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bicyclists in the crash</w:t>
            </w:r>
          </w:p>
        </w:tc>
      </w:tr>
      <w:tr w:rsidR="00E8270F" w:rsidRPr="003252DE" w14:paraId="603A9C73" w14:textId="77777777" w:rsidTr="001D4D8E">
        <w:trPr>
          <w:trHeight w:val="320"/>
          <w:jc w:val="center"/>
        </w:trPr>
        <w:tc>
          <w:tcPr>
            <w:tcW w:w="3415" w:type="dxa"/>
            <w:noWrap/>
            <w:vAlign w:val="center"/>
            <w:hideMark/>
          </w:tcPr>
          <w:p w14:paraId="03551D6E" w14:textId="05DE367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AGING</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7356B3BF"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aging drivers in the crash who are 65 or older</w:t>
            </w:r>
          </w:p>
        </w:tc>
      </w:tr>
      <w:tr w:rsidR="00E8270F" w:rsidRPr="003252DE" w14:paraId="6AFCB329" w14:textId="77777777" w:rsidTr="001D4D8E">
        <w:trPr>
          <w:trHeight w:val="320"/>
          <w:jc w:val="center"/>
        </w:trPr>
        <w:tc>
          <w:tcPr>
            <w:tcW w:w="3415" w:type="dxa"/>
            <w:noWrap/>
            <w:vAlign w:val="center"/>
            <w:hideMark/>
          </w:tcPr>
          <w:p w14:paraId="4390E309" w14:textId="4670BE80"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TEENAGER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DRIVER</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2862A265"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The number of drivers involved in the crash whose age at time of crash is between 15 and 19</w:t>
            </w:r>
          </w:p>
        </w:tc>
      </w:tr>
      <w:tr w:rsidR="00E8270F" w:rsidRPr="003252DE" w14:paraId="12218C5F" w14:textId="77777777" w:rsidTr="001D4D8E">
        <w:trPr>
          <w:trHeight w:val="320"/>
          <w:jc w:val="center"/>
        </w:trPr>
        <w:tc>
          <w:tcPr>
            <w:tcW w:w="3415" w:type="dxa"/>
            <w:noWrap/>
            <w:vAlign w:val="center"/>
            <w:hideMark/>
          </w:tcPr>
          <w:p w14:paraId="7B722E1E" w14:textId="0E39E4A1" w:rsidR="00E8270F" w:rsidRPr="003252DE" w:rsidRDefault="00E8270F" w:rsidP="00BB7DF8">
            <w:pPr>
              <w:jc w:val="center"/>
              <w:rPr>
                <w:rFonts w:eastAsia="Times New Roman"/>
                <w:color w:val="000000"/>
                <w:kern w:val="0"/>
                <w:sz w:val="22"/>
                <w:szCs w:val="22"/>
                <w14:ligatures w14:val="none"/>
              </w:rPr>
            </w:pPr>
            <w:r w:rsidRPr="003252DE">
              <w:rPr>
                <w:rFonts w:eastAsia="Times New Roman"/>
                <w:color w:val="000000"/>
                <w:kern w:val="0"/>
                <w:sz w:val="22"/>
                <w:szCs w:val="22"/>
                <w14:ligatures w14:val="none"/>
              </w:rPr>
              <w:t>S4</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UNRESTRAINED</w:t>
            </w:r>
            <w:r w:rsidR="00782168" w:rsidRPr="003252DE">
              <w:rPr>
                <w:rFonts w:eastAsia="Times New Roman"/>
                <w:color w:val="000000"/>
                <w:kern w:val="0"/>
                <w:sz w:val="22"/>
                <w:szCs w:val="22"/>
                <w14:ligatures w14:val="none"/>
              </w:rPr>
              <w:t xml:space="preserve"> </w:t>
            </w:r>
            <w:r w:rsidRPr="003252DE">
              <w:rPr>
                <w:rFonts w:eastAsia="Times New Roman"/>
                <w:color w:val="000000"/>
                <w:kern w:val="0"/>
                <w:sz w:val="22"/>
                <w:szCs w:val="22"/>
                <w14:ligatures w14:val="none"/>
              </w:rPr>
              <w:t>COUNT</w:t>
            </w:r>
          </w:p>
        </w:tc>
        <w:tc>
          <w:tcPr>
            <w:tcW w:w="5935" w:type="dxa"/>
            <w:noWrap/>
            <w:hideMark/>
          </w:tcPr>
          <w:p w14:paraId="66602969" w14:textId="77777777" w:rsidR="00E8270F" w:rsidRPr="003252DE" w:rsidRDefault="00E8270F" w:rsidP="00E8270F">
            <w:pPr>
              <w:rPr>
                <w:rFonts w:eastAsia="Times New Roman"/>
                <w:color w:val="000000"/>
                <w:kern w:val="0"/>
                <w:sz w:val="22"/>
                <w:szCs w:val="22"/>
                <w14:ligatures w14:val="none"/>
              </w:rPr>
            </w:pPr>
            <w:r w:rsidRPr="003252DE">
              <w:rPr>
                <w:rFonts w:eastAsia="Times New Roman"/>
                <w:color w:val="000000"/>
                <w:kern w:val="0"/>
                <w:sz w:val="22"/>
                <w:szCs w:val="22"/>
                <w14:ligatures w14:val="none"/>
              </w:rPr>
              <w:t>Number of motor vehicle occupants not using restraint system(s) at time of crash</w:t>
            </w:r>
          </w:p>
        </w:tc>
      </w:tr>
    </w:tbl>
    <w:p w14:paraId="505CBA86" w14:textId="77777777" w:rsidR="00567E2E" w:rsidRDefault="00567E2E"/>
    <w:p w14:paraId="3894BDCA" w14:textId="21FD8B23" w:rsidR="00567E2E" w:rsidRDefault="009562C2" w:rsidP="00BE7348">
      <w:pPr>
        <w:pStyle w:val="Heading2"/>
        <w:numPr>
          <w:ilvl w:val="1"/>
          <w:numId w:val="2"/>
        </w:numPr>
        <w:ind w:left="540" w:hanging="540"/>
      </w:pPr>
      <w:bookmarkStart w:id="7" w:name="_Toc182477125"/>
      <w:r>
        <w:t xml:space="preserve">Analytical </w:t>
      </w:r>
      <w:r w:rsidR="008C4C2C">
        <w:t>Methods</w:t>
      </w:r>
      <w:bookmarkEnd w:id="7"/>
    </w:p>
    <w:p w14:paraId="6C4B3999" w14:textId="3B587410" w:rsidR="003B557E" w:rsidRDefault="007E3F7B" w:rsidP="00DA70A5">
      <w:r w:rsidRPr="007E3F7B">
        <w:t xml:space="preserve">This analysis uses machine learning to determine how well </w:t>
      </w:r>
      <w:r w:rsidR="00185D84">
        <w:t xml:space="preserve">the severity of </w:t>
      </w:r>
      <w:r w:rsidR="006A0591">
        <w:t>crash</w:t>
      </w:r>
      <w:r w:rsidRPr="007E3F7B">
        <w:t xml:space="preserve"> events can be predicted and </w:t>
      </w:r>
      <w:r w:rsidR="003D1211">
        <w:t>if</w:t>
      </w:r>
      <w:r w:rsidR="000903E9">
        <w:t xml:space="preserve"> there are </w:t>
      </w:r>
      <w:r w:rsidRPr="007E3F7B">
        <w:t xml:space="preserve">any regions with a </w:t>
      </w:r>
      <w:r w:rsidR="00A01700">
        <w:t xml:space="preserve">statistically </w:t>
      </w:r>
      <w:r w:rsidRPr="007E3F7B">
        <w:t>significant amount of crash events.</w:t>
      </w:r>
      <w:r w:rsidR="008400DE">
        <w:t xml:space="preserve"> </w:t>
      </w:r>
      <w:r w:rsidR="00117E12">
        <w:t xml:space="preserve">Due to the nature of the data, it is anticipated the </w:t>
      </w:r>
      <w:r w:rsidR="00395611">
        <w:t xml:space="preserve">severity classification in the </w:t>
      </w:r>
      <w:r w:rsidR="00D844F3">
        <w:t xml:space="preserve">data raw data will be unbalanced </w:t>
      </w:r>
      <w:r w:rsidR="00395611">
        <w:t xml:space="preserve">as </w:t>
      </w:r>
      <w:r w:rsidR="008875CB">
        <w:t xml:space="preserve">most crash events </w:t>
      </w:r>
      <w:r w:rsidR="005F0F28">
        <w:t>do</w:t>
      </w:r>
      <w:r w:rsidR="006A00E3">
        <w:t xml:space="preserve"> not result in an injury</w:t>
      </w:r>
      <w:r w:rsidR="00AD5FA6">
        <w:t>,</w:t>
      </w:r>
      <w:r w:rsidR="006D2767">
        <w:t xml:space="preserve"> and </w:t>
      </w:r>
      <w:r w:rsidR="008E329E">
        <w:t>that will be handled using techniques such as</w:t>
      </w:r>
      <w:r w:rsidR="00385FF1">
        <w:t xml:space="preserve"> random over-sampling examples (ROSE)</w:t>
      </w:r>
      <w:r w:rsidR="00B845FD">
        <w:t xml:space="preserve"> for the training datasets</w:t>
      </w:r>
      <w:r w:rsidR="00F07686">
        <w:t xml:space="preserve"> </w:t>
      </w:r>
      <w:r w:rsidR="00341C25">
        <w:t xml:space="preserve">only </w:t>
      </w:r>
      <w:r w:rsidR="00C673E9">
        <w:t xml:space="preserve">to ensure each </w:t>
      </w:r>
      <w:r w:rsidR="00341C25">
        <w:t>response factor has 2000 results</w:t>
      </w:r>
      <w:r w:rsidR="00D844F3">
        <w:t xml:space="preserve">. </w:t>
      </w:r>
      <w:r w:rsidR="000E438E">
        <w:t xml:space="preserve">In addition, the </w:t>
      </w:r>
      <w:r w:rsidR="00B83781">
        <w:t>time</w:t>
      </w:r>
      <w:r w:rsidR="00B33813">
        <w:t xml:space="preserve"> </w:t>
      </w:r>
      <w:r w:rsidR="00B83781">
        <w:t>values</w:t>
      </w:r>
      <w:r w:rsidR="00B33813">
        <w:t xml:space="preserve"> </w:t>
      </w:r>
      <w:r w:rsidR="00B83781">
        <w:t xml:space="preserve">are </w:t>
      </w:r>
      <w:r w:rsidR="00023142">
        <w:t xml:space="preserve">placed into bins for </w:t>
      </w:r>
      <w:r w:rsidR="00B83781">
        <w:t xml:space="preserve">the </w:t>
      </w:r>
      <w:r w:rsidR="00023142">
        <w:t>peak traffic hours</w:t>
      </w:r>
      <w:r w:rsidR="00B33813">
        <w:t xml:space="preserve"> </w:t>
      </w:r>
      <w:r w:rsidR="006F79A6">
        <w:t>of AM Peak (</w:t>
      </w:r>
      <w:r w:rsidR="00A21747">
        <w:t>M-F</w:t>
      </w:r>
      <w:r w:rsidR="00247A71">
        <w:t>;</w:t>
      </w:r>
      <w:r w:rsidR="00A21747">
        <w:t xml:space="preserve"> </w:t>
      </w:r>
      <w:r w:rsidR="00386B92">
        <w:t>0</w:t>
      </w:r>
      <w:r w:rsidR="0073464E">
        <w:t>7:00 – 10:00</w:t>
      </w:r>
      <w:r w:rsidR="006F79A6">
        <w:t xml:space="preserve">), </w:t>
      </w:r>
      <w:r w:rsidR="00196569">
        <w:t>Mid</w:t>
      </w:r>
      <w:r w:rsidR="008F5906">
        <w:t xml:space="preserve"> Peak (</w:t>
      </w:r>
      <w:r w:rsidR="00A21747">
        <w:t>M-F</w:t>
      </w:r>
      <w:r w:rsidR="00247A71">
        <w:t>;</w:t>
      </w:r>
      <w:r w:rsidR="00A21747">
        <w:t xml:space="preserve"> </w:t>
      </w:r>
      <w:r w:rsidR="008F5906">
        <w:t xml:space="preserve">10:00-16:00), </w:t>
      </w:r>
      <w:r w:rsidR="006F79A6">
        <w:t>PM Peak</w:t>
      </w:r>
      <w:r w:rsidR="0073464E">
        <w:t xml:space="preserve"> </w:t>
      </w:r>
      <w:r w:rsidR="006F79A6">
        <w:t>(</w:t>
      </w:r>
      <w:r w:rsidR="00A21747">
        <w:t>M-F</w:t>
      </w:r>
      <w:r w:rsidR="00247A71">
        <w:t>;</w:t>
      </w:r>
      <w:r w:rsidR="00A21747">
        <w:t xml:space="preserve"> </w:t>
      </w:r>
      <w:r w:rsidR="0073464E">
        <w:t>1</w:t>
      </w:r>
      <w:r w:rsidR="009823B0">
        <w:t>6</w:t>
      </w:r>
      <w:r w:rsidR="0073464E">
        <w:t>:00-19:00</w:t>
      </w:r>
      <w:r w:rsidR="006F79A6">
        <w:t xml:space="preserve">), </w:t>
      </w:r>
      <w:r w:rsidR="00A21747">
        <w:t>Weekend (Sa-Su</w:t>
      </w:r>
      <w:r w:rsidR="00247A71">
        <w:t>;</w:t>
      </w:r>
      <w:r w:rsidR="00A21747">
        <w:t xml:space="preserve"> </w:t>
      </w:r>
      <w:r w:rsidR="007A3900">
        <w:t xml:space="preserve">06:00-20:00), </w:t>
      </w:r>
      <w:r w:rsidR="006F79A6">
        <w:t xml:space="preserve">and </w:t>
      </w:r>
      <w:r w:rsidR="00BC6137">
        <w:t>O</w:t>
      </w:r>
      <w:r w:rsidR="006F79A6">
        <w:t xml:space="preserve">ff </w:t>
      </w:r>
      <w:r w:rsidR="00BC6137">
        <w:t>P</w:t>
      </w:r>
      <w:r w:rsidR="006F79A6">
        <w:t>eak</w:t>
      </w:r>
      <w:r w:rsidR="00BC6137">
        <w:t xml:space="preserve"> for all other values</w:t>
      </w:r>
      <w:r w:rsidR="0053559A">
        <w:t xml:space="preserve"> </w:t>
      </w:r>
      <w:r w:rsidR="0061034A">
        <w:t xml:space="preserve">for compatibility between </w:t>
      </w:r>
      <w:r w:rsidR="00DD1036">
        <w:t>other transportation model results</w:t>
      </w:r>
      <w:sdt>
        <w:sdtPr>
          <w:id w:val="1462684249"/>
          <w:citation/>
        </w:sdtPr>
        <w:sdtContent>
          <w:r w:rsidR="003D2A79">
            <w:fldChar w:fldCharType="begin"/>
          </w:r>
          <w:r w:rsidR="00A87D83">
            <w:instrText xml:space="preserve">CITATION Flo23 \l 1033 </w:instrText>
          </w:r>
          <w:r w:rsidR="003D2A79">
            <w:fldChar w:fldCharType="separate"/>
          </w:r>
          <w:r w:rsidR="00247A71">
            <w:rPr>
              <w:noProof/>
            </w:rPr>
            <w:t xml:space="preserve"> (Florida Department of Transportation Systems Forecasting and Trends Office, 2023)</w:t>
          </w:r>
          <w:r w:rsidR="003D2A79">
            <w:fldChar w:fldCharType="end"/>
          </w:r>
        </w:sdtContent>
      </w:sdt>
      <w:r w:rsidR="00023142">
        <w:t xml:space="preserve">. </w:t>
      </w:r>
    </w:p>
    <w:p w14:paraId="5FB976BC" w14:textId="77777777" w:rsidR="003B557E" w:rsidRDefault="003B557E" w:rsidP="00DA70A5"/>
    <w:p w14:paraId="61C72F2F" w14:textId="1CED8950" w:rsidR="000146F0" w:rsidRDefault="00077E53" w:rsidP="00DA70A5">
      <w:r>
        <w:t>Th</w:t>
      </w:r>
      <w:r w:rsidR="001F36FB">
        <w:t xml:space="preserve">is analysis uses the following models to predict </w:t>
      </w:r>
      <w:r w:rsidR="00772416">
        <w:t xml:space="preserve">the </w:t>
      </w:r>
      <w:r w:rsidR="00C933C2">
        <w:t>severity</w:t>
      </w:r>
      <w:r w:rsidR="00772416">
        <w:t xml:space="preserve"> of </w:t>
      </w:r>
      <w:r w:rsidR="00B16A9E">
        <w:t xml:space="preserve">crash events </w:t>
      </w:r>
      <w:r w:rsidR="00C933C2">
        <w:t>occurring</w:t>
      </w:r>
      <w:r w:rsidR="004B603A">
        <w:t xml:space="preserve"> events</w:t>
      </w:r>
      <w:r w:rsidR="003F4516">
        <w:t xml:space="preserve"> </w:t>
      </w:r>
      <w:r w:rsidR="00D12C88">
        <w:t>occurring</w:t>
      </w:r>
      <w:r w:rsidR="00446C22">
        <w:t xml:space="preserve">: </w:t>
      </w:r>
    </w:p>
    <w:p w14:paraId="09216019" w14:textId="77777777" w:rsidR="00AA5375" w:rsidRDefault="00AA5375" w:rsidP="00DA70A5"/>
    <w:p w14:paraId="69AC9471" w14:textId="4E5D9020" w:rsidR="00F94EE7" w:rsidRDefault="00F94EE7" w:rsidP="00F94EE7">
      <w:pPr>
        <w:pStyle w:val="ListParagraph"/>
        <w:numPr>
          <w:ilvl w:val="0"/>
          <w:numId w:val="8"/>
        </w:numPr>
      </w:pPr>
      <w:r w:rsidRPr="000D37E3">
        <w:rPr>
          <w:color w:val="0F4761"/>
        </w:rPr>
        <w:t>Logistic Regression</w:t>
      </w:r>
      <w:r>
        <w:rPr>
          <w:color w:val="0F4761"/>
        </w:rPr>
        <w:t xml:space="preserve"> (Logit)</w:t>
      </w:r>
      <w:r w:rsidRPr="000D37E3">
        <w:rPr>
          <w:color w:val="0F4761"/>
        </w:rPr>
        <w:t>:</w:t>
      </w:r>
      <w:r>
        <w:t xml:space="preserve"> A probabilistic classification model used for binary classification.</w:t>
      </w:r>
      <w:r w:rsidR="007E3579">
        <w:t xml:space="preserve"> Suitable for scenarios </w:t>
      </w:r>
      <w:r w:rsidR="00362A75">
        <w:t>when you need to understand variable</w:t>
      </w:r>
      <w:r w:rsidR="006E6AE5">
        <w:t xml:space="preserve"> relationships the probability of a particular outcome.</w:t>
      </w:r>
    </w:p>
    <w:p w14:paraId="32AE9D53" w14:textId="7BBFDEE1" w:rsidR="00820332" w:rsidRDefault="003D0E12" w:rsidP="00681EE8">
      <w:pPr>
        <w:pStyle w:val="ListParagraph"/>
        <w:numPr>
          <w:ilvl w:val="0"/>
          <w:numId w:val="8"/>
        </w:numPr>
      </w:pPr>
      <w:r w:rsidRPr="000D37E3">
        <w:rPr>
          <w:color w:val="0F4761"/>
        </w:rPr>
        <w:t>R</w:t>
      </w:r>
      <w:r w:rsidR="00562688" w:rsidRPr="000D37E3">
        <w:rPr>
          <w:color w:val="0F4761"/>
        </w:rPr>
        <w:t xml:space="preserve">andom </w:t>
      </w:r>
      <w:r w:rsidRPr="000D37E3">
        <w:rPr>
          <w:color w:val="0F4761"/>
        </w:rPr>
        <w:t>F</w:t>
      </w:r>
      <w:r w:rsidR="00562688" w:rsidRPr="000D37E3">
        <w:rPr>
          <w:color w:val="0F4761"/>
        </w:rPr>
        <w:t>orest</w:t>
      </w:r>
      <w:r w:rsidR="00AA5375" w:rsidRPr="000D37E3">
        <w:rPr>
          <w:color w:val="0F4761"/>
        </w:rPr>
        <w:t xml:space="preserve"> (RF):</w:t>
      </w:r>
      <w:r w:rsidR="00446C22">
        <w:t xml:space="preserve"> </w:t>
      </w:r>
      <w:r w:rsidR="005E75E2">
        <w:t>A</w:t>
      </w:r>
      <w:r w:rsidR="00A73360">
        <w:t xml:space="preserve">n ensemble </w:t>
      </w:r>
      <w:r w:rsidR="00343D4D">
        <w:t xml:space="preserve">bagging </w:t>
      </w:r>
      <w:r w:rsidR="001D6C89">
        <w:t>model that</w:t>
      </w:r>
      <w:r w:rsidR="00377E97">
        <w:t xml:space="preserve"> </w:t>
      </w:r>
      <w:r w:rsidR="006951CF">
        <w:t>bootstrap aggregat</w:t>
      </w:r>
      <w:r w:rsidR="00343D4D">
        <w:t>es</w:t>
      </w:r>
      <w:r w:rsidR="006951CF">
        <w:t xml:space="preserve"> </w:t>
      </w:r>
      <w:r w:rsidR="006C4BF3">
        <w:t>multiple</w:t>
      </w:r>
      <w:r w:rsidR="00DB1179">
        <w:t xml:space="preserve">, independent </w:t>
      </w:r>
      <w:r w:rsidR="00EE40A3">
        <w:t xml:space="preserve">decision trees using </w:t>
      </w:r>
      <w:r w:rsidR="00B71277">
        <w:t>randomly sampled</w:t>
      </w:r>
      <w:r w:rsidR="00EE40A3">
        <w:t xml:space="preserve"> subsets of data</w:t>
      </w:r>
      <w:r w:rsidR="006C4BF3">
        <w:t xml:space="preserve"> and features </w:t>
      </w:r>
      <w:r>
        <w:t>to predict or classify data</w:t>
      </w:r>
      <w:r w:rsidR="006C4BF3">
        <w:t>.</w:t>
      </w:r>
      <w:r w:rsidR="00164057">
        <w:t xml:space="preserve"> </w:t>
      </w:r>
      <w:r w:rsidR="00267A1C">
        <w:t>This is b</w:t>
      </w:r>
      <w:r w:rsidR="006E6AE5">
        <w:t xml:space="preserve">eneficial for handling large datasets </w:t>
      </w:r>
      <w:r w:rsidR="00A1140F">
        <w:t>with high dimensionality and complexity</w:t>
      </w:r>
      <w:r w:rsidR="00681B0E">
        <w:t>.</w:t>
      </w:r>
    </w:p>
    <w:p w14:paraId="6E7CFBE6" w14:textId="42ED1BD6" w:rsidR="003D0E12" w:rsidRDefault="00916C49" w:rsidP="00DA70A5">
      <w:pPr>
        <w:pStyle w:val="ListParagraph"/>
        <w:numPr>
          <w:ilvl w:val="0"/>
          <w:numId w:val="8"/>
        </w:numPr>
      </w:pPr>
      <w:r>
        <w:rPr>
          <w:color w:val="0F4761"/>
        </w:rPr>
        <w:t>Generalized Boosting Regression</w:t>
      </w:r>
      <w:r w:rsidR="00F3674B" w:rsidRPr="000D37E3">
        <w:rPr>
          <w:color w:val="0F4761"/>
        </w:rPr>
        <w:t xml:space="preserve"> (</w:t>
      </w:r>
      <w:r w:rsidR="00EE227F">
        <w:rPr>
          <w:color w:val="0F4761"/>
        </w:rPr>
        <w:t>GBM</w:t>
      </w:r>
      <w:r w:rsidR="00F3674B" w:rsidRPr="000D37E3">
        <w:rPr>
          <w:color w:val="0F4761"/>
        </w:rPr>
        <w:t>):</w:t>
      </w:r>
      <w:r w:rsidR="00F3674B">
        <w:t xml:space="preserve"> </w:t>
      </w:r>
      <w:r w:rsidR="005E75E2">
        <w:t>A</w:t>
      </w:r>
      <w:r w:rsidR="005D2E8D">
        <w:t xml:space="preserve">n </w:t>
      </w:r>
      <w:r w:rsidR="004B1A61">
        <w:t>ensemble</w:t>
      </w:r>
      <w:r w:rsidR="005D2E8D">
        <w:t xml:space="preserve"> </w:t>
      </w:r>
      <w:r w:rsidR="00343D4D">
        <w:t xml:space="preserve">gradient </w:t>
      </w:r>
      <w:r w:rsidR="004929FD">
        <w:t xml:space="preserve">boosting </w:t>
      </w:r>
      <w:r w:rsidR="005D2E8D">
        <w:t xml:space="preserve">model </w:t>
      </w:r>
      <w:r w:rsidR="004B1A61">
        <w:t xml:space="preserve">that </w:t>
      </w:r>
      <w:r w:rsidR="0006739D">
        <w:t xml:space="preserve">iteratively </w:t>
      </w:r>
      <w:r w:rsidR="00D55908">
        <w:t>builds</w:t>
      </w:r>
      <w:r w:rsidR="0006739D">
        <w:t xml:space="preserve"> decision trees </w:t>
      </w:r>
      <w:r w:rsidR="00C207FE">
        <w:t>and</w:t>
      </w:r>
      <w:r w:rsidR="002C4D1A">
        <w:t xml:space="preserve"> </w:t>
      </w:r>
      <w:r w:rsidR="00C207FE">
        <w:t>trains</w:t>
      </w:r>
      <w:r w:rsidR="002C4D1A">
        <w:t xml:space="preserve"> </w:t>
      </w:r>
      <w:r w:rsidR="00C207FE">
        <w:t>weak learners to correct</w:t>
      </w:r>
      <w:r w:rsidR="0054444E">
        <w:t xml:space="preserve"> the </w:t>
      </w:r>
      <w:r w:rsidR="00062A63">
        <w:t>weights</w:t>
      </w:r>
      <w:r w:rsidR="00991037">
        <w:t xml:space="preserve"> used by</w:t>
      </w:r>
      <w:r w:rsidR="0054444E">
        <w:t xml:space="preserve"> the previously models. Suitable for a wide range of supervised l</w:t>
      </w:r>
      <w:r w:rsidR="00491C96">
        <w:t>earning tasks wh</w:t>
      </w:r>
      <w:r w:rsidR="0018009A">
        <w:t>en you can tolerate longer training times.</w:t>
      </w:r>
    </w:p>
    <w:p w14:paraId="7DD32A6C" w14:textId="77777777" w:rsidR="00B44A83" w:rsidRDefault="00B44A83" w:rsidP="007F6ADA"/>
    <w:p w14:paraId="5B29674E" w14:textId="340CA738" w:rsidR="004277B9" w:rsidRDefault="00446C22" w:rsidP="007F6ADA">
      <w:r>
        <w:t xml:space="preserve">To measure performance, </w:t>
      </w:r>
      <w:r w:rsidR="004162D7">
        <w:t>each model will predict the response variable</w:t>
      </w:r>
      <w:r w:rsidR="00EE4820">
        <w:t xml:space="preserve"> </w:t>
      </w:r>
      <w:r w:rsidR="00B44A83">
        <w:t>using the reserved</w:t>
      </w:r>
      <w:r w:rsidR="00EE4820">
        <w:t xml:space="preserve"> testing dataset </w:t>
      </w:r>
      <w:r w:rsidR="00D05896">
        <w:t xml:space="preserve">in </w:t>
      </w:r>
      <w:r w:rsidR="000A142C">
        <w:t>its</w:t>
      </w:r>
      <w:r w:rsidR="00D05896">
        <w:t xml:space="preserve"> natural state</w:t>
      </w:r>
      <w:r w:rsidR="00A0584F">
        <w:t xml:space="preserve"> </w:t>
      </w:r>
      <w:r w:rsidR="00EE4820">
        <w:t>and compared to the actual values to calculate the testing error.</w:t>
      </w:r>
    </w:p>
    <w:p w14:paraId="738ED33E" w14:textId="77777777" w:rsidR="00C31951" w:rsidRDefault="00C31951" w:rsidP="007F6ADA"/>
    <w:p w14:paraId="6705A0CF" w14:textId="26A7A22D" w:rsidR="00C8273C" w:rsidRDefault="00C8273C" w:rsidP="00C8273C">
      <w:pPr>
        <w:pStyle w:val="Heading1"/>
        <w:numPr>
          <w:ilvl w:val="0"/>
          <w:numId w:val="2"/>
        </w:numPr>
      </w:pPr>
      <w:bookmarkStart w:id="8" w:name="_Toc182477126"/>
      <w:r>
        <w:t>Results</w:t>
      </w:r>
      <w:bookmarkEnd w:id="8"/>
    </w:p>
    <w:p w14:paraId="74B2902A" w14:textId="118EF4E1" w:rsidR="005F1C16" w:rsidRDefault="005F1C16" w:rsidP="00D64690">
      <w:pPr>
        <w:pStyle w:val="Heading2"/>
        <w:numPr>
          <w:ilvl w:val="1"/>
          <w:numId w:val="2"/>
        </w:numPr>
        <w:ind w:left="540" w:hanging="540"/>
      </w:pPr>
      <w:bookmarkStart w:id="9" w:name="_Toc182477127"/>
      <w:r>
        <w:t>Exploratory Data Analysis</w:t>
      </w:r>
      <w:bookmarkEnd w:id="9"/>
    </w:p>
    <w:p w14:paraId="0D8B2FBE" w14:textId="69D36BC6" w:rsidR="00992053" w:rsidRDefault="005D2EBF" w:rsidP="00D64690">
      <w:r>
        <w:t>In 2023, Hillsborough County had 43</w:t>
      </w:r>
      <w:r w:rsidR="00D44281">
        <w:t>,</w:t>
      </w:r>
      <w:r>
        <w:t xml:space="preserve">960 </w:t>
      </w:r>
      <w:r w:rsidR="00936B4A">
        <w:t>reported</w:t>
      </w:r>
      <w:r>
        <w:t xml:space="preserve"> crashes</w:t>
      </w:r>
      <w:r w:rsidR="00D44281">
        <w:t xml:space="preserve"> </w:t>
      </w:r>
      <w:r w:rsidR="00936B4A">
        <w:t>consisting of</w:t>
      </w:r>
      <w:r w:rsidR="00D44281">
        <w:t xml:space="preserve"> 1,068 incapacitating events. </w:t>
      </w:r>
      <w:r w:rsidR="00D33586">
        <w:t>The</w:t>
      </w:r>
      <w:r w:rsidR="003D2A0A">
        <w:t xml:space="preserve"> charts </w:t>
      </w:r>
      <w:r w:rsidR="005B4AB7">
        <w:t xml:space="preserve">below </w:t>
      </w:r>
      <w:r w:rsidR="003D2A0A">
        <w:t>re</w:t>
      </w:r>
      <w:r w:rsidR="00DA5366">
        <w:t xml:space="preserve">present the distribution of incapacitating events </w:t>
      </w:r>
      <w:r w:rsidR="006E618E">
        <w:t>by</w:t>
      </w:r>
      <w:r w:rsidR="00AE23C4">
        <w:t xml:space="preserve"> crash type and peak traffic period.</w:t>
      </w:r>
      <w:r w:rsidR="00E51FCA">
        <w:t xml:space="preserve"> For more details</w:t>
      </w:r>
      <w:r w:rsidR="00AE1CF5">
        <w:t xml:space="preserve"> and charts</w:t>
      </w:r>
      <w:r w:rsidR="00E51FCA">
        <w:t xml:space="preserve">, </w:t>
      </w:r>
      <w:r w:rsidR="002743D4">
        <w:t>visit the interactive dashboard</w:t>
      </w:r>
      <w:r w:rsidR="00AE1CF5">
        <w:t xml:space="preserve"> </w:t>
      </w:r>
      <w:r w:rsidR="0058033A">
        <w:t xml:space="preserve">found </w:t>
      </w:r>
      <w:hyperlink r:id="rId12" w:history="1">
        <w:r w:rsidR="0058033A" w:rsidRPr="008E52B4">
          <w:rPr>
            <w:rStyle w:val="Hyperlink"/>
          </w:rPr>
          <w:t>here</w:t>
        </w:r>
      </w:hyperlink>
      <w:r w:rsidR="0058033A">
        <w:t xml:space="preserve">. </w:t>
      </w:r>
    </w:p>
    <w:p w14:paraId="49877A51" w14:textId="77777777" w:rsidR="00992053" w:rsidRDefault="00992053" w:rsidP="00D64690"/>
    <w:p w14:paraId="354EAA77" w14:textId="5F67B2DF" w:rsidR="00CF7C48" w:rsidRDefault="00CF7C48" w:rsidP="00C54CF2">
      <w:pPr>
        <w:pStyle w:val="Caption"/>
        <w:keepNext/>
        <w:jc w:val="center"/>
      </w:pPr>
      <w:bookmarkStart w:id="10" w:name="_Toc163653609"/>
      <w:r>
        <w:t xml:space="preserve">Figure </w:t>
      </w:r>
      <w:fldSimple w:instr=" SEQ Figure \* ARABIC ">
        <w:r w:rsidR="0060449F">
          <w:rPr>
            <w:noProof/>
          </w:rPr>
          <w:t>2</w:t>
        </w:r>
      </w:fldSimple>
      <w:r>
        <w:t xml:space="preserve">: Crash </w:t>
      </w:r>
      <w:r w:rsidR="00B01D83">
        <w:t>Location</w:t>
      </w:r>
      <w:bookmarkEnd w:id="10"/>
    </w:p>
    <w:p w14:paraId="6F1CAFB9" w14:textId="75180513" w:rsidR="007B71CF" w:rsidRDefault="0009625D" w:rsidP="00B2389C">
      <w:r>
        <w:rPr>
          <w:noProof/>
        </w:rPr>
        <w:drawing>
          <wp:inline distT="0" distB="0" distL="0" distR="0" wp14:anchorId="3587956D" wp14:editId="72763A4A">
            <wp:extent cx="5943600" cy="3035808"/>
            <wp:effectExtent l="0" t="0" r="0" b="0"/>
            <wp:docPr id="139612060"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2060" name="Picture 1" descr="A close-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5808"/>
                    </a:xfrm>
                    <a:prstGeom prst="rect">
                      <a:avLst/>
                    </a:prstGeom>
                  </pic:spPr>
                </pic:pic>
              </a:graphicData>
            </a:graphic>
          </wp:inline>
        </w:drawing>
      </w:r>
    </w:p>
    <w:p w14:paraId="00CB41D3" w14:textId="77777777" w:rsidR="007B71CF" w:rsidRPr="007B71CF" w:rsidRDefault="007B71CF" w:rsidP="007B71CF"/>
    <w:p w14:paraId="1CD6B207" w14:textId="1D12441A" w:rsidR="00262699" w:rsidRDefault="00262699" w:rsidP="000428AA">
      <w:pPr>
        <w:pStyle w:val="Caption"/>
        <w:keepNext/>
        <w:rPr>
          <w:i w:val="0"/>
          <w:iCs w:val="0"/>
          <w:color w:val="auto"/>
          <w:sz w:val="24"/>
          <w:szCs w:val="24"/>
        </w:rPr>
      </w:pPr>
      <w:r w:rsidRPr="00262699">
        <w:rPr>
          <w:i w:val="0"/>
          <w:iCs w:val="0"/>
          <w:color w:val="auto"/>
          <w:sz w:val="24"/>
          <w:szCs w:val="24"/>
        </w:rPr>
        <w:t xml:space="preserve">The bin aggregate map shows that the majority of the crashes occur within city limits with linear tangents along the highways heading east towards Orlando and north towards Gainesville.  A significant portion of all crashes occurred on local roadways with almost 3x more events than the next leading roadway system. This trend stays relatively true when considering only incapacitating events with the proportion dropping closer to 2x more than the next leading system. </w:t>
      </w:r>
    </w:p>
    <w:p w14:paraId="4942A720" w14:textId="77777777" w:rsidR="00E305D9" w:rsidRPr="00E305D9" w:rsidRDefault="00E305D9" w:rsidP="00E305D9"/>
    <w:p w14:paraId="664DFAC1" w14:textId="5323D8A2" w:rsidR="000428AA" w:rsidRDefault="000428AA" w:rsidP="00C54CF2">
      <w:pPr>
        <w:pStyle w:val="Caption"/>
        <w:keepNext/>
        <w:jc w:val="center"/>
      </w:pPr>
      <w:bookmarkStart w:id="11" w:name="_Toc163653610"/>
      <w:r>
        <w:lastRenderedPageBreak/>
        <w:t xml:space="preserve">Figure </w:t>
      </w:r>
      <w:fldSimple w:instr=" SEQ Figure \* ARABIC ">
        <w:r w:rsidR="0060449F">
          <w:rPr>
            <w:noProof/>
          </w:rPr>
          <w:t>3</w:t>
        </w:r>
      </w:fldSimple>
      <w:r>
        <w:t>: Crash Summary</w:t>
      </w:r>
      <w:bookmarkEnd w:id="11"/>
    </w:p>
    <w:p w14:paraId="3FBE06AA" w14:textId="77777777" w:rsidR="00DC694D" w:rsidRDefault="00F530F9" w:rsidP="00D64690">
      <w:r>
        <w:rPr>
          <w:noProof/>
        </w:rPr>
        <w:drawing>
          <wp:inline distT="0" distB="0" distL="0" distR="0" wp14:anchorId="15DD1B01" wp14:editId="2BC61ABB">
            <wp:extent cx="5943600" cy="3144520"/>
            <wp:effectExtent l="0" t="0" r="0" b="5080"/>
            <wp:docPr id="1691876118" name="Picture 2" descr="A collage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76118" name="Picture 2" descr="A collage of several graph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7A898AAA" w14:textId="77777777" w:rsidR="00DC694D" w:rsidRDefault="00DC694D" w:rsidP="00D64690"/>
    <w:p w14:paraId="7FAE703E" w14:textId="4F051BF4" w:rsidR="008267F5" w:rsidRDefault="008267F5" w:rsidP="00D64690">
      <w:r>
        <w:t>These charts show that the majority of crashes</w:t>
      </w:r>
      <w:r w:rsidR="00B80B7C">
        <w:t xml:space="preserve"> are classified as rear ends </w:t>
      </w:r>
      <w:r w:rsidR="005D38F4">
        <w:t xml:space="preserve">and </w:t>
      </w:r>
      <w:r w:rsidR="00E64114">
        <w:t xml:space="preserve">occur in the </w:t>
      </w:r>
      <w:r w:rsidR="00274214">
        <w:t>Mid Peak</w:t>
      </w:r>
      <w:r w:rsidR="00E64114">
        <w:t xml:space="preserve"> traffic hours</w:t>
      </w:r>
      <w:r w:rsidR="00836DD0">
        <w:t xml:space="preserve">. When </w:t>
      </w:r>
      <w:r w:rsidR="00F308A4">
        <w:t xml:space="preserve">specifically </w:t>
      </w:r>
      <w:r w:rsidR="00C3220C">
        <w:t>referring</w:t>
      </w:r>
      <w:r w:rsidR="00F308A4">
        <w:t xml:space="preserve"> to incapacitating events, </w:t>
      </w:r>
      <w:r w:rsidR="00C3220C">
        <w:t>crossing over traffic while making a left turn</w:t>
      </w:r>
      <w:r w:rsidR="00742698">
        <w:t xml:space="preserve"> shows to have the highest </w:t>
      </w:r>
      <w:r w:rsidR="006551F5">
        <w:t>count</w:t>
      </w:r>
      <w:r w:rsidR="00742698">
        <w:t xml:space="preserve"> of events with accidents involving </w:t>
      </w:r>
      <w:r w:rsidR="00C33505">
        <w:t>pedestrians</w:t>
      </w:r>
      <w:r w:rsidR="00742698">
        <w:t xml:space="preserve"> </w:t>
      </w:r>
      <w:r w:rsidR="00C33505">
        <w:t>and rea</w:t>
      </w:r>
      <w:r w:rsidR="005D041D">
        <w:t>r</w:t>
      </w:r>
      <w:r w:rsidR="00C33505">
        <w:t xml:space="preserve"> ends being the next</w:t>
      </w:r>
      <w:r w:rsidR="00A63790">
        <w:t xml:space="preserve"> highest crash types</w:t>
      </w:r>
      <w:r w:rsidR="008E732D">
        <w:t xml:space="preserve"> in the off</w:t>
      </w:r>
      <w:r w:rsidR="005D041D">
        <w:t>-</w:t>
      </w:r>
      <w:r w:rsidR="008E732D">
        <w:t xml:space="preserve">peak hours when congestion is likely </w:t>
      </w:r>
      <w:r w:rsidR="008664AC">
        <w:t>not as high</w:t>
      </w:r>
      <w:r w:rsidR="00777850">
        <w:t xml:space="preserve">; thus, </w:t>
      </w:r>
      <w:r w:rsidR="008664AC">
        <w:t>allowing faster travel speeds.</w:t>
      </w:r>
      <w:r w:rsidR="002B3116">
        <w:t xml:space="preserve"> For crash types, most crashes are classified as rear end</w:t>
      </w:r>
      <w:r w:rsidR="008B6635">
        <w:t xml:space="preserve"> events, but when considering only incapacitating events</w:t>
      </w:r>
      <w:r w:rsidR="00777850">
        <w:t>,</w:t>
      </w:r>
      <w:r w:rsidR="008B6635">
        <w:t xml:space="preserve"> left turn, pedestrian</w:t>
      </w:r>
      <w:r w:rsidR="00526C28">
        <w:t>s, rear ends</w:t>
      </w:r>
      <w:r w:rsidR="003D5418">
        <w:t>, and off-road</w:t>
      </w:r>
      <w:r w:rsidR="00526C28">
        <w:t xml:space="preserve"> were the most common.</w:t>
      </w:r>
      <w:r w:rsidR="00891465">
        <w:t xml:space="preserve"> </w:t>
      </w:r>
    </w:p>
    <w:p w14:paraId="473B3D14" w14:textId="77777777" w:rsidR="00181F55" w:rsidRDefault="00181F55" w:rsidP="00D64690"/>
    <w:p w14:paraId="569FB1AB" w14:textId="42A8FA5D" w:rsidR="003D3C6B" w:rsidRDefault="003D3C6B" w:rsidP="00D64690">
      <w:r>
        <w:br w:type="page"/>
      </w:r>
    </w:p>
    <w:p w14:paraId="6799A9B5" w14:textId="77777777" w:rsidR="003E68A1" w:rsidRDefault="003E68A1" w:rsidP="00D64690"/>
    <w:p w14:paraId="3E5A27E0" w14:textId="18D3E065" w:rsidR="00324F93" w:rsidRDefault="00324F93" w:rsidP="00C54CF2">
      <w:pPr>
        <w:pStyle w:val="Caption"/>
        <w:keepNext/>
        <w:jc w:val="center"/>
      </w:pPr>
      <w:bookmarkStart w:id="12" w:name="_Toc163653611"/>
      <w:r>
        <w:t xml:space="preserve">Figure </w:t>
      </w:r>
      <w:fldSimple w:instr=" SEQ Figure \* ARABIC ">
        <w:r w:rsidR="0060449F">
          <w:rPr>
            <w:noProof/>
          </w:rPr>
          <w:t>4</w:t>
        </w:r>
      </w:fldSimple>
      <w:r>
        <w:t>: Crash Time Series</w:t>
      </w:r>
      <w:bookmarkEnd w:id="12"/>
    </w:p>
    <w:p w14:paraId="5E0510AF" w14:textId="4E482B84" w:rsidR="006B503C" w:rsidRDefault="0026349C" w:rsidP="00FF6D8C">
      <w:pPr>
        <w:jc w:val="center"/>
      </w:pPr>
      <w:r w:rsidRPr="0026349C">
        <w:rPr>
          <w:noProof/>
        </w:rPr>
        <w:drawing>
          <wp:inline distT="0" distB="0" distL="0" distR="0" wp14:anchorId="41BA4224" wp14:editId="44009555">
            <wp:extent cx="2743200" cy="211015"/>
            <wp:effectExtent l="0" t="0" r="0" b="5080"/>
            <wp:docPr id="36655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57067" name=""/>
                    <pic:cNvPicPr/>
                  </pic:nvPicPr>
                  <pic:blipFill>
                    <a:blip r:embed="rId15"/>
                    <a:stretch>
                      <a:fillRect/>
                    </a:stretch>
                  </pic:blipFill>
                  <pic:spPr>
                    <a:xfrm>
                      <a:off x="0" y="0"/>
                      <a:ext cx="2743200" cy="211015"/>
                    </a:xfrm>
                    <a:prstGeom prst="rect">
                      <a:avLst/>
                    </a:prstGeom>
                  </pic:spPr>
                </pic:pic>
              </a:graphicData>
            </a:graphic>
          </wp:inline>
        </w:drawing>
      </w:r>
    </w:p>
    <w:p w14:paraId="6002F947" w14:textId="52164540" w:rsidR="004E61A5" w:rsidRDefault="000278B6" w:rsidP="00FF6D8C">
      <w:pPr>
        <w:jc w:val="center"/>
      </w:pPr>
      <w:r w:rsidRPr="000278B6">
        <w:rPr>
          <w:noProof/>
        </w:rPr>
        <w:drawing>
          <wp:inline distT="0" distB="0" distL="0" distR="0" wp14:anchorId="3B6B7D38" wp14:editId="709EC613">
            <wp:extent cx="5029200" cy="1385179"/>
            <wp:effectExtent l="0" t="0" r="0" b="0"/>
            <wp:docPr id="1199180705"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80705" name="Picture 1" descr="A graph showing a blue line&#10;&#10;Description automatically generated"/>
                    <pic:cNvPicPr/>
                  </pic:nvPicPr>
                  <pic:blipFill>
                    <a:blip r:embed="rId16"/>
                    <a:stretch>
                      <a:fillRect/>
                    </a:stretch>
                  </pic:blipFill>
                  <pic:spPr>
                    <a:xfrm>
                      <a:off x="0" y="0"/>
                      <a:ext cx="5029200" cy="1385179"/>
                    </a:xfrm>
                    <a:prstGeom prst="rect">
                      <a:avLst/>
                    </a:prstGeom>
                  </pic:spPr>
                </pic:pic>
              </a:graphicData>
            </a:graphic>
          </wp:inline>
        </w:drawing>
      </w:r>
    </w:p>
    <w:p w14:paraId="5F29D229" w14:textId="77777777" w:rsidR="00B9131F" w:rsidRDefault="00B9131F" w:rsidP="00D64690"/>
    <w:p w14:paraId="0B4F4731" w14:textId="025507DA" w:rsidR="00B9131F" w:rsidRDefault="00FD354C" w:rsidP="00FF6D8C">
      <w:pPr>
        <w:jc w:val="center"/>
      </w:pPr>
      <w:r w:rsidRPr="00FD354C">
        <w:rPr>
          <w:noProof/>
        </w:rPr>
        <w:drawing>
          <wp:inline distT="0" distB="0" distL="0" distR="0" wp14:anchorId="131AD751" wp14:editId="29532362">
            <wp:extent cx="5029200" cy="1388403"/>
            <wp:effectExtent l="0" t="0" r="0" b="0"/>
            <wp:docPr id="540881817"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1817" name="Picture 1" descr="A graph showing a red line&#10;&#10;Description automatically generated"/>
                    <pic:cNvPicPr/>
                  </pic:nvPicPr>
                  <pic:blipFill>
                    <a:blip r:embed="rId17"/>
                    <a:stretch>
                      <a:fillRect/>
                    </a:stretch>
                  </pic:blipFill>
                  <pic:spPr>
                    <a:xfrm>
                      <a:off x="0" y="0"/>
                      <a:ext cx="5029200" cy="1388403"/>
                    </a:xfrm>
                    <a:prstGeom prst="rect">
                      <a:avLst/>
                    </a:prstGeom>
                  </pic:spPr>
                </pic:pic>
              </a:graphicData>
            </a:graphic>
          </wp:inline>
        </w:drawing>
      </w:r>
    </w:p>
    <w:p w14:paraId="5BA9AEE2" w14:textId="77777777" w:rsidR="008267F5" w:rsidRDefault="008267F5" w:rsidP="00D64690"/>
    <w:p w14:paraId="2E9CE18B" w14:textId="05E99122" w:rsidR="00CE43A9" w:rsidRDefault="00181F55" w:rsidP="00D64690">
      <w:r>
        <w:t>The plots above show</w:t>
      </w:r>
      <w:r w:rsidR="00D32AB8">
        <w:t xml:space="preserve"> the crash temporal trends. </w:t>
      </w:r>
      <w:r w:rsidR="00BC1E71">
        <w:t xml:space="preserve">Overall, there is little to no seasonality when </w:t>
      </w:r>
      <w:r w:rsidR="00A57740">
        <w:t>considering all crash severities</w:t>
      </w:r>
      <w:r w:rsidR="00641542">
        <w:t xml:space="preserve"> with a dip in November</w:t>
      </w:r>
      <w:r w:rsidR="00A57740">
        <w:t xml:space="preserve">. When focusing on incapacitating events, </w:t>
      </w:r>
      <w:r w:rsidR="00D05EDC">
        <w:t>winter and fall months have more</w:t>
      </w:r>
      <w:r w:rsidR="005062E8">
        <w:t xml:space="preserve"> events compared to summer and spring</w:t>
      </w:r>
      <w:r w:rsidR="009F4D90">
        <w:t xml:space="preserve"> that coincides with </w:t>
      </w:r>
      <w:r w:rsidR="003C56FF">
        <w:t>temporary transplants</w:t>
      </w:r>
      <w:r w:rsidR="00377910">
        <w:t xml:space="preserve"> </w:t>
      </w:r>
      <w:r w:rsidR="003C56FF">
        <w:t>escaping</w:t>
      </w:r>
      <w:r w:rsidR="00377910">
        <w:t xml:space="preserve"> </w:t>
      </w:r>
      <w:r w:rsidR="003C56FF">
        <w:t>the harsh winters in northern climates.</w:t>
      </w:r>
      <w:r w:rsidR="00DC7EED">
        <w:t xml:space="preserve"> </w:t>
      </w:r>
      <w:r w:rsidR="000A09FD">
        <w:t>There is also a notable</w:t>
      </w:r>
      <w:r w:rsidR="00A57740">
        <w:t xml:space="preserve"> spike in March</w:t>
      </w:r>
      <w:r w:rsidR="001B530B">
        <w:t xml:space="preserve"> that coincides with the spring break vacation</w:t>
      </w:r>
      <w:r w:rsidR="00F21C8A">
        <w:t xml:space="preserve">. Holidays </w:t>
      </w:r>
      <w:r w:rsidR="00192C78">
        <w:t xml:space="preserve">with an anticipated </w:t>
      </w:r>
      <w:r w:rsidR="002C2DB7">
        <w:t xml:space="preserve">higher </w:t>
      </w:r>
      <w:r w:rsidR="0033720F">
        <w:t xml:space="preserve">volume of traffic </w:t>
      </w:r>
      <w:r w:rsidR="00F21C8A">
        <w:t xml:space="preserve">such as Independence </w:t>
      </w:r>
      <w:r w:rsidR="00D32AB8">
        <w:t>D</w:t>
      </w:r>
      <w:r w:rsidR="00645F58">
        <w:t xml:space="preserve">ay and Halloween do not show </w:t>
      </w:r>
      <w:r w:rsidR="00176EB3">
        <w:t>to be significant based on these plots.</w:t>
      </w:r>
    </w:p>
    <w:p w14:paraId="4DBBADE6" w14:textId="77777777" w:rsidR="00F45720" w:rsidRDefault="00F45720" w:rsidP="00D64690"/>
    <w:p w14:paraId="6A47FD25" w14:textId="35CE9DD5" w:rsidR="00293E43" w:rsidRDefault="000F443F" w:rsidP="00AE2825">
      <w:pPr>
        <w:pStyle w:val="Heading2"/>
        <w:numPr>
          <w:ilvl w:val="1"/>
          <w:numId w:val="2"/>
        </w:numPr>
        <w:ind w:left="540" w:hanging="540"/>
      </w:pPr>
      <w:bookmarkStart w:id="13" w:name="_Toc182477128"/>
      <w:r>
        <w:t>Variable Selection</w:t>
      </w:r>
      <w:bookmarkEnd w:id="13"/>
    </w:p>
    <w:p w14:paraId="5F251FB1" w14:textId="2522D5D8" w:rsidR="00DF1A29" w:rsidRDefault="000F443F" w:rsidP="00900259">
      <w:r>
        <w:t xml:space="preserve">A </w:t>
      </w:r>
      <w:r w:rsidR="00492742">
        <w:t xml:space="preserve">stepwise </w:t>
      </w:r>
      <w:r w:rsidR="004134DF">
        <w:t xml:space="preserve">regression with </w:t>
      </w:r>
      <w:r w:rsidR="00DF2902">
        <w:t xml:space="preserve">the penalty term </w:t>
      </w:r>
      <w:r w:rsidR="004134DF">
        <w:t xml:space="preserve">k=2 </w:t>
      </w:r>
      <w:r w:rsidR="00E72446">
        <w:t xml:space="preserve">degrees of freedom </w:t>
      </w:r>
      <w:r w:rsidR="004134DF">
        <w:t>for an AIC</w:t>
      </w:r>
      <w:r w:rsidR="00DF2902">
        <w:t xml:space="preserve"> method</w:t>
      </w:r>
      <w:r w:rsidR="00ED28F6">
        <w:t xml:space="preserve"> was used to reduce dimensionality by selecting only the </w:t>
      </w:r>
      <w:r w:rsidR="00F54B42">
        <w:t>predictors that contribute to the model’s performance</w:t>
      </w:r>
      <w:r w:rsidR="00DF2902">
        <w:t>.</w:t>
      </w:r>
      <w:r w:rsidR="00900259">
        <w:t xml:space="preserve"> The final selection </w:t>
      </w:r>
      <w:r w:rsidR="0044389A">
        <w:t>resulted in 1</w:t>
      </w:r>
      <w:r w:rsidR="00570EF5">
        <w:t>5</w:t>
      </w:r>
      <w:r w:rsidR="0044389A">
        <w:t xml:space="preserve"> predicto</w:t>
      </w:r>
      <w:r w:rsidR="008411EC">
        <w:t>rs:</w:t>
      </w:r>
      <w:r w:rsidR="00900259">
        <w:t xml:space="preserve"> </w:t>
      </w:r>
    </w:p>
    <w:p w14:paraId="100F9214" w14:textId="77777777" w:rsidR="00DF1A29" w:rsidRDefault="00DF1A29" w:rsidP="00900259"/>
    <w:p w14:paraId="02B85112" w14:textId="3ACE7B6A" w:rsidR="007A506C" w:rsidRDefault="007A506C" w:rsidP="00C54CF2">
      <w:pPr>
        <w:pStyle w:val="Caption"/>
        <w:keepNext/>
        <w:jc w:val="center"/>
      </w:pPr>
      <w:bookmarkStart w:id="14" w:name="_Toc163653603"/>
      <w:r>
        <w:t xml:space="preserve">Table </w:t>
      </w:r>
      <w:fldSimple w:instr=" SEQ Table \* ARABIC ">
        <w:r w:rsidR="0060449F">
          <w:rPr>
            <w:noProof/>
          </w:rPr>
          <w:t>2</w:t>
        </w:r>
      </w:fldSimple>
      <w:r>
        <w:t>: Variable Selection Predictors</w:t>
      </w:r>
      <w:bookmarkEnd w:id="14"/>
    </w:p>
    <w:tbl>
      <w:tblPr>
        <w:tblStyle w:val="TableGrid"/>
        <w:tblW w:w="4928" w:type="pct"/>
        <w:tblLayout w:type="fixed"/>
        <w:tblLook w:val="0600" w:firstRow="0" w:lastRow="0" w:firstColumn="0" w:lastColumn="0" w:noHBand="1" w:noVBand="1"/>
      </w:tblPr>
      <w:tblGrid>
        <w:gridCol w:w="2303"/>
        <w:gridCol w:w="2304"/>
        <w:gridCol w:w="2304"/>
        <w:gridCol w:w="2304"/>
      </w:tblGrid>
      <w:tr w:rsidR="006F6B5A" w:rsidRPr="00DF1A29" w14:paraId="47C8D335" w14:textId="77777777" w:rsidTr="007D5D4F">
        <w:trPr>
          <w:trHeight w:val="320"/>
        </w:trPr>
        <w:tc>
          <w:tcPr>
            <w:tcW w:w="1250" w:type="pct"/>
            <w:hideMark/>
          </w:tcPr>
          <w:p w14:paraId="60626E01" w14:textId="24512A8A" w:rsidR="006F6B5A" w:rsidRPr="00DF1A29" w:rsidRDefault="006F6B5A" w:rsidP="006F6B5A">
            <w:pPr>
              <w:rPr>
                <w:sz w:val="22"/>
                <w:szCs w:val="22"/>
              </w:rPr>
            </w:pPr>
            <w:r w:rsidRPr="00DF1A29">
              <w:rPr>
                <w:sz w:val="22"/>
                <w:szCs w:val="22"/>
              </w:rPr>
              <w:t>TO</w:t>
            </w:r>
            <w:r>
              <w:rPr>
                <w:sz w:val="22"/>
                <w:szCs w:val="22"/>
              </w:rPr>
              <w:t>TA</w:t>
            </w:r>
            <w:r w:rsidRPr="00DF1A29">
              <w:rPr>
                <w:sz w:val="22"/>
                <w:szCs w:val="22"/>
              </w:rPr>
              <w:t>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VEHICLES</w:t>
            </w:r>
          </w:p>
        </w:tc>
        <w:tc>
          <w:tcPr>
            <w:tcW w:w="1250" w:type="pct"/>
            <w:hideMark/>
          </w:tcPr>
          <w:p w14:paraId="3B231107" w14:textId="387D4077"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CRASH</w:t>
            </w:r>
            <w:r>
              <w:rPr>
                <w:sz w:val="22"/>
                <w:szCs w:val="22"/>
              </w:rPr>
              <w:t xml:space="preserve"> </w:t>
            </w:r>
            <w:r w:rsidRPr="00DF1A29">
              <w:rPr>
                <w:sz w:val="22"/>
                <w:szCs w:val="22"/>
              </w:rPr>
              <w:t>TYPE</w:t>
            </w:r>
            <w:r>
              <w:rPr>
                <w:sz w:val="22"/>
                <w:szCs w:val="22"/>
              </w:rPr>
              <w:t xml:space="preserve"> </w:t>
            </w:r>
            <w:r w:rsidRPr="00DF1A29">
              <w:rPr>
                <w:sz w:val="22"/>
                <w:szCs w:val="22"/>
              </w:rPr>
              <w:t>SIMPLIFIED</w:t>
            </w:r>
          </w:p>
        </w:tc>
        <w:tc>
          <w:tcPr>
            <w:tcW w:w="1250" w:type="pct"/>
            <w:hideMark/>
          </w:tcPr>
          <w:p w14:paraId="4B510C43" w14:textId="06456EF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HIT</w:t>
            </w:r>
            <w:r>
              <w:rPr>
                <w:sz w:val="22"/>
                <w:szCs w:val="22"/>
              </w:rPr>
              <w:t xml:space="preserve"> </w:t>
            </w:r>
            <w:r w:rsidRPr="00DF1A29">
              <w:rPr>
                <w:sz w:val="22"/>
                <w:szCs w:val="22"/>
              </w:rPr>
              <w:t>AND</w:t>
            </w:r>
            <w:r>
              <w:rPr>
                <w:sz w:val="22"/>
                <w:szCs w:val="22"/>
              </w:rPr>
              <w:t xml:space="preserve"> </w:t>
            </w:r>
            <w:r w:rsidRPr="00DF1A29">
              <w:rPr>
                <w:sz w:val="22"/>
                <w:szCs w:val="22"/>
              </w:rPr>
              <w:t>RUN</w:t>
            </w:r>
          </w:p>
        </w:tc>
        <w:tc>
          <w:tcPr>
            <w:tcW w:w="1250" w:type="pct"/>
            <w:hideMark/>
          </w:tcPr>
          <w:p w14:paraId="7F50548E" w14:textId="7B8F8091"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MOPED</w:t>
            </w:r>
            <w:r>
              <w:rPr>
                <w:sz w:val="22"/>
                <w:szCs w:val="22"/>
              </w:rPr>
              <w:t xml:space="preserve"> </w:t>
            </w:r>
            <w:r w:rsidRPr="00DF1A29">
              <w:rPr>
                <w:sz w:val="22"/>
                <w:szCs w:val="22"/>
              </w:rPr>
              <w:t>COUNT</w:t>
            </w:r>
          </w:p>
        </w:tc>
      </w:tr>
      <w:tr w:rsidR="006F6B5A" w:rsidRPr="00DF1A29" w14:paraId="7E8F5944" w14:textId="77777777" w:rsidTr="006F6B5A">
        <w:trPr>
          <w:trHeight w:val="320"/>
        </w:trPr>
        <w:tc>
          <w:tcPr>
            <w:tcW w:w="1250" w:type="pct"/>
            <w:hideMark/>
          </w:tcPr>
          <w:p w14:paraId="7E5B6966" w14:textId="3022333E" w:rsidR="006F6B5A" w:rsidRPr="00DF1A29" w:rsidRDefault="006F6B5A" w:rsidP="006F6B5A">
            <w:pPr>
              <w:rPr>
                <w:sz w:val="22"/>
                <w:szCs w:val="22"/>
              </w:rPr>
            </w:pPr>
            <w:r w:rsidRPr="00DF1A29">
              <w:rPr>
                <w:sz w:val="22"/>
                <w:szCs w:val="22"/>
              </w:rPr>
              <w:t>TOTAL</w:t>
            </w:r>
            <w:r>
              <w:rPr>
                <w:sz w:val="22"/>
                <w:szCs w:val="22"/>
              </w:rPr>
              <w:t xml:space="preserve"> </w:t>
            </w:r>
            <w:r w:rsidRPr="00DF1A29">
              <w:rPr>
                <w:sz w:val="22"/>
                <w:szCs w:val="22"/>
              </w:rPr>
              <w:t>NUMBER</w:t>
            </w:r>
            <w:r>
              <w:rPr>
                <w:sz w:val="22"/>
                <w:szCs w:val="22"/>
              </w:rPr>
              <w:t xml:space="preserve"> </w:t>
            </w:r>
            <w:r w:rsidRPr="00DF1A29">
              <w:rPr>
                <w:sz w:val="22"/>
                <w:szCs w:val="22"/>
              </w:rPr>
              <w:t>OF</w:t>
            </w:r>
            <w:r>
              <w:rPr>
                <w:sz w:val="22"/>
                <w:szCs w:val="22"/>
              </w:rPr>
              <w:t xml:space="preserve"> </w:t>
            </w:r>
            <w:r w:rsidRPr="00DF1A29">
              <w:rPr>
                <w:sz w:val="22"/>
                <w:szCs w:val="22"/>
              </w:rPr>
              <w:t>PERSONS</w:t>
            </w:r>
          </w:p>
        </w:tc>
        <w:tc>
          <w:tcPr>
            <w:tcW w:w="1250" w:type="pct"/>
            <w:hideMark/>
          </w:tcPr>
          <w:p w14:paraId="13E76365" w14:textId="45CDE39B"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AGGRESSIVE</w:t>
            </w:r>
            <w:r>
              <w:rPr>
                <w:sz w:val="22"/>
                <w:szCs w:val="22"/>
              </w:rPr>
              <w:t xml:space="preserve"> </w:t>
            </w:r>
            <w:r w:rsidRPr="00DF1A29">
              <w:rPr>
                <w:sz w:val="22"/>
                <w:szCs w:val="22"/>
              </w:rPr>
              <w:t>DRIVING</w:t>
            </w:r>
          </w:p>
        </w:tc>
        <w:tc>
          <w:tcPr>
            <w:tcW w:w="1250" w:type="pct"/>
          </w:tcPr>
          <w:p w14:paraId="2EDCDE8D" w14:textId="30BDE8D2"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INTERSECTION</w:t>
            </w:r>
            <w:r>
              <w:rPr>
                <w:sz w:val="22"/>
                <w:szCs w:val="22"/>
              </w:rPr>
              <w:t xml:space="preserve"> </w:t>
            </w:r>
            <w:r w:rsidRPr="00DF1A29">
              <w:rPr>
                <w:sz w:val="22"/>
                <w:szCs w:val="22"/>
              </w:rPr>
              <w:t>RELATED</w:t>
            </w:r>
          </w:p>
        </w:tc>
        <w:tc>
          <w:tcPr>
            <w:tcW w:w="1250" w:type="pct"/>
          </w:tcPr>
          <w:p w14:paraId="6A529E49" w14:textId="4B442E5D"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AGING</w:t>
            </w:r>
            <w:r>
              <w:rPr>
                <w:sz w:val="22"/>
                <w:szCs w:val="22"/>
              </w:rPr>
              <w:t xml:space="preserve"> </w:t>
            </w:r>
            <w:r w:rsidRPr="00DF1A29">
              <w:rPr>
                <w:sz w:val="22"/>
                <w:szCs w:val="22"/>
              </w:rPr>
              <w:t>DRIVER</w:t>
            </w:r>
            <w:r>
              <w:rPr>
                <w:sz w:val="22"/>
                <w:szCs w:val="22"/>
              </w:rPr>
              <w:t xml:space="preserve"> </w:t>
            </w:r>
            <w:r w:rsidRPr="00DF1A29">
              <w:rPr>
                <w:sz w:val="22"/>
                <w:szCs w:val="22"/>
              </w:rPr>
              <w:t>COUNT</w:t>
            </w:r>
          </w:p>
        </w:tc>
      </w:tr>
      <w:tr w:rsidR="006F6B5A" w:rsidRPr="00DF1A29" w14:paraId="5417BCD5" w14:textId="77777777" w:rsidTr="006F6B5A">
        <w:trPr>
          <w:trHeight w:val="320"/>
        </w:trPr>
        <w:tc>
          <w:tcPr>
            <w:tcW w:w="1250" w:type="pct"/>
            <w:hideMark/>
          </w:tcPr>
          <w:p w14:paraId="5C60847B" w14:textId="7DC50617" w:rsidR="006F6B5A" w:rsidRPr="00DF1A29" w:rsidRDefault="006F6B5A" w:rsidP="006F6B5A">
            <w:pPr>
              <w:rPr>
                <w:sz w:val="22"/>
                <w:szCs w:val="22"/>
              </w:rPr>
            </w:pPr>
            <w:r w:rsidRPr="00DF1A29">
              <w:rPr>
                <w:sz w:val="22"/>
                <w:szCs w:val="22"/>
              </w:rPr>
              <w:t>RURAL</w:t>
            </w:r>
            <w:r>
              <w:rPr>
                <w:sz w:val="22"/>
                <w:szCs w:val="22"/>
              </w:rPr>
              <w:t xml:space="preserve"> </w:t>
            </w:r>
            <w:r w:rsidRPr="00DF1A29">
              <w:rPr>
                <w:sz w:val="22"/>
                <w:szCs w:val="22"/>
              </w:rPr>
              <w:t>OR</w:t>
            </w:r>
            <w:r>
              <w:rPr>
                <w:sz w:val="22"/>
                <w:szCs w:val="22"/>
              </w:rPr>
              <w:t xml:space="preserve"> </w:t>
            </w:r>
            <w:r w:rsidRPr="00DF1A29">
              <w:rPr>
                <w:sz w:val="22"/>
                <w:szCs w:val="22"/>
              </w:rPr>
              <w:t>URBAN</w:t>
            </w:r>
          </w:p>
        </w:tc>
        <w:tc>
          <w:tcPr>
            <w:tcW w:w="1250" w:type="pct"/>
            <w:hideMark/>
          </w:tcPr>
          <w:p w14:paraId="7DC74968" w14:textId="3134C8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ALCOHOL</w:t>
            </w:r>
            <w:r>
              <w:rPr>
                <w:sz w:val="22"/>
                <w:szCs w:val="22"/>
              </w:rPr>
              <w:t xml:space="preserve"> </w:t>
            </w:r>
            <w:r w:rsidRPr="00DF1A29">
              <w:rPr>
                <w:sz w:val="22"/>
                <w:szCs w:val="22"/>
              </w:rPr>
              <w:t>RELATED</w:t>
            </w:r>
          </w:p>
        </w:tc>
        <w:tc>
          <w:tcPr>
            <w:tcW w:w="1250" w:type="pct"/>
          </w:tcPr>
          <w:p w14:paraId="61581C1B" w14:textId="00998EE5"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LANE</w:t>
            </w:r>
            <w:r>
              <w:rPr>
                <w:sz w:val="22"/>
                <w:szCs w:val="22"/>
              </w:rPr>
              <w:t xml:space="preserve"> </w:t>
            </w:r>
            <w:r w:rsidRPr="00DF1A29">
              <w:rPr>
                <w:sz w:val="22"/>
                <w:szCs w:val="22"/>
              </w:rPr>
              <w:t>DEPARTURE</w:t>
            </w:r>
            <w:r>
              <w:rPr>
                <w:sz w:val="22"/>
                <w:szCs w:val="22"/>
              </w:rPr>
              <w:t xml:space="preserve"> </w:t>
            </w:r>
            <w:r w:rsidRPr="00DF1A29">
              <w:rPr>
                <w:sz w:val="22"/>
                <w:szCs w:val="22"/>
              </w:rPr>
              <w:t>RELATED</w:t>
            </w:r>
          </w:p>
        </w:tc>
        <w:tc>
          <w:tcPr>
            <w:tcW w:w="1250" w:type="pct"/>
          </w:tcPr>
          <w:p w14:paraId="0C3B256F" w14:textId="11B39103"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UNRESTRAINED</w:t>
            </w:r>
            <w:r>
              <w:rPr>
                <w:sz w:val="22"/>
                <w:szCs w:val="22"/>
              </w:rPr>
              <w:t xml:space="preserve"> </w:t>
            </w:r>
            <w:r w:rsidRPr="00DF1A29">
              <w:rPr>
                <w:sz w:val="22"/>
                <w:szCs w:val="22"/>
              </w:rPr>
              <w:t>COUNT</w:t>
            </w:r>
          </w:p>
        </w:tc>
      </w:tr>
      <w:tr w:rsidR="006F6B5A" w:rsidRPr="00DF1A29" w14:paraId="3C95AA1B" w14:textId="77777777" w:rsidTr="006F6B5A">
        <w:trPr>
          <w:trHeight w:val="320"/>
        </w:trPr>
        <w:tc>
          <w:tcPr>
            <w:tcW w:w="1250" w:type="pct"/>
            <w:hideMark/>
          </w:tcPr>
          <w:p w14:paraId="2DB42959" w14:textId="48FE1859" w:rsidR="006F6B5A" w:rsidRPr="00DF1A29" w:rsidRDefault="006F6B5A" w:rsidP="006F6B5A">
            <w:pPr>
              <w:rPr>
                <w:sz w:val="22"/>
                <w:szCs w:val="22"/>
              </w:rPr>
            </w:pPr>
            <w:r w:rsidRPr="00DF1A29">
              <w:rPr>
                <w:sz w:val="22"/>
                <w:szCs w:val="22"/>
              </w:rPr>
              <w:t>ROAD</w:t>
            </w:r>
            <w:r>
              <w:rPr>
                <w:sz w:val="22"/>
                <w:szCs w:val="22"/>
              </w:rPr>
              <w:t xml:space="preserve"> </w:t>
            </w:r>
            <w:r w:rsidRPr="00DF1A29">
              <w:rPr>
                <w:sz w:val="22"/>
                <w:szCs w:val="22"/>
              </w:rPr>
              <w:t>SYSTEM</w:t>
            </w:r>
            <w:r>
              <w:rPr>
                <w:sz w:val="22"/>
                <w:szCs w:val="22"/>
              </w:rPr>
              <w:t xml:space="preserve"> </w:t>
            </w:r>
            <w:r w:rsidRPr="00DF1A29">
              <w:rPr>
                <w:sz w:val="22"/>
                <w:szCs w:val="22"/>
              </w:rPr>
              <w:t>IDENTIFER</w:t>
            </w:r>
          </w:p>
        </w:tc>
        <w:tc>
          <w:tcPr>
            <w:tcW w:w="1250" w:type="pct"/>
            <w:hideMark/>
          </w:tcPr>
          <w:p w14:paraId="73A2F95F" w14:textId="6BE0DAA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IS</w:t>
            </w:r>
            <w:r>
              <w:rPr>
                <w:sz w:val="22"/>
                <w:szCs w:val="22"/>
              </w:rPr>
              <w:t xml:space="preserve"> </w:t>
            </w:r>
            <w:r w:rsidRPr="00DF1A29">
              <w:rPr>
                <w:sz w:val="22"/>
                <w:szCs w:val="22"/>
              </w:rPr>
              <w:t>DRUG</w:t>
            </w:r>
            <w:r>
              <w:rPr>
                <w:sz w:val="22"/>
                <w:szCs w:val="22"/>
              </w:rPr>
              <w:t xml:space="preserve"> </w:t>
            </w:r>
            <w:r w:rsidRPr="00DF1A29">
              <w:rPr>
                <w:sz w:val="22"/>
                <w:szCs w:val="22"/>
              </w:rPr>
              <w:t>RELATED</w:t>
            </w:r>
          </w:p>
        </w:tc>
        <w:tc>
          <w:tcPr>
            <w:tcW w:w="1250" w:type="pct"/>
          </w:tcPr>
          <w:p w14:paraId="4E459AA3" w14:textId="64FF5BE4" w:rsidR="006F6B5A" w:rsidRPr="00DF1A29" w:rsidRDefault="006F6B5A" w:rsidP="006F6B5A">
            <w:pPr>
              <w:rPr>
                <w:sz w:val="22"/>
                <w:szCs w:val="22"/>
              </w:rPr>
            </w:pPr>
            <w:r w:rsidRPr="00DF1A29">
              <w:rPr>
                <w:sz w:val="22"/>
                <w:szCs w:val="22"/>
              </w:rPr>
              <w:t>S4</w:t>
            </w:r>
            <w:r>
              <w:rPr>
                <w:sz w:val="22"/>
                <w:szCs w:val="22"/>
              </w:rPr>
              <w:t xml:space="preserve"> </w:t>
            </w:r>
            <w:r w:rsidRPr="00DF1A29">
              <w:rPr>
                <w:sz w:val="22"/>
                <w:szCs w:val="22"/>
              </w:rPr>
              <w:t>MOTORCYCLE</w:t>
            </w:r>
            <w:r>
              <w:rPr>
                <w:sz w:val="22"/>
                <w:szCs w:val="22"/>
              </w:rPr>
              <w:t xml:space="preserve"> </w:t>
            </w:r>
            <w:r w:rsidRPr="00DF1A29">
              <w:rPr>
                <w:sz w:val="22"/>
                <w:szCs w:val="22"/>
              </w:rPr>
              <w:t>COUNT</w:t>
            </w:r>
          </w:p>
        </w:tc>
        <w:tc>
          <w:tcPr>
            <w:tcW w:w="1250" w:type="pct"/>
          </w:tcPr>
          <w:p w14:paraId="5F4A330F" w14:textId="6A85CF03" w:rsidR="006F6B5A" w:rsidRPr="00DF1A29" w:rsidRDefault="006F6B5A" w:rsidP="006F6B5A">
            <w:pPr>
              <w:rPr>
                <w:sz w:val="22"/>
                <w:szCs w:val="22"/>
              </w:rPr>
            </w:pPr>
          </w:p>
        </w:tc>
      </w:tr>
    </w:tbl>
    <w:p w14:paraId="7C2E5B4F" w14:textId="77777777" w:rsidR="00DF1A29" w:rsidRDefault="00DF1A29" w:rsidP="00900259"/>
    <w:p w14:paraId="2CC82594" w14:textId="2BBCBC8C" w:rsidR="00624956" w:rsidRDefault="00624956" w:rsidP="00624956">
      <w:pPr>
        <w:pStyle w:val="Heading2"/>
        <w:numPr>
          <w:ilvl w:val="1"/>
          <w:numId w:val="2"/>
        </w:numPr>
        <w:ind w:left="540" w:hanging="540"/>
      </w:pPr>
      <w:bookmarkStart w:id="15" w:name="_Toc182477129"/>
      <w:r>
        <w:t>Logistic Regression</w:t>
      </w:r>
      <w:bookmarkEnd w:id="15"/>
    </w:p>
    <w:p w14:paraId="78DDA4A8" w14:textId="32630EEF" w:rsidR="000858DB" w:rsidRDefault="003A645C" w:rsidP="00900259">
      <w:r>
        <w:t xml:space="preserve">A logistic regression model was trained </w:t>
      </w:r>
      <w:r w:rsidR="00D129E7">
        <w:t>using</w:t>
      </w:r>
      <w:r w:rsidR="003A323A">
        <w:t xml:space="preserve"> a binomial distribution</w:t>
      </w:r>
      <w:r w:rsidR="00456D06">
        <w:t xml:space="preserve">. </w:t>
      </w:r>
      <w:r w:rsidR="00A83F64">
        <w:t>The results of the prediction accuracy for the full model as well as the reduced model with only the stepwise predictors are shown below.</w:t>
      </w:r>
    </w:p>
    <w:p w14:paraId="685EEDEF" w14:textId="77777777" w:rsidR="00675682" w:rsidRDefault="00675682" w:rsidP="00900259"/>
    <w:p w14:paraId="42566F41" w14:textId="6C0964EE" w:rsidR="00EE22DB" w:rsidRDefault="00EE22DB" w:rsidP="00C54CF2">
      <w:pPr>
        <w:pStyle w:val="Caption"/>
        <w:keepNext/>
        <w:jc w:val="center"/>
      </w:pPr>
      <w:bookmarkStart w:id="16" w:name="_Toc163653604"/>
      <w:r>
        <w:t xml:space="preserve">Table </w:t>
      </w:r>
      <w:fldSimple w:instr=" SEQ Table \* ARABIC ">
        <w:r w:rsidR="0060449F">
          <w:rPr>
            <w:noProof/>
          </w:rPr>
          <w:t>3</w:t>
        </w:r>
      </w:fldSimple>
      <w:r>
        <w:t>: Logistic Regression Confusion Matrix</w:t>
      </w:r>
      <w:bookmarkEnd w:id="16"/>
    </w:p>
    <w:tbl>
      <w:tblPr>
        <w:tblW w:w="8260" w:type="dxa"/>
        <w:tblLook w:val="04A0" w:firstRow="1" w:lastRow="0" w:firstColumn="1" w:lastColumn="0" w:noHBand="0" w:noVBand="1"/>
      </w:tblPr>
      <w:tblGrid>
        <w:gridCol w:w="1300"/>
        <w:gridCol w:w="1300"/>
        <w:gridCol w:w="1300"/>
        <w:gridCol w:w="460"/>
        <w:gridCol w:w="1300"/>
        <w:gridCol w:w="1300"/>
        <w:gridCol w:w="1300"/>
      </w:tblGrid>
      <w:tr w:rsidR="00837A48" w:rsidRPr="00837A48" w14:paraId="2F90F510"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63978729" w14:textId="77777777" w:rsidR="00837A48" w:rsidRPr="005B5832" w:rsidRDefault="00837A48" w:rsidP="00837A48">
            <w:pPr>
              <w:jc w:val="center"/>
              <w:rPr>
                <w:rFonts w:eastAsia="Times New Roman"/>
                <w:b/>
                <w:bCs/>
                <w:color w:val="000000"/>
                <w:kern w:val="0"/>
                <w14:ligatures w14:val="none"/>
              </w:rPr>
            </w:pPr>
            <w:r w:rsidRPr="005B5832">
              <w:rPr>
                <w:rFonts w:eastAsia="Times New Roman"/>
                <w:b/>
                <w:bCs/>
                <w:color w:val="000000"/>
                <w:kern w:val="0"/>
                <w14:ligatures w14:val="none"/>
              </w:rPr>
              <w:t>Logit</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4729259B"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09492D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2ED2DCD0"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6A6DD7B3" w14:textId="77777777" w:rsidR="00837A48" w:rsidRPr="005B5832" w:rsidRDefault="00837A48" w:rsidP="00837A48">
            <w:pPr>
              <w:jc w:val="center"/>
              <w:rPr>
                <w:rFonts w:eastAsia="Times New Roman"/>
                <w:b/>
                <w:bCs/>
                <w:color w:val="000000"/>
                <w:kern w:val="0"/>
                <w14:ligatures w14:val="none"/>
              </w:rPr>
            </w:pPr>
            <w:r w:rsidRPr="005B5832">
              <w:rPr>
                <w:rFonts w:eastAsia="Times New Roman"/>
                <w:b/>
                <w:bCs/>
                <w:color w:val="000000"/>
                <w:kern w:val="0"/>
                <w14:ligatures w14:val="none"/>
              </w:rPr>
              <w:t>Logit-SW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2F8DA74"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6FE1413F"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r>
      <w:tr w:rsidR="00837A48" w:rsidRPr="00837A48" w14:paraId="6D02E556"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6716454C"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5C6D5052"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3429</w:t>
            </w:r>
          </w:p>
        </w:tc>
        <w:tc>
          <w:tcPr>
            <w:tcW w:w="1300" w:type="dxa"/>
            <w:tcBorders>
              <w:top w:val="nil"/>
              <w:left w:val="nil"/>
              <w:bottom w:val="single" w:sz="8" w:space="0" w:color="auto"/>
              <w:right w:val="single" w:sz="8" w:space="0" w:color="auto"/>
            </w:tcBorders>
            <w:shd w:val="clear" w:color="auto" w:fill="auto"/>
            <w:noWrap/>
            <w:vAlign w:val="center"/>
            <w:hideMark/>
          </w:tcPr>
          <w:p w14:paraId="68AF403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38</w:t>
            </w:r>
          </w:p>
        </w:tc>
        <w:tc>
          <w:tcPr>
            <w:tcW w:w="460" w:type="dxa"/>
            <w:tcBorders>
              <w:top w:val="nil"/>
              <w:left w:val="nil"/>
              <w:bottom w:val="nil"/>
              <w:right w:val="nil"/>
            </w:tcBorders>
            <w:shd w:val="clear" w:color="auto" w:fill="auto"/>
            <w:noWrap/>
            <w:vAlign w:val="bottom"/>
            <w:hideMark/>
          </w:tcPr>
          <w:p w14:paraId="263F636F"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68D670EA"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05B6A7D0" w14:textId="1E1F6EB5"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3439</w:t>
            </w:r>
          </w:p>
        </w:tc>
        <w:tc>
          <w:tcPr>
            <w:tcW w:w="1300" w:type="dxa"/>
            <w:tcBorders>
              <w:top w:val="nil"/>
              <w:left w:val="nil"/>
              <w:bottom w:val="single" w:sz="8" w:space="0" w:color="auto"/>
              <w:right w:val="single" w:sz="8" w:space="0" w:color="auto"/>
            </w:tcBorders>
            <w:shd w:val="clear" w:color="auto" w:fill="auto"/>
            <w:noWrap/>
            <w:vAlign w:val="center"/>
            <w:hideMark/>
          </w:tcPr>
          <w:p w14:paraId="4B509221" w14:textId="0C365A09"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35</w:t>
            </w:r>
          </w:p>
        </w:tc>
      </w:tr>
      <w:tr w:rsidR="00837A48" w:rsidRPr="00837A48" w14:paraId="1224AF0F"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2324FCEB"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5D0793C5"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846</w:t>
            </w:r>
          </w:p>
        </w:tc>
        <w:tc>
          <w:tcPr>
            <w:tcW w:w="1300" w:type="dxa"/>
            <w:tcBorders>
              <w:top w:val="nil"/>
              <w:left w:val="nil"/>
              <w:bottom w:val="single" w:sz="8" w:space="0" w:color="auto"/>
              <w:right w:val="single" w:sz="8" w:space="0" w:color="auto"/>
            </w:tcBorders>
            <w:shd w:val="clear" w:color="auto" w:fill="auto"/>
            <w:noWrap/>
            <w:vAlign w:val="center"/>
            <w:hideMark/>
          </w:tcPr>
          <w:p w14:paraId="06BCC29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83</w:t>
            </w:r>
          </w:p>
        </w:tc>
        <w:tc>
          <w:tcPr>
            <w:tcW w:w="460" w:type="dxa"/>
            <w:tcBorders>
              <w:top w:val="nil"/>
              <w:left w:val="nil"/>
              <w:bottom w:val="nil"/>
              <w:right w:val="nil"/>
            </w:tcBorders>
            <w:shd w:val="clear" w:color="auto" w:fill="auto"/>
            <w:noWrap/>
            <w:vAlign w:val="bottom"/>
            <w:hideMark/>
          </w:tcPr>
          <w:p w14:paraId="1281BC0D" w14:textId="77777777" w:rsidR="00837A48" w:rsidRPr="00837A48" w:rsidRDefault="00837A48" w:rsidP="00837A48">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1618041C"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3262614B" w14:textId="3C1AFC23" w:rsidR="00837A48" w:rsidRPr="005B5832" w:rsidRDefault="00C5077C" w:rsidP="00837A48">
            <w:pPr>
              <w:jc w:val="center"/>
              <w:rPr>
                <w:rFonts w:eastAsia="Times New Roman"/>
                <w:color w:val="000000"/>
                <w:kern w:val="0"/>
                <w14:ligatures w14:val="none"/>
              </w:rPr>
            </w:pPr>
            <w:r w:rsidRPr="005B5832">
              <w:rPr>
                <w:rFonts w:eastAsia="Times New Roman"/>
                <w:color w:val="000000"/>
                <w:kern w:val="0"/>
                <w14:ligatures w14:val="none"/>
              </w:rPr>
              <w:t>836</w:t>
            </w:r>
          </w:p>
        </w:tc>
        <w:tc>
          <w:tcPr>
            <w:tcW w:w="1300" w:type="dxa"/>
            <w:tcBorders>
              <w:top w:val="nil"/>
              <w:left w:val="nil"/>
              <w:bottom w:val="single" w:sz="8" w:space="0" w:color="auto"/>
              <w:right w:val="single" w:sz="8" w:space="0" w:color="auto"/>
            </w:tcBorders>
            <w:shd w:val="clear" w:color="auto" w:fill="auto"/>
            <w:noWrap/>
            <w:vAlign w:val="center"/>
            <w:hideMark/>
          </w:tcPr>
          <w:p w14:paraId="033B39CA" w14:textId="5086A224" w:rsidR="00837A48" w:rsidRPr="005B5832" w:rsidRDefault="00C071B8" w:rsidP="00837A48">
            <w:pPr>
              <w:jc w:val="center"/>
              <w:rPr>
                <w:rFonts w:eastAsia="Times New Roman"/>
                <w:color w:val="000000"/>
                <w:kern w:val="0"/>
                <w14:ligatures w14:val="none"/>
              </w:rPr>
            </w:pPr>
            <w:r w:rsidRPr="005B5832">
              <w:rPr>
                <w:rFonts w:eastAsia="Times New Roman"/>
                <w:color w:val="000000"/>
                <w:kern w:val="0"/>
                <w14:ligatures w14:val="none"/>
              </w:rPr>
              <w:t>86</w:t>
            </w:r>
          </w:p>
        </w:tc>
      </w:tr>
      <w:tr w:rsidR="00837A48" w:rsidRPr="00837A48" w14:paraId="7EFA87F7" w14:textId="77777777" w:rsidTr="002437E5">
        <w:trPr>
          <w:trHeight w:val="288"/>
        </w:trPr>
        <w:tc>
          <w:tcPr>
            <w:tcW w:w="1300" w:type="dxa"/>
            <w:tcBorders>
              <w:top w:val="nil"/>
              <w:left w:val="nil"/>
              <w:bottom w:val="nil"/>
              <w:right w:val="nil"/>
            </w:tcBorders>
            <w:shd w:val="clear" w:color="auto" w:fill="auto"/>
            <w:noWrap/>
            <w:vAlign w:val="center"/>
            <w:hideMark/>
          </w:tcPr>
          <w:p w14:paraId="245CA087"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10872FD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0.2011</w:t>
            </w:r>
          </w:p>
        </w:tc>
        <w:tc>
          <w:tcPr>
            <w:tcW w:w="1300" w:type="dxa"/>
            <w:tcBorders>
              <w:top w:val="nil"/>
              <w:left w:val="nil"/>
              <w:bottom w:val="nil"/>
              <w:right w:val="nil"/>
            </w:tcBorders>
            <w:shd w:val="clear" w:color="auto" w:fill="auto"/>
            <w:noWrap/>
            <w:vAlign w:val="center"/>
            <w:hideMark/>
          </w:tcPr>
          <w:p w14:paraId="2D43FC71" w14:textId="77777777" w:rsidR="00837A48" w:rsidRPr="005B5832" w:rsidRDefault="00837A48" w:rsidP="00837A48">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43835A6"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B6ED66E"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06250B7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0.1981</w:t>
            </w:r>
          </w:p>
        </w:tc>
        <w:tc>
          <w:tcPr>
            <w:tcW w:w="1300" w:type="dxa"/>
            <w:tcBorders>
              <w:top w:val="nil"/>
              <w:left w:val="nil"/>
              <w:bottom w:val="nil"/>
              <w:right w:val="nil"/>
            </w:tcBorders>
            <w:shd w:val="clear" w:color="auto" w:fill="auto"/>
            <w:noWrap/>
            <w:vAlign w:val="center"/>
            <w:hideMark/>
          </w:tcPr>
          <w:p w14:paraId="56365F80" w14:textId="77777777" w:rsidR="00837A48" w:rsidRPr="005B5832" w:rsidRDefault="00837A48" w:rsidP="00837A48">
            <w:pPr>
              <w:jc w:val="center"/>
              <w:rPr>
                <w:rFonts w:eastAsia="Times New Roman"/>
                <w:color w:val="000000"/>
                <w:kern w:val="0"/>
                <w14:ligatures w14:val="none"/>
              </w:rPr>
            </w:pPr>
          </w:p>
        </w:tc>
      </w:tr>
      <w:tr w:rsidR="00837A48" w:rsidRPr="00837A48" w14:paraId="24992C0B" w14:textId="77777777" w:rsidTr="002437E5">
        <w:trPr>
          <w:trHeight w:val="288"/>
        </w:trPr>
        <w:tc>
          <w:tcPr>
            <w:tcW w:w="1300" w:type="dxa"/>
            <w:tcBorders>
              <w:top w:val="nil"/>
              <w:left w:val="nil"/>
              <w:bottom w:val="nil"/>
              <w:right w:val="nil"/>
            </w:tcBorders>
            <w:shd w:val="clear" w:color="auto" w:fill="auto"/>
            <w:noWrap/>
            <w:vAlign w:val="center"/>
            <w:hideMark/>
          </w:tcPr>
          <w:p w14:paraId="6C3F0018"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7F3922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0.6860</w:t>
            </w:r>
          </w:p>
        </w:tc>
        <w:tc>
          <w:tcPr>
            <w:tcW w:w="1300" w:type="dxa"/>
            <w:tcBorders>
              <w:top w:val="nil"/>
              <w:left w:val="nil"/>
              <w:bottom w:val="nil"/>
              <w:right w:val="nil"/>
            </w:tcBorders>
            <w:shd w:val="clear" w:color="auto" w:fill="auto"/>
            <w:noWrap/>
            <w:vAlign w:val="bottom"/>
            <w:hideMark/>
          </w:tcPr>
          <w:p w14:paraId="663BB31E" w14:textId="77777777" w:rsidR="00837A48" w:rsidRPr="005B5832" w:rsidRDefault="00837A48" w:rsidP="00837A48">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1B537FE2" w14:textId="77777777" w:rsidR="00837A48" w:rsidRPr="00837A48" w:rsidRDefault="00837A48" w:rsidP="00837A4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D5DCFD9"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2FBB45D" w14:textId="77777777" w:rsidR="00837A48" w:rsidRPr="005B5832" w:rsidRDefault="00837A48" w:rsidP="00837A48">
            <w:pPr>
              <w:jc w:val="center"/>
              <w:rPr>
                <w:rFonts w:eastAsia="Times New Roman"/>
                <w:color w:val="000000"/>
                <w:kern w:val="0"/>
                <w14:ligatures w14:val="none"/>
              </w:rPr>
            </w:pPr>
            <w:r w:rsidRPr="005B5832">
              <w:rPr>
                <w:rFonts w:eastAsia="Times New Roman"/>
                <w:color w:val="000000"/>
                <w:kern w:val="0"/>
                <w14:ligatures w14:val="none"/>
              </w:rPr>
              <w:t>0.7101</w:t>
            </w:r>
          </w:p>
        </w:tc>
        <w:tc>
          <w:tcPr>
            <w:tcW w:w="1300" w:type="dxa"/>
            <w:tcBorders>
              <w:top w:val="nil"/>
              <w:left w:val="nil"/>
              <w:bottom w:val="nil"/>
              <w:right w:val="nil"/>
            </w:tcBorders>
            <w:shd w:val="clear" w:color="auto" w:fill="auto"/>
            <w:noWrap/>
            <w:vAlign w:val="bottom"/>
            <w:hideMark/>
          </w:tcPr>
          <w:p w14:paraId="4D43296D" w14:textId="77777777" w:rsidR="00837A48" w:rsidRPr="005B5832" w:rsidRDefault="00837A48" w:rsidP="00837A48">
            <w:pPr>
              <w:jc w:val="center"/>
              <w:rPr>
                <w:rFonts w:eastAsia="Times New Roman"/>
                <w:color w:val="000000"/>
                <w:kern w:val="0"/>
                <w14:ligatures w14:val="none"/>
              </w:rPr>
            </w:pPr>
          </w:p>
        </w:tc>
      </w:tr>
    </w:tbl>
    <w:p w14:paraId="12A7F66A" w14:textId="77777777" w:rsidR="002726CA" w:rsidRDefault="002726CA" w:rsidP="00900259"/>
    <w:p w14:paraId="2318D999" w14:textId="52AB9F71" w:rsidR="009E7751" w:rsidRDefault="009E7751" w:rsidP="00900259">
      <w:pPr>
        <w:pStyle w:val="Heading2"/>
        <w:numPr>
          <w:ilvl w:val="1"/>
          <w:numId w:val="2"/>
        </w:numPr>
        <w:ind w:left="540" w:hanging="540"/>
      </w:pPr>
      <w:bookmarkStart w:id="17" w:name="_Toc182477130"/>
      <w:r>
        <w:t>Random Forest</w:t>
      </w:r>
      <w:bookmarkEnd w:id="17"/>
    </w:p>
    <w:p w14:paraId="72572B54" w14:textId="3119B279" w:rsidR="00E13BEB" w:rsidRDefault="007A7D3A" w:rsidP="00900259">
      <w:r>
        <w:t>T</w:t>
      </w:r>
      <w:r w:rsidR="004356CC">
        <w:t>he</w:t>
      </w:r>
      <w:r w:rsidR="002726CA">
        <w:t xml:space="preserve"> Random Forest model</w:t>
      </w:r>
      <w:r>
        <w:t xml:space="preserve"> </w:t>
      </w:r>
      <w:r w:rsidR="00AB5CF3">
        <w:t>was</w:t>
      </w:r>
      <w:r w:rsidR="00C612C6">
        <w:t xml:space="preserve"> </w:t>
      </w:r>
      <w:r w:rsidR="00EE22DB">
        <w:t>trained</w:t>
      </w:r>
      <w:r w:rsidR="00C612C6">
        <w:t xml:space="preserve"> with the consideration </w:t>
      </w:r>
      <w:r w:rsidR="00AB5CF3">
        <w:t>for</w:t>
      </w:r>
      <w:r w:rsidR="00D3698C">
        <w:t xml:space="preserve"> the importance of </w:t>
      </w:r>
      <w:r>
        <w:t xml:space="preserve">the </w:t>
      </w:r>
      <w:r w:rsidR="00D3698C">
        <w:t xml:space="preserve">predictors and the proximity </w:t>
      </w:r>
      <w:r w:rsidR="004356CC">
        <w:t>measure among rows</w:t>
      </w:r>
      <w:r>
        <w:t xml:space="preserve">. </w:t>
      </w:r>
      <w:r w:rsidR="00CF0DBC">
        <w:t xml:space="preserve">The results of the prediction accuracy </w:t>
      </w:r>
      <w:r w:rsidR="00E95BC8">
        <w:t xml:space="preserve">for </w:t>
      </w:r>
      <w:r w:rsidR="00A83F64">
        <w:t xml:space="preserve">the full model as well as the reduced model with only the stepwise predictors </w:t>
      </w:r>
      <w:r w:rsidR="00CF0DBC">
        <w:t>are shown below.</w:t>
      </w:r>
      <w:r w:rsidR="00527227">
        <w:t xml:space="preserve"> </w:t>
      </w:r>
    </w:p>
    <w:p w14:paraId="1F5E6DFB" w14:textId="77777777" w:rsidR="00B309E1" w:rsidRDefault="00B309E1" w:rsidP="00900259"/>
    <w:p w14:paraId="59CD364C" w14:textId="11595C2E" w:rsidR="00EE22DB" w:rsidRDefault="00EE22DB" w:rsidP="00C54CF2">
      <w:pPr>
        <w:pStyle w:val="Caption"/>
        <w:keepNext/>
        <w:jc w:val="center"/>
      </w:pPr>
      <w:bookmarkStart w:id="18" w:name="_Toc163653605"/>
      <w:r>
        <w:t xml:space="preserve">Table </w:t>
      </w:r>
      <w:fldSimple w:instr=" SEQ Table \* ARABIC ">
        <w:r w:rsidR="0060449F">
          <w:rPr>
            <w:noProof/>
          </w:rPr>
          <w:t>4</w:t>
        </w:r>
      </w:fldSimple>
      <w:r>
        <w:t>: Random Forest Confusion Matrix</w:t>
      </w:r>
      <w:bookmarkEnd w:id="18"/>
    </w:p>
    <w:tbl>
      <w:tblPr>
        <w:tblW w:w="8260" w:type="dxa"/>
        <w:tblLook w:val="04A0" w:firstRow="1" w:lastRow="0" w:firstColumn="1" w:lastColumn="0" w:noHBand="0" w:noVBand="1"/>
      </w:tblPr>
      <w:tblGrid>
        <w:gridCol w:w="1300"/>
        <w:gridCol w:w="1300"/>
        <w:gridCol w:w="1300"/>
        <w:gridCol w:w="460"/>
        <w:gridCol w:w="1300"/>
        <w:gridCol w:w="1300"/>
        <w:gridCol w:w="1300"/>
      </w:tblGrid>
      <w:tr w:rsidR="00B030FB" w:rsidRPr="00B030FB" w14:paraId="70BCC3DB"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0A9BED3B" w14:textId="77777777" w:rsidR="00B030FB" w:rsidRPr="005B5832" w:rsidRDefault="00B030FB" w:rsidP="00B030FB">
            <w:pPr>
              <w:jc w:val="center"/>
              <w:rPr>
                <w:rFonts w:eastAsia="Times New Roman"/>
                <w:b/>
                <w:bCs/>
                <w:color w:val="000000"/>
                <w:kern w:val="0"/>
                <w14:ligatures w14:val="none"/>
              </w:rPr>
            </w:pPr>
            <w:r w:rsidRPr="005B5832">
              <w:rPr>
                <w:rFonts w:eastAsia="Times New Roman"/>
                <w:b/>
                <w:bCs/>
                <w:color w:val="000000"/>
                <w:kern w:val="0"/>
                <w14:ligatures w14:val="none"/>
              </w:rPr>
              <w:t>RF</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1AE8B83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6CEFF044"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BE15C2F"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1F9A5E1A" w14:textId="77777777" w:rsidR="00B030FB" w:rsidRPr="005B5832" w:rsidRDefault="00B030FB" w:rsidP="00B030FB">
            <w:pPr>
              <w:jc w:val="center"/>
              <w:rPr>
                <w:rFonts w:eastAsia="Times New Roman"/>
                <w:b/>
                <w:bCs/>
                <w:color w:val="000000"/>
                <w:kern w:val="0"/>
                <w14:ligatures w14:val="none"/>
              </w:rPr>
            </w:pPr>
            <w:r w:rsidRPr="005B5832">
              <w:rPr>
                <w:rFonts w:eastAsia="Times New Roman"/>
                <w:b/>
                <w:bCs/>
                <w:color w:val="000000"/>
                <w:kern w:val="0"/>
                <w14:ligatures w14:val="none"/>
              </w:rPr>
              <w:t>RF-SW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0018DBE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54B9A35B"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r>
      <w:tr w:rsidR="00B030FB" w:rsidRPr="00B030FB" w14:paraId="0EFFBB0B"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14B2A252"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409DDB6"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4164</w:t>
            </w:r>
          </w:p>
        </w:tc>
        <w:tc>
          <w:tcPr>
            <w:tcW w:w="1300" w:type="dxa"/>
            <w:tcBorders>
              <w:top w:val="nil"/>
              <w:left w:val="nil"/>
              <w:bottom w:val="single" w:sz="8" w:space="0" w:color="auto"/>
              <w:right w:val="single" w:sz="8" w:space="0" w:color="auto"/>
            </w:tcBorders>
            <w:shd w:val="clear" w:color="auto" w:fill="auto"/>
            <w:noWrap/>
            <w:vAlign w:val="center"/>
            <w:hideMark/>
          </w:tcPr>
          <w:p w14:paraId="298B5241"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91</w:t>
            </w:r>
          </w:p>
        </w:tc>
        <w:tc>
          <w:tcPr>
            <w:tcW w:w="460" w:type="dxa"/>
            <w:tcBorders>
              <w:top w:val="nil"/>
              <w:left w:val="nil"/>
              <w:bottom w:val="nil"/>
              <w:right w:val="nil"/>
            </w:tcBorders>
            <w:shd w:val="clear" w:color="auto" w:fill="auto"/>
            <w:noWrap/>
            <w:vAlign w:val="bottom"/>
            <w:hideMark/>
          </w:tcPr>
          <w:p w14:paraId="60DF57DC"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733A815D"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2681C2F3"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4169</w:t>
            </w:r>
          </w:p>
        </w:tc>
        <w:tc>
          <w:tcPr>
            <w:tcW w:w="1300" w:type="dxa"/>
            <w:tcBorders>
              <w:top w:val="nil"/>
              <w:left w:val="nil"/>
              <w:bottom w:val="single" w:sz="8" w:space="0" w:color="auto"/>
              <w:right w:val="single" w:sz="8" w:space="0" w:color="auto"/>
            </w:tcBorders>
            <w:shd w:val="clear" w:color="auto" w:fill="auto"/>
            <w:noWrap/>
            <w:vAlign w:val="center"/>
            <w:hideMark/>
          </w:tcPr>
          <w:p w14:paraId="5B20A8F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87</w:t>
            </w:r>
          </w:p>
        </w:tc>
      </w:tr>
      <w:tr w:rsidR="00B030FB" w:rsidRPr="00B030FB" w14:paraId="0DA7BB43"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3B75344"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2B020902"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111</w:t>
            </w:r>
          </w:p>
        </w:tc>
        <w:tc>
          <w:tcPr>
            <w:tcW w:w="1300" w:type="dxa"/>
            <w:tcBorders>
              <w:top w:val="nil"/>
              <w:left w:val="nil"/>
              <w:bottom w:val="single" w:sz="8" w:space="0" w:color="auto"/>
              <w:right w:val="single" w:sz="8" w:space="0" w:color="auto"/>
            </w:tcBorders>
            <w:shd w:val="clear" w:color="auto" w:fill="auto"/>
            <w:noWrap/>
            <w:vAlign w:val="center"/>
            <w:hideMark/>
          </w:tcPr>
          <w:p w14:paraId="08205923"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30</w:t>
            </w:r>
          </w:p>
        </w:tc>
        <w:tc>
          <w:tcPr>
            <w:tcW w:w="460" w:type="dxa"/>
            <w:tcBorders>
              <w:top w:val="nil"/>
              <w:left w:val="nil"/>
              <w:bottom w:val="nil"/>
              <w:right w:val="nil"/>
            </w:tcBorders>
            <w:shd w:val="clear" w:color="auto" w:fill="auto"/>
            <w:noWrap/>
            <w:vAlign w:val="bottom"/>
            <w:hideMark/>
          </w:tcPr>
          <w:p w14:paraId="5C084B29" w14:textId="77777777" w:rsidR="00B030FB" w:rsidRPr="00B030FB" w:rsidRDefault="00B030FB" w:rsidP="00B030FB">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45384D9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1C068B8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106</w:t>
            </w:r>
          </w:p>
        </w:tc>
        <w:tc>
          <w:tcPr>
            <w:tcW w:w="1300" w:type="dxa"/>
            <w:tcBorders>
              <w:top w:val="nil"/>
              <w:left w:val="nil"/>
              <w:bottom w:val="single" w:sz="8" w:space="0" w:color="auto"/>
              <w:right w:val="single" w:sz="8" w:space="0" w:color="auto"/>
            </w:tcBorders>
            <w:shd w:val="clear" w:color="auto" w:fill="auto"/>
            <w:noWrap/>
            <w:vAlign w:val="center"/>
            <w:hideMark/>
          </w:tcPr>
          <w:p w14:paraId="4224824E"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34</w:t>
            </w:r>
          </w:p>
        </w:tc>
      </w:tr>
      <w:tr w:rsidR="00B030FB" w:rsidRPr="00B030FB" w14:paraId="7CEE7100" w14:textId="77777777" w:rsidTr="002437E5">
        <w:trPr>
          <w:trHeight w:val="288"/>
        </w:trPr>
        <w:tc>
          <w:tcPr>
            <w:tcW w:w="1300" w:type="dxa"/>
            <w:tcBorders>
              <w:top w:val="nil"/>
              <w:left w:val="nil"/>
              <w:bottom w:val="nil"/>
              <w:right w:val="nil"/>
            </w:tcBorders>
            <w:shd w:val="clear" w:color="auto" w:fill="auto"/>
            <w:noWrap/>
            <w:vAlign w:val="center"/>
            <w:hideMark/>
          </w:tcPr>
          <w:p w14:paraId="76C7B36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63A943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0.0460</w:t>
            </w:r>
          </w:p>
        </w:tc>
        <w:tc>
          <w:tcPr>
            <w:tcW w:w="1300" w:type="dxa"/>
            <w:tcBorders>
              <w:top w:val="nil"/>
              <w:left w:val="nil"/>
              <w:bottom w:val="nil"/>
              <w:right w:val="nil"/>
            </w:tcBorders>
            <w:shd w:val="clear" w:color="auto" w:fill="auto"/>
            <w:noWrap/>
            <w:vAlign w:val="center"/>
            <w:hideMark/>
          </w:tcPr>
          <w:p w14:paraId="7054F07F" w14:textId="77777777" w:rsidR="00B030FB" w:rsidRPr="005B5832" w:rsidRDefault="00B030FB" w:rsidP="00B030FB">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59B3545"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2E5758BB"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7F3CE68"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0.0439</w:t>
            </w:r>
          </w:p>
        </w:tc>
        <w:tc>
          <w:tcPr>
            <w:tcW w:w="1300" w:type="dxa"/>
            <w:tcBorders>
              <w:top w:val="nil"/>
              <w:left w:val="nil"/>
              <w:bottom w:val="nil"/>
              <w:right w:val="nil"/>
            </w:tcBorders>
            <w:shd w:val="clear" w:color="auto" w:fill="auto"/>
            <w:noWrap/>
            <w:vAlign w:val="center"/>
            <w:hideMark/>
          </w:tcPr>
          <w:p w14:paraId="0F4248C5" w14:textId="77777777" w:rsidR="00B030FB" w:rsidRPr="005B5832" w:rsidRDefault="00B030FB" w:rsidP="00B030FB">
            <w:pPr>
              <w:jc w:val="center"/>
              <w:rPr>
                <w:rFonts w:eastAsia="Times New Roman"/>
                <w:color w:val="000000"/>
                <w:kern w:val="0"/>
                <w14:ligatures w14:val="none"/>
              </w:rPr>
            </w:pPr>
          </w:p>
        </w:tc>
      </w:tr>
      <w:tr w:rsidR="00B030FB" w:rsidRPr="00B030FB" w14:paraId="740A076E" w14:textId="77777777" w:rsidTr="002437E5">
        <w:trPr>
          <w:trHeight w:val="288"/>
        </w:trPr>
        <w:tc>
          <w:tcPr>
            <w:tcW w:w="1300" w:type="dxa"/>
            <w:tcBorders>
              <w:top w:val="nil"/>
              <w:left w:val="nil"/>
              <w:bottom w:val="nil"/>
              <w:right w:val="nil"/>
            </w:tcBorders>
            <w:shd w:val="clear" w:color="auto" w:fill="auto"/>
            <w:noWrap/>
            <w:vAlign w:val="center"/>
            <w:hideMark/>
          </w:tcPr>
          <w:p w14:paraId="6271F91F"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96EF84C"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0.2479</w:t>
            </w:r>
          </w:p>
        </w:tc>
        <w:tc>
          <w:tcPr>
            <w:tcW w:w="1300" w:type="dxa"/>
            <w:tcBorders>
              <w:top w:val="nil"/>
              <w:left w:val="nil"/>
              <w:bottom w:val="nil"/>
              <w:right w:val="nil"/>
            </w:tcBorders>
            <w:shd w:val="clear" w:color="auto" w:fill="auto"/>
            <w:noWrap/>
            <w:vAlign w:val="bottom"/>
            <w:hideMark/>
          </w:tcPr>
          <w:p w14:paraId="413853E0" w14:textId="77777777" w:rsidR="00B030FB" w:rsidRPr="005B5832" w:rsidRDefault="00B030FB" w:rsidP="00B030FB">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28F6912B" w14:textId="77777777" w:rsidR="00B030FB" w:rsidRPr="00B030FB" w:rsidRDefault="00B030FB" w:rsidP="00B030FB">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162BDB7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2B8F2A97" w14:textId="77777777" w:rsidR="00B030FB" w:rsidRPr="005B5832" w:rsidRDefault="00B030FB" w:rsidP="00B030FB">
            <w:pPr>
              <w:jc w:val="center"/>
              <w:rPr>
                <w:rFonts w:eastAsia="Times New Roman"/>
                <w:color w:val="000000"/>
                <w:kern w:val="0"/>
                <w14:ligatures w14:val="none"/>
              </w:rPr>
            </w:pPr>
            <w:r w:rsidRPr="005B5832">
              <w:rPr>
                <w:rFonts w:eastAsia="Times New Roman"/>
                <w:color w:val="000000"/>
                <w:kern w:val="0"/>
                <w14:ligatures w14:val="none"/>
              </w:rPr>
              <w:t>0.2810</w:t>
            </w:r>
          </w:p>
        </w:tc>
        <w:tc>
          <w:tcPr>
            <w:tcW w:w="1300" w:type="dxa"/>
            <w:tcBorders>
              <w:top w:val="nil"/>
              <w:left w:val="nil"/>
              <w:bottom w:val="nil"/>
              <w:right w:val="nil"/>
            </w:tcBorders>
            <w:shd w:val="clear" w:color="auto" w:fill="auto"/>
            <w:noWrap/>
            <w:vAlign w:val="bottom"/>
            <w:hideMark/>
          </w:tcPr>
          <w:p w14:paraId="2E61ABD6" w14:textId="77777777" w:rsidR="00B030FB" w:rsidRPr="005B5832" w:rsidRDefault="00B030FB" w:rsidP="00B030FB">
            <w:pPr>
              <w:jc w:val="center"/>
              <w:rPr>
                <w:rFonts w:eastAsia="Times New Roman"/>
                <w:color w:val="000000"/>
                <w:kern w:val="0"/>
                <w14:ligatures w14:val="none"/>
              </w:rPr>
            </w:pPr>
          </w:p>
        </w:tc>
      </w:tr>
    </w:tbl>
    <w:p w14:paraId="4B5A50A8" w14:textId="77777777" w:rsidR="00293E43" w:rsidRDefault="00293E43" w:rsidP="00D64690"/>
    <w:p w14:paraId="1D108F0A" w14:textId="3C9BB841" w:rsidR="009E7751" w:rsidRDefault="009E7751" w:rsidP="009E7751">
      <w:pPr>
        <w:pStyle w:val="Heading2"/>
        <w:numPr>
          <w:ilvl w:val="1"/>
          <w:numId w:val="2"/>
        </w:numPr>
        <w:ind w:left="540" w:hanging="540"/>
      </w:pPr>
      <w:bookmarkStart w:id="19" w:name="_Toc182477131"/>
      <w:r>
        <w:t>Generalized Boosting Regression</w:t>
      </w:r>
      <w:bookmarkEnd w:id="19"/>
    </w:p>
    <w:p w14:paraId="4A4C5DE9" w14:textId="1048F443" w:rsidR="00DF56AA" w:rsidRDefault="00F838E3" w:rsidP="00DF56AA">
      <w:r>
        <w:t xml:space="preserve">The </w:t>
      </w:r>
      <w:r w:rsidR="00AD6604">
        <w:t xml:space="preserve">boosting </w:t>
      </w:r>
      <w:r w:rsidR="00CC14A7">
        <w:t>algorithm</w:t>
      </w:r>
      <w:r w:rsidR="00AD6604">
        <w:t xml:space="preserve"> </w:t>
      </w:r>
      <w:r w:rsidR="00CC14A7">
        <w:t xml:space="preserve">was initially trained with 5000 trees, a shrinkage factor of 0.01, </w:t>
      </w:r>
      <w:r w:rsidR="00874166">
        <w:t xml:space="preserve">and interaction depth of 1, and 10 cross-fold validations. </w:t>
      </w:r>
      <w:r w:rsidR="00DF56AA">
        <w:t xml:space="preserve">Cross-fold validations was used to find the optimal number of iterations to be used for prediction, which results in </w:t>
      </w:r>
      <w:r w:rsidR="00254102">
        <w:t>4856</w:t>
      </w:r>
      <w:r w:rsidR="00DF56AA">
        <w:t xml:space="preserve"> iterations. </w:t>
      </w:r>
      <w:r w:rsidR="00A83F64">
        <w:t>The results of the prediction accuracy for the full model as well as the reduced model with only the stepwise predictors are shown below.</w:t>
      </w:r>
    </w:p>
    <w:p w14:paraId="6EBB969F" w14:textId="77777777" w:rsidR="00DF56AA" w:rsidRDefault="00DF56AA" w:rsidP="00DF56AA"/>
    <w:p w14:paraId="2D8E4FF1" w14:textId="65C91524" w:rsidR="00DF56AA" w:rsidRDefault="00DF56AA" w:rsidP="00C54CF2">
      <w:pPr>
        <w:pStyle w:val="Caption"/>
        <w:keepNext/>
        <w:jc w:val="center"/>
      </w:pPr>
      <w:bookmarkStart w:id="20" w:name="_Toc163653606"/>
      <w:r>
        <w:t xml:space="preserve">Table </w:t>
      </w:r>
      <w:fldSimple w:instr=" SEQ Table \* ARABIC ">
        <w:r w:rsidR="0060449F">
          <w:rPr>
            <w:noProof/>
          </w:rPr>
          <w:t>5</w:t>
        </w:r>
      </w:fldSimple>
      <w:r>
        <w:t>: Boosting Confusion Matrix</w:t>
      </w:r>
      <w:bookmarkEnd w:id="20"/>
    </w:p>
    <w:tbl>
      <w:tblPr>
        <w:tblW w:w="8260" w:type="dxa"/>
        <w:tblLook w:val="04A0" w:firstRow="1" w:lastRow="0" w:firstColumn="1" w:lastColumn="0" w:noHBand="0" w:noVBand="1"/>
      </w:tblPr>
      <w:tblGrid>
        <w:gridCol w:w="1300"/>
        <w:gridCol w:w="1300"/>
        <w:gridCol w:w="1300"/>
        <w:gridCol w:w="460"/>
        <w:gridCol w:w="1300"/>
        <w:gridCol w:w="1300"/>
        <w:gridCol w:w="1300"/>
      </w:tblGrid>
      <w:tr w:rsidR="00DF56AA" w:rsidRPr="00CD1FF6" w14:paraId="7FC77C38" w14:textId="77777777" w:rsidTr="00D32483">
        <w:trPr>
          <w:trHeight w:val="288"/>
        </w:trPr>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479DA5E5" w14:textId="77777777" w:rsidR="00DF56AA" w:rsidRPr="005B5832" w:rsidRDefault="00DF56AA" w:rsidP="00A13707">
            <w:pPr>
              <w:jc w:val="center"/>
              <w:rPr>
                <w:rFonts w:eastAsia="Times New Roman"/>
                <w:b/>
                <w:bCs/>
                <w:color w:val="000000"/>
                <w:kern w:val="0"/>
                <w14:ligatures w14:val="none"/>
              </w:rPr>
            </w:pPr>
            <w:r w:rsidRPr="005B5832">
              <w:rPr>
                <w:rFonts w:eastAsia="Times New Roman"/>
                <w:b/>
                <w:bCs/>
                <w:color w:val="000000"/>
                <w:kern w:val="0"/>
                <w14:ligatures w14:val="none"/>
              </w:rPr>
              <w:t>GBM</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05F217C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338657F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460" w:type="dxa"/>
            <w:tcBorders>
              <w:top w:val="nil"/>
              <w:left w:val="nil"/>
              <w:bottom w:val="nil"/>
              <w:right w:val="nil"/>
            </w:tcBorders>
            <w:shd w:val="clear" w:color="auto" w:fill="auto"/>
            <w:noWrap/>
            <w:vAlign w:val="bottom"/>
            <w:hideMark/>
          </w:tcPr>
          <w:p w14:paraId="43E8E363"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14:paraId="58682C33" w14:textId="77777777" w:rsidR="00DF56AA" w:rsidRPr="005B5832" w:rsidRDefault="00DF56AA" w:rsidP="00A13707">
            <w:pPr>
              <w:jc w:val="center"/>
              <w:rPr>
                <w:rFonts w:eastAsia="Times New Roman"/>
                <w:b/>
                <w:bCs/>
                <w:color w:val="000000"/>
                <w:kern w:val="0"/>
                <w14:ligatures w14:val="none"/>
              </w:rPr>
            </w:pPr>
            <w:r w:rsidRPr="005B5832">
              <w:rPr>
                <w:rFonts w:eastAsia="Times New Roman"/>
                <w:b/>
                <w:bCs/>
                <w:color w:val="000000"/>
                <w:kern w:val="0"/>
                <w14:ligatures w14:val="none"/>
              </w:rPr>
              <w:t>GBM-SW</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2F74753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single" w:sz="8" w:space="0" w:color="auto"/>
              <w:left w:val="nil"/>
              <w:bottom w:val="single" w:sz="8" w:space="0" w:color="auto"/>
              <w:right w:val="single" w:sz="8" w:space="0" w:color="auto"/>
            </w:tcBorders>
            <w:shd w:val="clear" w:color="auto" w:fill="F2F2F2" w:themeFill="background1" w:themeFillShade="F2"/>
            <w:noWrap/>
            <w:vAlign w:val="center"/>
            <w:hideMark/>
          </w:tcPr>
          <w:p w14:paraId="21C0E2B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r>
      <w:tr w:rsidR="00DF56AA" w:rsidRPr="00CD1FF6" w14:paraId="279E7846"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22F5717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3D0DFB0E"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4273</w:t>
            </w:r>
          </w:p>
        </w:tc>
        <w:tc>
          <w:tcPr>
            <w:tcW w:w="1300" w:type="dxa"/>
            <w:tcBorders>
              <w:top w:val="nil"/>
              <w:left w:val="nil"/>
              <w:bottom w:val="single" w:sz="8" w:space="0" w:color="auto"/>
              <w:right w:val="single" w:sz="8" w:space="0" w:color="auto"/>
            </w:tcBorders>
            <w:shd w:val="clear" w:color="auto" w:fill="auto"/>
            <w:noWrap/>
            <w:vAlign w:val="center"/>
            <w:hideMark/>
          </w:tcPr>
          <w:p w14:paraId="5C651D5A"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117</w:t>
            </w:r>
          </w:p>
        </w:tc>
        <w:tc>
          <w:tcPr>
            <w:tcW w:w="460" w:type="dxa"/>
            <w:tcBorders>
              <w:top w:val="nil"/>
              <w:left w:val="nil"/>
              <w:bottom w:val="nil"/>
              <w:right w:val="nil"/>
            </w:tcBorders>
            <w:shd w:val="clear" w:color="auto" w:fill="auto"/>
            <w:noWrap/>
            <w:vAlign w:val="bottom"/>
            <w:hideMark/>
          </w:tcPr>
          <w:p w14:paraId="2E23FAA9"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3553EDA0"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N</w:t>
            </w:r>
          </w:p>
        </w:tc>
        <w:tc>
          <w:tcPr>
            <w:tcW w:w="1300" w:type="dxa"/>
            <w:tcBorders>
              <w:top w:val="nil"/>
              <w:left w:val="nil"/>
              <w:bottom w:val="single" w:sz="8" w:space="0" w:color="auto"/>
              <w:right w:val="single" w:sz="8" w:space="0" w:color="auto"/>
            </w:tcBorders>
            <w:shd w:val="clear" w:color="auto" w:fill="auto"/>
            <w:noWrap/>
            <w:vAlign w:val="center"/>
            <w:hideMark/>
          </w:tcPr>
          <w:p w14:paraId="6FCFF0D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4260</w:t>
            </w:r>
          </w:p>
        </w:tc>
        <w:tc>
          <w:tcPr>
            <w:tcW w:w="1300" w:type="dxa"/>
            <w:tcBorders>
              <w:top w:val="nil"/>
              <w:left w:val="nil"/>
              <w:bottom w:val="single" w:sz="8" w:space="0" w:color="auto"/>
              <w:right w:val="single" w:sz="8" w:space="0" w:color="auto"/>
            </w:tcBorders>
            <w:shd w:val="clear" w:color="auto" w:fill="auto"/>
            <w:noWrap/>
            <w:vAlign w:val="center"/>
            <w:hideMark/>
          </w:tcPr>
          <w:p w14:paraId="17580AAE"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109</w:t>
            </w:r>
          </w:p>
        </w:tc>
      </w:tr>
      <w:tr w:rsidR="00DF56AA" w:rsidRPr="00CD1FF6" w14:paraId="01A9D110" w14:textId="77777777" w:rsidTr="00D32483">
        <w:trPr>
          <w:trHeight w:val="288"/>
        </w:trPr>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578DEB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0904B85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2</w:t>
            </w:r>
          </w:p>
        </w:tc>
        <w:tc>
          <w:tcPr>
            <w:tcW w:w="1300" w:type="dxa"/>
            <w:tcBorders>
              <w:top w:val="nil"/>
              <w:left w:val="nil"/>
              <w:bottom w:val="single" w:sz="8" w:space="0" w:color="auto"/>
              <w:right w:val="single" w:sz="8" w:space="0" w:color="auto"/>
            </w:tcBorders>
            <w:shd w:val="clear" w:color="auto" w:fill="auto"/>
            <w:noWrap/>
            <w:vAlign w:val="center"/>
            <w:hideMark/>
          </w:tcPr>
          <w:p w14:paraId="151FF13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4</w:t>
            </w:r>
          </w:p>
        </w:tc>
        <w:tc>
          <w:tcPr>
            <w:tcW w:w="460" w:type="dxa"/>
            <w:tcBorders>
              <w:top w:val="nil"/>
              <w:left w:val="nil"/>
              <w:bottom w:val="nil"/>
              <w:right w:val="nil"/>
            </w:tcBorders>
            <w:shd w:val="clear" w:color="auto" w:fill="auto"/>
            <w:noWrap/>
            <w:vAlign w:val="bottom"/>
            <w:hideMark/>
          </w:tcPr>
          <w:p w14:paraId="05759324" w14:textId="77777777" w:rsidR="00DF56AA" w:rsidRPr="00CD1FF6" w:rsidRDefault="00DF56AA" w:rsidP="00A13707">
            <w:pPr>
              <w:jc w:val="center"/>
              <w:rPr>
                <w:rFonts w:ascii="Aptos Narrow" w:eastAsia="Times New Roman" w:hAnsi="Aptos Narrow" w:cs="Times New Roman"/>
                <w:color w:val="000000"/>
                <w:kern w:val="0"/>
                <w14:ligatures w14:val="none"/>
              </w:rPr>
            </w:pPr>
          </w:p>
        </w:tc>
        <w:tc>
          <w:tcPr>
            <w:tcW w:w="1300" w:type="dxa"/>
            <w:tcBorders>
              <w:top w:val="nil"/>
              <w:left w:val="single" w:sz="8" w:space="0" w:color="auto"/>
              <w:bottom w:val="single" w:sz="8" w:space="0" w:color="auto"/>
              <w:right w:val="single" w:sz="8" w:space="0" w:color="auto"/>
            </w:tcBorders>
            <w:shd w:val="clear" w:color="auto" w:fill="F2F2F2" w:themeFill="background1" w:themeFillShade="F2"/>
            <w:noWrap/>
            <w:vAlign w:val="center"/>
            <w:hideMark/>
          </w:tcPr>
          <w:p w14:paraId="0A9A7C7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Y</w:t>
            </w:r>
          </w:p>
        </w:tc>
        <w:tc>
          <w:tcPr>
            <w:tcW w:w="1300" w:type="dxa"/>
            <w:tcBorders>
              <w:top w:val="nil"/>
              <w:left w:val="nil"/>
              <w:bottom w:val="single" w:sz="8" w:space="0" w:color="auto"/>
              <w:right w:val="single" w:sz="8" w:space="0" w:color="auto"/>
            </w:tcBorders>
            <w:shd w:val="clear" w:color="auto" w:fill="auto"/>
            <w:noWrap/>
            <w:vAlign w:val="center"/>
            <w:hideMark/>
          </w:tcPr>
          <w:p w14:paraId="63A6618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15</w:t>
            </w:r>
          </w:p>
        </w:tc>
        <w:tc>
          <w:tcPr>
            <w:tcW w:w="1300" w:type="dxa"/>
            <w:tcBorders>
              <w:top w:val="nil"/>
              <w:left w:val="nil"/>
              <w:bottom w:val="single" w:sz="8" w:space="0" w:color="auto"/>
              <w:right w:val="single" w:sz="8" w:space="0" w:color="auto"/>
            </w:tcBorders>
            <w:shd w:val="clear" w:color="auto" w:fill="auto"/>
            <w:noWrap/>
            <w:vAlign w:val="center"/>
            <w:hideMark/>
          </w:tcPr>
          <w:p w14:paraId="00F993DA"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12</w:t>
            </w:r>
          </w:p>
        </w:tc>
      </w:tr>
      <w:tr w:rsidR="00DF56AA" w:rsidRPr="00CD1FF6" w14:paraId="5CC78FF7" w14:textId="77777777" w:rsidTr="002437E5">
        <w:trPr>
          <w:trHeight w:val="288"/>
        </w:trPr>
        <w:tc>
          <w:tcPr>
            <w:tcW w:w="1300" w:type="dxa"/>
            <w:tcBorders>
              <w:top w:val="nil"/>
              <w:left w:val="nil"/>
              <w:bottom w:val="nil"/>
              <w:right w:val="nil"/>
            </w:tcBorders>
            <w:shd w:val="clear" w:color="auto" w:fill="auto"/>
            <w:noWrap/>
            <w:vAlign w:val="center"/>
            <w:hideMark/>
          </w:tcPr>
          <w:p w14:paraId="6AC6157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4C33A7CD"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0.0271</w:t>
            </w:r>
          </w:p>
        </w:tc>
        <w:tc>
          <w:tcPr>
            <w:tcW w:w="1300" w:type="dxa"/>
            <w:tcBorders>
              <w:top w:val="nil"/>
              <w:left w:val="nil"/>
              <w:bottom w:val="nil"/>
              <w:right w:val="nil"/>
            </w:tcBorders>
            <w:shd w:val="clear" w:color="auto" w:fill="auto"/>
            <w:noWrap/>
            <w:vAlign w:val="center"/>
            <w:hideMark/>
          </w:tcPr>
          <w:p w14:paraId="74B93BF6" w14:textId="77777777" w:rsidR="00DF56AA" w:rsidRPr="005B5832" w:rsidRDefault="00DF56AA" w:rsidP="00A13707">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013E3A11"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4B464EA7"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Test Error</w:t>
            </w:r>
          </w:p>
        </w:tc>
        <w:tc>
          <w:tcPr>
            <w:tcW w:w="1300" w:type="dxa"/>
            <w:tcBorders>
              <w:top w:val="nil"/>
              <w:left w:val="nil"/>
              <w:bottom w:val="nil"/>
              <w:right w:val="nil"/>
            </w:tcBorders>
            <w:shd w:val="clear" w:color="auto" w:fill="auto"/>
            <w:noWrap/>
            <w:vAlign w:val="center"/>
            <w:hideMark/>
          </w:tcPr>
          <w:p w14:paraId="63444A8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0.0282</w:t>
            </w:r>
          </w:p>
        </w:tc>
        <w:tc>
          <w:tcPr>
            <w:tcW w:w="1300" w:type="dxa"/>
            <w:tcBorders>
              <w:top w:val="nil"/>
              <w:left w:val="nil"/>
              <w:bottom w:val="nil"/>
              <w:right w:val="nil"/>
            </w:tcBorders>
            <w:shd w:val="clear" w:color="auto" w:fill="auto"/>
            <w:noWrap/>
            <w:vAlign w:val="center"/>
            <w:hideMark/>
          </w:tcPr>
          <w:p w14:paraId="4DEB73D5" w14:textId="77777777" w:rsidR="00DF56AA" w:rsidRPr="005B5832" w:rsidRDefault="00DF56AA" w:rsidP="00A13707">
            <w:pPr>
              <w:jc w:val="center"/>
              <w:rPr>
                <w:rFonts w:eastAsia="Times New Roman"/>
                <w:color w:val="000000"/>
                <w:kern w:val="0"/>
                <w14:ligatures w14:val="none"/>
              </w:rPr>
            </w:pPr>
          </w:p>
        </w:tc>
      </w:tr>
      <w:tr w:rsidR="00DF56AA" w:rsidRPr="00CD1FF6" w14:paraId="37DC5871" w14:textId="77777777" w:rsidTr="002437E5">
        <w:trPr>
          <w:trHeight w:val="288"/>
        </w:trPr>
        <w:tc>
          <w:tcPr>
            <w:tcW w:w="1300" w:type="dxa"/>
            <w:tcBorders>
              <w:top w:val="nil"/>
              <w:left w:val="nil"/>
              <w:bottom w:val="nil"/>
              <w:right w:val="nil"/>
            </w:tcBorders>
            <w:shd w:val="clear" w:color="auto" w:fill="auto"/>
            <w:noWrap/>
            <w:vAlign w:val="center"/>
            <w:hideMark/>
          </w:tcPr>
          <w:p w14:paraId="6EEACB8C"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408FAB60"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0.0331</w:t>
            </w:r>
          </w:p>
        </w:tc>
        <w:tc>
          <w:tcPr>
            <w:tcW w:w="1300" w:type="dxa"/>
            <w:tcBorders>
              <w:top w:val="nil"/>
              <w:left w:val="nil"/>
              <w:bottom w:val="nil"/>
              <w:right w:val="nil"/>
            </w:tcBorders>
            <w:shd w:val="clear" w:color="auto" w:fill="auto"/>
            <w:noWrap/>
            <w:vAlign w:val="bottom"/>
            <w:hideMark/>
          </w:tcPr>
          <w:p w14:paraId="62AE62E8" w14:textId="77777777" w:rsidR="00DF56AA" w:rsidRPr="005B5832" w:rsidRDefault="00DF56AA" w:rsidP="00A13707">
            <w:pPr>
              <w:jc w:val="center"/>
              <w:rPr>
                <w:rFonts w:eastAsia="Times New Roman"/>
                <w:color w:val="000000"/>
                <w:kern w:val="0"/>
                <w14:ligatures w14:val="none"/>
              </w:rPr>
            </w:pPr>
          </w:p>
        </w:tc>
        <w:tc>
          <w:tcPr>
            <w:tcW w:w="460" w:type="dxa"/>
            <w:tcBorders>
              <w:top w:val="nil"/>
              <w:left w:val="nil"/>
              <w:bottom w:val="nil"/>
              <w:right w:val="nil"/>
            </w:tcBorders>
            <w:shd w:val="clear" w:color="auto" w:fill="auto"/>
            <w:noWrap/>
            <w:vAlign w:val="bottom"/>
            <w:hideMark/>
          </w:tcPr>
          <w:p w14:paraId="571540BC" w14:textId="77777777" w:rsidR="00DF56AA" w:rsidRPr="00CD1FF6" w:rsidRDefault="00DF56AA" w:rsidP="00A1370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center"/>
            <w:hideMark/>
          </w:tcPr>
          <w:p w14:paraId="6561600F"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 xml:space="preserve">Specificity </w:t>
            </w:r>
          </w:p>
        </w:tc>
        <w:tc>
          <w:tcPr>
            <w:tcW w:w="1300" w:type="dxa"/>
            <w:tcBorders>
              <w:top w:val="nil"/>
              <w:left w:val="nil"/>
              <w:bottom w:val="nil"/>
              <w:right w:val="nil"/>
            </w:tcBorders>
            <w:shd w:val="clear" w:color="auto" w:fill="auto"/>
            <w:noWrap/>
            <w:vAlign w:val="center"/>
            <w:hideMark/>
          </w:tcPr>
          <w:p w14:paraId="63AF11A3" w14:textId="77777777" w:rsidR="00DF56AA" w:rsidRPr="005B5832" w:rsidRDefault="00DF56AA" w:rsidP="00A13707">
            <w:pPr>
              <w:jc w:val="center"/>
              <w:rPr>
                <w:rFonts w:eastAsia="Times New Roman"/>
                <w:color w:val="000000"/>
                <w:kern w:val="0"/>
                <w14:ligatures w14:val="none"/>
              </w:rPr>
            </w:pPr>
            <w:r w:rsidRPr="005B5832">
              <w:rPr>
                <w:rFonts w:eastAsia="Times New Roman"/>
                <w:color w:val="000000"/>
                <w:kern w:val="0"/>
                <w14:ligatures w14:val="none"/>
              </w:rPr>
              <w:t>0.0992</w:t>
            </w:r>
          </w:p>
        </w:tc>
        <w:tc>
          <w:tcPr>
            <w:tcW w:w="1300" w:type="dxa"/>
            <w:tcBorders>
              <w:top w:val="nil"/>
              <w:left w:val="nil"/>
              <w:bottom w:val="nil"/>
              <w:right w:val="nil"/>
            </w:tcBorders>
            <w:shd w:val="clear" w:color="auto" w:fill="auto"/>
            <w:noWrap/>
            <w:vAlign w:val="bottom"/>
            <w:hideMark/>
          </w:tcPr>
          <w:p w14:paraId="4E449386" w14:textId="77777777" w:rsidR="00DF56AA" w:rsidRPr="005B5832" w:rsidRDefault="00DF56AA" w:rsidP="00A13707">
            <w:pPr>
              <w:jc w:val="center"/>
              <w:rPr>
                <w:rFonts w:eastAsia="Times New Roman"/>
                <w:color w:val="000000"/>
                <w:kern w:val="0"/>
                <w14:ligatures w14:val="none"/>
              </w:rPr>
            </w:pPr>
          </w:p>
        </w:tc>
      </w:tr>
    </w:tbl>
    <w:p w14:paraId="3E1623BA" w14:textId="77777777" w:rsidR="001D068A" w:rsidRDefault="001D068A" w:rsidP="00BC7FA7"/>
    <w:p w14:paraId="7EF64DA2" w14:textId="6A4516AB" w:rsidR="00EE22DB" w:rsidRDefault="00EE22DB" w:rsidP="00C54CF2">
      <w:pPr>
        <w:pStyle w:val="Caption"/>
        <w:keepNext/>
        <w:jc w:val="center"/>
      </w:pPr>
      <w:bookmarkStart w:id="21" w:name="_Toc163653607"/>
      <w:r>
        <w:t xml:space="preserve">Table </w:t>
      </w:r>
      <w:fldSimple w:instr=" SEQ Table \* ARABIC ">
        <w:r w:rsidR="0060449F">
          <w:rPr>
            <w:noProof/>
          </w:rPr>
          <w:t>6</w:t>
        </w:r>
      </w:fldSimple>
      <w:r>
        <w:t>: GBM</w:t>
      </w:r>
      <w:r w:rsidR="00520F3D">
        <w:t>-Stepwise</w:t>
      </w:r>
      <w:r>
        <w:t xml:space="preserve"> Relative Influence</w:t>
      </w:r>
      <w:bookmarkEnd w:id="21"/>
    </w:p>
    <w:tbl>
      <w:tblPr>
        <w:tblW w:w="5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615"/>
      </w:tblGrid>
      <w:tr w:rsidR="001D068A" w:rsidRPr="001D068A" w14:paraId="7ACF7EAF" w14:textId="77777777" w:rsidTr="00D32483">
        <w:trPr>
          <w:trHeight w:val="288"/>
          <w:jc w:val="center"/>
        </w:trPr>
        <w:tc>
          <w:tcPr>
            <w:tcW w:w="3600" w:type="dxa"/>
            <w:shd w:val="clear" w:color="auto" w:fill="F2F2F2" w:themeFill="background1" w:themeFillShade="F2"/>
            <w:noWrap/>
            <w:vAlign w:val="bottom"/>
            <w:hideMark/>
          </w:tcPr>
          <w:p w14:paraId="5AD253E4" w14:textId="77777777" w:rsidR="001D068A" w:rsidRPr="003252DE" w:rsidRDefault="001D068A" w:rsidP="00506097">
            <w:pPr>
              <w:jc w:val="center"/>
              <w:rPr>
                <w:rFonts w:eastAsia="Times New Roman"/>
                <w:b/>
                <w:bCs/>
                <w:color w:val="000000"/>
                <w:kern w:val="0"/>
                <w14:ligatures w14:val="none"/>
              </w:rPr>
            </w:pPr>
            <w:r w:rsidRPr="003252DE">
              <w:rPr>
                <w:rFonts w:eastAsia="Times New Roman"/>
                <w:b/>
                <w:bCs/>
                <w:color w:val="000000"/>
                <w:kern w:val="0"/>
                <w14:ligatures w14:val="none"/>
              </w:rPr>
              <w:t>Value</w:t>
            </w:r>
          </w:p>
        </w:tc>
        <w:tc>
          <w:tcPr>
            <w:tcW w:w="1615" w:type="dxa"/>
            <w:shd w:val="clear" w:color="auto" w:fill="F2F2F2" w:themeFill="background1" w:themeFillShade="F2"/>
            <w:noWrap/>
            <w:vAlign w:val="bottom"/>
            <w:hideMark/>
          </w:tcPr>
          <w:p w14:paraId="51E93628" w14:textId="77777777" w:rsidR="001D068A" w:rsidRPr="003252DE" w:rsidRDefault="001D068A" w:rsidP="00506097">
            <w:pPr>
              <w:jc w:val="center"/>
              <w:rPr>
                <w:rFonts w:eastAsia="Times New Roman"/>
                <w:b/>
                <w:bCs/>
                <w:color w:val="000000"/>
                <w:kern w:val="0"/>
                <w14:ligatures w14:val="none"/>
              </w:rPr>
            </w:pPr>
            <w:r w:rsidRPr="003252DE">
              <w:rPr>
                <w:rFonts w:eastAsia="Times New Roman"/>
                <w:b/>
                <w:bCs/>
                <w:color w:val="000000"/>
                <w:kern w:val="0"/>
                <w14:ligatures w14:val="none"/>
              </w:rPr>
              <w:t>Rel. Influence</w:t>
            </w:r>
          </w:p>
        </w:tc>
      </w:tr>
      <w:tr w:rsidR="00A22D79" w:rsidRPr="00A22D79" w14:paraId="13FF6343"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ADAE0" w14:textId="676FD2BC"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MOTORCYCLE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9712"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44.08</w:t>
            </w:r>
          </w:p>
        </w:tc>
      </w:tr>
      <w:tr w:rsidR="00A22D79" w:rsidRPr="00A22D79" w14:paraId="4E7BCD58"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FAD06" w14:textId="072DE6CB"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MOPED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950C"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31.22</w:t>
            </w:r>
          </w:p>
        </w:tc>
      </w:tr>
      <w:tr w:rsidR="00A22D79" w:rsidRPr="00A22D79" w14:paraId="21F9121E"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76AA" w14:textId="2BD291F2"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CRASH</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TYPE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SIMPLIFIED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265D2"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9.93</w:t>
            </w:r>
          </w:p>
        </w:tc>
      </w:tr>
      <w:tr w:rsidR="00A22D79" w:rsidRPr="00A22D79" w14:paraId="3E4DBBE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8C0CB" w14:textId="1E69751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TOTAL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NUMBER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OF</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VEHICLES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918EA"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6.38</w:t>
            </w:r>
          </w:p>
        </w:tc>
      </w:tr>
      <w:tr w:rsidR="00A22D79" w:rsidRPr="00A22D79" w14:paraId="559CFF74"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4562" w14:textId="1AC55669"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UNRESTRAINED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BA59B"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2.61</w:t>
            </w:r>
          </w:p>
        </w:tc>
      </w:tr>
      <w:tr w:rsidR="00A22D79" w:rsidRPr="00A22D79" w14:paraId="39EE35EF"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0DE4F" w14:textId="00E9DB3A"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AGING</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DRIVER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COUNT</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3605"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2.27</w:t>
            </w:r>
          </w:p>
        </w:tc>
      </w:tr>
      <w:tr w:rsidR="00A22D79" w:rsidRPr="00A22D79" w14:paraId="455D59A7"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7F3AF" w14:textId="223017B8"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TOTAL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NUMBER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OF</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PERSONS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3C98"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1.61</w:t>
            </w:r>
          </w:p>
        </w:tc>
      </w:tr>
      <w:tr w:rsidR="00A22D79" w:rsidRPr="00A22D79" w14:paraId="2DCCECD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5429F" w14:textId="18147F42"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ROAD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SYSTEM</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IDENTIFER</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99744"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0.96</w:t>
            </w:r>
          </w:p>
        </w:tc>
      </w:tr>
      <w:tr w:rsidR="00A22D79" w:rsidRPr="00A22D79" w14:paraId="43FDB2FC"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5AAA0" w14:textId="2A23C995"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RURAL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OR</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URBAN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F8567"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0.43</w:t>
            </w:r>
          </w:p>
        </w:tc>
      </w:tr>
      <w:tr w:rsidR="00A22D79" w:rsidRPr="00A22D79" w14:paraId="476A31E0"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83CF8" w14:textId="6CC2894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HIT</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AND</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RUN</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7E49C"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0.20</w:t>
            </w:r>
          </w:p>
        </w:tc>
      </w:tr>
      <w:tr w:rsidR="00A22D79" w:rsidRPr="00A22D79" w14:paraId="338925C2"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84C4B" w14:textId="7DA0978E"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DRUG</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3C4FE"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0.17</w:t>
            </w:r>
          </w:p>
        </w:tc>
      </w:tr>
      <w:tr w:rsidR="00A22D79" w:rsidRPr="00A22D79" w14:paraId="75B06ED9"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A4304" w14:textId="18E1C2F3"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AGGRESSIVE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DRIVING</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9CB7F"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0.12</w:t>
            </w:r>
          </w:p>
        </w:tc>
      </w:tr>
      <w:tr w:rsidR="00A22D79" w:rsidRPr="00A22D79" w14:paraId="6A2EDFDF"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95F04" w14:textId="296979E8"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LANE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DEPARTURE</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ED8C5"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0.01</w:t>
            </w:r>
          </w:p>
        </w:tc>
      </w:tr>
      <w:tr w:rsidR="00A22D79" w:rsidRPr="00A22D79" w14:paraId="60C8178B"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F53D7" w14:textId="768732EC"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ALCOHOL</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0332D"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0.01</w:t>
            </w:r>
          </w:p>
        </w:tc>
      </w:tr>
      <w:tr w:rsidR="00A22D79" w:rsidRPr="00A22D79" w14:paraId="369B62EE" w14:textId="77777777" w:rsidTr="00C54CF2">
        <w:trPr>
          <w:trHeight w:val="28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C134C" w14:textId="42F802FA"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S4</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IS</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INTERSECTION</w:t>
            </w:r>
            <w:r w:rsidR="001D6317" w:rsidRPr="003252DE">
              <w:rPr>
                <w:rFonts w:eastAsia="Times New Roman"/>
                <w:color w:val="000000"/>
                <w:kern w:val="0"/>
                <w14:ligatures w14:val="none"/>
              </w:rPr>
              <w:t xml:space="preserve"> </w:t>
            </w:r>
            <w:r w:rsidRPr="003252DE">
              <w:rPr>
                <w:rFonts w:eastAsia="Times New Roman"/>
                <w:color w:val="000000"/>
                <w:kern w:val="0"/>
                <w14:ligatures w14:val="none"/>
              </w:rPr>
              <w:t>RELATED</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D48B6" w14:textId="77777777" w:rsidR="00A22D79" w:rsidRPr="003252DE" w:rsidRDefault="00A22D79" w:rsidP="00A22D79">
            <w:pPr>
              <w:rPr>
                <w:rFonts w:eastAsia="Times New Roman"/>
                <w:color w:val="000000"/>
                <w:kern w:val="0"/>
                <w14:ligatures w14:val="none"/>
              </w:rPr>
            </w:pPr>
            <w:r w:rsidRPr="003252DE">
              <w:rPr>
                <w:rFonts w:eastAsia="Times New Roman"/>
                <w:color w:val="000000"/>
                <w:kern w:val="0"/>
                <w14:ligatures w14:val="none"/>
              </w:rPr>
              <w:t>0.00</w:t>
            </w:r>
          </w:p>
        </w:tc>
      </w:tr>
    </w:tbl>
    <w:p w14:paraId="3D135CF8" w14:textId="77777777" w:rsidR="007C2F3D" w:rsidRDefault="007C2F3D" w:rsidP="00BC7FA7"/>
    <w:p w14:paraId="47F5BFE8" w14:textId="6B8A60B6" w:rsidR="00A918E1" w:rsidRDefault="00932EB0" w:rsidP="00BC7FA7">
      <w:r>
        <w:t xml:space="preserve">In addition, each predictor’s relative influence was calculated and is shown in the table above. </w:t>
      </w:r>
      <w:r w:rsidR="00AE7A28">
        <w:t>This table shows 95% of the relative influence of determining if a crash even</w:t>
      </w:r>
      <w:r w:rsidR="006204D6">
        <w:t>t</w:t>
      </w:r>
      <w:r w:rsidR="00AE7A28">
        <w:t xml:space="preserve"> is incapacitating or not </w:t>
      </w:r>
      <w:r w:rsidR="006204D6">
        <w:t>using boosting i</w:t>
      </w:r>
      <w:r w:rsidR="00AE7A28">
        <w:t xml:space="preserve">s made up of number of motorcycles, number of mopeds, </w:t>
      </w:r>
      <w:r w:rsidR="004C43B2">
        <w:t>crash type</w:t>
      </w:r>
      <w:r w:rsidR="00AE7A28">
        <w:t>, number of vehicles</w:t>
      </w:r>
      <w:r w:rsidR="004C43B2">
        <w:t xml:space="preserve">, and </w:t>
      </w:r>
      <w:r w:rsidR="00C774FA">
        <w:t>number of unrestrained passengers.</w:t>
      </w:r>
    </w:p>
    <w:p w14:paraId="2B86DBAB" w14:textId="0D9ECD57" w:rsidR="00AE6814" w:rsidRDefault="00AE6814" w:rsidP="00AE6814">
      <w:pPr>
        <w:pStyle w:val="Heading1"/>
        <w:numPr>
          <w:ilvl w:val="0"/>
          <w:numId w:val="2"/>
        </w:numPr>
      </w:pPr>
      <w:bookmarkStart w:id="22" w:name="_Toc182477132"/>
      <w:r>
        <w:t>Conclusion</w:t>
      </w:r>
      <w:bookmarkEnd w:id="22"/>
    </w:p>
    <w:p w14:paraId="52827537" w14:textId="33627E24" w:rsidR="00BC7FA7" w:rsidRDefault="00F47F20" w:rsidP="00BC7FA7">
      <w:pPr>
        <w:rPr>
          <w:rFonts w:ascii="Aptos Narrow" w:eastAsia="Times New Roman" w:hAnsi="Aptos Narrow" w:cs="Times New Roman"/>
          <w:color w:val="000000"/>
          <w:kern w:val="0"/>
          <w14:ligatures w14:val="none"/>
        </w:rPr>
      </w:pPr>
      <w:r>
        <w:t xml:space="preserve">When comparing the results of these models, it’s important to </w:t>
      </w:r>
      <w:r w:rsidR="0009450D">
        <w:t>understand what metric is more important based on the background of the data.</w:t>
      </w:r>
      <w:r w:rsidR="00914B6E">
        <w:t xml:space="preserve"> Testing error can give you a good sense of how well the model predicts overall</w:t>
      </w:r>
      <w:r w:rsidR="0057701A">
        <w:t xml:space="preserve"> across all classes</w:t>
      </w:r>
      <w:r w:rsidR="00584EC2">
        <w:t>.</w:t>
      </w:r>
      <w:r w:rsidR="0017491F">
        <w:t xml:space="preserve"> In this example, </w:t>
      </w:r>
      <w:r w:rsidR="007F2029">
        <w:t>generalized boosting regression</w:t>
      </w:r>
      <w:r w:rsidR="0017491F">
        <w:t xml:space="preserve"> </w:t>
      </w:r>
      <w:r w:rsidR="00DA7DFF">
        <w:t xml:space="preserve">with all predictors </w:t>
      </w:r>
      <w:r w:rsidR="00805E79">
        <w:t xml:space="preserve">showed the lowest testing error at 0.0271 while logistic regression </w:t>
      </w:r>
      <w:r w:rsidR="00D427DB">
        <w:t xml:space="preserve">with all predictors </w:t>
      </w:r>
      <w:r w:rsidR="00805E79">
        <w:t>had the highest at 0.</w:t>
      </w:r>
      <w:r w:rsidR="00D427DB" w:rsidRPr="00D427DB">
        <w:t>2011</w:t>
      </w:r>
      <w:r w:rsidR="00805E79">
        <w:t>.</w:t>
      </w:r>
      <w:r w:rsidR="0042199F">
        <w:t xml:space="preserve"> </w:t>
      </w:r>
      <w:r w:rsidR="00EA7544">
        <w:t>However,</w:t>
      </w:r>
      <w:r w:rsidR="0042199F">
        <w:t xml:space="preserve"> </w:t>
      </w:r>
      <w:r w:rsidR="00596259">
        <w:t xml:space="preserve">crash data is naturally unbalanced </w:t>
      </w:r>
      <w:r w:rsidR="004304A6">
        <w:t>being</w:t>
      </w:r>
      <w:r w:rsidR="005B136D">
        <w:t xml:space="preserve"> skewed </w:t>
      </w:r>
      <w:r w:rsidR="00596259">
        <w:t>in favor of not having an incapacitating event</w:t>
      </w:r>
      <w:r w:rsidR="00E77936">
        <w:t>.</w:t>
      </w:r>
      <w:r w:rsidR="00572028">
        <w:t xml:space="preserve"> </w:t>
      </w:r>
      <w:r w:rsidR="00572028" w:rsidRPr="007C2F3D">
        <w:rPr>
          <w:rFonts w:ascii="Aptos Narrow" w:eastAsia="Times New Roman" w:hAnsi="Aptos Narrow" w:cs="Times New Roman"/>
          <w:color w:val="000000"/>
          <w:kern w:val="0"/>
          <w14:ligatures w14:val="none"/>
        </w:rPr>
        <w:t>Specificity</w:t>
      </w:r>
      <w:r w:rsidR="00572028">
        <w:rPr>
          <w:rFonts w:ascii="Aptos Narrow" w:eastAsia="Times New Roman" w:hAnsi="Aptos Narrow" w:cs="Times New Roman"/>
          <w:color w:val="000000"/>
          <w:kern w:val="0"/>
          <w14:ligatures w14:val="none"/>
        </w:rPr>
        <w:t xml:space="preserve"> </w:t>
      </w:r>
      <w:r w:rsidR="00E06B40">
        <w:rPr>
          <w:rFonts w:ascii="Aptos Narrow" w:eastAsia="Times New Roman" w:hAnsi="Aptos Narrow" w:cs="Times New Roman"/>
          <w:color w:val="000000"/>
          <w:kern w:val="0"/>
          <w14:ligatures w14:val="none"/>
        </w:rPr>
        <w:t>measure</w:t>
      </w:r>
      <w:r w:rsidR="009F7A1E">
        <w:rPr>
          <w:rFonts w:ascii="Aptos Narrow" w:eastAsia="Times New Roman" w:hAnsi="Aptos Narrow" w:cs="Times New Roman"/>
          <w:color w:val="000000"/>
          <w:kern w:val="0"/>
          <w14:ligatures w14:val="none"/>
        </w:rPr>
        <w:t>s</w:t>
      </w:r>
      <w:r w:rsidR="00E06B40">
        <w:rPr>
          <w:rFonts w:ascii="Aptos Narrow" w:eastAsia="Times New Roman" w:hAnsi="Aptos Narrow" w:cs="Times New Roman"/>
          <w:color w:val="000000"/>
          <w:kern w:val="0"/>
          <w14:ligatures w14:val="none"/>
        </w:rPr>
        <w:t xml:space="preserve"> the proportion of </w:t>
      </w:r>
      <w:r w:rsidR="00972CC1">
        <w:rPr>
          <w:rFonts w:ascii="Aptos Narrow" w:eastAsia="Times New Roman" w:hAnsi="Aptos Narrow" w:cs="Times New Roman"/>
          <w:color w:val="000000"/>
          <w:kern w:val="0"/>
          <w14:ligatures w14:val="none"/>
        </w:rPr>
        <w:t>true</w:t>
      </w:r>
      <w:r w:rsidR="00E06B40">
        <w:rPr>
          <w:rFonts w:ascii="Aptos Narrow" w:eastAsia="Times New Roman" w:hAnsi="Aptos Narrow" w:cs="Times New Roman"/>
          <w:color w:val="000000"/>
          <w:kern w:val="0"/>
          <w14:ligatures w14:val="none"/>
        </w:rPr>
        <w:t xml:space="preserve"> negative results that are correctly identified by the model</w:t>
      </w:r>
      <w:r w:rsidR="00050430">
        <w:rPr>
          <w:rFonts w:ascii="Aptos Narrow" w:eastAsia="Times New Roman" w:hAnsi="Aptos Narrow" w:cs="Times New Roman"/>
          <w:color w:val="000000"/>
          <w:kern w:val="0"/>
          <w14:ligatures w14:val="none"/>
        </w:rPr>
        <w:t xml:space="preserve">, meaning how many incapacitating events were correctly identified as </w:t>
      </w:r>
      <w:r w:rsidR="00596424">
        <w:rPr>
          <w:rFonts w:ascii="Aptos Narrow" w:eastAsia="Times New Roman" w:hAnsi="Aptos Narrow" w:cs="Times New Roman"/>
          <w:color w:val="000000"/>
          <w:kern w:val="0"/>
          <w14:ligatures w14:val="none"/>
        </w:rPr>
        <w:t>such</w:t>
      </w:r>
      <w:r w:rsidR="00050430">
        <w:rPr>
          <w:rFonts w:ascii="Aptos Narrow" w:eastAsia="Times New Roman" w:hAnsi="Aptos Narrow" w:cs="Times New Roman"/>
          <w:color w:val="000000"/>
          <w:kern w:val="0"/>
          <w14:ligatures w14:val="none"/>
        </w:rPr>
        <w:t>.</w:t>
      </w:r>
      <w:r w:rsidR="00596424">
        <w:rPr>
          <w:rFonts w:ascii="Aptos Narrow" w:eastAsia="Times New Roman" w:hAnsi="Aptos Narrow" w:cs="Times New Roman"/>
          <w:color w:val="000000"/>
          <w:kern w:val="0"/>
          <w14:ligatures w14:val="none"/>
        </w:rPr>
        <w:t xml:space="preserve"> </w:t>
      </w:r>
      <w:r w:rsidR="00490DA9">
        <w:t xml:space="preserve">Incorrectly predicting a crash event as incapacitating when it is non-incapacitating likely results in additional safety measures and isn’t as nearly as costly of an error as missing an incapacitating event all together since that could have </w:t>
      </w:r>
      <w:r w:rsidR="00AA4F82">
        <w:t xml:space="preserve">potentially </w:t>
      </w:r>
      <w:r w:rsidR="00490DA9">
        <w:t xml:space="preserve">saved someone’s life. </w:t>
      </w:r>
      <w:r w:rsidR="00C062C1">
        <w:rPr>
          <w:rFonts w:ascii="Aptos Narrow" w:eastAsia="Times New Roman" w:hAnsi="Aptos Narrow" w:cs="Times New Roman"/>
          <w:color w:val="000000"/>
          <w:kern w:val="0"/>
          <w14:ligatures w14:val="none"/>
        </w:rPr>
        <w:t>Logistic</w:t>
      </w:r>
      <w:r w:rsidR="00596424">
        <w:rPr>
          <w:rFonts w:ascii="Aptos Narrow" w:eastAsia="Times New Roman" w:hAnsi="Aptos Narrow" w:cs="Times New Roman"/>
          <w:color w:val="000000"/>
          <w:kern w:val="0"/>
          <w14:ligatures w14:val="none"/>
        </w:rPr>
        <w:t xml:space="preserve"> regression</w:t>
      </w:r>
      <w:r w:rsidR="000F2480">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with stepwise predictors</w:t>
      </w:r>
      <w:r w:rsidR="00596424">
        <w:rPr>
          <w:rFonts w:ascii="Aptos Narrow" w:eastAsia="Times New Roman" w:hAnsi="Aptos Narrow" w:cs="Times New Roman"/>
          <w:color w:val="000000"/>
          <w:kern w:val="0"/>
          <w14:ligatures w14:val="none"/>
        </w:rPr>
        <w:t xml:space="preserve"> </w:t>
      </w:r>
      <w:r w:rsidR="004929C1">
        <w:rPr>
          <w:rFonts w:ascii="Aptos Narrow" w:eastAsia="Times New Roman" w:hAnsi="Aptos Narrow" w:cs="Times New Roman"/>
          <w:color w:val="000000"/>
          <w:kern w:val="0"/>
          <w14:ligatures w14:val="none"/>
        </w:rPr>
        <w:t xml:space="preserve">had </w:t>
      </w:r>
      <w:r w:rsidR="00C062C1">
        <w:rPr>
          <w:rFonts w:ascii="Aptos Narrow" w:eastAsia="Times New Roman" w:hAnsi="Aptos Narrow" w:cs="Times New Roman"/>
          <w:color w:val="000000"/>
          <w:kern w:val="0"/>
          <w14:ligatures w14:val="none"/>
        </w:rPr>
        <w:t xml:space="preserve">the highest </w:t>
      </w:r>
      <w:r w:rsidR="004929C1">
        <w:rPr>
          <w:rFonts w:ascii="Aptos Narrow" w:eastAsia="Times New Roman" w:hAnsi="Aptos Narrow" w:cs="Times New Roman"/>
          <w:color w:val="000000"/>
          <w:kern w:val="0"/>
          <w14:ligatures w14:val="none"/>
        </w:rPr>
        <w:t>s</w:t>
      </w:r>
      <w:r w:rsidR="004929C1" w:rsidRPr="007C2F3D">
        <w:rPr>
          <w:rFonts w:ascii="Aptos Narrow" w:eastAsia="Times New Roman" w:hAnsi="Aptos Narrow" w:cs="Times New Roman"/>
          <w:color w:val="000000"/>
          <w:kern w:val="0"/>
          <w14:ligatures w14:val="none"/>
        </w:rPr>
        <w:t>pecificity</w:t>
      </w:r>
      <w:r w:rsidR="004929C1">
        <w:rPr>
          <w:rFonts w:ascii="Aptos Narrow" w:eastAsia="Times New Roman" w:hAnsi="Aptos Narrow" w:cs="Times New Roman"/>
          <w:color w:val="000000"/>
          <w:kern w:val="0"/>
          <w14:ligatures w14:val="none"/>
        </w:rPr>
        <w:t xml:space="preserve"> of 0.</w:t>
      </w:r>
      <w:r w:rsidR="002D3AB4">
        <w:rPr>
          <w:rFonts w:ascii="Aptos Narrow" w:eastAsia="Times New Roman" w:hAnsi="Aptos Narrow" w:cs="Times New Roman"/>
          <w:color w:val="000000"/>
          <w:kern w:val="0"/>
          <w14:ligatures w14:val="none"/>
        </w:rPr>
        <w:t>7101</w:t>
      </w:r>
      <w:r w:rsidR="004929C1">
        <w:rPr>
          <w:rFonts w:ascii="Aptos Narrow" w:eastAsia="Times New Roman" w:hAnsi="Aptos Narrow" w:cs="Times New Roman"/>
          <w:color w:val="000000"/>
          <w:kern w:val="0"/>
          <w14:ligatures w14:val="none"/>
        </w:rPr>
        <w:t xml:space="preserve"> </w:t>
      </w:r>
      <w:r w:rsidR="002D3AB4">
        <w:rPr>
          <w:rFonts w:ascii="Aptos Narrow" w:eastAsia="Times New Roman" w:hAnsi="Aptos Narrow" w:cs="Times New Roman"/>
          <w:color w:val="000000"/>
          <w:kern w:val="0"/>
          <w14:ligatures w14:val="none"/>
        </w:rPr>
        <w:t>and generalized</w:t>
      </w:r>
      <w:r w:rsidR="004929C1">
        <w:rPr>
          <w:rFonts w:ascii="Aptos Narrow" w:eastAsia="Times New Roman" w:hAnsi="Aptos Narrow" w:cs="Times New Roman"/>
          <w:color w:val="000000"/>
          <w:kern w:val="0"/>
          <w14:ligatures w14:val="none"/>
        </w:rPr>
        <w:t xml:space="preserve"> </w:t>
      </w:r>
      <w:r w:rsidR="00C062C1">
        <w:rPr>
          <w:rFonts w:ascii="Aptos Narrow" w:eastAsia="Times New Roman" w:hAnsi="Aptos Narrow" w:cs="Times New Roman"/>
          <w:color w:val="000000"/>
          <w:kern w:val="0"/>
          <w14:ligatures w14:val="none"/>
        </w:rPr>
        <w:t xml:space="preserve">boosting </w:t>
      </w:r>
      <w:r w:rsidR="005E7FDA">
        <w:rPr>
          <w:rFonts w:ascii="Aptos Narrow" w:eastAsia="Times New Roman" w:hAnsi="Aptos Narrow" w:cs="Times New Roman"/>
          <w:color w:val="000000"/>
          <w:kern w:val="0"/>
          <w14:ligatures w14:val="none"/>
        </w:rPr>
        <w:t xml:space="preserve">regression with all predictors </w:t>
      </w:r>
      <w:r w:rsidR="00C062C1">
        <w:rPr>
          <w:rFonts w:ascii="Aptos Narrow" w:eastAsia="Times New Roman" w:hAnsi="Aptos Narrow" w:cs="Times New Roman"/>
          <w:color w:val="000000"/>
          <w:kern w:val="0"/>
          <w14:ligatures w14:val="none"/>
        </w:rPr>
        <w:t>had the lowest of 0.0331</w:t>
      </w:r>
      <w:r w:rsidR="007F2029">
        <w:rPr>
          <w:rFonts w:ascii="Aptos Narrow" w:eastAsia="Times New Roman" w:hAnsi="Aptos Narrow" w:cs="Times New Roman"/>
          <w:color w:val="000000"/>
          <w:kern w:val="0"/>
          <w14:ligatures w14:val="none"/>
        </w:rPr>
        <w:t>.</w:t>
      </w:r>
    </w:p>
    <w:p w14:paraId="069815FD" w14:textId="77777777" w:rsidR="009E4F8C" w:rsidRDefault="009E4F8C" w:rsidP="00BC7FA7">
      <w:pPr>
        <w:rPr>
          <w:rFonts w:ascii="Aptos Narrow" w:eastAsia="Times New Roman" w:hAnsi="Aptos Narrow" w:cs="Times New Roman"/>
          <w:color w:val="000000"/>
          <w:kern w:val="0"/>
          <w14:ligatures w14:val="none"/>
        </w:rPr>
      </w:pPr>
    </w:p>
    <w:p w14:paraId="5CE6719B" w14:textId="4B2E3FED" w:rsidR="000B26C1" w:rsidRPr="00E4013F" w:rsidRDefault="000835BB" w:rsidP="00D64690">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The results of this analysis show that there are challenges </w:t>
      </w:r>
      <w:r w:rsidR="002B1F73">
        <w:rPr>
          <w:rFonts w:ascii="Aptos Narrow" w:eastAsia="Times New Roman" w:hAnsi="Aptos Narrow" w:cs="Times New Roman"/>
          <w:color w:val="000000"/>
          <w:kern w:val="0"/>
          <w14:ligatures w14:val="none"/>
        </w:rPr>
        <w:t xml:space="preserve">when using machine learning and data collected from </w:t>
      </w:r>
      <w:r w:rsidR="002B1F73" w:rsidRPr="00C47C36">
        <w:t>FLHSMV</w:t>
      </w:r>
      <w:r w:rsidR="002B1F73">
        <w:rPr>
          <w:rFonts w:ascii="Aptos Narrow" w:eastAsia="Times New Roman" w:hAnsi="Aptos Narrow" w:cs="Times New Roman"/>
          <w:color w:val="000000"/>
          <w:kern w:val="0"/>
          <w14:ligatures w14:val="none"/>
        </w:rPr>
        <w:t xml:space="preserve"> </w:t>
      </w:r>
      <w:r w:rsidR="00AC337F">
        <w:rPr>
          <w:rFonts w:ascii="Aptos Narrow" w:eastAsia="Times New Roman" w:hAnsi="Aptos Narrow" w:cs="Times New Roman"/>
          <w:color w:val="000000"/>
          <w:kern w:val="0"/>
          <w14:ligatures w14:val="none"/>
        </w:rPr>
        <w:t xml:space="preserve">and provided by Signal Four Analytics. </w:t>
      </w:r>
      <w:r w:rsidR="000006E7">
        <w:rPr>
          <w:rFonts w:ascii="Aptos Narrow" w:eastAsia="Times New Roman" w:hAnsi="Aptos Narrow" w:cs="Times New Roman"/>
          <w:color w:val="000000"/>
          <w:kern w:val="0"/>
          <w14:ligatures w14:val="none"/>
        </w:rPr>
        <w:t>Human driving behavior</w:t>
      </w:r>
      <w:r w:rsidR="006E3B35">
        <w:rPr>
          <w:rFonts w:ascii="Aptos Narrow" w:eastAsia="Times New Roman" w:hAnsi="Aptos Narrow" w:cs="Times New Roman"/>
          <w:color w:val="000000"/>
          <w:kern w:val="0"/>
          <w14:ligatures w14:val="none"/>
        </w:rPr>
        <w:t xml:space="preserve"> has a lot of randomness that might be a challenge to</w:t>
      </w:r>
      <w:r w:rsidR="00E308B5">
        <w:rPr>
          <w:rFonts w:ascii="Aptos Narrow" w:eastAsia="Times New Roman" w:hAnsi="Aptos Narrow" w:cs="Times New Roman"/>
          <w:color w:val="000000"/>
          <w:kern w:val="0"/>
          <w14:ligatures w14:val="none"/>
        </w:rPr>
        <w:t xml:space="preserve"> model</w:t>
      </w:r>
      <w:r w:rsidR="00DC5C01">
        <w:rPr>
          <w:rFonts w:ascii="Aptos Narrow" w:eastAsia="Times New Roman" w:hAnsi="Aptos Narrow" w:cs="Times New Roman"/>
          <w:color w:val="000000"/>
          <w:kern w:val="0"/>
          <w14:ligatures w14:val="none"/>
        </w:rPr>
        <w:t xml:space="preserve">. Also, </w:t>
      </w:r>
      <w:r w:rsidR="00892E40">
        <w:rPr>
          <w:rFonts w:ascii="Aptos Narrow" w:eastAsia="Times New Roman" w:hAnsi="Aptos Narrow" w:cs="Times New Roman"/>
          <w:color w:val="000000"/>
          <w:kern w:val="0"/>
          <w14:ligatures w14:val="none"/>
        </w:rPr>
        <w:t xml:space="preserve">when dealing with situation </w:t>
      </w:r>
      <w:r w:rsidR="00E1009F">
        <w:rPr>
          <w:rFonts w:ascii="Aptos Narrow" w:eastAsia="Times New Roman" w:hAnsi="Aptos Narrow" w:cs="Times New Roman"/>
          <w:color w:val="000000"/>
          <w:kern w:val="0"/>
          <w14:ligatures w14:val="none"/>
        </w:rPr>
        <w:t xml:space="preserve">with heavy </w:t>
      </w:r>
      <w:r w:rsidR="00C52699">
        <w:rPr>
          <w:rFonts w:ascii="Aptos Narrow" w:eastAsia="Times New Roman" w:hAnsi="Aptos Narrow" w:cs="Times New Roman"/>
          <w:color w:val="000000"/>
          <w:kern w:val="0"/>
          <w14:ligatures w14:val="none"/>
        </w:rPr>
        <w:lastRenderedPageBreak/>
        <w:t>consequences</w:t>
      </w:r>
      <w:r w:rsidR="00D05C16">
        <w:rPr>
          <w:rFonts w:ascii="Aptos Narrow" w:eastAsia="Times New Roman" w:hAnsi="Aptos Narrow" w:cs="Times New Roman"/>
          <w:color w:val="000000"/>
          <w:kern w:val="0"/>
          <w14:ligatures w14:val="none"/>
        </w:rPr>
        <w:t xml:space="preserve"> such as </w:t>
      </w:r>
      <w:r w:rsidR="000E1855">
        <w:rPr>
          <w:rFonts w:ascii="Aptos Narrow" w:eastAsia="Times New Roman" w:hAnsi="Aptos Narrow" w:cs="Times New Roman"/>
          <w:color w:val="000000"/>
          <w:kern w:val="0"/>
          <w14:ligatures w14:val="none"/>
        </w:rPr>
        <w:t>providing details to an officer after an accident</w:t>
      </w:r>
      <w:r w:rsidR="003939BC">
        <w:rPr>
          <w:rFonts w:ascii="Aptos Narrow" w:eastAsia="Times New Roman" w:hAnsi="Aptos Narrow" w:cs="Times New Roman"/>
          <w:color w:val="000000"/>
          <w:kern w:val="0"/>
          <w14:ligatures w14:val="none"/>
        </w:rPr>
        <w:t xml:space="preserve">, </w:t>
      </w:r>
      <w:r w:rsidR="000E1855">
        <w:rPr>
          <w:rFonts w:ascii="Aptos Narrow" w:eastAsia="Times New Roman" w:hAnsi="Aptos Narrow" w:cs="Times New Roman"/>
          <w:color w:val="000000"/>
          <w:kern w:val="0"/>
          <w14:ligatures w14:val="none"/>
        </w:rPr>
        <w:t>i</w:t>
      </w:r>
      <w:r w:rsidR="003918AF">
        <w:rPr>
          <w:rFonts w:ascii="Aptos Narrow" w:eastAsia="Times New Roman" w:hAnsi="Aptos Narrow" w:cs="Times New Roman"/>
          <w:color w:val="000000"/>
          <w:kern w:val="0"/>
          <w14:ligatures w14:val="none"/>
        </w:rPr>
        <w:t>nf</w:t>
      </w:r>
      <w:r w:rsidR="000E1855">
        <w:rPr>
          <w:rFonts w:ascii="Aptos Narrow" w:eastAsia="Times New Roman" w:hAnsi="Aptos Narrow" w:cs="Times New Roman"/>
          <w:color w:val="000000"/>
          <w:kern w:val="0"/>
          <w14:ligatures w14:val="none"/>
        </w:rPr>
        <w:t xml:space="preserve">ormation may be </w:t>
      </w:r>
      <w:r w:rsidR="00D13B40">
        <w:rPr>
          <w:rFonts w:ascii="Aptos Narrow" w:eastAsia="Times New Roman" w:hAnsi="Aptos Narrow" w:cs="Times New Roman"/>
          <w:color w:val="000000"/>
          <w:kern w:val="0"/>
          <w14:ligatures w14:val="none"/>
        </w:rPr>
        <w:t>withheld</w:t>
      </w:r>
      <w:r w:rsidR="000E1855">
        <w:rPr>
          <w:rFonts w:ascii="Aptos Narrow" w:eastAsia="Times New Roman" w:hAnsi="Aptos Narrow" w:cs="Times New Roman"/>
          <w:color w:val="000000"/>
          <w:kern w:val="0"/>
          <w14:ligatures w14:val="none"/>
        </w:rPr>
        <w:t xml:space="preserve"> or fabricated </w:t>
      </w:r>
      <w:r w:rsidR="00C52699">
        <w:rPr>
          <w:rFonts w:ascii="Aptos Narrow" w:eastAsia="Times New Roman" w:hAnsi="Aptos Narrow" w:cs="Times New Roman"/>
          <w:color w:val="000000"/>
          <w:kern w:val="0"/>
          <w14:ligatures w14:val="none"/>
        </w:rPr>
        <w:t xml:space="preserve">to protect </w:t>
      </w:r>
      <w:r w:rsidR="000E1855">
        <w:rPr>
          <w:rFonts w:ascii="Aptos Narrow" w:eastAsia="Times New Roman" w:hAnsi="Aptos Narrow" w:cs="Times New Roman"/>
          <w:color w:val="000000"/>
          <w:kern w:val="0"/>
          <w14:ligatures w14:val="none"/>
        </w:rPr>
        <w:t>themselves</w:t>
      </w:r>
      <w:r w:rsidR="00017953">
        <w:rPr>
          <w:rFonts w:ascii="Aptos Narrow" w:eastAsia="Times New Roman" w:hAnsi="Aptos Narrow" w:cs="Times New Roman"/>
          <w:color w:val="000000"/>
          <w:kern w:val="0"/>
          <w14:ligatures w14:val="none"/>
        </w:rPr>
        <w:t xml:space="preserve"> and </w:t>
      </w:r>
      <w:r w:rsidR="006A54F7">
        <w:rPr>
          <w:rFonts w:ascii="Aptos Narrow" w:eastAsia="Times New Roman" w:hAnsi="Aptos Narrow" w:cs="Times New Roman"/>
          <w:color w:val="000000"/>
          <w:kern w:val="0"/>
          <w14:ligatures w14:val="none"/>
        </w:rPr>
        <w:t>potentially avoid financial burdens</w:t>
      </w:r>
      <w:r w:rsidR="003918AF">
        <w:rPr>
          <w:rFonts w:ascii="Aptos Narrow" w:eastAsia="Times New Roman" w:hAnsi="Aptos Narrow" w:cs="Times New Roman"/>
          <w:color w:val="000000"/>
          <w:kern w:val="0"/>
          <w14:ligatures w14:val="none"/>
        </w:rPr>
        <w:t xml:space="preserve">. </w:t>
      </w:r>
      <w:r w:rsidR="00A268DA">
        <w:rPr>
          <w:rFonts w:ascii="Aptos Narrow" w:eastAsia="Times New Roman" w:hAnsi="Aptos Narrow" w:cs="Times New Roman"/>
          <w:color w:val="000000"/>
          <w:kern w:val="0"/>
          <w14:ligatures w14:val="none"/>
        </w:rPr>
        <w:t xml:space="preserve">There </w:t>
      </w:r>
      <w:r w:rsidR="001E40DE">
        <w:rPr>
          <w:rFonts w:ascii="Aptos Narrow" w:eastAsia="Times New Roman" w:hAnsi="Aptos Narrow" w:cs="Times New Roman"/>
          <w:color w:val="000000"/>
          <w:kern w:val="0"/>
          <w14:ligatures w14:val="none"/>
        </w:rPr>
        <w:t xml:space="preserve">are also </w:t>
      </w:r>
      <w:r w:rsidR="00367100">
        <w:rPr>
          <w:rFonts w:ascii="Aptos Narrow" w:eastAsia="Times New Roman" w:hAnsi="Aptos Narrow" w:cs="Times New Roman"/>
          <w:color w:val="000000"/>
          <w:kern w:val="0"/>
          <w14:ligatures w14:val="none"/>
        </w:rPr>
        <w:t xml:space="preserve">predictors not included in this analysis that could potentially increase the performance. </w:t>
      </w:r>
      <w:r w:rsidR="00B44DD9">
        <w:rPr>
          <w:rFonts w:ascii="Aptos Narrow" w:eastAsia="Times New Roman" w:hAnsi="Aptos Narrow" w:cs="Times New Roman"/>
          <w:color w:val="000000"/>
          <w:kern w:val="0"/>
          <w14:ligatures w14:val="none"/>
        </w:rPr>
        <w:t xml:space="preserve">A binary indicator whether speeding was involved </w:t>
      </w:r>
      <w:r w:rsidR="00FC7E56">
        <w:rPr>
          <w:rFonts w:ascii="Aptos Narrow" w:eastAsia="Times New Roman" w:hAnsi="Aptos Narrow" w:cs="Times New Roman"/>
          <w:color w:val="000000"/>
          <w:kern w:val="0"/>
          <w14:ligatures w14:val="none"/>
        </w:rPr>
        <w:t xml:space="preserve">was included in the analysis, but there is a </w:t>
      </w:r>
      <w:r w:rsidR="005E2E1C">
        <w:rPr>
          <w:rFonts w:ascii="Aptos Narrow" w:eastAsia="Times New Roman" w:hAnsi="Aptos Narrow" w:cs="Times New Roman"/>
          <w:color w:val="000000"/>
          <w:kern w:val="0"/>
          <w14:ligatures w14:val="none"/>
        </w:rPr>
        <w:t>significant difference between going 5mph over the speed limit than going 50mph over the speed limit</w:t>
      </w:r>
      <w:r w:rsidR="009612BF">
        <w:rPr>
          <w:rFonts w:ascii="Aptos Narrow" w:eastAsia="Times New Roman" w:hAnsi="Aptos Narrow" w:cs="Times New Roman"/>
          <w:color w:val="000000"/>
          <w:kern w:val="0"/>
          <w14:ligatures w14:val="none"/>
        </w:rPr>
        <w:t>.</w:t>
      </w:r>
      <w:r w:rsidR="00B44DD9">
        <w:rPr>
          <w:rFonts w:ascii="Aptos Narrow" w:eastAsia="Times New Roman" w:hAnsi="Aptos Narrow" w:cs="Times New Roman"/>
          <w:color w:val="000000"/>
          <w:kern w:val="0"/>
          <w14:ligatures w14:val="none"/>
        </w:rPr>
        <w:t xml:space="preserve"> </w:t>
      </w:r>
      <w:r w:rsidR="00367100">
        <w:rPr>
          <w:rFonts w:ascii="Aptos Narrow" w:eastAsia="Times New Roman" w:hAnsi="Aptos Narrow" w:cs="Times New Roman"/>
          <w:color w:val="000000"/>
          <w:kern w:val="0"/>
          <w14:ligatures w14:val="none"/>
        </w:rPr>
        <w:t>Real-time travel metrics</w:t>
      </w:r>
      <w:r w:rsidR="005A492B">
        <w:rPr>
          <w:rFonts w:ascii="Aptos Narrow" w:eastAsia="Times New Roman" w:hAnsi="Aptos Narrow" w:cs="Times New Roman"/>
          <w:color w:val="000000"/>
          <w:kern w:val="0"/>
          <w14:ligatures w14:val="none"/>
        </w:rPr>
        <w:t xml:space="preserve"> obtained from a car’s</w:t>
      </w:r>
      <w:r w:rsidR="000805C9">
        <w:rPr>
          <w:rFonts w:ascii="Aptos Narrow" w:eastAsia="Times New Roman" w:hAnsi="Aptos Narrow" w:cs="Times New Roman"/>
          <w:color w:val="000000"/>
          <w:kern w:val="0"/>
          <w14:ligatures w14:val="none"/>
        </w:rPr>
        <w:t xml:space="preserve"> On</w:t>
      </w:r>
      <w:r w:rsidR="00733183">
        <w:rPr>
          <w:rFonts w:ascii="Aptos Narrow" w:eastAsia="Times New Roman" w:hAnsi="Aptos Narrow" w:cs="Times New Roman"/>
          <w:color w:val="000000"/>
          <w:kern w:val="0"/>
          <w14:ligatures w14:val="none"/>
        </w:rPr>
        <w:t>-</w:t>
      </w:r>
      <w:r w:rsidR="000805C9">
        <w:rPr>
          <w:rFonts w:ascii="Aptos Narrow" w:eastAsia="Times New Roman" w:hAnsi="Aptos Narrow" w:cs="Times New Roman"/>
          <w:color w:val="000000"/>
          <w:kern w:val="0"/>
          <w14:ligatures w14:val="none"/>
        </w:rPr>
        <w:t xml:space="preserve">Board Diagnostics (OBD2) can provide </w:t>
      </w:r>
      <w:r w:rsidR="006864CB">
        <w:rPr>
          <w:rFonts w:ascii="Aptos Narrow" w:eastAsia="Times New Roman" w:hAnsi="Aptos Narrow" w:cs="Times New Roman"/>
          <w:color w:val="000000"/>
          <w:kern w:val="0"/>
          <w14:ligatures w14:val="none"/>
        </w:rPr>
        <w:t>valuable insight into what the machine was experiences at the time of the crash.</w:t>
      </w:r>
      <w:r w:rsidR="006F0615">
        <w:t>.</w:t>
      </w:r>
    </w:p>
    <w:p w14:paraId="594B1F53" w14:textId="27AB6328" w:rsidR="00D31E85" w:rsidRDefault="00D31E85" w:rsidP="007F6ADA">
      <w:r>
        <w:br w:type="page"/>
      </w:r>
    </w:p>
    <w:p w14:paraId="7507AC60" w14:textId="77777777" w:rsidR="00C31951" w:rsidRPr="00FC3F5B" w:rsidRDefault="00C31951" w:rsidP="007F6ADA"/>
    <w:bookmarkStart w:id="23" w:name="_Toc182477133" w:displacedByCustomXml="next"/>
    <w:sdt>
      <w:sdtPr>
        <w:rPr>
          <w:rFonts w:ascii="Calibri" w:eastAsiaTheme="minorHAnsi" w:hAnsi="Calibri" w:cs="Calibri"/>
          <w:color w:val="auto"/>
          <w:sz w:val="24"/>
          <w:szCs w:val="24"/>
        </w:rPr>
        <w:id w:val="-304006988"/>
        <w:docPartObj>
          <w:docPartGallery w:val="Bibliographies"/>
          <w:docPartUnique/>
        </w:docPartObj>
      </w:sdtPr>
      <w:sdtEndPr>
        <w:rPr>
          <w:b/>
          <w:bCs/>
        </w:rPr>
      </w:sdtEndPr>
      <w:sdtContent>
        <w:p w14:paraId="61B69ADE" w14:textId="734AFE05" w:rsidR="00F95771" w:rsidRDefault="000B2F4C">
          <w:pPr>
            <w:pStyle w:val="Heading1"/>
          </w:pPr>
          <w:r>
            <w:t>References</w:t>
          </w:r>
          <w:bookmarkEnd w:id="23"/>
        </w:p>
        <w:p w14:paraId="3638F0CA" w14:textId="77777777" w:rsidR="0079795F" w:rsidRDefault="00F95771" w:rsidP="0079795F">
          <w:pPr>
            <w:pStyle w:val="Bibliography"/>
            <w:ind w:left="720" w:hanging="720"/>
            <w:rPr>
              <w:noProof/>
              <w:kern w:val="0"/>
              <w14:ligatures w14:val="none"/>
            </w:rPr>
          </w:pPr>
          <w:r>
            <w:fldChar w:fldCharType="begin"/>
          </w:r>
          <w:r>
            <w:instrText xml:space="preserve"> BIBLIOGRAPHY </w:instrText>
          </w:r>
          <w:r>
            <w:fldChar w:fldCharType="separate"/>
          </w:r>
          <w:r w:rsidR="0079795F">
            <w:rPr>
              <w:noProof/>
            </w:rPr>
            <w:t xml:space="preserve">Fethe, B. (2023). </w:t>
          </w:r>
          <w:r w:rsidR="0079795F">
            <w:rPr>
              <w:i/>
              <w:iCs/>
              <w:noProof/>
            </w:rPr>
            <w:t>Hillsborough County Crashes</w:t>
          </w:r>
          <w:r w:rsidR="0079795F">
            <w:rPr>
              <w:noProof/>
            </w:rPr>
            <w:t>. Retrieved from ArcGIS Online: https://www.arcgis.com/home/item.html?id=131319e3bac346e8a3054e43ba6ee53b</w:t>
          </w:r>
        </w:p>
        <w:p w14:paraId="417A512C" w14:textId="77777777" w:rsidR="0079795F" w:rsidRDefault="0079795F" w:rsidP="0079795F">
          <w:pPr>
            <w:pStyle w:val="Bibliography"/>
            <w:ind w:left="720" w:hanging="720"/>
            <w:rPr>
              <w:noProof/>
            </w:rPr>
          </w:pPr>
          <w:r>
            <w:rPr>
              <w:noProof/>
            </w:rPr>
            <w:t xml:space="preserve">Fethe, B. (2024). </w:t>
          </w:r>
          <w:r>
            <w:rPr>
              <w:i/>
              <w:iCs/>
              <w:noProof/>
            </w:rPr>
            <w:t>signal-four</w:t>
          </w:r>
          <w:r>
            <w:rPr>
              <w:noProof/>
            </w:rPr>
            <w:t>. Retrieved from GitHub: https://github.com/bofethe/signal-four</w:t>
          </w:r>
        </w:p>
        <w:p w14:paraId="0C88CC05" w14:textId="77777777" w:rsidR="0079795F" w:rsidRDefault="0079795F" w:rsidP="0079795F">
          <w:pPr>
            <w:pStyle w:val="Bibliography"/>
            <w:ind w:left="720" w:hanging="720"/>
            <w:rPr>
              <w:noProof/>
            </w:rPr>
          </w:pPr>
          <w:r>
            <w:rPr>
              <w:noProof/>
            </w:rPr>
            <w:t xml:space="preserve">Florida Department of Health. (2023). </w:t>
          </w:r>
          <w:r>
            <w:rPr>
              <w:i/>
              <w:iCs/>
              <w:noProof/>
            </w:rPr>
            <w:t>Leading Causes of Death Profile</w:t>
          </w:r>
          <w:r>
            <w:rPr>
              <w:noProof/>
            </w:rPr>
            <w:t>. Retrieved from https://www.flhealthcharts.gov/ChartsReports/rdPage.aspx?rdReport=ChartsProfiles.LeadingCausesOfDeathProfile</w:t>
          </w:r>
        </w:p>
        <w:p w14:paraId="770796C8" w14:textId="77777777" w:rsidR="0079795F" w:rsidRDefault="0079795F" w:rsidP="0079795F">
          <w:pPr>
            <w:pStyle w:val="Bibliography"/>
            <w:ind w:left="720" w:hanging="720"/>
            <w:rPr>
              <w:noProof/>
            </w:rPr>
          </w:pPr>
          <w:r>
            <w:rPr>
              <w:noProof/>
            </w:rPr>
            <w:t xml:space="preserve">Florida Department of Transportation Systems Forecasting and Trends Office. (2023). </w:t>
          </w:r>
          <w:r>
            <w:rPr>
              <w:i/>
              <w:iCs/>
              <w:noProof/>
            </w:rPr>
            <w:t>FDOT Source Book Methodologies: A Technical Report.</w:t>
          </w:r>
          <w:r>
            <w:rPr>
              <w:noProof/>
            </w:rPr>
            <w:t xml:space="preserve"> </w:t>
          </w:r>
        </w:p>
        <w:p w14:paraId="793074FB" w14:textId="77777777" w:rsidR="0079795F" w:rsidRDefault="0079795F" w:rsidP="0079795F">
          <w:pPr>
            <w:pStyle w:val="Bibliography"/>
            <w:ind w:left="720" w:hanging="720"/>
            <w:rPr>
              <w:noProof/>
            </w:rPr>
          </w:pPr>
          <w:r>
            <w:rPr>
              <w:noProof/>
            </w:rPr>
            <w:t xml:space="preserve">Plan Hillsborough. (2023). </w:t>
          </w:r>
          <w:r>
            <w:rPr>
              <w:i/>
              <w:iCs/>
              <w:noProof/>
            </w:rPr>
            <w:t>Hillsborough County attracting most new residents through 2050</w:t>
          </w:r>
          <w:r>
            <w:rPr>
              <w:noProof/>
            </w:rPr>
            <w:t>. Retrieved from https://planhillsborough.org/hillsborough-county-attracting-most-new-residents-through-2050</w:t>
          </w:r>
        </w:p>
        <w:p w14:paraId="5304CAFA" w14:textId="77777777" w:rsidR="0079795F" w:rsidRDefault="0079795F" w:rsidP="0079795F">
          <w:pPr>
            <w:pStyle w:val="Bibliography"/>
            <w:ind w:left="720" w:hanging="720"/>
            <w:rPr>
              <w:noProof/>
            </w:rPr>
          </w:pPr>
          <w:r>
            <w:rPr>
              <w:noProof/>
            </w:rPr>
            <w:t xml:space="preserve">University of Florida. (2024). </w:t>
          </w:r>
          <w:r>
            <w:rPr>
              <w:i/>
              <w:iCs/>
              <w:noProof/>
            </w:rPr>
            <w:t>Florida Traffic Safety Dashboard</w:t>
          </w:r>
          <w:r>
            <w:rPr>
              <w:noProof/>
            </w:rPr>
            <w:t>. Retrieved from Signal Four Analytics: https://signal4analytics.com</w:t>
          </w:r>
        </w:p>
        <w:p w14:paraId="79EBB428" w14:textId="77777777" w:rsidR="0079795F" w:rsidRDefault="0079795F" w:rsidP="0079795F">
          <w:pPr>
            <w:pStyle w:val="Bibliography"/>
            <w:ind w:left="720" w:hanging="720"/>
            <w:rPr>
              <w:noProof/>
            </w:rPr>
          </w:pPr>
          <w:r>
            <w:rPr>
              <w:noProof/>
            </w:rPr>
            <w:t xml:space="preserve">Vision Zero Network. (2024). </w:t>
          </w:r>
          <w:r>
            <w:rPr>
              <w:i/>
              <w:iCs/>
              <w:noProof/>
            </w:rPr>
            <w:t>What is Vision Zero</w:t>
          </w:r>
          <w:r>
            <w:rPr>
              <w:noProof/>
            </w:rPr>
            <w:t>. Retrieved from https://visionzeronetwork.org/about/what-is-vision-zero</w:t>
          </w:r>
        </w:p>
        <w:p w14:paraId="477A5B51" w14:textId="45E75058" w:rsidR="00573695" w:rsidRPr="00FC3F5B" w:rsidRDefault="00F95771" w:rsidP="007F6ADA">
          <w:pPr>
            <w:sectPr w:rsidR="00573695" w:rsidRPr="00FC3F5B" w:rsidSect="0059379A">
              <w:footerReference w:type="default" r:id="rId18"/>
              <w:pgSz w:w="12240" w:h="15840"/>
              <w:pgMar w:top="1440" w:right="1440" w:bottom="1440" w:left="1440" w:header="720" w:footer="720" w:gutter="0"/>
              <w:pgNumType w:start="1"/>
              <w:cols w:space="720"/>
              <w:docGrid w:linePitch="360"/>
            </w:sectPr>
          </w:pPr>
          <w:r>
            <w:rPr>
              <w:b/>
              <w:bCs/>
            </w:rPr>
            <w:fldChar w:fldCharType="end"/>
          </w:r>
        </w:p>
      </w:sdtContent>
    </w:sdt>
    <w:p w14:paraId="464F1FAF" w14:textId="66AC7E5E" w:rsidR="007F6ADA" w:rsidRPr="00FC3F5B" w:rsidRDefault="00CC760F" w:rsidP="00CC760F">
      <w:pPr>
        <w:pStyle w:val="Heading1"/>
        <w:jc w:val="center"/>
      </w:pPr>
      <w:bookmarkStart w:id="24" w:name="_Toc182477134"/>
      <w:r>
        <w:lastRenderedPageBreak/>
        <w:t>Appendix</w:t>
      </w:r>
      <w:bookmarkEnd w:id="24"/>
    </w:p>
    <w:sectPr w:rsidR="007F6ADA" w:rsidRPr="00FC3F5B" w:rsidSect="0059379A">
      <w:footerReference w:type="default" r:id="rId19"/>
      <w:pgSz w:w="12240" w:h="15840"/>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F0C82" w14:textId="77777777" w:rsidR="002559BA" w:rsidRDefault="002559BA" w:rsidP="004C4306">
      <w:r>
        <w:separator/>
      </w:r>
    </w:p>
  </w:endnote>
  <w:endnote w:type="continuationSeparator" w:id="0">
    <w:p w14:paraId="73D41BAC" w14:textId="77777777" w:rsidR="002559BA" w:rsidRDefault="002559BA" w:rsidP="004C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6891345"/>
      <w:docPartObj>
        <w:docPartGallery w:val="Page Numbers (Bottom of Page)"/>
        <w:docPartUnique/>
      </w:docPartObj>
    </w:sdtPr>
    <w:sdtContent>
      <w:p w14:paraId="46AD0399" w14:textId="568D9982" w:rsidR="00681FA2" w:rsidRDefault="00681FA2" w:rsidP="00BE1C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sdt>
    <w:sdtPr>
      <w:rPr>
        <w:rStyle w:val="PageNumber"/>
      </w:rPr>
      <w:id w:val="-818351276"/>
      <w:docPartObj>
        <w:docPartGallery w:val="Page Numbers (Bottom of Page)"/>
        <w:docPartUnique/>
      </w:docPartObj>
    </w:sdtPr>
    <w:sdtContent>
      <w:p w14:paraId="0D68A22C" w14:textId="69E47075" w:rsidR="004C4306" w:rsidRDefault="004C4306" w:rsidP="00BE1C4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73695">
          <w:rPr>
            <w:rStyle w:val="PageNumber"/>
            <w:noProof/>
          </w:rPr>
          <w:t>2</w:t>
        </w:r>
        <w:r>
          <w:rPr>
            <w:rStyle w:val="PageNumber"/>
          </w:rPr>
          <w:fldChar w:fldCharType="end"/>
        </w:r>
      </w:p>
    </w:sdtContent>
  </w:sdt>
  <w:p w14:paraId="17A0C314" w14:textId="77777777" w:rsidR="004C4306" w:rsidRDefault="004C4306" w:rsidP="004C4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CF47A" w14:textId="77777777" w:rsidR="004C4306" w:rsidRDefault="004C4306" w:rsidP="004C43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0F83" w14:textId="77777777" w:rsidR="004C4306" w:rsidRDefault="004C4306" w:rsidP="004C43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700429121"/>
      <w:docPartObj>
        <w:docPartGallery w:val="Page Numbers (Bottom of Page)"/>
        <w:docPartUnique/>
      </w:docPartObj>
    </w:sdtPr>
    <w:sdtContent>
      <w:p w14:paraId="71ED455B" w14:textId="77777777" w:rsidR="00C51E58" w:rsidRPr="00C51E58" w:rsidRDefault="008A43B9" w:rsidP="00C51E58">
        <w:pPr>
          <w:pStyle w:val="Footer"/>
          <w:framePr w:wrap="none" w:vAnchor="text" w:hAnchor="margin" w:xAlign="right" w:y="1"/>
          <w:jc w:val="right"/>
          <w:rPr>
            <w:rStyle w:val="PageNumber"/>
            <w:sz w:val="20"/>
            <w:szCs w:val="20"/>
          </w:rPr>
        </w:pPr>
        <w:r w:rsidRPr="00C51E58">
          <w:rPr>
            <w:rStyle w:val="PageNumber"/>
            <w:sz w:val="20"/>
            <w:szCs w:val="20"/>
          </w:rPr>
          <w:t>Predictive Analysis of Crash Incidents in Hillsborough County</w:t>
        </w:r>
      </w:p>
      <w:p w14:paraId="5F1FBA32" w14:textId="18A0F540" w:rsidR="00BE1C46" w:rsidRPr="00C51E58" w:rsidRDefault="00BE1C46" w:rsidP="00C51E58">
        <w:pPr>
          <w:pStyle w:val="Footer"/>
          <w:framePr w:wrap="none" w:vAnchor="text" w:hAnchor="margin" w:xAlign="right" w:y="1"/>
          <w:jc w:val="right"/>
          <w:rPr>
            <w:rStyle w:val="PageNumber"/>
            <w:sz w:val="20"/>
            <w:szCs w:val="20"/>
          </w:rPr>
        </w:pPr>
        <w:r w:rsidRPr="00C51E58">
          <w:rPr>
            <w:rStyle w:val="PageNumber"/>
            <w:sz w:val="20"/>
            <w:szCs w:val="20"/>
          </w:rPr>
          <w:fldChar w:fldCharType="begin"/>
        </w:r>
        <w:r w:rsidRPr="00C51E58">
          <w:rPr>
            <w:rStyle w:val="PageNumber"/>
            <w:sz w:val="20"/>
            <w:szCs w:val="20"/>
          </w:rPr>
          <w:instrText xml:space="preserve"> PAGE </w:instrText>
        </w:r>
        <w:r w:rsidRPr="00C51E58">
          <w:rPr>
            <w:rStyle w:val="PageNumber"/>
            <w:sz w:val="20"/>
            <w:szCs w:val="20"/>
          </w:rPr>
          <w:fldChar w:fldCharType="separate"/>
        </w:r>
        <w:r w:rsidRPr="00C51E58">
          <w:rPr>
            <w:rStyle w:val="PageNumber"/>
            <w:noProof/>
            <w:sz w:val="20"/>
            <w:szCs w:val="20"/>
          </w:rPr>
          <w:t>1</w:t>
        </w:r>
        <w:r w:rsidRPr="00C51E58">
          <w:rPr>
            <w:rStyle w:val="PageNumber"/>
            <w:sz w:val="20"/>
            <w:szCs w:val="20"/>
          </w:rPr>
          <w:fldChar w:fldCharType="end"/>
        </w:r>
      </w:p>
    </w:sdtContent>
  </w:sdt>
  <w:p w14:paraId="2EFCDB41" w14:textId="77777777" w:rsidR="00E04D52" w:rsidRDefault="00E04D52" w:rsidP="004C430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0D4CA" w14:textId="77777777" w:rsidR="003B7F7E" w:rsidRDefault="003B7F7E" w:rsidP="004C4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AF9DA" w14:textId="77777777" w:rsidR="002559BA" w:rsidRDefault="002559BA" w:rsidP="004C4306">
      <w:r>
        <w:separator/>
      </w:r>
    </w:p>
  </w:footnote>
  <w:footnote w:type="continuationSeparator" w:id="0">
    <w:p w14:paraId="41BDF47F" w14:textId="77777777" w:rsidR="002559BA" w:rsidRDefault="002559BA" w:rsidP="004C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6792C"/>
    <w:multiLevelType w:val="multilevel"/>
    <w:tmpl w:val="8960A9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000C0"/>
    <w:multiLevelType w:val="hybridMultilevel"/>
    <w:tmpl w:val="09C8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4505A"/>
    <w:multiLevelType w:val="hybridMultilevel"/>
    <w:tmpl w:val="9E60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F71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535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6A2880"/>
    <w:multiLevelType w:val="hybridMultilevel"/>
    <w:tmpl w:val="C04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624D1"/>
    <w:multiLevelType w:val="hybridMultilevel"/>
    <w:tmpl w:val="19067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C5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4A1783"/>
    <w:multiLevelType w:val="hybridMultilevel"/>
    <w:tmpl w:val="76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03C29"/>
    <w:multiLevelType w:val="hybridMultilevel"/>
    <w:tmpl w:val="817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D476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311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17917">
    <w:abstractNumId w:val="1"/>
  </w:num>
  <w:num w:numId="2" w16cid:durableId="1083185592">
    <w:abstractNumId w:val="7"/>
  </w:num>
  <w:num w:numId="3" w16cid:durableId="144005803">
    <w:abstractNumId w:val="3"/>
  </w:num>
  <w:num w:numId="4" w16cid:durableId="1932274709">
    <w:abstractNumId w:val="10"/>
  </w:num>
  <w:num w:numId="5" w16cid:durableId="668482029">
    <w:abstractNumId w:val="11"/>
  </w:num>
  <w:num w:numId="6" w16cid:durableId="1568102844">
    <w:abstractNumId w:val="0"/>
  </w:num>
  <w:num w:numId="7" w16cid:durableId="467623337">
    <w:abstractNumId w:val="8"/>
  </w:num>
  <w:num w:numId="8" w16cid:durableId="1836720369">
    <w:abstractNumId w:val="9"/>
  </w:num>
  <w:num w:numId="9" w16cid:durableId="1516461123">
    <w:abstractNumId w:val="6"/>
  </w:num>
  <w:num w:numId="10" w16cid:durableId="268778517">
    <w:abstractNumId w:val="2"/>
  </w:num>
  <w:num w:numId="11" w16cid:durableId="823083380">
    <w:abstractNumId w:val="5"/>
  </w:num>
  <w:num w:numId="12" w16cid:durableId="252738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81"/>
    <w:rsid w:val="000006E7"/>
    <w:rsid w:val="0000160F"/>
    <w:rsid w:val="000018F1"/>
    <w:rsid w:val="0000546B"/>
    <w:rsid w:val="00006E04"/>
    <w:rsid w:val="00012563"/>
    <w:rsid w:val="000146F0"/>
    <w:rsid w:val="00014ED0"/>
    <w:rsid w:val="00017646"/>
    <w:rsid w:val="00017953"/>
    <w:rsid w:val="00023142"/>
    <w:rsid w:val="000254B7"/>
    <w:rsid w:val="000256DC"/>
    <w:rsid w:val="000276BD"/>
    <w:rsid w:val="000278B6"/>
    <w:rsid w:val="00030727"/>
    <w:rsid w:val="00030FE8"/>
    <w:rsid w:val="000324B4"/>
    <w:rsid w:val="00035B30"/>
    <w:rsid w:val="000376EF"/>
    <w:rsid w:val="000377DF"/>
    <w:rsid w:val="00040DD0"/>
    <w:rsid w:val="000428AA"/>
    <w:rsid w:val="000463EB"/>
    <w:rsid w:val="00050430"/>
    <w:rsid w:val="00050EB9"/>
    <w:rsid w:val="00051ADF"/>
    <w:rsid w:val="00054D83"/>
    <w:rsid w:val="00055994"/>
    <w:rsid w:val="00060EB8"/>
    <w:rsid w:val="000617CF"/>
    <w:rsid w:val="00062A63"/>
    <w:rsid w:val="00065E5E"/>
    <w:rsid w:val="0006739D"/>
    <w:rsid w:val="00071190"/>
    <w:rsid w:val="0007208C"/>
    <w:rsid w:val="00075191"/>
    <w:rsid w:val="00075E5B"/>
    <w:rsid w:val="00077047"/>
    <w:rsid w:val="0007725C"/>
    <w:rsid w:val="00077B28"/>
    <w:rsid w:val="00077E53"/>
    <w:rsid w:val="000805C9"/>
    <w:rsid w:val="000835BB"/>
    <w:rsid w:val="00084273"/>
    <w:rsid w:val="000858DB"/>
    <w:rsid w:val="000862AC"/>
    <w:rsid w:val="000903E9"/>
    <w:rsid w:val="000910F1"/>
    <w:rsid w:val="000937FD"/>
    <w:rsid w:val="0009450D"/>
    <w:rsid w:val="0009625D"/>
    <w:rsid w:val="000A09FD"/>
    <w:rsid w:val="000A142C"/>
    <w:rsid w:val="000A53A3"/>
    <w:rsid w:val="000B1A32"/>
    <w:rsid w:val="000B245B"/>
    <w:rsid w:val="000B26C1"/>
    <w:rsid w:val="000B2F4C"/>
    <w:rsid w:val="000B3D1E"/>
    <w:rsid w:val="000B5E90"/>
    <w:rsid w:val="000C0CA4"/>
    <w:rsid w:val="000C7673"/>
    <w:rsid w:val="000C7CD6"/>
    <w:rsid w:val="000C7EAB"/>
    <w:rsid w:val="000D0BCE"/>
    <w:rsid w:val="000D1B7A"/>
    <w:rsid w:val="000D37E3"/>
    <w:rsid w:val="000D3B48"/>
    <w:rsid w:val="000D4A88"/>
    <w:rsid w:val="000E1855"/>
    <w:rsid w:val="000E438E"/>
    <w:rsid w:val="000E671E"/>
    <w:rsid w:val="000E73F4"/>
    <w:rsid w:val="000F0B1F"/>
    <w:rsid w:val="000F2480"/>
    <w:rsid w:val="000F2C3E"/>
    <w:rsid w:val="000F443F"/>
    <w:rsid w:val="000F485D"/>
    <w:rsid w:val="000F50F3"/>
    <w:rsid w:val="00101FDB"/>
    <w:rsid w:val="001072A6"/>
    <w:rsid w:val="00111DF0"/>
    <w:rsid w:val="00113738"/>
    <w:rsid w:val="00117E12"/>
    <w:rsid w:val="00120AB6"/>
    <w:rsid w:val="00121461"/>
    <w:rsid w:val="0012249E"/>
    <w:rsid w:val="001277BB"/>
    <w:rsid w:val="00127FC9"/>
    <w:rsid w:val="00133CB1"/>
    <w:rsid w:val="001372AE"/>
    <w:rsid w:val="001373FC"/>
    <w:rsid w:val="00144881"/>
    <w:rsid w:val="00147CCC"/>
    <w:rsid w:val="0016351D"/>
    <w:rsid w:val="00164057"/>
    <w:rsid w:val="00165201"/>
    <w:rsid w:val="00171B97"/>
    <w:rsid w:val="00172EE8"/>
    <w:rsid w:val="0017491F"/>
    <w:rsid w:val="00174F78"/>
    <w:rsid w:val="00176EB3"/>
    <w:rsid w:val="00176FAA"/>
    <w:rsid w:val="0018009A"/>
    <w:rsid w:val="0018016F"/>
    <w:rsid w:val="00181F55"/>
    <w:rsid w:val="001833EB"/>
    <w:rsid w:val="00185D84"/>
    <w:rsid w:val="00186A02"/>
    <w:rsid w:val="001900DC"/>
    <w:rsid w:val="00192C78"/>
    <w:rsid w:val="00196569"/>
    <w:rsid w:val="00197BCB"/>
    <w:rsid w:val="001A23A8"/>
    <w:rsid w:val="001B10EF"/>
    <w:rsid w:val="001B3816"/>
    <w:rsid w:val="001B530B"/>
    <w:rsid w:val="001B5F48"/>
    <w:rsid w:val="001C2465"/>
    <w:rsid w:val="001C3263"/>
    <w:rsid w:val="001D0263"/>
    <w:rsid w:val="001D0492"/>
    <w:rsid w:val="001D068A"/>
    <w:rsid w:val="001D1DBF"/>
    <w:rsid w:val="001D3E81"/>
    <w:rsid w:val="001D4D8E"/>
    <w:rsid w:val="001D6317"/>
    <w:rsid w:val="001D6C89"/>
    <w:rsid w:val="001D754F"/>
    <w:rsid w:val="001D7B0A"/>
    <w:rsid w:val="001E0A4F"/>
    <w:rsid w:val="001E13A4"/>
    <w:rsid w:val="001E252B"/>
    <w:rsid w:val="001E2940"/>
    <w:rsid w:val="001E40DE"/>
    <w:rsid w:val="001E5186"/>
    <w:rsid w:val="001F0652"/>
    <w:rsid w:val="001F0C3B"/>
    <w:rsid w:val="001F2679"/>
    <w:rsid w:val="001F36FB"/>
    <w:rsid w:val="001F3B44"/>
    <w:rsid w:val="001F5164"/>
    <w:rsid w:val="002007AA"/>
    <w:rsid w:val="0020140C"/>
    <w:rsid w:val="00206864"/>
    <w:rsid w:val="0020793E"/>
    <w:rsid w:val="00207C31"/>
    <w:rsid w:val="002145C9"/>
    <w:rsid w:val="002179D0"/>
    <w:rsid w:val="00223204"/>
    <w:rsid w:val="00225181"/>
    <w:rsid w:val="00231136"/>
    <w:rsid w:val="0023174C"/>
    <w:rsid w:val="0023698A"/>
    <w:rsid w:val="00241240"/>
    <w:rsid w:val="00241725"/>
    <w:rsid w:val="002437E5"/>
    <w:rsid w:val="00247A71"/>
    <w:rsid w:val="00251802"/>
    <w:rsid w:val="0025180D"/>
    <w:rsid w:val="00254102"/>
    <w:rsid w:val="00255494"/>
    <w:rsid w:val="002559BA"/>
    <w:rsid w:val="00262699"/>
    <w:rsid w:val="00263088"/>
    <w:rsid w:val="0026349C"/>
    <w:rsid w:val="00264021"/>
    <w:rsid w:val="0026767F"/>
    <w:rsid w:val="00267A1C"/>
    <w:rsid w:val="00272103"/>
    <w:rsid w:val="002726CA"/>
    <w:rsid w:val="002737BC"/>
    <w:rsid w:val="00274214"/>
    <w:rsid w:val="002743D4"/>
    <w:rsid w:val="00276162"/>
    <w:rsid w:val="00276D3A"/>
    <w:rsid w:val="00281789"/>
    <w:rsid w:val="002824F6"/>
    <w:rsid w:val="00292313"/>
    <w:rsid w:val="00293E43"/>
    <w:rsid w:val="00294A30"/>
    <w:rsid w:val="00296602"/>
    <w:rsid w:val="00297E4B"/>
    <w:rsid w:val="002A0474"/>
    <w:rsid w:val="002A0B37"/>
    <w:rsid w:val="002A5572"/>
    <w:rsid w:val="002A67E5"/>
    <w:rsid w:val="002B08D0"/>
    <w:rsid w:val="002B0F76"/>
    <w:rsid w:val="002B1DFA"/>
    <w:rsid w:val="002B1F73"/>
    <w:rsid w:val="002B3116"/>
    <w:rsid w:val="002B3821"/>
    <w:rsid w:val="002B67D3"/>
    <w:rsid w:val="002B712D"/>
    <w:rsid w:val="002C2779"/>
    <w:rsid w:val="002C2DB7"/>
    <w:rsid w:val="002C38FF"/>
    <w:rsid w:val="002C4D1A"/>
    <w:rsid w:val="002D06E5"/>
    <w:rsid w:val="002D3A9F"/>
    <w:rsid w:val="002D3AB4"/>
    <w:rsid w:val="002D48DF"/>
    <w:rsid w:val="002E0B35"/>
    <w:rsid w:val="002E0C3E"/>
    <w:rsid w:val="002E18A6"/>
    <w:rsid w:val="002F1E85"/>
    <w:rsid w:val="002F2703"/>
    <w:rsid w:val="002F3766"/>
    <w:rsid w:val="002F38C3"/>
    <w:rsid w:val="002F5734"/>
    <w:rsid w:val="002F68AB"/>
    <w:rsid w:val="002F6A2A"/>
    <w:rsid w:val="002F72F3"/>
    <w:rsid w:val="00300470"/>
    <w:rsid w:val="00306861"/>
    <w:rsid w:val="003121DD"/>
    <w:rsid w:val="00321351"/>
    <w:rsid w:val="0032367C"/>
    <w:rsid w:val="00324F93"/>
    <w:rsid w:val="003252DE"/>
    <w:rsid w:val="00325B18"/>
    <w:rsid w:val="0033397A"/>
    <w:rsid w:val="0033720F"/>
    <w:rsid w:val="00341C25"/>
    <w:rsid w:val="00342654"/>
    <w:rsid w:val="00343D4D"/>
    <w:rsid w:val="00352199"/>
    <w:rsid w:val="00354321"/>
    <w:rsid w:val="00355EB9"/>
    <w:rsid w:val="00356DA7"/>
    <w:rsid w:val="00357B04"/>
    <w:rsid w:val="00360FF6"/>
    <w:rsid w:val="0036127F"/>
    <w:rsid w:val="003624B4"/>
    <w:rsid w:val="00362A75"/>
    <w:rsid w:val="00363212"/>
    <w:rsid w:val="00365C4B"/>
    <w:rsid w:val="00367100"/>
    <w:rsid w:val="00370C8B"/>
    <w:rsid w:val="00374140"/>
    <w:rsid w:val="00375E20"/>
    <w:rsid w:val="00377910"/>
    <w:rsid w:val="00377E97"/>
    <w:rsid w:val="003815B2"/>
    <w:rsid w:val="00382476"/>
    <w:rsid w:val="00385FF1"/>
    <w:rsid w:val="00386B92"/>
    <w:rsid w:val="00390908"/>
    <w:rsid w:val="003918AF"/>
    <w:rsid w:val="003923CA"/>
    <w:rsid w:val="003933CE"/>
    <w:rsid w:val="003939BC"/>
    <w:rsid w:val="00394149"/>
    <w:rsid w:val="00395611"/>
    <w:rsid w:val="003A2B3C"/>
    <w:rsid w:val="003A323A"/>
    <w:rsid w:val="003A645C"/>
    <w:rsid w:val="003A7AAB"/>
    <w:rsid w:val="003A7FBA"/>
    <w:rsid w:val="003B52A6"/>
    <w:rsid w:val="003B557E"/>
    <w:rsid w:val="003B7273"/>
    <w:rsid w:val="003B7E76"/>
    <w:rsid w:val="003B7F7E"/>
    <w:rsid w:val="003C1854"/>
    <w:rsid w:val="003C2958"/>
    <w:rsid w:val="003C56FF"/>
    <w:rsid w:val="003C717E"/>
    <w:rsid w:val="003D0C0B"/>
    <w:rsid w:val="003D0E12"/>
    <w:rsid w:val="003D1211"/>
    <w:rsid w:val="003D1B85"/>
    <w:rsid w:val="003D2A0A"/>
    <w:rsid w:val="003D2A79"/>
    <w:rsid w:val="003D3C6B"/>
    <w:rsid w:val="003D41D9"/>
    <w:rsid w:val="003D47AC"/>
    <w:rsid w:val="003D5418"/>
    <w:rsid w:val="003E3431"/>
    <w:rsid w:val="003E4EF9"/>
    <w:rsid w:val="003E503C"/>
    <w:rsid w:val="003E68A1"/>
    <w:rsid w:val="003E775A"/>
    <w:rsid w:val="003F39D3"/>
    <w:rsid w:val="003F4516"/>
    <w:rsid w:val="004001B0"/>
    <w:rsid w:val="004039C3"/>
    <w:rsid w:val="00403A0C"/>
    <w:rsid w:val="0041298C"/>
    <w:rsid w:val="004134DF"/>
    <w:rsid w:val="004141F2"/>
    <w:rsid w:val="00414BFB"/>
    <w:rsid w:val="004155E0"/>
    <w:rsid w:val="004162D7"/>
    <w:rsid w:val="004165D4"/>
    <w:rsid w:val="00417888"/>
    <w:rsid w:val="004202C5"/>
    <w:rsid w:val="004204D9"/>
    <w:rsid w:val="0042199F"/>
    <w:rsid w:val="00426F6A"/>
    <w:rsid w:val="004277B9"/>
    <w:rsid w:val="00427893"/>
    <w:rsid w:val="004304A6"/>
    <w:rsid w:val="004356CC"/>
    <w:rsid w:val="00440388"/>
    <w:rsid w:val="0044389A"/>
    <w:rsid w:val="00443C79"/>
    <w:rsid w:val="00446C22"/>
    <w:rsid w:val="00447462"/>
    <w:rsid w:val="00447E8C"/>
    <w:rsid w:val="00451F47"/>
    <w:rsid w:val="00456D06"/>
    <w:rsid w:val="00460EE9"/>
    <w:rsid w:val="00466923"/>
    <w:rsid w:val="00474923"/>
    <w:rsid w:val="00474A3A"/>
    <w:rsid w:val="004760CC"/>
    <w:rsid w:val="0048090F"/>
    <w:rsid w:val="00484962"/>
    <w:rsid w:val="00485B19"/>
    <w:rsid w:val="00486150"/>
    <w:rsid w:val="00486A15"/>
    <w:rsid w:val="00486FAF"/>
    <w:rsid w:val="00490DA9"/>
    <w:rsid w:val="00491C96"/>
    <w:rsid w:val="00492742"/>
    <w:rsid w:val="004929C1"/>
    <w:rsid w:val="004929FD"/>
    <w:rsid w:val="004940D5"/>
    <w:rsid w:val="0049484D"/>
    <w:rsid w:val="0049677E"/>
    <w:rsid w:val="004A3473"/>
    <w:rsid w:val="004A38CE"/>
    <w:rsid w:val="004A3CD5"/>
    <w:rsid w:val="004A560C"/>
    <w:rsid w:val="004A5C72"/>
    <w:rsid w:val="004B1A61"/>
    <w:rsid w:val="004B1BCD"/>
    <w:rsid w:val="004B21FE"/>
    <w:rsid w:val="004B603A"/>
    <w:rsid w:val="004B7AA9"/>
    <w:rsid w:val="004C1515"/>
    <w:rsid w:val="004C1997"/>
    <w:rsid w:val="004C2C4D"/>
    <w:rsid w:val="004C4306"/>
    <w:rsid w:val="004C43B2"/>
    <w:rsid w:val="004C4B7A"/>
    <w:rsid w:val="004C7582"/>
    <w:rsid w:val="004D4F69"/>
    <w:rsid w:val="004D57A4"/>
    <w:rsid w:val="004D762D"/>
    <w:rsid w:val="004E3009"/>
    <w:rsid w:val="004E3566"/>
    <w:rsid w:val="004E61A5"/>
    <w:rsid w:val="004E7051"/>
    <w:rsid w:val="004E7BC3"/>
    <w:rsid w:val="004E7D3E"/>
    <w:rsid w:val="004F04FB"/>
    <w:rsid w:val="004F2259"/>
    <w:rsid w:val="004F230E"/>
    <w:rsid w:val="004F2E21"/>
    <w:rsid w:val="004F3B38"/>
    <w:rsid w:val="004F467F"/>
    <w:rsid w:val="00505F1B"/>
    <w:rsid w:val="00506097"/>
    <w:rsid w:val="005062E8"/>
    <w:rsid w:val="00506C4F"/>
    <w:rsid w:val="0050778B"/>
    <w:rsid w:val="00510009"/>
    <w:rsid w:val="00511E17"/>
    <w:rsid w:val="005130CB"/>
    <w:rsid w:val="0051795F"/>
    <w:rsid w:val="00520F3D"/>
    <w:rsid w:val="0052153A"/>
    <w:rsid w:val="0052246C"/>
    <w:rsid w:val="00524BB0"/>
    <w:rsid w:val="00526C28"/>
    <w:rsid w:val="00527227"/>
    <w:rsid w:val="005304B8"/>
    <w:rsid w:val="005349AF"/>
    <w:rsid w:val="00534C56"/>
    <w:rsid w:val="0053559A"/>
    <w:rsid w:val="00535724"/>
    <w:rsid w:val="00536B8D"/>
    <w:rsid w:val="005403A7"/>
    <w:rsid w:val="0054444E"/>
    <w:rsid w:val="00545797"/>
    <w:rsid w:val="00551B4B"/>
    <w:rsid w:val="00552B9A"/>
    <w:rsid w:val="00560E98"/>
    <w:rsid w:val="00562688"/>
    <w:rsid w:val="0056374E"/>
    <w:rsid w:val="00563AE4"/>
    <w:rsid w:val="0056407A"/>
    <w:rsid w:val="00564876"/>
    <w:rsid w:val="00567E2E"/>
    <w:rsid w:val="00570EF5"/>
    <w:rsid w:val="00572028"/>
    <w:rsid w:val="00573695"/>
    <w:rsid w:val="00573BEC"/>
    <w:rsid w:val="00573DD8"/>
    <w:rsid w:val="00574195"/>
    <w:rsid w:val="00574B52"/>
    <w:rsid w:val="0057672C"/>
    <w:rsid w:val="00576F71"/>
    <w:rsid w:val="0057701A"/>
    <w:rsid w:val="0058007A"/>
    <w:rsid w:val="0058033A"/>
    <w:rsid w:val="00581503"/>
    <w:rsid w:val="0058475F"/>
    <w:rsid w:val="00584EC2"/>
    <w:rsid w:val="0059379A"/>
    <w:rsid w:val="00596259"/>
    <w:rsid w:val="00596424"/>
    <w:rsid w:val="0059694E"/>
    <w:rsid w:val="00597445"/>
    <w:rsid w:val="005A247C"/>
    <w:rsid w:val="005A458E"/>
    <w:rsid w:val="005A492B"/>
    <w:rsid w:val="005B136D"/>
    <w:rsid w:val="005B2069"/>
    <w:rsid w:val="005B4AB7"/>
    <w:rsid w:val="005B4B33"/>
    <w:rsid w:val="005B5832"/>
    <w:rsid w:val="005C5C70"/>
    <w:rsid w:val="005C7A95"/>
    <w:rsid w:val="005D041D"/>
    <w:rsid w:val="005D2E8D"/>
    <w:rsid w:val="005D2EBF"/>
    <w:rsid w:val="005D38F4"/>
    <w:rsid w:val="005D59F7"/>
    <w:rsid w:val="005E0A54"/>
    <w:rsid w:val="005E1260"/>
    <w:rsid w:val="005E2E1C"/>
    <w:rsid w:val="005E5A98"/>
    <w:rsid w:val="005E6D56"/>
    <w:rsid w:val="005E704B"/>
    <w:rsid w:val="005E75E2"/>
    <w:rsid w:val="005E7FDA"/>
    <w:rsid w:val="005F0F28"/>
    <w:rsid w:val="005F1C16"/>
    <w:rsid w:val="005F2157"/>
    <w:rsid w:val="005F30E3"/>
    <w:rsid w:val="005F5256"/>
    <w:rsid w:val="0060449F"/>
    <w:rsid w:val="006044B9"/>
    <w:rsid w:val="0060564F"/>
    <w:rsid w:val="0061034A"/>
    <w:rsid w:val="00613FA9"/>
    <w:rsid w:val="00614E39"/>
    <w:rsid w:val="00616178"/>
    <w:rsid w:val="006204D6"/>
    <w:rsid w:val="00620CE7"/>
    <w:rsid w:val="006232C5"/>
    <w:rsid w:val="006241AA"/>
    <w:rsid w:val="00624956"/>
    <w:rsid w:val="00625A3A"/>
    <w:rsid w:val="006264BF"/>
    <w:rsid w:val="00632CD0"/>
    <w:rsid w:val="0064123A"/>
    <w:rsid w:val="00641542"/>
    <w:rsid w:val="00641EBB"/>
    <w:rsid w:val="00643097"/>
    <w:rsid w:val="006454BF"/>
    <w:rsid w:val="00645F58"/>
    <w:rsid w:val="00650C49"/>
    <w:rsid w:val="00652EB0"/>
    <w:rsid w:val="00652F08"/>
    <w:rsid w:val="00654A33"/>
    <w:rsid w:val="006551F5"/>
    <w:rsid w:val="00656CA9"/>
    <w:rsid w:val="006578AD"/>
    <w:rsid w:val="00663245"/>
    <w:rsid w:val="006637CE"/>
    <w:rsid w:val="00663AC0"/>
    <w:rsid w:val="0066437E"/>
    <w:rsid w:val="006659DF"/>
    <w:rsid w:val="00673AC6"/>
    <w:rsid w:val="00675682"/>
    <w:rsid w:val="00676480"/>
    <w:rsid w:val="0067720B"/>
    <w:rsid w:val="00681B0E"/>
    <w:rsid w:val="00681EE8"/>
    <w:rsid w:val="00681FA2"/>
    <w:rsid w:val="006823CB"/>
    <w:rsid w:val="00685C12"/>
    <w:rsid w:val="006864CB"/>
    <w:rsid w:val="006869F5"/>
    <w:rsid w:val="006873AB"/>
    <w:rsid w:val="006917AF"/>
    <w:rsid w:val="006945CC"/>
    <w:rsid w:val="006951CF"/>
    <w:rsid w:val="006959A2"/>
    <w:rsid w:val="006960D1"/>
    <w:rsid w:val="006975CD"/>
    <w:rsid w:val="006A00E3"/>
    <w:rsid w:val="006A0591"/>
    <w:rsid w:val="006A54F7"/>
    <w:rsid w:val="006A6D38"/>
    <w:rsid w:val="006A6DE8"/>
    <w:rsid w:val="006B3EFF"/>
    <w:rsid w:val="006B503C"/>
    <w:rsid w:val="006B6297"/>
    <w:rsid w:val="006B7CF1"/>
    <w:rsid w:val="006C06CF"/>
    <w:rsid w:val="006C2AB4"/>
    <w:rsid w:val="006C4BF3"/>
    <w:rsid w:val="006D2767"/>
    <w:rsid w:val="006D280F"/>
    <w:rsid w:val="006D3B4D"/>
    <w:rsid w:val="006D529B"/>
    <w:rsid w:val="006E05DB"/>
    <w:rsid w:val="006E0CAB"/>
    <w:rsid w:val="006E1820"/>
    <w:rsid w:val="006E3B35"/>
    <w:rsid w:val="006E618E"/>
    <w:rsid w:val="006E6AE5"/>
    <w:rsid w:val="006F0615"/>
    <w:rsid w:val="006F512B"/>
    <w:rsid w:val="006F6B5A"/>
    <w:rsid w:val="006F72A1"/>
    <w:rsid w:val="006F79A6"/>
    <w:rsid w:val="00714D49"/>
    <w:rsid w:val="00715141"/>
    <w:rsid w:val="00720AA5"/>
    <w:rsid w:val="00720AB5"/>
    <w:rsid w:val="007222E3"/>
    <w:rsid w:val="007224DE"/>
    <w:rsid w:val="00722C78"/>
    <w:rsid w:val="00725B5A"/>
    <w:rsid w:val="007325B4"/>
    <w:rsid w:val="00732CF8"/>
    <w:rsid w:val="00732EAF"/>
    <w:rsid w:val="00733183"/>
    <w:rsid w:val="0073464E"/>
    <w:rsid w:val="007346E5"/>
    <w:rsid w:val="0074089C"/>
    <w:rsid w:val="007409F3"/>
    <w:rsid w:val="00742698"/>
    <w:rsid w:val="00742A49"/>
    <w:rsid w:val="0074737D"/>
    <w:rsid w:val="00747F2C"/>
    <w:rsid w:val="00751780"/>
    <w:rsid w:val="0075375B"/>
    <w:rsid w:val="00754243"/>
    <w:rsid w:val="0076140A"/>
    <w:rsid w:val="00762E0E"/>
    <w:rsid w:val="007659B1"/>
    <w:rsid w:val="007709D6"/>
    <w:rsid w:val="00770A56"/>
    <w:rsid w:val="0077125C"/>
    <w:rsid w:val="00771ED6"/>
    <w:rsid w:val="007721EC"/>
    <w:rsid w:val="00772416"/>
    <w:rsid w:val="00772C05"/>
    <w:rsid w:val="00777850"/>
    <w:rsid w:val="00782168"/>
    <w:rsid w:val="007830F2"/>
    <w:rsid w:val="007917EB"/>
    <w:rsid w:val="00793929"/>
    <w:rsid w:val="00794EFF"/>
    <w:rsid w:val="00796597"/>
    <w:rsid w:val="0079699B"/>
    <w:rsid w:val="0079713C"/>
    <w:rsid w:val="007977AB"/>
    <w:rsid w:val="0079795F"/>
    <w:rsid w:val="007A3351"/>
    <w:rsid w:val="007A3900"/>
    <w:rsid w:val="007A506C"/>
    <w:rsid w:val="007A6026"/>
    <w:rsid w:val="007A7CF0"/>
    <w:rsid w:val="007A7D3A"/>
    <w:rsid w:val="007B3D1C"/>
    <w:rsid w:val="007B40FE"/>
    <w:rsid w:val="007B71CF"/>
    <w:rsid w:val="007C2F3D"/>
    <w:rsid w:val="007C3981"/>
    <w:rsid w:val="007C4997"/>
    <w:rsid w:val="007C4C79"/>
    <w:rsid w:val="007D08E5"/>
    <w:rsid w:val="007D5D4F"/>
    <w:rsid w:val="007D66D6"/>
    <w:rsid w:val="007D7A07"/>
    <w:rsid w:val="007E1C87"/>
    <w:rsid w:val="007E2658"/>
    <w:rsid w:val="007E27D8"/>
    <w:rsid w:val="007E3579"/>
    <w:rsid w:val="007E38CE"/>
    <w:rsid w:val="007E3F7B"/>
    <w:rsid w:val="007E441E"/>
    <w:rsid w:val="007E5F7D"/>
    <w:rsid w:val="007E7553"/>
    <w:rsid w:val="007F2029"/>
    <w:rsid w:val="007F4A1C"/>
    <w:rsid w:val="007F6ADA"/>
    <w:rsid w:val="00805E79"/>
    <w:rsid w:val="008076D0"/>
    <w:rsid w:val="00813764"/>
    <w:rsid w:val="00816C17"/>
    <w:rsid w:val="008173BB"/>
    <w:rsid w:val="00820332"/>
    <w:rsid w:val="0082044F"/>
    <w:rsid w:val="00820861"/>
    <w:rsid w:val="008240BC"/>
    <w:rsid w:val="00825E64"/>
    <w:rsid w:val="008267F5"/>
    <w:rsid w:val="0083052B"/>
    <w:rsid w:val="0083105E"/>
    <w:rsid w:val="00833E0A"/>
    <w:rsid w:val="0083437E"/>
    <w:rsid w:val="008349FB"/>
    <w:rsid w:val="00836DD0"/>
    <w:rsid w:val="00837A48"/>
    <w:rsid w:val="008400DE"/>
    <w:rsid w:val="00840BD0"/>
    <w:rsid w:val="008411EC"/>
    <w:rsid w:val="00846C30"/>
    <w:rsid w:val="00847BAF"/>
    <w:rsid w:val="00851892"/>
    <w:rsid w:val="00855555"/>
    <w:rsid w:val="00856D60"/>
    <w:rsid w:val="00857A5A"/>
    <w:rsid w:val="00863137"/>
    <w:rsid w:val="00863D37"/>
    <w:rsid w:val="008664AC"/>
    <w:rsid w:val="00867440"/>
    <w:rsid w:val="00874166"/>
    <w:rsid w:val="00875220"/>
    <w:rsid w:val="00877CB9"/>
    <w:rsid w:val="00881423"/>
    <w:rsid w:val="008819F7"/>
    <w:rsid w:val="00882FA5"/>
    <w:rsid w:val="008869D6"/>
    <w:rsid w:val="008875CB"/>
    <w:rsid w:val="0088799C"/>
    <w:rsid w:val="008901B1"/>
    <w:rsid w:val="00891465"/>
    <w:rsid w:val="00891C5B"/>
    <w:rsid w:val="00892C45"/>
    <w:rsid w:val="00892E40"/>
    <w:rsid w:val="0089739E"/>
    <w:rsid w:val="008973C6"/>
    <w:rsid w:val="008975B3"/>
    <w:rsid w:val="00897975"/>
    <w:rsid w:val="00897D3C"/>
    <w:rsid w:val="008A43B9"/>
    <w:rsid w:val="008A4F5A"/>
    <w:rsid w:val="008A6540"/>
    <w:rsid w:val="008A710A"/>
    <w:rsid w:val="008B001C"/>
    <w:rsid w:val="008B001D"/>
    <w:rsid w:val="008B365D"/>
    <w:rsid w:val="008B5292"/>
    <w:rsid w:val="008B6635"/>
    <w:rsid w:val="008B69C9"/>
    <w:rsid w:val="008B70DE"/>
    <w:rsid w:val="008C06EC"/>
    <w:rsid w:val="008C2ADB"/>
    <w:rsid w:val="008C35E0"/>
    <w:rsid w:val="008C4C2C"/>
    <w:rsid w:val="008C666C"/>
    <w:rsid w:val="008D0878"/>
    <w:rsid w:val="008D2E90"/>
    <w:rsid w:val="008D43F1"/>
    <w:rsid w:val="008E329E"/>
    <w:rsid w:val="008E35C0"/>
    <w:rsid w:val="008E52B4"/>
    <w:rsid w:val="008E695F"/>
    <w:rsid w:val="008E6B5C"/>
    <w:rsid w:val="008E732D"/>
    <w:rsid w:val="008F0010"/>
    <w:rsid w:val="008F0B10"/>
    <w:rsid w:val="008F5906"/>
    <w:rsid w:val="00900259"/>
    <w:rsid w:val="0090249E"/>
    <w:rsid w:val="00903428"/>
    <w:rsid w:val="00903C35"/>
    <w:rsid w:val="009047F1"/>
    <w:rsid w:val="0091327C"/>
    <w:rsid w:val="00914B6E"/>
    <w:rsid w:val="00915520"/>
    <w:rsid w:val="00916C49"/>
    <w:rsid w:val="0092005C"/>
    <w:rsid w:val="00927029"/>
    <w:rsid w:val="009306CE"/>
    <w:rsid w:val="00930DF6"/>
    <w:rsid w:val="00932EB0"/>
    <w:rsid w:val="00933953"/>
    <w:rsid w:val="00936046"/>
    <w:rsid w:val="00936B4A"/>
    <w:rsid w:val="00940204"/>
    <w:rsid w:val="009416FD"/>
    <w:rsid w:val="00941D75"/>
    <w:rsid w:val="009428AE"/>
    <w:rsid w:val="00942AD1"/>
    <w:rsid w:val="00944161"/>
    <w:rsid w:val="00945A49"/>
    <w:rsid w:val="009461F5"/>
    <w:rsid w:val="00947713"/>
    <w:rsid w:val="00954D65"/>
    <w:rsid w:val="00955609"/>
    <w:rsid w:val="00955884"/>
    <w:rsid w:val="009560F1"/>
    <w:rsid w:val="009562C2"/>
    <w:rsid w:val="00960523"/>
    <w:rsid w:val="009612BF"/>
    <w:rsid w:val="00962A22"/>
    <w:rsid w:val="00966F48"/>
    <w:rsid w:val="00970C0F"/>
    <w:rsid w:val="00971AB0"/>
    <w:rsid w:val="00972CC1"/>
    <w:rsid w:val="00975CA1"/>
    <w:rsid w:val="009803F1"/>
    <w:rsid w:val="0098220B"/>
    <w:rsid w:val="009823B0"/>
    <w:rsid w:val="00982D16"/>
    <w:rsid w:val="00984AEB"/>
    <w:rsid w:val="009852CD"/>
    <w:rsid w:val="009871C9"/>
    <w:rsid w:val="00991037"/>
    <w:rsid w:val="009911D9"/>
    <w:rsid w:val="00991981"/>
    <w:rsid w:val="00992053"/>
    <w:rsid w:val="00994698"/>
    <w:rsid w:val="00997759"/>
    <w:rsid w:val="009A34DB"/>
    <w:rsid w:val="009A3DBD"/>
    <w:rsid w:val="009C1CAB"/>
    <w:rsid w:val="009D1554"/>
    <w:rsid w:val="009D281D"/>
    <w:rsid w:val="009D29D4"/>
    <w:rsid w:val="009D3860"/>
    <w:rsid w:val="009D43D0"/>
    <w:rsid w:val="009E02E4"/>
    <w:rsid w:val="009E2932"/>
    <w:rsid w:val="009E47D8"/>
    <w:rsid w:val="009E4F8C"/>
    <w:rsid w:val="009E62F3"/>
    <w:rsid w:val="009E7751"/>
    <w:rsid w:val="009F047B"/>
    <w:rsid w:val="009F19AC"/>
    <w:rsid w:val="009F2D1E"/>
    <w:rsid w:val="009F4D90"/>
    <w:rsid w:val="009F5204"/>
    <w:rsid w:val="009F7A1E"/>
    <w:rsid w:val="00A01700"/>
    <w:rsid w:val="00A03D55"/>
    <w:rsid w:val="00A0584F"/>
    <w:rsid w:val="00A0588F"/>
    <w:rsid w:val="00A05B7C"/>
    <w:rsid w:val="00A1140F"/>
    <w:rsid w:val="00A155B3"/>
    <w:rsid w:val="00A20033"/>
    <w:rsid w:val="00A21747"/>
    <w:rsid w:val="00A22D79"/>
    <w:rsid w:val="00A25D56"/>
    <w:rsid w:val="00A268DA"/>
    <w:rsid w:val="00A30804"/>
    <w:rsid w:val="00A3259E"/>
    <w:rsid w:val="00A32818"/>
    <w:rsid w:val="00A33973"/>
    <w:rsid w:val="00A35A62"/>
    <w:rsid w:val="00A41800"/>
    <w:rsid w:val="00A41999"/>
    <w:rsid w:val="00A430E8"/>
    <w:rsid w:val="00A52B5F"/>
    <w:rsid w:val="00A57740"/>
    <w:rsid w:val="00A60325"/>
    <w:rsid w:val="00A63790"/>
    <w:rsid w:val="00A65421"/>
    <w:rsid w:val="00A65D51"/>
    <w:rsid w:val="00A66D30"/>
    <w:rsid w:val="00A671C9"/>
    <w:rsid w:val="00A70164"/>
    <w:rsid w:val="00A73360"/>
    <w:rsid w:val="00A76181"/>
    <w:rsid w:val="00A8128F"/>
    <w:rsid w:val="00A81C4C"/>
    <w:rsid w:val="00A82854"/>
    <w:rsid w:val="00A83F64"/>
    <w:rsid w:val="00A87D83"/>
    <w:rsid w:val="00A90651"/>
    <w:rsid w:val="00A918E1"/>
    <w:rsid w:val="00A92ED9"/>
    <w:rsid w:val="00A96931"/>
    <w:rsid w:val="00AA4F82"/>
    <w:rsid w:val="00AA5375"/>
    <w:rsid w:val="00AA723C"/>
    <w:rsid w:val="00AB2E4B"/>
    <w:rsid w:val="00AB4C42"/>
    <w:rsid w:val="00AB5CF3"/>
    <w:rsid w:val="00AC337F"/>
    <w:rsid w:val="00AD00E7"/>
    <w:rsid w:val="00AD03E4"/>
    <w:rsid w:val="00AD4925"/>
    <w:rsid w:val="00AD4FF3"/>
    <w:rsid w:val="00AD5FA6"/>
    <w:rsid w:val="00AD6604"/>
    <w:rsid w:val="00AE0CEF"/>
    <w:rsid w:val="00AE1CF5"/>
    <w:rsid w:val="00AE23C4"/>
    <w:rsid w:val="00AE2825"/>
    <w:rsid w:val="00AE48C1"/>
    <w:rsid w:val="00AE6702"/>
    <w:rsid w:val="00AE6814"/>
    <w:rsid w:val="00AE7A28"/>
    <w:rsid w:val="00AF08C1"/>
    <w:rsid w:val="00AF1098"/>
    <w:rsid w:val="00AF13EC"/>
    <w:rsid w:val="00AF73BA"/>
    <w:rsid w:val="00B00DDA"/>
    <w:rsid w:val="00B01CF9"/>
    <w:rsid w:val="00B01D83"/>
    <w:rsid w:val="00B030FB"/>
    <w:rsid w:val="00B07AC7"/>
    <w:rsid w:val="00B07F5D"/>
    <w:rsid w:val="00B119DE"/>
    <w:rsid w:val="00B16A9E"/>
    <w:rsid w:val="00B22AB9"/>
    <w:rsid w:val="00B2389C"/>
    <w:rsid w:val="00B23F03"/>
    <w:rsid w:val="00B30801"/>
    <w:rsid w:val="00B309E1"/>
    <w:rsid w:val="00B30DF8"/>
    <w:rsid w:val="00B33813"/>
    <w:rsid w:val="00B41490"/>
    <w:rsid w:val="00B42B4F"/>
    <w:rsid w:val="00B44A83"/>
    <w:rsid w:val="00B44DD9"/>
    <w:rsid w:val="00B63215"/>
    <w:rsid w:val="00B6552D"/>
    <w:rsid w:val="00B71277"/>
    <w:rsid w:val="00B71FA2"/>
    <w:rsid w:val="00B76F40"/>
    <w:rsid w:val="00B80B7C"/>
    <w:rsid w:val="00B8225B"/>
    <w:rsid w:val="00B83781"/>
    <w:rsid w:val="00B845FD"/>
    <w:rsid w:val="00B84739"/>
    <w:rsid w:val="00B87992"/>
    <w:rsid w:val="00B9131F"/>
    <w:rsid w:val="00B94DDF"/>
    <w:rsid w:val="00BA051D"/>
    <w:rsid w:val="00BA1169"/>
    <w:rsid w:val="00BA55DF"/>
    <w:rsid w:val="00BA5E0A"/>
    <w:rsid w:val="00BA670B"/>
    <w:rsid w:val="00BA70ED"/>
    <w:rsid w:val="00BB1F57"/>
    <w:rsid w:val="00BB3546"/>
    <w:rsid w:val="00BB5D03"/>
    <w:rsid w:val="00BB70CC"/>
    <w:rsid w:val="00BB7DF8"/>
    <w:rsid w:val="00BC170B"/>
    <w:rsid w:val="00BC174B"/>
    <w:rsid w:val="00BC1E71"/>
    <w:rsid w:val="00BC6137"/>
    <w:rsid w:val="00BC6357"/>
    <w:rsid w:val="00BC7DEE"/>
    <w:rsid w:val="00BC7FA7"/>
    <w:rsid w:val="00BE1C46"/>
    <w:rsid w:val="00BE2FC2"/>
    <w:rsid w:val="00BE3055"/>
    <w:rsid w:val="00BE444D"/>
    <w:rsid w:val="00BE665A"/>
    <w:rsid w:val="00BE6CDA"/>
    <w:rsid w:val="00BE7348"/>
    <w:rsid w:val="00BE7E81"/>
    <w:rsid w:val="00BF098C"/>
    <w:rsid w:val="00C04323"/>
    <w:rsid w:val="00C062C1"/>
    <w:rsid w:val="00C071B8"/>
    <w:rsid w:val="00C076BA"/>
    <w:rsid w:val="00C10837"/>
    <w:rsid w:val="00C11AEF"/>
    <w:rsid w:val="00C11C22"/>
    <w:rsid w:val="00C1544A"/>
    <w:rsid w:val="00C179B1"/>
    <w:rsid w:val="00C207FE"/>
    <w:rsid w:val="00C25864"/>
    <w:rsid w:val="00C25C85"/>
    <w:rsid w:val="00C25FDF"/>
    <w:rsid w:val="00C26CCA"/>
    <w:rsid w:val="00C30133"/>
    <w:rsid w:val="00C305ED"/>
    <w:rsid w:val="00C308C8"/>
    <w:rsid w:val="00C31951"/>
    <w:rsid w:val="00C3220C"/>
    <w:rsid w:val="00C33505"/>
    <w:rsid w:val="00C41213"/>
    <w:rsid w:val="00C42C9B"/>
    <w:rsid w:val="00C44C88"/>
    <w:rsid w:val="00C45211"/>
    <w:rsid w:val="00C47C36"/>
    <w:rsid w:val="00C502C4"/>
    <w:rsid w:val="00C5077C"/>
    <w:rsid w:val="00C51E58"/>
    <w:rsid w:val="00C52699"/>
    <w:rsid w:val="00C5287E"/>
    <w:rsid w:val="00C52A5D"/>
    <w:rsid w:val="00C53E87"/>
    <w:rsid w:val="00C54CF2"/>
    <w:rsid w:val="00C561A9"/>
    <w:rsid w:val="00C56C92"/>
    <w:rsid w:val="00C5766F"/>
    <w:rsid w:val="00C612C6"/>
    <w:rsid w:val="00C673E9"/>
    <w:rsid w:val="00C712B6"/>
    <w:rsid w:val="00C774FA"/>
    <w:rsid w:val="00C8273C"/>
    <w:rsid w:val="00C86C3C"/>
    <w:rsid w:val="00C933C2"/>
    <w:rsid w:val="00C9797F"/>
    <w:rsid w:val="00CB185C"/>
    <w:rsid w:val="00CB3CE2"/>
    <w:rsid w:val="00CB4A55"/>
    <w:rsid w:val="00CB5C28"/>
    <w:rsid w:val="00CC14A7"/>
    <w:rsid w:val="00CC21F7"/>
    <w:rsid w:val="00CC467C"/>
    <w:rsid w:val="00CC4999"/>
    <w:rsid w:val="00CC56E2"/>
    <w:rsid w:val="00CC760F"/>
    <w:rsid w:val="00CD010E"/>
    <w:rsid w:val="00CD1FF6"/>
    <w:rsid w:val="00CD3777"/>
    <w:rsid w:val="00CD6576"/>
    <w:rsid w:val="00CD7091"/>
    <w:rsid w:val="00CE1406"/>
    <w:rsid w:val="00CE1439"/>
    <w:rsid w:val="00CE2FC7"/>
    <w:rsid w:val="00CE3631"/>
    <w:rsid w:val="00CE43A9"/>
    <w:rsid w:val="00CE5165"/>
    <w:rsid w:val="00CE751C"/>
    <w:rsid w:val="00CF0DBC"/>
    <w:rsid w:val="00CF3B0E"/>
    <w:rsid w:val="00CF7C48"/>
    <w:rsid w:val="00D01A2C"/>
    <w:rsid w:val="00D024AE"/>
    <w:rsid w:val="00D03B4F"/>
    <w:rsid w:val="00D05896"/>
    <w:rsid w:val="00D05C16"/>
    <w:rsid w:val="00D05EDC"/>
    <w:rsid w:val="00D0799C"/>
    <w:rsid w:val="00D129E7"/>
    <w:rsid w:val="00D12C88"/>
    <w:rsid w:val="00D13B40"/>
    <w:rsid w:val="00D16FE9"/>
    <w:rsid w:val="00D1776F"/>
    <w:rsid w:val="00D25363"/>
    <w:rsid w:val="00D30BDA"/>
    <w:rsid w:val="00D31E85"/>
    <w:rsid w:val="00D32483"/>
    <w:rsid w:val="00D32AB8"/>
    <w:rsid w:val="00D33586"/>
    <w:rsid w:val="00D3674A"/>
    <w:rsid w:val="00D3698C"/>
    <w:rsid w:val="00D37F0D"/>
    <w:rsid w:val="00D40E91"/>
    <w:rsid w:val="00D427DB"/>
    <w:rsid w:val="00D44281"/>
    <w:rsid w:val="00D46FC0"/>
    <w:rsid w:val="00D50449"/>
    <w:rsid w:val="00D519F8"/>
    <w:rsid w:val="00D55908"/>
    <w:rsid w:val="00D6029A"/>
    <w:rsid w:val="00D62A75"/>
    <w:rsid w:val="00D62C53"/>
    <w:rsid w:val="00D64690"/>
    <w:rsid w:val="00D658B4"/>
    <w:rsid w:val="00D74D9A"/>
    <w:rsid w:val="00D74DD9"/>
    <w:rsid w:val="00D750A3"/>
    <w:rsid w:val="00D82B4B"/>
    <w:rsid w:val="00D82CF2"/>
    <w:rsid w:val="00D844F3"/>
    <w:rsid w:val="00D93236"/>
    <w:rsid w:val="00D94039"/>
    <w:rsid w:val="00DA0910"/>
    <w:rsid w:val="00DA0D29"/>
    <w:rsid w:val="00DA2815"/>
    <w:rsid w:val="00DA2CC0"/>
    <w:rsid w:val="00DA369A"/>
    <w:rsid w:val="00DA5366"/>
    <w:rsid w:val="00DA70A5"/>
    <w:rsid w:val="00DA7DFF"/>
    <w:rsid w:val="00DB0EAA"/>
    <w:rsid w:val="00DB1179"/>
    <w:rsid w:val="00DB2146"/>
    <w:rsid w:val="00DB598C"/>
    <w:rsid w:val="00DC30B6"/>
    <w:rsid w:val="00DC3B5A"/>
    <w:rsid w:val="00DC5C01"/>
    <w:rsid w:val="00DC694D"/>
    <w:rsid w:val="00DC7EED"/>
    <w:rsid w:val="00DD1036"/>
    <w:rsid w:val="00DD7D9B"/>
    <w:rsid w:val="00DE37FD"/>
    <w:rsid w:val="00DE76A8"/>
    <w:rsid w:val="00DE7B83"/>
    <w:rsid w:val="00DF1A29"/>
    <w:rsid w:val="00DF2902"/>
    <w:rsid w:val="00DF55EC"/>
    <w:rsid w:val="00DF56AA"/>
    <w:rsid w:val="00DF58DE"/>
    <w:rsid w:val="00E01720"/>
    <w:rsid w:val="00E02BA7"/>
    <w:rsid w:val="00E02DA4"/>
    <w:rsid w:val="00E043CD"/>
    <w:rsid w:val="00E04554"/>
    <w:rsid w:val="00E04D52"/>
    <w:rsid w:val="00E0621A"/>
    <w:rsid w:val="00E06B40"/>
    <w:rsid w:val="00E1009F"/>
    <w:rsid w:val="00E103EA"/>
    <w:rsid w:val="00E13BEB"/>
    <w:rsid w:val="00E17403"/>
    <w:rsid w:val="00E17594"/>
    <w:rsid w:val="00E20C51"/>
    <w:rsid w:val="00E211E8"/>
    <w:rsid w:val="00E305D9"/>
    <w:rsid w:val="00E307B8"/>
    <w:rsid w:val="00E308B5"/>
    <w:rsid w:val="00E321C4"/>
    <w:rsid w:val="00E32DB5"/>
    <w:rsid w:val="00E33D96"/>
    <w:rsid w:val="00E349FA"/>
    <w:rsid w:val="00E4013F"/>
    <w:rsid w:val="00E4370E"/>
    <w:rsid w:val="00E46304"/>
    <w:rsid w:val="00E47FB0"/>
    <w:rsid w:val="00E51FCA"/>
    <w:rsid w:val="00E54A16"/>
    <w:rsid w:val="00E55649"/>
    <w:rsid w:val="00E6203B"/>
    <w:rsid w:val="00E62FFF"/>
    <w:rsid w:val="00E6315F"/>
    <w:rsid w:val="00E64114"/>
    <w:rsid w:val="00E7071E"/>
    <w:rsid w:val="00E72446"/>
    <w:rsid w:val="00E77936"/>
    <w:rsid w:val="00E8021D"/>
    <w:rsid w:val="00E80B81"/>
    <w:rsid w:val="00E81652"/>
    <w:rsid w:val="00E8270F"/>
    <w:rsid w:val="00E849B7"/>
    <w:rsid w:val="00E8794C"/>
    <w:rsid w:val="00E940B6"/>
    <w:rsid w:val="00E94C9A"/>
    <w:rsid w:val="00E95911"/>
    <w:rsid w:val="00E95BC8"/>
    <w:rsid w:val="00E95DDD"/>
    <w:rsid w:val="00EA3123"/>
    <w:rsid w:val="00EA3F34"/>
    <w:rsid w:val="00EA6ABA"/>
    <w:rsid w:val="00EA7544"/>
    <w:rsid w:val="00EA7D1A"/>
    <w:rsid w:val="00EB342F"/>
    <w:rsid w:val="00EB7799"/>
    <w:rsid w:val="00EB7B62"/>
    <w:rsid w:val="00EC1E39"/>
    <w:rsid w:val="00EC2EA3"/>
    <w:rsid w:val="00EC46F8"/>
    <w:rsid w:val="00ED1B7B"/>
    <w:rsid w:val="00ED28F6"/>
    <w:rsid w:val="00ED4F30"/>
    <w:rsid w:val="00ED60C5"/>
    <w:rsid w:val="00ED6C39"/>
    <w:rsid w:val="00ED6CBE"/>
    <w:rsid w:val="00ED6E70"/>
    <w:rsid w:val="00EE008F"/>
    <w:rsid w:val="00EE14E1"/>
    <w:rsid w:val="00EE227F"/>
    <w:rsid w:val="00EE22DB"/>
    <w:rsid w:val="00EE2CCA"/>
    <w:rsid w:val="00EE40A3"/>
    <w:rsid w:val="00EE4820"/>
    <w:rsid w:val="00EE592C"/>
    <w:rsid w:val="00EE5B00"/>
    <w:rsid w:val="00EE638F"/>
    <w:rsid w:val="00EE74F0"/>
    <w:rsid w:val="00EF2665"/>
    <w:rsid w:val="00EF6F61"/>
    <w:rsid w:val="00F00843"/>
    <w:rsid w:val="00F02C9D"/>
    <w:rsid w:val="00F03388"/>
    <w:rsid w:val="00F07686"/>
    <w:rsid w:val="00F1107C"/>
    <w:rsid w:val="00F13594"/>
    <w:rsid w:val="00F20635"/>
    <w:rsid w:val="00F21C8A"/>
    <w:rsid w:val="00F308A4"/>
    <w:rsid w:val="00F33061"/>
    <w:rsid w:val="00F35660"/>
    <w:rsid w:val="00F3674B"/>
    <w:rsid w:val="00F37DDF"/>
    <w:rsid w:val="00F44757"/>
    <w:rsid w:val="00F45720"/>
    <w:rsid w:val="00F47F20"/>
    <w:rsid w:val="00F517E0"/>
    <w:rsid w:val="00F530F9"/>
    <w:rsid w:val="00F54B42"/>
    <w:rsid w:val="00F57F0E"/>
    <w:rsid w:val="00F62C31"/>
    <w:rsid w:val="00F6499D"/>
    <w:rsid w:val="00F6598F"/>
    <w:rsid w:val="00F7264E"/>
    <w:rsid w:val="00F742A4"/>
    <w:rsid w:val="00F74F32"/>
    <w:rsid w:val="00F77CA3"/>
    <w:rsid w:val="00F838E3"/>
    <w:rsid w:val="00F843ED"/>
    <w:rsid w:val="00F85323"/>
    <w:rsid w:val="00F938F7"/>
    <w:rsid w:val="00F93CDD"/>
    <w:rsid w:val="00F94855"/>
    <w:rsid w:val="00F94EE7"/>
    <w:rsid w:val="00F95771"/>
    <w:rsid w:val="00FA0853"/>
    <w:rsid w:val="00FA096F"/>
    <w:rsid w:val="00FA19DA"/>
    <w:rsid w:val="00FA513C"/>
    <w:rsid w:val="00FA51C0"/>
    <w:rsid w:val="00FA6CD8"/>
    <w:rsid w:val="00FA6DE7"/>
    <w:rsid w:val="00FB2F6D"/>
    <w:rsid w:val="00FB4335"/>
    <w:rsid w:val="00FB5B83"/>
    <w:rsid w:val="00FC3F5B"/>
    <w:rsid w:val="00FC46E4"/>
    <w:rsid w:val="00FC6A29"/>
    <w:rsid w:val="00FC7E56"/>
    <w:rsid w:val="00FD354C"/>
    <w:rsid w:val="00FD5C6B"/>
    <w:rsid w:val="00FD7F8A"/>
    <w:rsid w:val="00FE4042"/>
    <w:rsid w:val="00FE5806"/>
    <w:rsid w:val="00FF4922"/>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607"/>
  <w15:chartTrackingRefBased/>
  <w15:docId w15:val="{B5D35485-E85C-AA4C-B740-21C32FF0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81"/>
    <w:rPr>
      <w:rFonts w:eastAsiaTheme="majorEastAsia" w:cstheme="majorBidi"/>
      <w:color w:val="272727" w:themeColor="text1" w:themeTint="D8"/>
    </w:rPr>
  </w:style>
  <w:style w:type="paragraph" w:styleId="Title">
    <w:name w:val="Title"/>
    <w:basedOn w:val="Normal"/>
    <w:next w:val="Normal"/>
    <w:link w:val="TitleChar"/>
    <w:uiPriority w:val="10"/>
    <w:qFormat/>
    <w:rsid w:val="007C3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981"/>
    <w:rPr>
      <w:i/>
      <w:iCs/>
      <w:color w:val="404040" w:themeColor="text1" w:themeTint="BF"/>
    </w:rPr>
  </w:style>
  <w:style w:type="paragraph" w:styleId="ListParagraph">
    <w:name w:val="List Paragraph"/>
    <w:basedOn w:val="Normal"/>
    <w:uiPriority w:val="34"/>
    <w:qFormat/>
    <w:rsid w:val="007C3981"/>
    <w:pPr>
      <w:ind w:left="720"/>
      <w:contextualSpacing/>
    </w:pPr>
  </w:style>
  <w:style w:type="character" w:styleId="IntenseEmphasis">
    <w:name w:val="Intense Emphasis"/>
    <w:basedOn w:val="DefaultParagraphFont"/>
    <w:uiPriority w:val="21"/>
    <w:qFormat/>
    <w:rsid w:val="007C3981"/>
    <w:rPr>
      <w:i/>
      <w:iCs/>
      <w:color w:val="0F4761" w:themeColor="accent1" w:themeShade="BF"/>
    </w:rPr>
  </w:style>
  <w:style w:type="paragraph" w:styleId="IntenseQuote">
    <w:name w:val="Intense Quote"/>
    <w:basedOn w:val="Normal"/>
    <w:next w:val="Normal"/>
    <w:link w:val="IntenseQuoteChar"/>
    <w:uiPriority w:val="30"/>
    <w:qFormat/>
    <w:rsid w:val="007C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81"/>
    <w:rPr>
      <w:i/>
      <w:iCs/>
      <w:color w:val="0F4761" w:themeColor="accent1" w:themeShade="BF"/>
    </w:rPr>
  </w:style>
  <w:style w:type="character" w:styleId="IntenseReference">
    <w:name w:val="Intense Reference"/>
    <w:basedOn w:val="DefaultParagraphFont"/>
    <w:uiPriority w:val="32"/>
    <w:qFormat/>
    <w:rsid w:val="007C3981"/>
    <w:rPr>
      <w:b/>
      <w:bCs/>
      <w:smallCaps/>
      <w:color w:val="0F4761" w:themeColor="accent1" w:themeShade="BF"/>
      <w:spacing w:val="5"/>
    </w:rPr>
  </w:style>
  <w:style w:type="paragraph" w:styleId="NoSpacing">
    <w:name w:val="No Spacing"/>
    <w:link w:val="NoSpacingChar"/>
    <w:uiPriority w:val="1"/>
    <w:qFormat/>
    <w:rsid w:val="002A0B37"/>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2A0B37"/>
    <w:rPr>
      <w:rFonts w:eastAsiaTheme="minorEastAsia"/>
      <w:kern w:val="0"/>
      <w:sz w:val="22"/>
      <w:szCs w:val="22"/>
      <w:lang w:eastAsia="zh-CN"/>
      <w14:ligatures w14:val="none"/>
    </w:rPr>
  </w:style>
  <w:style w:type="table" w:styleId="TableGrid">
    <w:name w:val="Table Grid"/>
    <w:basedOn w:val="TableNormal"/>
    <w:uiPriority w:val="39"/>
    <w:rsid w:val="00EC1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84D"/>
    <w:rPr>
      <w:color w:val="467886" w:themeColor="hyperlink"/>
      <w:u w:val="single"/>
    </w:rPr>
  </w:style>
  <w:style w:type="character" w:styleId="UnresolvedMention">
    <w:name w:val="Unresolved Mention"/>
    <w:basedOn w:val="DefaultParagraphFont"/>
    <w:uiPriority w:val="99"/>
    <w:semiHidden/>
    <w:unhideWhenUsed/>
    <w:rsid w:val="0049484D"/>
    <w:rPr>
      <w:color w:val="605E5C"/>
      <w:shd w:val="clear" w:color="auto" w:fill="E1DFDD"/>
    </w:rPr>
  </w:style>
  <w:style w:type="table" w:styleId="PlainTable1">
    <w:name w:val="Plain Table 1"/>
    <w:basedOn w:val="TableNormal"/>
    <w:uiPriority w:val="41"/>
    <w:rsid w:val="004948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7408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408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6Colorful-Accent2">
    <w:name w:val="Grid Table 6 Colorful Accent 2"/>
    <w:basedOn w:val="TableNormal"/>
    <w:uiPriority w:val="51"/>
    <w:rsid w:val="00B76F40"/>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1">
    <w:name w:val="Grid Table 6 Colorful Accent 1"/>
    <w:basedOn w:val="TableNormal"/>
    <w:uiPriority w:val="51"/>
    <w:rsid w:val="00B76F40"/>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2737B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2737BC"/>
    <w:pPr>
      <w:spacing w:before="120"/>
      <w:ind w:left="240"/>
    </w:pPr>
    <w:rPr>
      <w:b/>
      <w:bCs/>
      <w:sz w:val="22"/>
      <w:szCs w:val="22"/>
    </w:rPr>
  </w:style>
  <w:style w:type="paragraph" w:styleId="TOC1">
    <w:name w:val="toc 1"/>
    <w:basedOn w:val="Normal"/>
    <w:next w:val="Normal"/>
    <w:autoRedefine/>
    <w:uiPriority w:val="39"/>
    <w:unhideWhenUsed/>
    <w:rsid w:val="002737BC"/>
    <w:pPr>
      <w:spacing w:before="120"/>
    </w:pPr>
    <w:rPr>
      <w:b/>
      <w:bCs/>
      <w:i/>
      <w:iCs/>
    </w:rPr>
  </w:style>
  <w:style w:type="paragraph" w:styleId="TOC3">
    <w:name w:val="toc 3"/>
    <w:basedOn w:val="Normal"/>
    <w:next w:val="Normal"/>
    <w:autoRedefine/>
    <w:uiPriority w:val="39"/>
    <w:unhideWhenUsed/>
    <w:rsid w:val="002737BC"/>
    <w:pPr>
      <w:ind w:left="480"/>
    </w:pPr>
    <w:rPr>
      <w:sz w:val="20"/>
      <w:szCs w:val="20"/>
    </w:rPr>
  </w:style>
  <w:style w:type="paragraph" w:styleId="TOC4">
    <w:name w:val="toc 4"/>
    <w:basedOn w:val="Normal"/>
    <w:next w:val="Normal"/>
    <w:autoRedefine/>
    <w:uiPriority w:val="39"/>
    <w:semiHidden/>
    <w:unhideWhenUsed/>
    <w:rsid w:val="002737BC"/>
    <w:pPr>
      <w:ind w:left="720"/>
    </w:pPr>
    <w:rPr>
      <w:sz w:val="20"/>
      <w:szCs w:val="20"/>
    </w:rPr>
  </w:style>
  <w:style w:type="paragraph" w:styleId="TOC5">
    <w:name w:val="toc 5"/>
    <w:basedOn w:val="Normal"/>
    <w:next w:val="Normal"/>
    <w:autoRedefine/>
    <w:uiPriority w:val="39"/>
    <w:semiHidden/>
    <w:unhideWhenUsed/>
    <w:rsid w:val="002737BC"/>
    <w:pPr>
      <w:ind w:left="960"/>
    </w:pPr>
    <w:rPr>
      <w:sz w:val="20"/>
      <w:szCs w:val="20"/>
    </w:rPr>
  </w:style>
  <w:style w:type="paragraph" w:styleId="TOC6">
    <w:name w:val="toc 6"/>
    <w:basedOn w:val="Normal"/>
    <w:next w:val="Normal"/>
    <w:autoRedefine/>
    <w:uiPriority w:val="39"/>
    <w:semiHidden/>
    <w:unhideWhenUsed/>
    <w:rsid w:val="002737BC"/>
    <w:pPr>
      <w:ind w:left="1200"/>
    </w:pPr>
    <w:rPr>
      <w:sz w:val="20"/>
      <w:szCs w:val="20"/>
    </w:rPr>
  </w:style>
  <w:style w:type="paragraph" w:styleId="TOC7">
    <w:name w:val="toc 7"/>
    <w:basedOn w:val="Normal"/>
    <w:next w:val="Normal"/>
    <w:autoRedefine/>
    <w:uiPriority w:val="39"/>
    <w:semiHidden/>
    <w:unhideWhenUsed/>
    <w:rsid w:val="002737BC"/>
    <w:pPr>
      <w:ind w:left="1440"/>
    </w:pPr>
    <w:rPr>
      <w:sz w:val="20"/>
      <w:szCs w:val="20"/>
    </w:rPr>
  </w:style>
  <w:style w:type="paragraph" w:styleId="TOC8">
    <w:name w:val="toc 8"/>
    <w:basedOn w:val="Normal"/>
    <w:next w:val="Normal"/>
    <w:autoRedefine/>
    <w:uiPriority w:val="39"/>
    <w:semiHidden/>
    <w:unhideWhenUsed/>
    <w:rsid w:val="002737BC"/>
    <w:pPr>
      <w:ind w:left="1680"/>
    </w:pPr>
    <w:rPr>
      <w:sz w:val="20"/>
      <w:szCs w:val="20"/>
    </w:rPr>
  </w:style>
  <w:style w:type="paragraph" w:styleId="TOC9">
    <w:name w:val="toc 9"/>
    <w:basedOn w:val="Normal"/>
    <w:next w:val="Normal"/>
    <w:autoRedefine/>
    <w:uiPriority w:val="39"/>
    <w:semiHidden/>
    <w:unhideWhenUsed/>
    <w:rsid w:val="002737BC"/>
    <w:pPr>
      <w:ind w:left="1920"/>
    </w:pPr>
    <w:rPr>
      <w:sz w:val="20"/>
      <w:szCs w:val="20"/>
    </w:rPr>
  </w:style>
  <w:style w:type="paragraph" w:styleId="Caption">
    <w:name w:val="caption"/>
    <w:basedOn w:val="Normal"/>
    <w:next w:val="Normal"/>
    <w:uiPriority w:val="35"/>
    <w:unhideWhenUsed/>
    <w:qFormat/>
    <w:rsid w:val="004202C5"/>
    <w:pPr>
      <w:spacing w:after="200"/>
    </w:pPr>
    <w:rPr>
      <w:i/>
      <w:iCs/>
      <w:color w:val="0E2841" w:themeColor="text2"/>
      <w:sz w:val="18"/>
      <w:szCs w:val="18"/>
    </w:rPr>
  </w:style>
  <w:style w:type="paragraph" w:styleId="Footer">
    <w:name w:val="footer"/>
    <w:basedOn w:val="Normal"/>
    <w:link w:val="FooterChar"/>
    <w:uiPriority w:val="99"/>
    <w:unhideWhenUsed/>
    <w:rsid w:val="004C4306"/>
    <w:pPr>
      <w:tabs>
        <w:tab w:val="center" w:pos="4680"/>
        <w:tab w:val="right" w:pos="9360"/>
      </w:tabs>
    </w:pPr>
  </w:style>
  <w:style w:type="character" w:customStyle="1" w:styleId="FooterChar">
    <w:name w:val="Footer Char"/>
    <w:basedOn w:val="DefaultParagraphFont"/>
    <w:link w:val="Footer"/>
    <w:uiPriority w:val="99"/>
    <w:rsid w:val="004C4306"/>
  </w:style>
  <w:style w:type="character" w:styleId="PageNumber">
    <w:name w:val="page number"/>
    <w:basedOn w:val="DefaultParagraphFont"/>
    <w:uiPriority w:val="99"/>
    <w:semiHidden/>
    <w:unhideWhenUsed/>
    <w:rsid w:val="004C4306"/>
  </w:style>
  <w:style w:type="paragraph" w:styleId="Header">
    <w:name w:val="header"/>
    <w:basedOn w:val="Normal"/>
    <w:link w:val="HeaderChar"/>
    <w:uiPriority w:val="99"/>
    <w:unhideWhenUsed/>
    <w:rsid w:val="004C4306"/>
    <w:pPr>
      <w:tabs>
        <w:tab w:val="center" w:pos="4680"/>
        <w:tab w:val="right" w:pos="9360"/>
      </w:tabs>
    </w:pPr>
  </w:style>
  <w:style w:type="character" w:customStyle="1" w:styleId="HeaderChar">
    <w:name w:val="Header Char"/>
    <w:basedOn w:val="DefaultParagraphFont"/>
    <w:link w:val="Header"/>
    <w:uiPriority w:val="99"/>
    <w:rsid w:val="004C4306"/>
  </w:style>
  <w:style w:type="numbering" w:customStyle="1" w:styleId="CurrentList1">
    <w:name w:val="Current List1"/>
    <w:uiPriority w:val="99"/>
    <w:rsid w:val="00BA55DF"/>
    <w:pPr>
      <w:numPr>
        <w:numId w:val="4"/>
      </w:numPr>
    </w:pPr>
  </w:style>
  <w:style w:type="paragraph" w:styleId="Bibliography">
    <w:name w:val="Bibliography"/>
    <w:basedOn w:val="Normal"/>
    <w:next w:val="Normal"/>
    <w:uiPriority w:val="37"/>
    <w:unhideWhenUsed/>
    <w:rsid w:val="00F95771"/>
  </w:style>
  <w:style w:type="paragraph" w:styleId="TableofFigures">
    <w:name w:val="table of figures"/>
    <w:basedOn w:val="Normal"/>
    <w:next w:val="Normal"/>
    <w:uiPriority w:val="99"/>
    <w:unhideWhenUsed/>
    <w:rsid w:val="00F517E0"/>
  </w:style>
  <w:style w:type="table" w:styleId="TableGridLight">
    <w:name w:val="Grid Table Light"/>
    <w:basedOn w:val="TableNormal"/>
    <w:uiPriority w:val="40"/>
    <w:rsid w:val="002F38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742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3725">
      <w:bodyDiv w:val="1"/>
      <w:marLeft w:val="0"/>
      <w:marRight w:val="0"/>
      <w:marTop w:val="0"/>
      <w:marBottom w:val="0"/>
      <w:divBdr>
        <w:top w:val="none" w:sz="0" w:space="0" w:color="auto"/>
        <w:left w:val="none" w:sz="0" w:space="0" w:color="auto"/>
        <w:bottom w:val="none" w:sz="0" w:space="0" w:color="auto"/>
        <w:right w:val="none" w:sz="0" w:space="0" w:color="auto"/>
      </w:divBdr>
    </w:div>
    <w:div w:id="75825452">
      <w:bodyDiv w:val="1"/>
      <w:marLeft w:val="0"/>
      <w:marRight w:val="0"/>
      <w:marTop w:val="0"/>
      <w:marBottom w:val="0"/>
      <w:divBdr>
        <w:top w:val="none" w:sz="0" w:space="0" w:color="auto"/>
        <w:left w:val="none" w:sz="0" w:space="0" w:color="auto"/>
        <w:bottom w:val="none" w:sz="0" w:space="0" w:color="auto"/>
        <w:right w:val="none" w:sz="0" w:space="0" w:color="auto"/>
      </w:divBdr>
    </w:div>
    <w:div w:id="95712759">
      <w:bodyDiv w:val="1"/>
      <w:marLeft w:val="0"/>
      <w:marRight w:val="0"/>
      <w:marTop w:val="0"/>
      <w:marBottom w:val="0"/>
      <w:divBdr>
        <w:top w:val="none" w:sz="0" w:space="0" w:color="auto"/>
        <w:left w:val="none" w:sz="0" w:space="0" w:color="auto"/>
        <w:bottom w:val="none" w:sz="0" w:space="0" w:color="auto"/>
        <w:right w:val="none" w:sz="0" w:space="0" w:color="auto"/>
      </w:divBdr>
    </w:div>
    <w:div w:id="105464113">
      <w:bodyDiv w:val="1"/>
      <w:marLeft w:val="0"/>
      <w:marRight w:val="0"/>
      <w:marTop w:val="0"/>
      <w:marBottom w:val="0"/>
      <w:divBdr>
        <w:top w:val="none" w:sz="0" w:space="0" w:color="auto"/>
        <w:left w:val="none" w:sz="0" w:space="0" w:color="auto"/>
        <w:bottom w:val="none" w:sz="0" w:space="0" w:color="auto"/>
        <w:right w:val="none" w:sz="0" w:space="0" w:color="auto"/>
      </w:divBdr>
    </w:div>
    <w:div w:id="115024516">
      <w:bodyDiv w:val="1"/>
      <w:marLeft w:val="0"/>
      <w:marRight w:val="0"/>
      <w:marTop w:val="0"/>
      <w:marBottom w:val="0"/>
      <w:divBdr>
        <w:top w:val="none" w:sz="0" w:space="0" w:color="auto"/>
        <w:left w:val="none" w:sz="0" w:space="0" w:color="auto"/>
        <w:bottom w:val="none" w:sz="0" w:space="0" w:color="auto"/>
        <w:right w:val="none" w:sz="0" w:space="0" w:color="auto"/>
      </w:divBdr>
    </w:div>
    <w:div w:id="164174246">
      <w:bodyDiv w:val="1"/>
      <w:marLeft w:val="0"/>
      <w:marRight w:val="0"/>
      <w:marTop w:val="0"/>
      <w:marBottom w:val="0"/>
      <w:divBdr>
        <w:top w:val="none" w:sz="0" w:space="0" w:color="auto"/>
        <w:left w:val="none" w:sz="0" w:space="0" w:color="auto"/>
        <w:bottom w:val="none" w:sz="0" w:space="0" w:color="auto"/>
        <w:right w:val="none" w:sz="0" w:space="0" w:color="auto"/>
      </w:divBdr>
    </w:div>
    <w:div w:id="187721624">
      <w:bodyDiv w:val="1"/>
      <w:marLeft w:val="0"/>
      <w:marRight w:val="0"/>
      <w:marTop w:val="0"/>
      <w:marBottom w:val="0"/>
      <w:divBdr>
        <w:top w:val="none" w:sz="0" w:space="0" w:color="auto"/>
        <w:left w:val="none" w:sz="0" w:space="0" w:color="auto"/>
        <w:bottom w:val="none" w:sz="0" w:space="0" w:color="auto"/>
        <w:right w:val="none" w:sz="0" w:space="0" w:color="auto"/>
      </w:divBdr>
    </w:div>
    <w:div w:id="249699379">
      <w:bodyDiv w:val="1"/>
      <w:marLeft w:val="0"/>
      <w:marRight w:val="0"/>
      <w:marTop w:val="0"/>
      <w:marBottom w:val="0"/>
      <w:divBdr>
        <w:top w:val="none" w:sz="0" w:space="0" w:color="auto"/>
        <w:left w:val="none" w:sz="0" w:space="0" w:color="auto"/>
        <w:bottom w:val="none" w:sz="0" w:space="0" w:color="auto"/>
        <w:right w:val="none" w:sz="0" w:space="0" w:color="auto"/>
      </w:divBdr>
    </w:div>
    <w:div w:id="270475950">
      <w:bodyDiv w:val="1"/>
      <w:marLeft w:val="0"/>
      <w:marRight w:val="0"/>
      <w:marTop w:val="0"/>
      <w:marBottom w:val="0"/>
      <w:divBdr>
        <w:top w:val="none" w:sz="0" w:space="0" w:color="auto"/>
        <w:left w:val="none" w:sz="0" w:space="0" w:color="auto"/>
        <w:bottom w:val="none" w:sz="0" w:space="0" w:color="auto"/>
        <w:right w:val="none" w:sz="0" w:space="0" w:color="auto"/>
      </w:divBdr>
    </w:div>
    <w:div w:id="274483059">
      <w:bodyDiv w:val="1"/>
      <w:marLeft w:val="0"/>
      <w:marRight w:val="0"/>
      <w:marTop w:val="0"/>
      <w:marBottom w:val="0"/>
      <w:divBdr>
        <w:top w:val="none" w:sz="0" w:space="0" w:color="auto"/>
        <w:left w:val="none" w:sz="0" w:space="0" w:color="auto"/>
        <w:bottom w:val="none" w:sz="0" w:space="0" w:color="auto"/>
        <w:right w:val="none" w:sz="0" w:space="0" w:color="auto"/>
      </w:divBdr>
    </w:div>
    <w:div w:id="278147584">
      <w:bodyDiv w:val="1"/>
      <w:marLeft w:val="0"/>
      <w:marRight w:val="0"/>
      <w:marTop w:val="0"/>
      <w:marBottom w:val="0"/>
      <w:divBdr>
        <w:top w:val="none" w:sz="0" w:space="0" w:color="auto"/>
        <w:left w:val="none" w:sz="0" w:space="0" w:color="auto"/>
        <w:bottom w:val="none" w:sz="0" w:space="0" w:color="auto"/>
        <w:right w:val="none" w:sz="0" w:space="0" w:color="auto"/>
      </w:divBdr>
    </w:div>
    <w:div w:id="339354684">
      <w:bodyDiv w:val="1"/>
      <w:marLeft w:val="0"/>
      <w:marRight w:val="0"/>
      <w:marTop w:val="0"/>
      <w:marBottom w:val="0"/>
      <w:divBdr>
        <w:top w:val="none" w:sz="0" w:space="0" w:color="auto"/>
        <w:left w:val="none" w:sz="0" w:space="0" w:color="auto"/>
        <w:bottom w:val="none" w:sz="0" w:space="0" w:color="auto"/>
        <w:right w:val="none" w:sz="0" w:space="0" w:color="auto"/>
      </w:divBdr>
    </w:div>
    <w:div w:id="344720355">
      <w:bodyDiv w:val="1"/>
      <w:marLeft w:val="0"/>
      <w:marRight w:val="0"/>
      <w:marTop w:val="0"/>
      <w:marBottom w:val="0"/>
      <w:divBdr>
        <w:top w:val="none" w:sz="0" w:space="0" w:color="auto"/>
        <w:left w:val="none" w:sz="0" w:space="0" w:color="auto"/>
        <w:bottom w:val="none" w:sz="0" w:space="0" w:color="auto"/>
        <w:right w:val="none" w:sz="0" w:space="0" w:color="auto"/>
      </w:divBdr>
    </w:div>
    <w:div w:id="353531831">
      <w:bodyDiv w:val="1"/>
      <w:marLeft w:val="0"/>
      <w:marRight w:val="0"/>
      <w:marTop w:val="0"/>
      <w:marBottom w:val="0"/>
      <w:divBdr>
        <w:top w:val="none" w:sz="0" w:space="0" w:color="auto"/>
        <w:left w:val="none" w:sz="0" w:space="0" w:color="auto"/>
        <w:bottom w:val="none" w:sz="0" w:space="0" w:color="auto"/>
        <w:right w:val="none" w:sz="0" w:space="0" w:color="auto"/>
      </w:divBdr>
    </w:div>
    <w:div w:id="355235612">
      <w:bodyDiv w:val="1"/>
      <w:marLeft w:val="0"/>
      <w:marRight w:val="0"/>
      <w:marTop w:val="0"/>
      <w:marBottom w:val="0"/>
      <w:divBdr>
        <w:top w:val="none" w:sz="0" w:space="0" w:color="auto"/>
        <w:left w:val="none" w:sz="0" w:space="0" w:color="auto"/>
        <w:bottom w:val="none" w:sz="0" w:space="0" w:color="auto"/>
        <w:right w:val="none" w:sz="0" w:space="0" w:color="auto"/>
      </w:divBdr>
    </w:div>
    <w:div w:id="372778474">
      <w:bodyDiv w:val="1"/>
      <w:marLeft w:val="0"/>
      <w:marRight w:val="0"/>
      <w:marTop w:val="0"/>
      <w:marBottom w:val="0"/>
      <w:divBdr>
        <w:top w:val="none" w:sz="0" w:space="0" w:color="auto"/>
        <w:left w:val="none" w:sz="0" w:space="0" w:color="auto"/>
        <w:bottom w:val="none" w:sz="0" w:space="0" w:color="auto"/>
        <w:right w:val="none" w:sz="0" w:space="0" w:color="auto"/>
      </w:divBdr>
    </w:div>
    <w:div w:id="480006335">
      <w:bodyDiv w:val="1"/>
      <w:marLeft w:val="0"/>
      <w:marRight w:val="0"/>
      <w:marTop w:val="0"/>
      <w:marBottom w:val="0"/>
      <w:divBdr>
        <w:top w:val="none" w:sz="0" w:space="0" w:color="auto"/>
        <w:left w:val="none" w:sz="0" w:space="0" w:color="auto"/>
        <w:bottom w:val="none" w:sz="0" w:space="0" w:color="auto"/>
        <w:right w:val="none" w:sz="0" w:space="0" w:color="auto"/>
      </w:divBdr>
    </w:div>
    <w:div w:id="610550325">
      <w:bodyDiv w:val="1"/>
      <w:marLeft w:val="0"/>
      <w:marRight w:val="0"/>
      <w:marTop w:val="0"/>
      <w:marBottom w:val="0"/>
      <w:divBdr>
        <w:top w:val="none" w:sz="0" w:space="0" w:color="auto"/>
        <w:left w:val="none" w:sz="0" w:space="0" w:color="auto"/>
        <w:bottom w:val="none" w:sz="0" w:space="0" w:color="auto"/>
        <w:right w:val="none" w:sz="0" w:space="0" w:color="auto"/>
      </w:divBdr>
    </w:div>
    <w:div w:id="636691754">
      <w:bodyDiv w:val="1"/>
      <w:marLeft w:val="0"/>
      <w:marRight w:val="0"/>
      <w:marTop w:val="0"/>
      <w:marBottom w:val="0"/>
      <w:divBdr>
        <w:top w:val="none" w:sz="0" w:space="0" w:color="auto"/>
        <w:left w:val="none" w:sz="0" w:space="0" w:color="auto"/>
        <w:bottom w:val="none" w:sz="0" w:space="0" w:color="auto"/>
        <w:right w:val="none" w:sz="0" w:space="0" w:color="auto"/>
      </w:divBdr>
    </w:div>
    <w:div w:id="676544922">
      <w:bodyDiv w:val="1"/>
      <w:marLeft w:val="0"/>
      <w:marRight w:val="0"/>
      <w:marTop w:val="0"/>
      <w:marBottom w:val="0"/>
      <w:divBdr>
        <w:top w:val="none" w:sz="0" w:space="0" w:color="auto"/>
        <w:left w:val="none" w:sz="0" w:space="0" w:color="auto"/>
        <w:bottom w:val="none" w:sz="0" w:space="0" w:color="auto"/>
        <w:right w:val="none" w:sz="0" w:space="0" w:color="auto"/>
      </w:divBdr>
    </w:div>
    <w:div w:id="684021172">
      <w:bodyDiv w:val="1"/>
      <w:marLeft w:val="0"/>
      <w:marRight w:val="0"/>
      <w:marTop w:val="0"/>
      <w:marBottom w:val="0"/>
      <w:divBdr>
        <w:top w:val="none" w:sz="0" w:space="0" w:color="auto"/>
        <w:left w:val="none" w:sz="0" w:space="0" w:color="auto"/>
        <w:bottom w:val="none" w:sz="0" w:space="0" w:color="auto"/>
        <w:right w:val="none" w:sz="0" w:space="0" w:color="auto"/>
      </w:divBdr>
    </w:div>
    <w:div w:id="774637244">
      <w:bodyDiv w:val="1"/>
      <w:marLeft w:val="0"/>
      <w:marRight w:val="0"/>
      <w:marTop w:val="0"/>
      <w:marBottom w:val="0"/>
      <w:divBdr>
        <w:top w:val="none" w:sz="0" w:space="0" w:color="auto"/>
        <w:left w:val="none" w:sz="0" w:space="0" w:color="auto"/>
        <w:bottom w:val="none" w:sz="0" w:space="0" w:color="auto"/>
        <w:right w:val="none" w:sz="0" w:space="0" w:color="auto"/>
      </w:divBdr>
    </w:div>
    <w:div w:id="920217974">
      <w:bodyDiv w:val="1"/>
      <w:marLeft w:val="0"/>
      <w:marRight w:val="0"/>
      <w:marTop w:val="0"/>
      <w:marBottom w:val="0"/>
      <w:divBdr>
        <w:top w:val="none" w:sz="0" w:space="0" w:color="auto"/>
        <w:left w:val="none" w:sz="0" w:space="0" w:color="auto"/>
        <w:bottom w:val="none" w:sz="0" w:space="0" w:color="auto"/>
        <w:right w:val="none" w:sz="0" w:space="0" w:color="auto"/>
      </w:divBdr>
    </w:div>
    <w:div w:id="951210281">
      <w:bodyDiv w:val="1"/>
      <w:marLeft w:val="0"/>
      <w:marRight w:val="0"/>
      <w:marTop w:val="0"/>
      <w:marBottom w:val="0"/>
      <w:divBdr>
        <w:top w:val="none" w:sz="0" w:space="0" w:color="auto"/>
        <w:left w:val="none" w:sz="0" w:space="0" w:color="auto"/>
        <w:bottom w:val="none" w:sz="0" w:space="0" w:color="auto"/>
        <w:right w:val="none" w:sz="0" w:space="0" w:color="auto"/>
      </w:divBdr>
    </w:div>
    <w:div w:id="1024020990">
      <w:bodyDiv w:val="1"/>
      <w:marLeft w:val="0"/>
      <w:marRight w:val="0"/>
      <w:marTop w:val="0"/>
      <w:marBottom w:val="0"/>
      <w:divBdr>
        <w:top w:val="none" w:sz="0" w:space="0" w:color="auto"/>
        <w:left w:val="none" w:sz="0" w:space="0" w:color="auto"/>
        <w:bottom w:val="none" w:sz="0" w:space="0" w:color="auto"/>
        <w:right w:val="none" w:sz="0" w:space="0" w:color="auto"/>
      </w:divBdr>
    </w:div>
    <w:div w:id="1111315483">
      <w:bodyDiv w:val="1"/>
      <w:marLeft w:val="0"/>
      <w:marRight w:val="0"/>
      <w:marTop w:val="0"/>
      <w:marBottom w:val="0"/>
      <w:divBdr>
        <w:top w:val="none" w:sz="0" w:space="0" w:color="auto"/>
        <w:left w:val="none" w:sz="0" w:space="0" w:color="auto"/>
        <w:bottom w:val="none" w:sz="0" w:space="0" w:color="auto"/>
        <w:right w:val="none" w:sz="0" w:space="0" w:color="auto"/>
      </w:divBdr>
    </w:div>
    <w:div w:id="1142695745">
      <w:bodyDiv w:val="1"/>
      <w:marLeft w:val="0"/>
      <w:marRight w:val="0"/>
      <w:marTop w:val="0"/>
      <w:marBottom w:val="0"/>
      <w:divBdr>
        <w:top w:val="none" w:sz="0" w:space="0" w:color="auto"/>
        <w:left w:val="none" w:sz="0" w:space="0" w:color="auto"/>
        <w:bottom w:val="none" w:sz="0" w:space="0" w:color="auto"/>
        <w:right w:val="none" w:sz="0" w:space="0" w:color="auto"/>
      </w:divBdr>
    </w:div>
    <w:div w:id="1145783602">
      <w:bodyDiv w:val="1"/>
      <w:marLeft w:val="0"/>
      <w:marRight w:val="0"/>
      <w:marTop w:val="0"/>
      <w:marBottom w:val="0"/>
      <w:divBdr>
        <w:top w:val="none" w:sz="0" w:space="0" w:color="auto"/>
        <w:left w:val="none" w:sz="0" w:space="0" w:color="auto"/>
        <w:bottom w:val="none" w:sz="0" w:space="0" w:color="auto"/>
        <w:right w:val="none" w:sz="0" w:space="0" w:color="auto"/>
      </w:divBdr>
    </w:div>
    <w:div w:id="1216549330">
      <w:bodyDiv w:val="1"/>
      <w:marLeft w:val="0"/>
      <w:marRight w:val="0"/>
      <w:marTop w:val="0"/>
      <w:marBottom w:val="0"/>
      <w:divBdr>
        <w:top w:val="none" w:sz="0" w:space="0" w:color="auto"/>
        <w:left w:val="none" w:sz="0" w:space="0" w:color="auto"/>
        <w:bottom w:val="none" w:sz="0" w:space="0" w:color="auto"/>
        <w:right w:val="none" w:sz="0" w:space="0" w:color="auto"/>
      </w:divBdr>
    </w:div>
    <w:div w:id="1246500782">
      <w:bodyDiv w:val="1"/>
      <w:marLeft w:val="0"/>
      <w:marRight w:val="0"/>
      <w:marTop w:val="0"/>
      <w:marBottom w:val="0"/>
      <w:divBdr>
        <w:top w:val="none" w:sz="0" w:space="0" w:color="auto"/>
        <w:left w:val="none" w:sz="0" w:space="0" w:color="auto"/>
        <w:bottom w:val="none" w:sz="0" w:space="0" w:color="auto"/>
        <w:right w:val="none" w:sz="0" w:space="0" w:color="auto"/>
      </w:divBdr>
    </w:div>
    <w:div w:id="1249388580">
      <w:bodyDiv w:val="1"/>
      <w:marLeft w:val="0"/>
      <w:marRight w:val="0"/>
      <w:marTop w:val="0"/>
      <w:marBottom w:val="0"/>
      <w:divBdr>
        <w:top w:val="none" w:sz="0" w:space="0" w:color="auto"/>
        <w:left w:val="none" w:sz="0" w:space="0" w:color="auto"/>
        <w:bottom w:val="none" w:sz="0" w:space="0" w:color="auto"/>
        <w:right w:val="none" w:sz="0" w:space="0" w:color="auto"/>
      </w:divBdr>
    </w:div>
    <w:div w:id="1263880769">
      <w:bodyDiv w:val="1"/>
      <w:marLeft w:val="0"/>
      <w:marRight w:val="0"/>
      <w:marTop w:val="0"/>
      <w:marBottom w:val="0"/>
      <w:divBdr>
        <w:top w:val="none" w:sz="0" w:space="0" w:color="auto"/>
        <w:left w:val="none" w:sz="0" w:space="0" w:color="auto"/>
        <w:bottom w:val="none" w:sz="0" w:space="0" w:color="auto"/>
        <w:right w:val="none" w:sz="0" w:space="0" w:color="auto"/>
      </w:divBdr>
    </w:div>
    <w:div w:id="1284265097">
      <w:bodyDiv w:val="1"/>
      <w:marLeft w:val="0"/>
      <w:marRight w:val="0"/>
      <w:marTop w:val="0"/>
      <w:marBottom w:val="0"/>
      <w:divBdr>
        <w:top w:val="none" w:sz="0" w:space="0" w:color="auto"/>
        <w:left w:val="none" w:sz="0" w:space="0" w:color="auto"/>
        <w:bottom w:val="none" w:sz="0" w:space="0" w:color="auto"/>
        <w:right w:val="none" w:sz="0" w:space="0" w:color="auto"/>
      </w:divBdr>
    </w:div>
    <w:div w:id="1286428802">
      <w:bodyDiv w:val="1"/>
      <w:marLeft w:val="0"/>
      <w:marRight w:val="0"/>
      <w:marTop w:val="0"/>
      <w:marBottom w:val="0"/>
      <w:divBdr>
        <w:top w:val="none" w:sz="0" w:space="0" w:color="auto"/>
        <w:left w:val="none" w:sz="0" w:space="0" w:color="auto"/>
        <w:bottom w:val="none" w:sz="0" w:space="0" w:color="auto"/>
        <w:right w:val="none" w:sz="0" w:space="0" w:color="auto"/>
      </w:divBdr>
    </w:div>
    <w:div w:id="1297182088">
      <w:bodyDiv w:val="1"/>
      <w:marLeft w:val="0"/>
      <w:marRight w:val="0"/>
      <w:marTop w:val="0"/>
      <w:marBottom w:val="0"/>
      <w:divBdr>
        <w:top w:val="none" w:sz="0" w:space="0" w:color="auto"/>
        <w:left w:val="none" w:sz="0" w:space="0" w:color="auto"/>
        <w:bottom w:val="none" w:sz="0" w:space="0" w:color="auto"/>
        <w:right w:val="none" w:sz="0" w:space="0" w:color="auto"/>
      </w:divBdr>
    </w:div>
    <w:div w:id="1386947234">
      <w:bodyDiv w:val="1"/>
      <w:marLeft w:val="0"/>
      <w:marRight w:val="0"/>
      <w:marTop w:val="0"/>
      <w:marBottom w:val="0"/>
      <w:divBdr>
        <w:top w:val="none" w:sz="0" w:space="0" w:color="auto"/>
        <w:left w:val="none" w:sz="0" w:space="0" w:color="auto"/>
        <w:bottom w:val="none" w:sz="0" w:space="0" w:color="auto"/>
        <w:right w:val="none" w:sz="0" w:space="0" w:color="auto"/>
      </w:divBdr>
    </w:div>
    <w:div w:id="1418870583">
      <w:bodyDiv w:val="1"/>
      <w:marLeft w:val="0"/>
      <w:marRight w:val="0"/>
      <w:marTop w:val="0"/>
      <w:marBottom w:val="0"/>
      <w:divBdr>
        <w:top w:val="none" w:sz="0" w:space="0" w:color="auto"/>
        <w:left w:val="none" w:sz="0" w:space="0" w:color="auto"/>
        <w:bottom w:val="none" w:sz="0" w:space="0" w:color="auto"/>
        <w:right w:val="none" w:sz="0" w:space="0" w:color="auto"/>
      </w:divBdr>
    </w:div>
    <w:div w:id="1455295008">
      <w:bodyDiv w:val="1"/>
      <w:marLeft w:val="0"/>
      <w:marRight w:val="0"/>
      <w:marTop w:val="0"/>
      <w:marBottom w:val="0"/>
      <w:divBdr>
        <w:top w:val="none" w:sz="0" w:space="0" w:color="auto"/>
        <w:left w:val="none" w:sz="0" w:space="0" w:color="auto"/>
        <w:bottom w:val="none" w:sz="0" w:space="0" w:color="auto"/>
        <w:right w:val="none" w:sz="0" w:space="0" w:color="auto"/>
      </w:divBdr>
    </w:div>
    <w:div w:id="1464079953">
      <w:bodyDiv w:val="1"/>
      <w:marLeft w:val="0"/>
      <w:marRight w:val="0"/>
      <w:marTop w:val="0"/>
      <w:marBottom w:val="0"/>
      <w:divBdr>
        <w:top w:val="none" w:sz="0" w:space="0" w:color="auto"/>
        <w:left w:val="none" w:sz="0" w:space="0" w:color="auto"/>
        <w:bottom w:val="none" w:sz="0" w:space="0" w:color="auto"/>
        <w:right w:val="none" w:sz="0" w:space="0" w:color="auto"/>
      </w:divBdr>
    </w:div>
    <w:div w:id="1592860356">
      <w:bodyDiv w:val="1"/>
      <w:marLeft w:val="0"/>
      <w:marRight w:val="0"/>
      <w:marTop w:val="0"/>
      <w:marBottom w:val="0"/>
      <w:divBdr>
        <w:top w:val="none" w:sz="0" w:space="0" w:color="auto"/>
        <w:left w:val="none" w:sz="0" w:space="0" w:color="auto"/>
        <w:bottom w:val="none" w:sz="0" w:space="0" w:color="auto"/>
        <w:right w:val="none" w:sz="0" w:space="0" w:color="auto"/>
      </w:divBdr>
    </w:div>
    <w:div w:id="1632787112">
      <w:bodyDiv w:val="1"/>
      <w:marLeft w:val="0"/>
      <w:marRight w:val="0"/>
      <w:marTop w:val="0"/>
      <w:marBottom w:val="0"/>
      <w:divBdr>
        <w:top w:val="none" w:sz="0" w:space="0" w:color="auto"/>
        <w:left w:val="none" w:sz="0" w:space="0" w:color="auto"/>
        <w:bottom w:val="none" w:sz="0" w:space="0" w:color="auto"/>
        <w:right w:val="none" w:sz="0" w:space="0" w:color="auto"/>
      </w:divBdr>
    </w:div>
    <w:div w:id="1636255024">
      <w:bodyDiv w:val="1"/>
      <w:marLeft w:val="0"/>
      <w:marRight w:val="0"/>
      <w:marTop w:val="0"/>
      <w:marBottom w:val="0"/>
      <w:divBdr>
        <w:top w:val="none" w:sz="0" w:space="0" w:color="auto"/>
        <w:left w:val="none" w:sz="0" w:space="0" w:color="auto"/>
        <w:bottom w:val="none" w:sz="0" w:space="0" w:color="auto"/>
        <w:right w:val="none" w:sz="0" w:space="0" w:color="auto"/>
      </w:divBdr>
    </w:div>
    <w:div w:id="1666283806">
      <w:bodyDiv w:val="1"/>
      <w:marLeft w:val="0"/>
      <w:marRight w:val="0"/>
      <w:marTop w:val="0"/>
      <w:marBottom w:val="0"/>
      <w:divBdr>
        <w:top w:val="none" w:sz="0" w:space="0" w:color="auto"/>
        <w:left w:val="none" w:sz="0" w:space="0" w:color="auto"/>
        <w:bottom w:val="none" w:sz="0" w:space="0" w:color="auto"/>
        <w:right w:val="none" w:sz="0" w:space="0" w:color="auto"/>
      </w:divBdr>
    </w:div>
    <w:div w:id="1677153376">
      <w:bodyDiv w:val="1"/>
      <w:marLeft w:val="0"/>
      <w:marRight w:val="0"/>
      <w:marTop w:val="0"/>
      <w:marBottom w:val="0"/>
      <w:divBdr>
        <w:top w:val="none" w:sz="0" w:space="0" w:color="auto"/>
        <w:left w:val="none" w:sz="0" w:space="0" w:color="auto"/>
        <w:bottom w:val="none" w:sz="0" w:space="0" w:color="auto"/>
        <w:right w:val="none" w:sz="0" w:space="0" w:color="auto"/>
      </w:divBdr>
    </w:div>
    <w:div w:id="1694263333">
      <w:bodyDiv w:val="1"/>
      <w:marLeft w:val="0"/>
      <w:marRight w:val="0"/>
      <w:marTop w:val="0"/>
      <w:marBottom w:val="0"/>
      <w:divBdr>
        <w:top w:val="none" w:sz="0" w:space="0" w:color="auto"/>
        <w:left w:val="none" w:sz="0" w:space="0" w:color="auto"/>
        <w:bottom w:val="none" w:sz="0" w:space="0" w:color="auto"/>
        <w:right w:val="none" w:sz="0" w:space="0" w:color="auto"/>
      </w:divBdr>
      <w:divsChild>
        <w:div w:id="1883595353">
          <w:marLeft w:val="0"/>
          <w:marRight w:val="0"/>
          <w:marTop w:val="0"/>
          <w:marBottom w:val="0"/>
          <w:divBdr>
            <w:top w:val="none" w:sz="0" w:space="0" w:color="auto"/>
            <w:left w:val="none" w:sz="0" w:space="0" w:color="auto"/>
            <w:bottom w:val="none" w:sz="0" w:space="0" w:color="auto"/>
            <w:right w:val="none" w:sz="0" w:space="0" w:color="auto"/>
          </w:divBdr>
        </w:div>
        <w:div w:id="135799863">
          <w:marLeft w:val="0"/>
          <w:marRight w:val="0"/>
          <w:marTop w:val="0"/>
          <w:marBottom w:val="0"/>
          <w:divBdr>
            <w:top w:val="none" w:sz="0" w:space="0" w:color="auto"/>
            <w:left w:val="none" w:sz="0" w:space="0" w:color="auto"/>
            <w:bottom w:val="none" w:sz="0" w:space="0" w:color="auto"/>
            <w:right w:val="none" w:sz="0" w:space="0" w:color="auto"/>
          </w:divBdr>
        </w:div>
        <w:div w:id="1842694559">
          <w:marLeft w:val="0"/>
          <w:marRight w:val="0"/>
          <w:marTop w:val="0"/>
          <w:marBottom w:val="0"/>
          <w:divBdr>
            <w:top w:val="none" w:sz="0" w:space="0" w:color="auto"/>
            <w:left w:val="none" w:sz="0" w:space="0" w:color="auto"/>
            <w:bottom w:val="none" w:sz="0" w:space="0" w:color="auto"/>
            <w:right w:val="none" w:sz="0" w:space="0" w:color="auto"/>
          </w:divBdr>
        </w:div>
        <w:div w:id="2030182657">
          <w:marLeft w:val="0"/>
          <w:marRight w:val="0"/>
          <w:marTop w:val="0"/>
          <w:marBottom w:val="0"/>
          <w:divBdr>
            <w:top w:val="none" w:sz="0" w:space="0" w:color="auto"/>
            <w:left w:val="none" w:sz="0" w:space="0" w:color="auto"/>
            <w:bottom w:val="none" w:sz="0" w:space="0" w:color="auto"/>
            <w:right w:val="none" w:sz="0" w:space="0" w:color="auto"/>
          </w:divBdr>
        </w:div>
        <w:div w:id="1027487518">
          <w:marLeft w:val="0"/>
          <w:marRight w:val="0"/>
          <w:marTop w:val="0"/>
          <w:marBottom w:val="0"/>
          <w:divBdr>
            <w:top w:val="none" w:sz="0" w:space="0" w:color="auto"/>
            <w:left w:val="none" w:sz="0" w:space="0" w:color="auto"/>
            <w:bottom w:val="none" w:sz="0" w:space="0" w:color="auto"/>
            <w:right w:val="none" w:sz="0" w:space="0" w:color="auto"/>
          </w:divBdr>
        </w:div>
        <w:div w:id="407728000">
          <w:marLeft w:val="0"/>
          <w:marRight w:val="0"/>
          <w:marTop w:val="0"/>
          <w:marBottom w:val="0"/>
          <w:divBdr>
            <w:top w:val="none" w:sz="0" w:space="0" w:color="auto"/>
            <w:left w:val="none" w:sz="0" w:space="0" w:color="auto"/>
            <w:bottom w:val="none" w:sz="0" w:space="0" w:color="auto"/>
            <w:right w:val="none" w:sz="0" w:space="0" w:color="auto"/>
          </w:divBdr>
        </w:div>
        <w:div w:id="561133913">
          <w:marLeft w:val="0"/>
          <w:marRight w:val="0"/>
          <w:marTop w:val="0"/>
          <w:marBottom w:val="0"/>
          <w:divBdr>
            <w:top w:val="none" w:sz="0" w:space="0" w:color="auto"/>
            <w:left w:val="none" w:sz="0" w:space="0" w:color="auto"/>
            <w:bottom w:val="none" w:sz="0" w:space="0" w:color="auto"/>
            <w:right w:val="none" w:sz="0" w:space="0" w:color="auto"/>
          </w:divBdr>
        </w:div>
        <w:div w:id="905456120">
          <w:marLeft w:val="0"/>
          <w:marRight w:val="0"/>
          <w:marTop w:val="0"/>
          <w:marBottom w:val="0"/>
          <w:divBdr>
            <w:top w:val="none" w:sz="0" w:space="0" w:color="auto"/>
            <w:left w:val="none" w:sz="0" w:space="0" w:color="auto"/>
            <w:bottom w:val="none" w:sz="0" w:space="0" w:color="auto"/>
            <w:right w:val="none" w:sz="0" w:space="0" w:color="auto"/>
          </w:divBdr>
        </w:div>
        <w:div w:id="324017486">
          <w:marLeft w:val="0"/>
          <w:marRight w:val="0"/>
          <w:marTop w:val="0"/>
          <w:marBottom w:val="0"/>
          <w:divBdr>
            <w:top w:val="none" w:sz="0" w:space="0" w:color="auto"/>
            <w:left w:val="none" w:sz="0" w:space="0" w:color="auto"/>
            <w:bottom w:val="none" w:sz="0" w:space="0" w:color="auto"/>
            <w:right w:val="none" w:sz="0" w:space="0" w:color="auto"/>
          </w:divBdr>
        </w:div>
        <w:div w:id="1140420093">
          <w:marLeft w:val="0"/>
          <w:marRight w:val="0"/>
          <w:marTop w:val="0"/>
          <w:marBottom w:val="0"/>
          <w:divBdr>
            <w:top w:val="none" w:sz="0" w:space="0" w:color="auto"/>
            <w:left w:val="none" w:sz="0" w:space="0" w:color="auto"/>
            <w:bottom w:val="none" w:sz="0" w:space="0" w:color="auto"/>
            <w:right w:val="none" w:sz="0" w:space="0" w:color="auto"/>
          </w:divBdr>
        </w:div>
        <w:div w:id="447312382">
          <w:marLeft w:val="0"/>
          <w:marRight w:val="0"/>
          <w:marTop w:val="0"/>
          <w:marBottom w:val="0"/>
          <w:divBdr>
            <w:top w:val="none" w:sz="0" w:space="0" w:color="auto"/>
            <w:left w:val="none" w:sz="0" w:space="0" w:color="auto"/>
            <w:bottom w:val="none" w:sz="0" w:space="0" w:color="auto"/>
            <w:right w:val="none" w:sz="0" w:space="0" w:color="auto"/>
          </w:divBdr>
        </w:div>
        <w:div w:id="1372531650">
          <w:marLeft w:val="0"/>
          <w:marRight w:val="0"/>
          <w:marTop w:val="0"/>
          <w:marBottom w:val="0"/>
          <w:divBdr>
            <w:top w:val="none" w:sz="0" w:space="0" w:color="auto"/>
            <w:left w:val="none" w:sz="0" w:space="0" w:color="auto"/>
            <w:bottom w:val="none" w:sz="0" w:space="0" w:color="auto"/>
            <w:right w:val="none" w:sz="0" w:space="0" w:color="auto"/>
          </w:divBdr>
        </w:div>
        <w:div w:id="1266183701">
          <w:marLeft w:val="0"/>
          <w:marRight w:val="0"/>
          <w:marTop w:val="0"/>
          <w:marBottom w:val="0"/>
          <w:divBdr>
            <w:top w:val="none" w:sz="0" w:space="0" w:color="auto"/>
            <w:left w:val="none" w:sz="0" w:space="0" w:color="auto"/>
            <w:bottom w:val="none" w:sz="0" w:space="0" w:color="auto"/>
            <w:right w:val="none" w:sz="0" w:space="0" w:color="auto"/>
          </w:divBdr>
        </w:div>
        <w:div w:id="842162053">
          <w:marLeft w:val="0"/>
          <w:marRight w:val="0"/>
          <w:marTop w:val="0"/>
          <w:marBottom w:val="0"/>
          <w:divBdr>
            <w:top w:val="none" w:sz="0" w:space="0" w:color="auto"/>
            <w:left w:val="none" w:sz="0" w:space="0" w:color="auto"/>
            <w:bottom w:val="none" w:sz="0" w:space="0" w:color="auto"/>
            <w:right w:val="none" w:sz="0" w:space="0" w:color="auto"/>
          </w:divBdr>
        </w:div>
        <w:div w:id="308554781">
          <w:marLeft w:val="0"/>
          <w:marRight w:val="0"/>
          <w:marTop w:val="0"/>
          <w:marBottom w:val="0"/>
          <w:divBdr>
            <w:top w:val="none" w:sz="0" w:space="0" w:color="auto"/>
            <w:left w:val="none" w:sz="0" w:space="0" w:color="auto"/>
            <w:bottom w:val="none" w:sz="0" w:space="0" w:color="auto"/>
            <w:right w:val="none" w:sz="0" w:space="0" w:color="auto"/>
          </w:divBdr>
        </w:div>
        <w:div w:id="1724135226">
          <w:marLeft w:val="0"/>
          <w:marRight w:val="0"/>
          <w:marTop w:val="0"/>
          <w:marBottom w:val="0"/>
          <w:divBdr>
            <w:top w:val="none" w:sz="0" w:space="0" w:color="auto"/>
            <w:left w:val="none" w:sz="0" w:space="0" w:color="auto"/>
            <w:bottom w:val="none" w:sz="0" w:space="0" w:color="auto"/>
            <w:right w:val="none" w:sz="0" w:space="0" w:color="auto"/>
          </w:divBdr>
        </w:div>
        <w:div w:id="982081140">
          <w:marLeft w:val="0"/>
          <w:marRight w:val="0"/>
          <w:marTop w:val="0"/>
          <w:marBottom w:val="0"/>
          <w:divBdr>
            <w:top w:val="none" w:sz="0" w:space="0" w:color="auto"/>
            <w:left w:val="none" w:sz="0" w:space="0" w:color="auto"/>
            <w:bottom w:val="none" w:sz="0" w:space="0" w:color="auto"/>
            <w:right w:val="none" w:sz="0" w:space="0" w:color="auto"/>
          </w:divBdr>
        </w:div>
        <w:div w:id="926112113">
          <w:marLeft w:val="0"/>
          <w:marRight w:val="0"/>
          <w:marTop w:val="0"/>
          <w:marBottom w:val="0"/>
          <w:divBdr>
            <w:top w:val="none" w:sz="0" w:space="0" w:color="auto"/>
            <w:left w:val="none" w:sz="0" w:space="0" w:color="auto"/>
            <w:bottom w:val="none" w:sz="0" w:space="0" w:color="auto"/>
            <w:right w:val="none" w:sz="0" w:space="0" w:color="auto"/>
          </w:divBdr>
        </w:div>
        <w:div w:id="1628506140">
          <w:marLeft w:val="0"/>
          <w:marRight w:val="0"/>
          <w:marTop w:val="0"/>
          <w:marBottom w:val="0"/>
          <w:divBdr>
            <w:top w:val="none" w:sz="0" w:space="0" w:color="auto"/>
            <w:left w:val="none" w:sz="0" w:space="0" w:color="auto"/>
            <w:bottom w:val="none" w:sz="0" w:space="0" w:color="auto"/>
            <w:right w:val="none" w:sz="0" w:space="0" w:color="auto"/>
          </w:divBdr>
        </w:div>
        <w:div w:id="859319096">
          <w:marLeft w:val="0"/>
          <w:marRight w:val="0"/>
          <w:marTop w:val="0"/>
          <w:marBottom w:val="0"/>
          <w:divBdr>
            <w:top w:val="none" w:sz="0" w:space="0" w:color="auto"/>
            <w:left w:val="none" w:sz="0" w:space="0" w:color="auto"/>
            <w:bottom w:val="none" w:sz="0" w:space="0" w:color="auto"/>
            <w:right w:val="none" w:sz="0" w:space="0" w:color="auto"/>
          </w:divBdr>
        </w:div>
        <w:div w:id="681518246">
          <w:marLeft w:val="0"/>
          <w:marRight w:val="0"/>
          <w:marTop w:val="0"/>
          <w:marBottom w:val="0"/>
          <w:divBdr>
            <w:top w:val="none" w:sz="0" w:space="0" w:color="auto"/>
            <w:left w:val="none" w:sz="0" w:space="0" w:color="auto"/>
            <w:bottom w:val="none" w:sz="0" w:space="0" w:color="auto"/>
            <w:right w:val="none" w:sz="0" w:space="0" w:color="auto"/>
          </w:divBdr>
        </w:div>
        <w:div w:id="2096124544">
          <w:marLeft w:val="0"/>
          <w:marRight w:val="0"/>
          <w:marTop w:val="0"/>
          <w:marBottom w:val="0"/>
          <w:divBdr>
            <w:top w:val="none" w:sz="0" w:space="0" w:color="auto"/>
            <w:left w:val="none" w:sz="0" w:space="0" w:color="auto"/>
            <w:bottom w:val="none" w:sz="0" w:space="0" w:color="auto"/>
            <w:right w:val="none" w:sz="0" w:space="0" w:color="auto"/>
          </w:divBdr>
        </w:div>
        <w:div w:id="137844078">
          <w:marLeft w:val="0"/>
          <w:marRight w:val="0"/>
          <w:marTop w:val="0"/>
          <w:marBottom w:val="0"/>
          <w:divBdr>
            <w:top w:val="none" w:sz="0" w:space="0" w:color="auto"/>
            <w:left w:val="none" w:sz="0" w:space="0" w:color="auto"/>
            <w:bottom w:val="none" w:sz="0" w:space="0" w:color="auto"/>
            <w:right w:val="none" w:sz="0" w:space="0" w:color="auto"/>
          </w:divBdr>
        </w:div>
        <w:div w:id="209339873">
          <w:marLeft w:val="0"/>
          <w:marRight w:val="0"/>
          <w:marTop w:val="0"/>
          <w:marBottom w:val="0"/>
          <w:divBdr>
            <w:top w:val="none" w:sz="0" w:space="0" w:color="auto"/>
            <w:left w:val="none" w:sz="0" w:space="0" w:color="auto"/>
            <w:bottom w:val="none" w:sz="0" w:space="0" w:color="auto"/>
            <w:right w:val="none" w:sz="0" w:space="0" w:color="auto"/>
          </w:divBdr>
        </w:div>
        <w:div w:id="1404257086">
          <w:marLeft w:val="0"/>
          <w:marRight w:val="0"/>
          <w:marTop w:val="0"/>
          <w:marBottom w:val="0"/>
          <w:divBdr>
            <w:top w:val="none" w:sz="0" w:space="0" w:color="auto"/>
            <w:left w:val="none" w:sz="0" w:space="0" w:color="auto"/>
            <w:bottom w:val="none" w:sz="0" w:space="0" w:color="auto"/>
            <w:right w:val="none" w:sz="0" w:space="0" w:color="auto"/>
          </w:divBdr>
        </w:div>
        <w:div w:id="1280454531">
          <w:marLeft w:val="0"/>
          <w:marRight w:val="0"/>
          <w:marTop w:val="0"/>
          <w:marBottom w:val="0"/>
          <w:divBdr>
            <w:top w:val="none" w:sz="0" w:space="0" w:color="auto"/>
            <w:left w:val="none" w:sz="0" w:space="0" w:color="auto"/>
            <w:bottom w:val="none" w:sz="0" w:space="0" w:color="auto"/>
            <w:right w:val="none" w:sz="0" w:space="0" w:color="auto"/>
          </w:divBdr>
        </w:div>
        <w:div w:id="1513715507">
          <w:marLeft w:val="0"/>
          <w:marRight w:val="0"/>
          <w:marTop w:val="0"/>
          <w:marBottom w:val="0"/>
          <w:divBdr>
            <w:top w:val="none" w:sz="0" w:space="0" w:color="auto"/>
            <w:left w:val="none" w:sz="0" w:space="0" w:color="auto"/>
            <w:bottom w:val="none" w:sz="0" w:space="0" w:color="auto"/>
            <w:right w:val="none" w:sz="0" w:space="0" w:color="auto"/>
          </w:divBdr>
        </w:div>
        <w:div w:id="215942083">
          <w:marLeft w:val="0"/>
          <w:marRight w:val="0"/>
          <w:marTop w:val="0"/>
          <w:marBottom w:val="0"/>
          <w:divBdr>
            <w:top w:val="none" w:sz="0" w:space="0" w:color="auto"/>
            <w:left w:val="none" w:sz="0" w:space="0" w:color="auto"/>
            <w:bottom w:val="none" w:sz="0" w:space="0" w:color="auto"/>
            <w:right w:val="none" w:sz="0" w:space="0" w:color="auto"/>
          </w:divBdr>
        </w:div>
        <w:div w:id="1800301293">
          <w:marLeft w:val="0"/>
          <w:marRight w:val="0"/>
          <w:marTop w:val="0"/>
          <w:marBottom w:val="0"/>
          <w:divBdr>
            <w:top w:val="none" w:sz="0" w:space="0" w:color="auto"/>
            <w:left w:val="none" w:sz="0" w:space="0" w:color="auto"/>
            <w:bottom w:val="none" w:sz="0" w:space="0" w:color="auto"/>
            <w:right w:val="none" w:sz="0" w:space="0" w:color="auto"/>
          </w:divBdr>
        </w:div>
        <w:div w:id="960721586">
          <w:marLeft w:val="0"/>
          <w:marRight w:val="0"/>
          <w:marTop w:val="0"/>
          <w:marBottom w:val="0"/>
          <w:divBdr>
            <w:top w:val="none" w:sz="0" w:space="0" w:color="auto"/>
            <w:left w:val="none" w:sz="0" w:space="0" w:color="auto"/>
            <w:bottom w:val="none" w:sz="0" w:space="0" w:color="auto"/>
            <w:right w:val="none" w:sz="0" w:space="0" w:color="auto"/>
          </w:divBdr>
        </w:div>
        <w:div w:id="1124034112">
          <w:marLeft w:val="0"/>
          <w:marRight w:val="0"/>
          <w:marTop w:val="0"/>
          <w:marBottom w:val="0"/>
          <w:divBdr>
            <w:top w:val="none" w:sz="0" w:space="0" w:color="auto"/>
            <w:left w:val="none" w:sz="0" w:space="0" w:color="auto"/>
            <w:bottom w:val="none" w:sz="0" w:space="0" w:color="auto"/>
            <w:right w:val="none" w:sz="0" w:space="0" w:color="auto"/>
          </w:divBdr>
        </w:div>
        <w:div w:id="1233272568">
          <w:marLeft w:val="0"/>
          <w:marRight w:val="0"/>
          <w:marTop w:val="0"/>
          <w:marBottom w:val="0"/>
          <w:divBdr>
            <w:top w:val="none" w:sz="0" w:space="0" w:color="auto"/>
            <w:left w:val="none" w:sz="0" w:space="0" w:color="auto"/>
            <w:bottom w:val="none" w:sz="0" w:space="0" w:color="auto"/>
            <w:right w:val="none" w:sz="0" w:space="0" w:color="auto"/>
          </w:divBdr>
        </w:div>
        <w:div w:id="1235630672">
          <w:marLeft w:val="0"/>
          <w:marRight w:val="0"/>
          <w:marTop w:val="0"/>
          <w:marBottom w:val="0"/>
          <w:divBdr>
            <w:top w:val="none" w:sz="0" w:space="0" w:color="auto"/>
            <w:left w:val="none" w:sz="0" w:space="0" w:color="auto"/>
            <w:bottom w:val="none" w:sz="0" w:space="0" w:color="auto"/>
            <w:right w:val="none" w:sz="0" w:space="0" w:color="auto"/>
          </w:divBdr>
        </w:div>
        <w:div w:id="665673278">
          <w:marLeft w:val="0"/>
          <w:marRight w:val="0"/>
          <w:marTop w:val="0"/>
          <w:marBottom w:val="0"/>
          <w:divBdr>
            <w:top w:val="none" w:sz="0" w:space="0" w:color="auto"/>
            <w:left w:val="none" w:sz="0" w:space="0" w:color="auto"/>
            <w:bottom w:val="none" w:sz="0" w:space="0" w:color="auto"/>
            <w:right w:val="none" w:sz="0" w:space="0" w:color="auto"/>
          </w:divBdr>
        </w:div>
        <w:div w:id="392965226">
          <w:marLeft w:val="0"/>
          <w:marRight w:val="0"/>
          <w:marTop w:val="0"/>
          <w:marBottom w:val="0"/>
          <w:divBdr>
            <w:top w:val="none" w:sz="0" w:space="0" w:color="auto"/>
            <w:left w:val="none" w:sz="0" w:space="0" w:color="auto"/>
            <w:bottom w:val="none" w:sz="0" w:space="0" w:color="auto"/>
            <w:right w:val="none" w:sz="0" w:space="0" w:color="auto"/>
          </w:divBdr>
        </w:div>
        <w:div w:id="1861316059">
          <w:marLeft w:val="0"/>
          <w:marRight w:val="0"/>
          <w:marTop w:val="0"/>
          <w:marBottom w:val="0"/>
          <w:divBdr>
            <w:top w:val="none" w:sz="0" w:space="0" w:color="auto"/>
            <w:left w:val="none" w:sz="0" w:space="0" w:color="auto"/>
            <w:bottom w:val="none" w:sz="0" w:space="0" w:color="auto"/>
            <w:right w:val="none" w:sz="0" w:space="0" w:color="auto"/>
          </w:divBdr>
        </w:div>
        <w:div w:id="188879814">
          <w:marLeft w:val="0"/>
          <w:marRight w:val="0"/>
          <w:marTop w:val="0"/>
          <w:marBottom w:val="0"/>
          <w:divBdr>
            <w:top w:val="none" w:sz="0" w:space="0" w:color="auto"/>
            <w:left w:val="none" w:sz="0" w:space="0" w:color="auto"/>
            <w:bottom w:val="none" w:sz="0" w:space="0" w:color="auto"/>
            <w:right w:val="none" w:sz="0" w:space="0" w:color="auto"/>
          </w:divBdr>
        </w:div>
        <w:div w:id="511146631">
          <w:marLeft w:val="0"/>
          <w:marRight w:val="0"/>
          <w:marTop w:val="0"/>
          <w:marBottom w:val="0"/>
          <w:divBdr>
            <w:top w:val="none" w:sz="0" w:space="0" w:color="auto"/>
            <w:left w:val="none" w:sz="0" w:space="0" w:color="auto"/>
            <w:bottom w:val="none" w:sz="0" w:space="0" w:color="auto"/>
            <w:right w:val="none" w:sz="0" w:space="0" w:color="auto"/>
          </w:divBdr>
        </w:div>
        <w:div w:id="1001160547">
          <w:marLeft w:val="0"/>
          <w:marRight w:val="0"/>
          <w:marTop w:val="0"/>
          <w:marBottom w:val="0"/>
          <w:divBdr>
            <w:top w:val="none" w:sz="0" w:space="0" w:color="auto"/>
            <w:left w:val="none" w:sz="0" w:space="0" w:color="auto"/>
            <w:bottom w:val="none" w:sz="0" w:space="0" w:color="auto"/>
            <w:right w:val="none" w:sz="0" w:space="0" w:color="auto"/>
          </w:divBdr>
        </w:div>
        <w:div w:id="620263010">
          <w:marLeft w:val="0"/>
          <w:marRight w:val="0"/>
          <w:marTop w:val="0"/>
          <w:marBottom w:val="0"/>
          <w:divBdr>
            <w:top w:val="none" w:sz="0" w:space="0" w:color="auto"/>
            <w:left w:val="none" w:sz="0" w:space="0" w:color="auto"/>
            <w:bottom w:val="none" w:sz="0" w:space="0" w:color="auto"/>
            <w:right w:val="none" w:sz="0" w:space="0" w:color="auto"/>
          </w:divBdr>
        </w:div>
        <w:div w:id="1070234842">
          <w:marLeft w:val="0"/>
          <w:marRight w:val="0"/>
          <w:marTop w:val="0"/>
          <w:marBottom w:val="0"/>
          <w:divBdr>
            <w:top w:val="none" w:sz="0" w:space="0" w:color="auto"/>
            <w:left w:val="none" w:sz="0" w:space="0" w:color="auto"/>
            <w:bottom w:val="none" w:sz="0" w:space="0" w:color="auto"/>
            <w:right w:val="none" w:sz="0" w:space="0" w:color="auto"/>
          </w:divBdr>
        </w:div>
        <w:div w:id="1756172558">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516963825">
          <w:marLeft w:val="0"/>
          <w:marRight w:val="0"/>
          <w:marTop w:val="0"/>
          <w:marBottom w:val="0"/>
          <w:divBdr>
            <w:top w:val="none" w:sz="0" w:space="0" w:color="auto"/>
            <w:left w:val="none" w:sz="0" w:space="0" w:color="auto"/>
            <w:bottom w:val="none" w:sz="0" w:space="0" w:color="auto"/>
            <w:right w:val="none" w:sz="0" w:space="0" w:color="auto"/>
          </w:divBdr>
        </w:div>
        <w:div w:id="1439909364">
          <w:marLeft w:val="0"/>
          <w:marRight w:val="0"/>
          <w:marTop w:val="0"/>
          <w:marBottom w:val="0"/>
          <w:divBdr>
            <w:top w:val="none" w:sz="0" w:space="0" w:color="auto"/>
            <w:left w:val="none" w:sz="0" w:space="0" w:color="auto"/>
            <w:bottom w:val="none" w:sz="0" w:space="0" w:color="auto"/>
            <w:right w:val="none" w:sz="0" w:space="0" w:color="auto"/>
          </w:divBdr>
        </w:div>
        <w:div w:id="804472569">
          <w:marLeft w:val="0"/>
          <w:marRight w:val="0"/>
          <w:marTop w:val="0"/>
          <w:marBottom w:val="0"/>
          <w:divBdr>
            <w:top w:val="none" w:sz="0" w:space="0" w:color="auto"/>
            <w:left w:val="none" w:sz="0" w:space="0" w:color="auto"/>
            <w:bottom w:val="none" w:sz="0" w:space="0" w:color="auto"/>
            <w:right w:val="none" w:sz="0" w:space="0" w:color="auto"/>
          </w:divBdr>
        </w:div>
        <w:div w:id="1235241183">
          <w:marLeft w:val="0"/>
          <w:marRight w:val="0"/>
          <w:marTop w:val="0"/>
          <w:marBottom w:val="0"/>
          <w:divBdr>
            <w:top w:val="none" w:sz="0" w:space="0" w:color="auto"/>
            <w:left w:val="none" w:sz="0" w:space="0" w:color="auto"/>
            <w:bottom w:val="none" w:sz="0" w:space="0" w:color="auto"/>
            <w:right w:val="none" w:sz="0" w:space="0" w:color="auto"/>
          </w:divBdr>
        </w:div>
        <w:div w:id="794639065">
          <w:marLeft w:val="0"/>
          <w:marRight w:val="0"/>
          <w:marTop w:val="0"/>
          <w:marBottom w:val="0"/>
          <w:divBdr>
            <w:top w:val="none" w:sz="0" w:space="0" w:color="auto"/>
            <w:left w:val="none" w:sz="0" w:space="0" w:color="auto"/>
            <w:bottom w:val="none" w:sz="0" w:space="0" w:color="auto"/>
            <w:right w:val="none" w:sz="0" w:space="0" w:color="auto"/>
          </w:divBdr>
        </w:div>
      </w:divsChild>
    </w:div>
    <w:div w:id="1701511506">
      <w:bodyDiv w:val="1"/>
      <w:marLeft w:val="0"/>
      <w:marRight w:val="0"/>
      <w:marTop w:val="0"/>
      <w:marBottom w:val="0"/>
      <w:divBdr>
        <w:top w:val="none" w:sz="0" w:space="0" w:color="auto"/>
        <w:left w:val="none" w:sz="0" w:space="0" w:color="auto"/>
        <w:bottom w:val="none" w:sz="0" w:space="0" w:color="auto"/>
        <w:right w:val="none" w:sz="0" w:space="0" w:color="auto"/>
      </w:divBdr>
    </w:div>
    <w:div w:id="1711883232">
      <w:bodyDiv w:val="1"/>
      <w:marLeft w:val="0"/>
      <w:marRight w:val="0"/>
      <w:marTop w:val="0"/>
      <w:marBottom w:val="0"/>
      <w:divBdr>
        <w:top w:val="none" w:sz="0" w:space="0" w:color="auto"/>
        <w:left w:val="none" w:sz="0" w:space="0" w:color="auto"/>
        <w:bottom w:val="none" w:sz="0" w:space="0" w:color="auto"/>
        <w:right w:val="none" w:sz="0" w:space="0" w:color="auto"/>
      </w:divBdr>
    </w:div>
    <w:div w:id="1741320994">
      <w:bodyDiv w:val="1"/>
      <w:marLeft w:val="0"/>
      <w:marRight w:val="0"/>
      <w:marTop w:val="0"/>
      <w:marBottom w:val="0"/>
      <w:divBdr>
        <w:top w:val="none" w:sz="0" w:space="0" w:color="auto"/>
        <w:left w:val="none" w:sz="0" w:space="0" w:color="auto"/>
        <w:bottom w:val="none" w:sz="0" w:space="0" w:color="auto"/>
        <w:right w:val="none" w:sz="0" w:space="0" w:color="auto"/>
      </w:divBdr>
    </w:div>
    <w:div w:id="1765882501">
      <w:bodyDiv w:val="1"/>
      <w:marLeft w:val="0"/>
      <w:marRight w:val="0"/>
      <w:marTop w:val="0"/>
      <w:marBottom w:val="0"/>
      <w:divBdr>
        <w:top w:val="none" w:sz="0" w:space="0" w:color="auto"/>
        <w:left w:val="none" w:sz="0" w:space="0" w:color="auto"/>
        <w:bottom w:val="none" w:sz="0" w:space="0" w:color="auto"/>
        <w:right w:val="none" w:sz="0" w:space="0" w:color="auto"/>
      </w:divBdr>
    </w:div>
    <w:div w:id="1800879498">
      <w:bodyDiv w:val="1"/>
      <w:marLeft w:val="0"/>
      <w:marRight w:val="0"/>
      <w:marTop w:val="0"/>
      <w:marBottom w:val="0"/>
      <w:divBdr>
        <w:top w:val="none" w:sz="0" w:space="0" w:color="auto"/>
        <w:left w:val="none" w:sz="0" w:space="0" w:color="auto"/>
        <w:bottom w:val="none" w:sz="0" w:space="0" w:color="auto"/>
        <w:right w:val="none" w:sz="0" w:space="0" w:color="auto"/>
      </w:divBdr>
    </w:div>
    <w:div w:id="1810126081">
      <w:bodyDiv w:val="1"/>
      <w:marLeft w:val="0"/>
      <w:marRight w:val="0"/>
      <w:marTop w:val="0"/>
      <w:marBottom w:val="0"/>
      <w:divBdr>
        <w:top w:val="none" w:sz="0" w:space="0" w:color="auto"/>
        <w:left w:val="none" w:sz="0" w:space="0" w:color="auto"/>
        <w:bottom w:val="none" w:sz="0" w:space="0" w:color="auto"/>
        <w:right w:val="none" w:sz="0" w:space="0" w:color="auto"/>
      </w:divBdr>
    </w:div>
    <w:div w:id="1895383621">
      <w:bodyDiv w:val="1"/>
      <w:marLeft w:val="0"/>
      <w:marRight w:val="0"/>
      <w:marTop w:val="0"/>
      <w:marBottom w:val="0"/>
      <w:divBdr>
        <w:top w:val="none" w:sz="0" w:space="0" w:color="auto"/>
        <w:left w:val="none" w:sz="0" w:space="0" w:color="auto"/>
        <w:bottom w:val="none" w:sz="0" w:space="0" w:color="auto"/>
        <w:right w:val="none" w:sz="0" w:space="0" w:color="auto"/>
      </w:divBdr>
    </w:div>
    <w:div w:id="1938558239">
      <w:bodyDiv w:val="1"/>
      <w:marLeft w:val="0"/>
      <w:marRight w:val="0"/>
      <w:marTop w:val="0"/>
      <w:marBottom w:val="0"/>
      <w:divBdr>
        <w:top w:val="none" w:sz="0" w:space="0" w:color="auto"/>
        <w:left w:val="none" w:sz="0" w:space="0" w:color="auto"/>
        <w:bottom w:val="none" w:sz="0" w:space="0" w:color="auto"/>
        <w:right w:val="none" w:sz="0" w:space="0" w:color="auto"/>
      </w:divBdr>
    </w:div>
    <w:div w:id="1988432536">
      <w:bodyDiv w:val="1"/>
      <w:marLeft w:val="0"/>
      <w:marRight w:val="0"/>
      <w:marTop w:val="0"/>
      <w:marBottom w:val="0"/>
      <w:divBdr>
        <w:top w:val="none" w:sz="0" w:space="0" w:color="auto"/>
        <w:left w:val="none" w:sz="0" w:space="0" w:color="auto"/>
        <w:bottom w:val="none" w:sz="0" w:space="0" w:color="auto"/>
        <w:right w:val="none" w:sz="0" w:space="0" w:color="auto"/>
      </w:divBdr>
    </w:div>
    <w:div w:id="2008052366">
      <w:bodyDiv w:val="1"/>
      <w:marLeft w:val="0"/>
      <w:marRight w:val="0"/>
      <w:marTop w:val="0"/>
      <w:marBottom w:val="0"/>
      <w:divBdr>
        <w:top w:val="none" w:sz="0" w:space="0" w:color="auto"/>
        <w:left w:val="none" w:sz="0" w:space="0" w:color="auto"/>
        <w:bottom w:val="none" w:sz="0" w:space="0" w:color="auto"/>
        <w:right w:val="none" w:sz="0" w:space="0" w:color="auto"/>
      </w:divBdr>
    </w:div>
    <w:div w:id="2019916967">
      <w:bodyDiv w:val="1"/>
      <w:marLeft w:val="0"/>
      <w:marRight w:val="0"/>
      <w:marTop w:val="0"/>
      <w:marBottom w:val="0"/>
      <w:divBdr>
        <w:top w:val="none" w:sz="0" w:space="0" w:color="auto"/>
        <w:left w:val="none" w:sz="0" w:space="0" w:color="auto"/>
        <w:bottom w:val="none" w:sz="0" w:space="0" w:color="auto"/>
        <w:right w:val="none" w:sz="0" w:space="0" w:color="auto"/>
      </w:divBdr>
    </w:div>
    <w:div w:id="20884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g.is/1KbDmv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AE5FAF9-BA2E-454D-8F71-67204D2E19D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5E2D58F7-CB61-364E-A73D-EE0241B99901}">
  <we:reference id="99f22d10-f29a-4597-9e2e-52154e3cc5c4" version="4.0.18.0" store="EXCatalog" storeType="EXCatalog"/>
  <we:alternateReferences>
    <we:reference id="WA200001494" version="4.0.18.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Vis24</b:Tag>
    <b:SourceType>InternetSite</b:SourceType>
    <b:Guid>{3C9CCEB9-A2A6-BA48-AA79-46E03EAE7C68}</b:Guid>
    <b:Author>
      <b:Author>
        <b:Corporate>Vision Zero Network</b:Corporate>
      </b:Author>
    </b:Author>
    <b:Title>What is Vision Zero</b:Title>
    <b:URL>https://visionzeronetwork.org/about/what-is-vision-zero</b:URL>
    <b:Year>2024</b:Year>
    <b:RefOrder>3</b:RefOrder>
  </b:Source>
  <b:Source>
    <b:Tag>Pla</b:Tag>
    <b:SourceType>InternetSite</b:SourceType>
    <b:Guid>{4CE4E721-5706-5B45-9170-38836240C7F3}</b:Guid>
    <b:Author>
      <b:Author>
        <b:Corporate>Plan Hillsborough</b:Corporate>
      </b:Author>
    </b:Author>
    <b:Title>Hillsborough County attracting most new residents through 2050</b:Title>
    <b:Year>2023</b:Year>
    <b:URL>https://planhillsborough.org/hillsborough-county-attracting-most-new-residents-through-2050</b:URL>
    <b:RefOrder>2</b:RefOrder>
  </b:Source>
  <b:Source>
    <b:Tag>Uni24</b:Tag>
    <b:SourceType>InternetSite</b:SourceType>
    <b:Guid>{11F52CC6-B2C5-534D-9501-02A811FC2968}</b:Guid>
    <b:Author>
      <b:Author>
        <b:Corporate>University of Florida</b:Corporate>
      </b:Author>
    </b:Author>
    <b:Title>Florida Traffic Safety Dashboard</b:Title>
    <b:InternetSiteTitle>Signal Four Analytics</b:InternetSiteTitle>
    <b:URL>https://signal4analytics.com</b:URL>
    <b:Year>2024</b:Year>
    <b:RefOrder>5</b:RefOrder>
  </b:Source>
  <b:Source>
    <b:Tag>Flo23</b:Tag>
    <b:SourceType>Report</b:SourceType>
    <b:Guid>{467C0C4D-C389-D14B-9C70-22C45094435A}</b:Guid>
    <b:Author>
      <b:Author>
        <b:Corporate>Florida Department of Transportation Systems Forecasting and Trends Office</b:Corporate>
      </b:Author>
    </b:Author>
    <b:Title>FDOT Source Book Methodologies: A Technical Report</b:Title>
    <b:Year>2023</b:Year>
    <b:RefOrder>6</b:RefOrder>
  </b:Source>
  <b:Source>
    <b:Tag>Flo</b:Tag>
    <b:SourceType>InternetSite</b:SourceType>
    <b:Guid>{81E3DD0B-B0E1-794E-B70A-A72A92EB5007}</b:Guid>
    <b:Title>Leading Causes of Death Profile</b:Title>
    <b:Author>
      <b:Author>
        <b:Corporate>Florida Department of Health</b:Corporate>
      </b:Author>
    </b:Author>
    <b:URL>https://www.flhealthcharts.gov/ChartsReports/rdPage.aspx?rdReport=ChartsProfiles.LeadingCausesOfDeathProfile</b:URL>
    <b:Year>2023</b:Year>
    <b:RefOrder>1</b:RefOrder>
  </b:Source>
  <b:Source>
    <b:Tag>Fet23</b:Tag>
    <b:SourceType>InternetSite</b:SourceType>
    <b:Guid>{4A9A8AAC-4160-8845-9547-58D100C61348}</b:Guid>
    <b:Title>Hillsborough County Crashes</b:Title>
    <b:InternetSiteTitle>ArcGIS Online</b:InternetSiteTitle>
    <b:URL>https://www.arcgis.com/home/item.html?id=131319e3bac346e8a3054e43ba6ee53b</b:URL>
    <b:Year>2023</b:Year>
    <b:Author>
      <b:Author>
        <b:NameList>
          <b:Person>
            <b:Last>Fethe</b:Last>
            <b:First>Bo</b:First>
          </b:Person>
        </b:NameList>
      </b:Author>
    </b:Author>
    <b:RefOrder>7</b:RefOrder>
  </b:Source>
  <b:Source>
    <b:Tag>BoF24</b:Tag>
    <b:SourceType>InternetSite</b:SourceType>
    <b:Guid>{5639BF6D-626D-FF4E-9126-D9FD56564B9D}</b:Guid>
    <b:Author>
      <b:Author>
        <b:NameList>
          <b:Person>
            <b:Last>Fethe</b:Last>
            <b:First>Bo</b:First>
          </b:Person>
        </b:NameList>
      </b:Author>
    </b:Author>
    <b:Title>signal-four</b:Title>
    <b:InternetSiteTitle>GitHub</b:InternetSiteTitle>
    <b:URL>https://github.com/bofethe/signal-four</b:URL>
    <b:Year>2024</b:Year>
    <b:RefOrder>4</b:RefOrder>
  </b:Source>
</b:Sources>
</file>

<file path=customXml/itemProps1.xml><?xml version="1.0" encoding="utf-8"?>
<ds:datastoreItem xmlns:ds="http://schemas.openxmlformats.org/officeDocument/2006/customXml" ds:itemID="{4F6D1EF3-40B4-484C-ADF7-D3BAEB44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of Crash Incidents in Hillsborough County</dc:title>
  <dc:subject>March 2024</dc:subject>
  <dc:creator>Fethe, Bo J</dc:creator>
  <cp:keywords/>
  <dc:description/>
  <cp:lastModifiedBy>Fethe, Bo J</cp:lastModifiedBy>
  <cp:revision>3</cp:revision>
  <cp:lastPrinted>2024-11-14T16:46:00Z</cp:lastPrinted>
  <dcterms:created xsi:type="dcterms:W3CDTF">2024-11-14T16:46:00Z</dcterms:created>
  <dcterms:modified xsi:type="dcterms:W3CDTF">2024-11-14T16:47:00Z</dcterms:modified>
</cp:coreProperties>
</file>