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Міністерство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освіти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і науки,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молоді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та спорту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України</w:t>
      </w:r>
      <w:proofErr w:type="spellEnd"/>
    </w:p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Національний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т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ехнічний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sz w:val="28"/>
          <w:szCs w:val="28"/>
          <w:lang w:val="uk-UA"/>
        </w:rPr>
        <w:t>у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ніверситет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України</w:t>
      </w:r>
      <w:proofErr w:type="spellEnd"/>
    </w:p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Київський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Політехнічний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Навчально-науковий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комплекс</w:t>
      </w:r>
    </w:p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«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Інститут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прикладного системного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аналізу</w:t>
      </w:r>
      <w:proofErr w:type="spellEnd"/>
      <w:r>
        <w:rPr>
          <w:rFonts w:ascii="TimesNewRomanPSMT" w:hAnsi="TimesNewRomanPSMT" w:cs="TimesNewRomanPSMT"/>
          <w:sz w:val="28"/>
          <w:szCs w:val="28"/>
        </w:rPr>
        <w:t>»</w:t>
      </w:r>
    </w:p>
    <w:p w:rsidR="004E3081" w:rsidRDefault="004E3081" w:rsidP="004E308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Кафедра системного </w:t>
      </w:r>
      <w:proofErr w:type="spellStart"/>
      <w:r>
        <w:rPr>
          <w:rFonts w:ascii="TimesNewRomanPSMT" w:hAnsi="TimesNewRomanPSMT" w:cs="TimesNewRomanPSMT"/>
          <w:sz w:val="28"/>
          <w:szCs w:val="28"/>
        </w:rPr>
        <w:t>проектування</w:t>
      </w:r>
      <w:proofErr w:type="spellEnd"/>
    </w:p>
    <w:p w:rsidR="004E3081" w:rsidRDefault="004E3081" w:rsidP="004E3081">
      <w:pPr>
        <w:rPr>
          <w:lang w:val="uk-UA"/>
        </w:rPr>
      </w:pPr>
    </w:p>
    <w:p w:rsidR="004E3081" w:rsidRDefault="004E3081" w:rsidP="004E3081">
      <w:pPr>
        <w:rPr>
          <w:lang w:val="uk-UA"/>
        </w:rPr>
      </w:pPr>
    </w:p>
    <w:p w:rsidR="004E3081" w:rsidRDefault="004E3081" w:rsidP="004E3081">
      <w:pPr>
        <w:rPr>
          <w:lang w:val="uk-UA"/>
        </w:rPr>
      </w:pPr>
    </w:p>
    <w:p w:rsidR="004E3081" w:rsidRDefault="004E3081" w:rsidP="004E3081">
      <w:pPr>
        <w:rPr>
          <w:lang w:val="uk-UA"/>
        </w:rPr>
      </w:pPr>
    </w:p>
    <w:p w:rsidR="004E3081" w:rsidRDefault="004E3081" w:rsidP="004E3081">
      <w:pPr>
        <w:rPr>
          <w:lang w:val="uk-UA"/>
        </w:rPr>
      </w:pPr>
    </w:p>
    <w:p w:rsidR="004E3081" w:rsidRPr="00380005" w:rsidRDefault="004E3081" w:rsidP="004E30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80005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 5</w:t>
      </w:r>
    </w:p>
    <w:p w:rsidR="004E3081" w:rsidRPr="00380005" w:rsidRDefault="004E3081" w:rsidP="004E308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80005">
        <w:rPr>
          <w:rFonts w:ascii="Times New Roman" w:hAnsi="Times New Roman" w:cs="Times New Roman"/>
          <w:sz w:val="28"/>
          <w:szCs w:val="28"/>
          <w:lang w:val="uk-UA"/>
        </w:rPr>
        <w:t>з курсу 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Цифрова обробка сигналів</w:t>
      </w:r>
      <w:r w:rsidRPr="00380005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4E3081" w:rsidRPr="00FC6EAF" w:rsidRDefault="004E3081" w:rsidP="004E3081">
      <w:pPr>
        <w:pStyle w:val="1"/>
        <w:jc w:val="center"/>
        <w:rPr>
          <w:b w:val="0"/>
          <w:lang w:val="ru-RU"/>
        </w:rPr>
      </w:pPr>
      <w:r w:rsidRPr="00FC6EAF">
        <w:rPr>
          <w:rFonts w:ascii="Times New Roman" w:hAnsi="Times New Roman"/>
          <w:b w:val="0"/>
          <w:szCs w:val="28"/>
          <w:lang w:val="uk-UA"/>
        </w:rPr>
        <w:t>«</w:t>
      </w:r>
      <w:r>
        <w:rPr>
          <w:lang w:val="ru-RU"/>
        </w:rPr>
        <w:t>Исследование ошибки квантования сигналов</w:t>
      </w:r>
      <w:r w:rsidRPr="00FC6EAF">
        <w:rPr>
          <w:rFonts w:ascii="Times New Roman" w:hAnsi="Times New Roman"/>
          <w:b w:val="0"/>
          <w:szCs w:val="28"/>
          <w:lang w:val="uk-UA"/>
        </w:rPr>
        <w:t>»</w:t>
      </w:r>
    </w:p>
    <w:p w:rsidR="004E3081" w:rsidRPr="00DB473A" w:rsidRDefault="004E3081" w:rsidP="004E308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F04B1C" w:rsidRDefault="00F04B1C" w:rsidP="00F04B1C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04B1C" w:rsidRPr="0035246D" w:rsidRDefault="00F04B1C" w:rsidP="00F04B1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  <w:r w:rsidRPr="00380005">
        <w:rPr>
          <w:rFonts w:ascii="Times New Roman" w:hAnsi="Times New Roman" w:cs="Times New Roman"/>
          <w:sz w:val="28"/>
          <w:szCs w:val="28"/>
          <w:lang w:val="uk-UA"/>
        </w:rPr>
        <w:t xml:space="preserve">  групи ДА-</w:t>
      </w:r>
      <w:r w:rsidR="0035246D" w:rsidRPr="0035246D">
        <w:rPr>
          <w:rFonts w:ascii="Times New Roman" w:hAnsi="Times New Roman" w:cs="Times New Roman"/>
          <w:sz w:val="28"/>
          <w:szCs w:val="28"/>
        </w:rPr>
        <w:t>21</w:t>
      </w:r>
    </w:p>
    <w:p w:rsidR="00F04B1C" w:rsidRPr="0035246D" w:rsidRDefault="0035246D" w:rsidP="00F04B1C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Михалько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італій</w:t>
      </w:r>
      <w:proofErr w:type="spellEnd"/>
    </w:p>
    <w:p w:rsidR="00F04B1C" w:rsidRPr="00AA7878" w:rsidRDefault="00F04B1C" w:rsidP="00F04B1C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A7878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04B1C" w:rsidRPr="00AA7878" w:rsidRDefault="00F04B1C" w:rsidP="00F04B1C">
      <w:pPr>
        <w:spacing w:after="0" w:line="240" w:lineRule="auto"/>
        <w:ind w:left="708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7878">
        <w:rPr>
          <w:rFonts w:ascii="Times New Roman" w:hAnsi="Times New Roman" w:cs="Times New Roman"/>
          <w:sz w:val="28"/>
          <w:szCs w:val="28"/>
          <w:lang w:val="uk-UA"/>
        </w:rPr>
        <w:t>Кірюша</w:t>
      </w:r>
      <w:proofErr w:type="spellEnd"/>
      <w:r w:rsidRPr="00AA7878">
        <w:rPr>
          <w:rFonts w:ascii="Times New Roman" w:hAnsi="Times New Roman" w:cs="Times New Roman"/>
          <w:sz w:val="28"/>
          <w:szCs w:val="28"/>
          <w:lang w:val="uk-UA"/>
        </w:rPr>
        <w:t xml:space="preserve"> Б.А.</w:t>
      </w:r>
    </w:p>
    <w:p w:rsidR="004E3081" w:rsidRPr="00B924B6" w:rsidRDefault="004E3081" w:rsidP="004E3081">
      <w:pPr>
        <w:jc w:val="right"/>
        <w:rPr>
          <w:rFonts w:cstheme="minorHAnsi"/>
          <w:szCs w:val="28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4E3081" w:rsidRDefault="004E3081" w:rsidP="004E3081">
      <w:pPr>
        <w:rPr>
          <w:rFonts w:cstheme="minorHAnsi"/>
          <w:szCs w:val="28"/>
          <w:lang w:val="uk-UA"/>
        </w:rPr>
      </w:pPr>
    </w:p>
    <w:p w:rsidR="004E3081" w:rsidRDefault="004E3081" w:rsidP="004E3081">
      <w:pPr>
        <w:jc w:val="center"/>
        <w:rPr>
          <w:rFonts w:cstheme="minorHAnsi"/>
          <w:sz w:val="28"/>
          <w:szCs w:val="28"/>
          <w:lang w:val="uk-UA"/>
        </w:rPr>
      </w:pPr>
    </w:p>
    <w:p w:rsidR="004E3081" w:rsidRDefault="004E3081" w:rsidP="004E3081">
      <w:pPr>
        <w:jc w:val="center"/>
        <w:rPr>
          <w:rFonts w:cstheme="minorHAnsi"/>
          <w:sz w:val="28"/>
          <w:szCs w:val="28"/>
          <w:lang w:val="uk-UA"/>
        </w:rPr>
      </w:pPr>
    </w:p>
    <w:p w:rsidR="004E3081" w:rsidRPr="00582911" w:rsidRDefault="0035246D" w:rsidP="004E30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2014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lastRenderedPageBreak/>
        <w:t>Сгенерировать дискретный сигнал, полученный дискретизацией аналогового гармонического сигнала с частотой 3Fs/5 и длительностью, достаточной для вычисления статистических характеристик и построения гистограмм.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>Выполнить квантование полученного сигнала, используя округление с шагом, соответствующим представлению отсчетов двоичными числами, разрядность которых задана в таблице.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 xml:space="preserve">Вычислить погрешность квантования. Рассчитать дисперсию, а также максимальное и минимальное значения погрешности квантования и сравнить рассчитанные значения с ожидаемыми. Построить гистограмму погрешности квантования (функция </w:t>
      </w:r>
      <w:proofErr w:type="spellStart"/>
      <w:r w:rsidRPr="00D8489B">
        <w:rPr>
          <w:rFonts w:ascii="Times New Roman" w:eastAsia="Times New Roman" w:hAnsi="Times New Roman" w:cs="Times New Roman"/>
          <w:sz w:val="24"/>
          <w:szCs w:val="24"/>
        </w:rPr>
        <w:t>hist</w:t>
      </w:r>
      <w:proofErr w:type="spellEnd"/>
      <w:r w:rsidRPr="00D8489B">
        <w:rPr>
          <w:rFonts w:ascii="Times New Roman" w:eastAsia="Times New Roman" w:hAnsi="Times New Roman" w:cs="Times New Roman"/>
          <w:sz w:val="24"/>
          <w:szCs w:val="24"/>
        </w:rPr>
        <w:t>). Построить график погрешности квантования.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 xml:space="preserve">Повторить п.п. 1-3 для сигнала с частотой </w:t>
      </w:r>
      <w:proofErr w:type="spellStart"/>
      <w:r w:rsidRPr="00D8489B">
        <w:rPr>
          <w:rFonts w:ascii="Times New Roman" w:eastAsia="Times New Roman" w:hAnsi="Times New Roman" w:cs="Times New Roman"/>
          <w:sz w:val="24"/>
          <w:szCs w:val="24"/>
        </w:rPr>
        <w:t>Fs</w:t>
      </w:r>
      <w:proofErr w:type="spellEnd"/>
      <w:r w:rsidRPr="00D8489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D8489B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D8489B">
        <w:rPr>
          <w:rFonts w:ascii="Times New Roman" w:eastAsia="Times New Roman" w:hAnsi="Times New Roman" w:cs="Times New Roman"/>
          <w:sz w:val="24"/>
          <w:szCs w:val="24"/>
        </w:rPr>
        <w:t xml:space="preserve">(8). Сравнить распределение погрешности квантования с полученным в п.3. Объяснить различия. 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 xml:space="preserve">Повторить п.п. 1-3 для </w:t>
      </w:r>
      <w:proofErr w:type="spellStart"/>
      <w:r w:rsidRPr="00D8489B">
        <w:rPr>
          <w:rFonts w:ascii="Times New Roman" w:eastAsia="Times New Roman" w:hAnsi="Times New Roman" w:cs="Times New Roman"/>
          <w:sz w:val="24"/>
          <w:szCs w:val="24"/>
        </w:rPr>
        <w:t>нормалльного</w:t>
      </w:r>
      <w:proofErr w:type="spellEnd"/>
      <w:r w:rsidRPr="00D8489B">
        <w:rPr>
          <w:rFonts w:ascii="Times New Roman" w:eastAsia="Times New Roman" w:hAnsi="Times New Roman" w:cs="Times New Roman"/>
          <w:sz w:val="24"/>
          <w:szCs w:val="24"/>
        </w:rPr>
        <w:t xml:space="preserve"> псевдослучайного (среднее A, дисперсия D заданы в таблице) сигнала, сформированного функцией </w:t>
      </w:r>
      <w:proofErr w:type="spellStart"/>
      <w:r w:rsidRPr="00D8489B">
        <w:rPr>
          <w:rFonts w:ascii="Times New Roman" w:eastAsia="Times New Roman" w:hAnsi="Times New Roman" w:cs="Times New Roman"/>
          <w:sz w:val="24"/>
          <w:szCs w:val="24"/>
        </w:rPr>
        <w:t>normrnd</w:t>
      </w:r>
      <w:proofErr w:type="spellEnd"/>
      <w:r w:rsidRPr="00D8489B">
        <w:rPr>
          <w:rFonts w:ascii="Times New Roman" w:eastAsia="Times New Roman" w:hAnsi="Times New Roman" w:cs="Times New Roman"/>
          <w:sz w:val="24"/>
          <w:szCs w:val="24"/>
        </w:rPr>
        <w:t>. Сравнить распределение погрешности квантования с полученными в пп.3, 4.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>Выполнить п.п. 1-5 , используя квантование с усечением. Сравнить характеристики ошибок квантования при использовании округления и усечения.</w:t>
      </w:r>
    </w:p>
    <w:p w:rsidR="004E3081" w:rsidRPr="00D8489B" w:rsidRDefault="004E3081" w:rsidP="004E3081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8489B">
        <w:rPr>
          <w:rFonts w:ascii="Times New Roman" w:eastAsia="Times New Roman" w:hAnsi="Times New Roman" w:cs="Times New Roman"/>
          <w:sz w:val="24"/>
          <w:szCs w:val="24"/>
        </w:rPr>
        <w:t>Сделать выводы о характере ошибок квантования.</w:t>
      </w:r>
    </w:p>
    <w:p w:rsidR="004E3081" w:rsidRDefault="004E3081" w:rsidP="004E3081">
      <w:pPr>
        <w:rPr>
          <w:lang w:val="uk-UA"/>
        </w:rPr>
      </w:pPr>
    </w:p>
    <w:p w:rsidR="004E3081" w:rsidRDefault="004E3081" w:rsidP="004E3081">
      <w:pPr>
        <w:pStyle w:val="a3"/>
        <w:keepNext/>
        <w:jc w:val="center"/>
        <w:rPr>
          <w:lang w:val="ru-RU"/>
        </w:rPr>
      </w:pPr>
      <w:bookmarkStart w:id="0" w:name="_Ref18474053"/>
      <w:r>
        <w:rPr>
          <w:lang w:val="ru-RU"/>
        </w:rPr>
        <w:t xml:space="preserve">Таблица </w:t>
      </w:r>
      <w:r w:rsidR="00D06A00"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 w:rsidR="00D06A00">
        <w:rPr>
          <w:lang w:val="ru-RU"/>
        </w:rPr>
        <w:fldChar w:fldCharType="separate"/>
      </w:r>
      <w:r w:rsidR="00B0786A">
        <w:rPr>
          <w:noProof/>
          <w:lang w:val="ru-RU"/>
        </w:rPr>
        <w:t>1</w:t>
      </w:r>
      <w:r w:rsidR="00D06A00">
        <w:rPr>
          <w:lang w:val="ru-RU"/>
        </w:rPr>
        <w:fldChar w:fldCharType="end"/>
      </w:r>
      <w:bookmarkEnd w:id="0"/>
      <w:r>
        <w:rPr>
          <w:lang w:val="ru-RU"/>
        </w:rPr>
        <w:t>. Варианты значений параметров сигналов.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2926"/>
        <w:gridCol w:w="2084"/>
        <w:gridCol w:w="1042"/>
        <w:gridCol w:w="1043"/>
      </w:tblGrid>
      <w:tr w:rsidR="004E3081" w:rsidTr="00B0786A">
        <w:trPr>
          <w:cantSplit/>
          <w:trHeight w:val="551"/>
          <w:jc w:val="center"/>
        </w:trPr>
        <w:tc>
          <w:tcPr>
            <w:tcW w:w="1134" w:type="dxa"/>
            <w:vMerge w:val="restart"/>
            <w:vAlign w:val="center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r>
              <w:rPr>
                <w:b/>
              </w:rPr>
              <w:br/>
              <w:t>варианта</w:t>
            </w:r>
          </w:p>
        </w:tc>
        <w:tc>
          <w:tcPr>
            <w:tcW w:w="2926" w:type="dxa"/>
            <w:vMerge w:val="restart"/>
            <w:vAlign w:val="center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 xml:space="preserve">Частота дискретизации </w:t>
            </w:r>
            <w:proofErr w:type="spellStart"/>
            <w:r>
              <w:rPr>
                <w:b/>
              </w:rPr>
              <w:t>Fs</w:t>
            </w:r>
            <w:proofErr w:type="spellEnd"/>
            <w:r>
              <w:rPr>
                <w:b/>
              </w:rPr>
              <w:t>, Гц</w:t>
            </w:r>
          </w:p>
        </w:tc>
        <w:tc>
          <w:tcPr>
            <w:tcW w:w="2084" w:type="dxa"/>
            <w:vMerge w:val="restart"/>
            <w:vAlign w:val="center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>Разрядность представления отсчетов сигнала, бит</w:t>
            </w:r>
          </w:p>
        </w:tc>
        <w:tc>
          <w:tcPr>
            <w:tcW w:w="2085" w:type="dxa"/>
            <w:gridSpan w:val="2"/>
            <w:vAlign w:val="center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>Параметры случайного сигнала</w:t>
            </w:r>
          </w:p>
        </w:tc>
      </w:tr>
      <w:tr w:rsidR="004E3081" w:rsidTr="00B0786A">
        <w:trPr>
          <w:cantSplit/>
          <w:trHeight w:val="550"/>
          <w:jc w:val="center"/>
        </w:trPr>
        <w:tc>
          <w:tcPr>
            <w:tcW w:w="1134" w:type="dxa"/>
            <w:vMerge/>
          </w:tcPr>
          <w:p w:rsidR="004E3081" w:rsidRDefault="004E3081" w:rsidP="00B0786A">
            <w:pPr>
              <w:jc w:val="center"/>
            </w:pPr>
          </w:p>
        </w:tc>
        <w:tc>
          <w:tcPr>
            <w:tcW w:w="2926" w:type="dxa"/>
            <w:vMerge/>
          </w:tcPr>
          <w:p w:rsidR="004E3081" w:rsidRDefault="004E3081" w:rsidP="00B0786A">
            <w:pPr>
              <w:jc w:val="center"/>
            </w:pPr>
          </w:p>
        </w:tc>
        <w:tc>
          <w:tcPr>
            <w:tcW w:w="2084" w:type="dxa"/>
            <w:vMerge/>
          </w:tcPr>
          <w:p w:rsidR="004E3081" w:rsidRDefault="004E3081" w:rsidP="00B0786A">
            <w:pPr>
              <w:jc w:val="center"/>
            </w:pPr>
          </w:p>
        </w:tc>
        <w:tc>
          <w:tcPr>
            <w:tcW w:w="1042" w:type="dxa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043" w:type="dxa"/>
          </w:tcPr>
          <w:p w:rsidR="004E3081" w:rsidRDefault="004E3081" w:rsidP="00B0786A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</w:tr>
      <w:tr w:rsidR="004E3081" w:rsidTr="00B0786A">
        <w:trPr>
          <w:cantSplit/>
          <w:trHeight w:val="550"/>
          <w:jc w:val="center"/>
        </w:trPr>
        <w:tc>
          <w:tcPr>
            <w:tcW w:w="1134" w:type="dxa"/>
          </w:tcPr>
          <w:p w:rsidR="004E3081" w:rsidRPr="00E75DF1" w:rsidRDefault="00F04B1C" w:rsidP="00B078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926" w:type="dxa"/>
          </w:tcPr>
          <w:p w:rsidR="004E3081" w:rsidRDefault="003357D0" w:rsidP="00B0786A">
            <w:pPr>
              <w:jc w:val="center"/>
            </w:pPr>
            <w:r>
              <w:t>6000</w:t>
            </w:r>
          </w:p>
        </w:tc>
        <w:tc>
          <w:tcPr>
            <w:tcW w:w="2084" w:type="dxa"/>
          </w:tcPr>
          <w:p w:rsidR="004E3081" w:rsidRDefault="003357D0" w:rsidP="00B0786A">
            <w:pPr>
              <w:jc w:val="center"/>
            </w:pPr>
            <w:r>
              <w:t>4</w:t>
            </w:r>
          </w:p>
        </w:tc>
        <w:tc>
          <w:tcPr>
            <w:tcW w:w="1042" w:type="dxa"/>
          </w:tcPr>
          <w:p w:rsidR="004E3081" w:rsidRPr="000E57CD" w:rsidRDefault="003357D0" w:rsidP="00B078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0.5</w:t>
            </w:r>
          </w:p>
        </w:tc>
        <w:tc>
          <w:tcPr>
            <w:tcW w:w="1043" w:type="dxa"/>
          </w:tcPr>
          <w:p w:rsidR="004E3081" w:rsidRDefault="004E3081" w:rsidP="00B0786A">
            <w:pPr>
              <w:jc w:val="center"/>
            </w:pPr>
            <w:r>
              <w:t>1</w:t>
            </w:r>
          </w:p>
        </w:tc>
      </w:tr>
    </w:tbl>
    <w:p w:rsidR="004E3081" w:rsidRPr="004E3081" w:rsidRDefault="004E3081" w:rsidP="004E3081">
      <w:pPr>
        <w:rPr>
          <w:rFonts w:ascii="Calibri" w:eastAsia="Times New Roman" w:hAnsi="Calibri" w:cs="Times New Roman"/>
        </w:rPr>
      </w:pPr>
    </w:p>
    <w:p w:rsidR="00F4262C" w:rsidRPr="00F4262C" w:rsidRDefault="00F4262C" w:rsidP="00F4262C">
      <w:pPr>
        <w:rPr>
          <w:rFonts w:ascii="Times New Roman" w:hAnsi="Times New Roman" w:cs="Times New Roman"/>
          <w:b/>
          <w:sz w:val="28"/>
          <w:u w:val="single"/>
        </w:rPr>
      </w:pPr>
      <w:r w:rsidRPr="00F4262C">
        <w:rPr>
          <w:rFonts w:ascii="Times New Roman" w:hAnsi="Times New Roman" w:cs="Times New Roman"/>
          <w:b/>
          <w:sz w:val="28"/>
          <w:u w:val="single"/>
        </w:rPr>
        <w:t>Исследование квантования сигналов</w:t>
      </w:r>
    </w:p>
    <w:p w:rsidR="00B860EC" w:rsidRDefault="003357D0" w:rsidP="00F4262C">
      <w:pPr>
        <w:rPr>
          <w:rFonts w:ascii="Times New Roman" w:hAnsi="Times New Roman" w:cs="Times New Roman"/>
          <w:b/>
          <w:snapToGrid w:val="0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snapToGrid w:val="0"/>
          <w:sz w:val="24"/>
          <w:u w:val="single"/>
        </w:rPr>
        <w:t>Реал</w:t>
      </w:r>
      <w:proofErr w:type="spellStart"/>
      <w:r>
        <w:rPr>
          <w:rFonts w:ascii="Times New Roman" w:hAnsi="Times New Roman" w:cs="Times New Roman"/>
          <w:b/>
          <w:snapToGrid w:val="0"/>
          <w:sz w:val="24"/>
          <w:u w:val="single"/>
          <w:lang w:val="uk-UA"/>
        </w:rPr>
        <w:t>ізація</w:t>
      </w:r>
      <w:proofErr w:type="spellEnd"/>
      <w:r>
        <w:rPr>
          <w:rFonts w:ascii="Times New Roman" w:hAnsi="Times New Roman" w:cs="Times New Roman"/>
          <w:b/>
          <w:snapToGrid w:val="0"/>
          <w:sz w:val="24"/>
          <w:u w:val="single"/>
          <w:lang w:val="uk-UA"/>
        </w:rPr>
        <w:t xml:space="preserve"> на </w:t>
      </w:r>
      <w:proofErr w:type="spellStart"/>
      <w:r>
        <w:rPr>
          <w:rFonts w:ascii="Times New Roman" w:hAnsi="Times New Roman" w:cs="Times New Roman"/>
          <w:b/>
          <w:snapToGrid w:val="0"/>
          <w:sz w:val="24"/>
          <w:u w:val="single"/>
          <w:lang w:val="en-US"/>
        </w:rPr>
        <w:t>Matlab</w:t>
      </w:r>
      <w:proofErr w:type="spellEnd"/>
    </w:p>
    <w:p w:rsidR="003357D0" w:rsidRPr="003357D0" w:rsidRDefault="003357D0" w:rsidP="00F4262C">
      <w:pPr>
        <w:rPr>
          <w:rFonts w:ascii="Times New Roman" w:hAnsi="Times New Roman" w:cs="Times New Roman"/>
          <w:i/>
          <w:snapToGrid w:val="0"/>
          <w:sz w:val="24"/>
          <w:lang w:val="en-US"/>
        </w:rPr>
      </w:pPr>
      <w:r w:rsidRPr="003357D0">
        <w:rPr>
          <w:rFonts w:ascii="Times New Roman" w:hAnsi="Times New Roman" w:cs="Times New Roman"/>
          <w:i/>
          <w:snapToGrid w:val="0"/>
          <w:sz w:val="24"/>
          <w:lang w:val="en-US"/>
        </w:rPr>
        <w:t>Harmonic function – round: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lab5_1()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6000 /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sqrt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(8);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%* 3 / 5;   % = 3600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T = 1 /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    2.78e-4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N = 2^4;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= 16   розрядність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1000000;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 кількість дискретних значень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A = 1;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amplitude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@(t)(A*(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(2*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pi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*0.35*t)));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x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*T,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(x);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i=1:10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  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(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y_real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(-A, A, N);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*T, 200);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plot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hold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on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round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(i)+A)/(2*A)*(N-1)) + 1;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@(t)(1);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color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red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plot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'r'</w:t>
      </w: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'g'</w:t>
      </w: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-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hold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off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hist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, 200);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variance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var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</w:p>
    <w:p w:rsidR="00B53FA2" w:rsidRDefault="003357D0" w:rsidP="003357D0">
      <w:pPr>
        <w:autoSpaceDE w:val="0"/>
        <w:autoSpaceDN w:val="0"/>
        <w:adjustRightInd w:val="0"/>
        <w:spacing w:after="0" w:line="240" w:lineRule="auto"/>
        <w:rPr>
          <w:b/>
          <w:snapToGrid w:val="0"/>
          <w:sz w:val="24"/>
          <w:u w:val="single"/>
        </w:rPr>
      </w:pP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b/>
          <w:snapToGrid w:val="0"/>
          <w:sz w:val="24"/>
          <w:u w:val="single"/>
        </w:rPr>
      </w:pPr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snapToGrid w:val="0"/>
          <w:sz w:val="24"/>
          <w:lang w:val="uk-UA"/>
        </w:rPr>
        <w:t xml:space="preserve">для </w:t>
      </w:r>
      <w:proofErr w:type="spellStart"/>
      <w:r w:rsidRPr="003357D0">
        <w:rPr>
          <w:snapToGrid w:val="0"/>
          <w:sz w:val="24"/>
          <w:lang w:val="en-US"/>
        </w:rPr>
        <w:t>n_steps</w:t>
      </w:r>
      <w:proofErr w:type="spellEnd"/>
      <w:r w:rsidRPr="003357D0">
        <w:rPr>
          <w:snapToGrid w:val="0"/>
          <w:sz w:val="24"/>
          <w:lang w:val="en-US"/>
        </w:rPr>
        <w:t xml:space="preserve"> = 10</w:t>
      </w:r>
      <w:r>
        <w:rPr>
          <w:snapToGrid w:val="0"/>
          <w:sz w:val="24"/>
          <w:lang w:val="en-US"/>
        </w:rPr>
        <w:t>: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  <w:lang w:val="uk-UA"/>
        </w:rPr>
      </w:pPr>
      <w:r w:rsidRPr="003357D0">
        <w:rPr>
          <w:rFonts w:ascii="Courier New" w:hAnsi="Courier New"/>
          <w:noProof/>
          <w:snapToGrid w:val="0"/>
          <w:lang w:val="uk-UA" w:eastAsia="uk-UA"/>
        </w:rPr>
        <w:drawing>
          <wp:inline distT="0" distB="0" distL="0" distR="0">
            <wp:extent cx="6300470" cy="3192233"/>
            <wp:effectExtent l="0" t="0" r="5080" b="8255"/>
            <wp:docPr id="6" name="Рисунок 6" descr="C:\Users\Vitaliy\Desktop\iasa\DSP_labs\lab5\grap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taliy\Desktop\iasa\DSP_labs\lab5\graph_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1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  <w:lang w:val="uk-UA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snapToGrid w:val="0"/>
          <w:sz w:val="24"/>
          <w:lang w:val="uk-UA"/>
        </w:rPr>
        <w:lastRenderedPageBreak/>
        <w:t xml:space="preserve">для </w:t>
      </w:r>
      <w:proofErr w:type="spellStart"/>
      <w:r w:rsidRPr="003357D0">
        <w:rPr>
          <w:snapToGrid w:val="0"/>
          <w:sz w:val="24"/>
          <w:lang w:val="en-US"/>
        </w:rPr>
        <w:t>n_steps</w:t>
      </w:r>
      <w:proofErr w:type="spellEnd"/>
      <w:r w:rsidRPr="003357D0">
        <w:rPr>
          <w:snapToGrid w:val="0"/>
          <w:sz w:val="24"/>
          <w:lang w:val="en-US"/>
        </w:rPr>
        <w:t xml:space="preserve"> = </w:t>
      </w:r>
      <w:r>
        <w:rPr>
          <w:snapToGrid w:val="0"/>
          <w:sz w:val="24"/>
          <w:lang w:val="en-US"/>
        </w:rPr>
        <w:t>20: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noProof/>
          <w:snapToGrid w:val="0"/>
          <w:sz w:val="24"/>
          <w:lang w:val="uk-UA" w:eastAsia="uk-UA"/>
        </w:rPr>
        <w:drawing>
          <wp:inline distT="0" distB="0" distL="0" distR="0">
            <wp:extent cx="5762446" cy="3589959"/>
            <wp:effectExtent l="0" t="0" r="0" b="0"/>
            <wp:docPr id="7" name="Рисунок 7" descr="C:\Users\Vitaliy\Desktop\iasa\DSP_labs\lab5\grap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taliy\Desktop\iasa\DSP_labs\lab5\graph_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9" cy="35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proofErr w:type="spellStart"/>
      <w:r>
        <w:rPr>
          <w:snapToGrid w:val="0"/>
          <w:sz w:val="24"/>
        </w:rPr>
        <w:t>Розпод</w:t>
      </w:r>
      <w:r>
        <w:rPr>
          <w:snapToGrid w:val="0"/>
          <w:sz w:val="24"/>
          <w:lang w:val="uk-UA"/>
        </w:rPr>
        <w:t>іл</w:t>
      </w:r>
      <w:proofErr w:type="spellEnd"/>
      <w:r>
        <w:rPr>
          <w:snapToGrid w:val="0"/>
          <w:sz w:val="24"/>
          <w:lang w:val="uk-UA"/>
        </w:rPr>
        <w:t xml:space="preserve"> для </w:t>
      </w:r>
      <w:proofErr w:type="spellStart"/>
      <w:r>
        <w:rPr>
          <w:snapToGrid w:val="0"/>
          <w:sz w:val="24"/>
          <w:lang w:val="en-US"/>
        </w:rPr>
        <w:t>n_steps</w:t>
      </w:r>
      <w:proofErr w:type="spellEnd"/>
      <w:r>
        <w:rPr>
          <w:snapToGrid w:val="0"/>
          <w:sz w:val="24"/>
          <w:lang w:val="en-US"/>
        </w:rPr>
        <w:t xml:space="preserve"> = 1000000: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noProof/>
          <w:snapToGrid w:val="0"/>
          <w:sz w:val="24"/>
          <w:lang w:val="uk-UA" w:eastAsia="uk-UA"/>
        </w:rPr>
        <w:drawing>
          <wp:inline distT="0" distB="0" distL="0" distR="0">
            <wp:extent cx="5909095" cy="4410978"/>
            <wp:effectExtent l="0" t="0" r="0" b="8890"/>
            <wp:docPr id="8" name="Рисунок 8" descr="C:\Users\Vitaliy\Desktop\iasa\DSP_labs\lab5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taliy\Desktop\iasa\DSP_labs\lab5\untitl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02" cy="441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  <w:lang w:val="uk-UA"/>
        </w:rPr>
      </w:pPr>
      <w:r>
        <w:rPr>
          <w:snapToGrid w:val="0"/>
          <w:sz w:val="24"/>
          <w:lang w:val="uk-UA"/>
        </w:rPr>
        <w:lastRenderedPageBreak/>
        <w:t>Мат. очікування = 0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  <w:lang w:val="uk-UA"/>
        </w:rPr>
      </w:pPr>
      <w:proofErr w:type="spellStart"/>
      <w:r>
        <w:rPr>
          <w:snapToGrid w:val="0"/>
          <w:sz w:val="24"/>
        </w:rPr>
        <w:t>Дисперс</w:t>
      </w:r>
      <w:r>
        <w:rPr>
          <w:snapToGrid w:val="0"/>
          <w:sz w:val="24"/>
          <w:lang w:val="uk-UA"/>
        </w:rPr>
        <w:t>ія</w:t>
      </w:r>
      <w:proofErr w:type="spellEnd"/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</w:rPr>
      </w:pPr>
      <w:r>
        <w:rPr>
          <w:snapToGrid w:val="0"/>
          <w:sz w:val="24"/>
          <w:lang w:val="uk-UA"/>
        </w:rPr>
        <w:t>:</w:t>
      </w:r>
      <w:r w:rsidRPr="003357D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357D0">
        <w:rPr>
          <w:noProof/>
          <w:snapToGrid w:val="0"/>
          <w:sz w:val="24"/>
          <w:lang w:val="uk-UA" w:eastAsia="uk-UA"/>
        </w:rPr>
        <w:drawing>
          <wp:inline distT="0" distB="0" distL="0" distR="0">
            <wp:extent cx="1527175" cy="1147445"/>
            <wp:effectExtent l="0" t="0" r="0" b="0"/>
            <wp:docPr id="14" name="Рисунок 14" descr="C:\Users\Vitaliy\Desktop\iasa\DSP_labs\lab5\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taliy\Desktop\iasa\DSP_labs\lab5\varian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</w:p>
    <w:p w:rsidR="003357D0" w:rsidRPr="003357D0" w:rsidRDefault="003357D0" w:rsidP="003357D0">
      <w:pPr>
        <w:rPr>
          <w:rFonts w:ascii="Times New Roman" w:hAnsi="Times New Roman" w:cs="Times New Roman"/>
          <w:i/>
          <w:snapToGrid w:val="0"/>
          <w:sz w:val="24"/>
          <w:lang w:val="en-US"/>
        </w:rPr>
      </w:pPr>
      <w:r w:rsidRPr="003357D0">
        <w:rPr>
          <w:rFonts w:ascii="Times New Roman" w:hAnsi="Times New Roman" w:cs="Times New Roman"/>
          <w:i/>
          <w:snapToGrid w:val="0"/>
          <w:sz w:val="24"/>
          <w:lang w:val="en-US"/>
        </w:rPr>
        <w:t xml:space="preserve">Harmonic function – </w:t>
      </w:r>
      <w:r>
        <w:rPr>
          <w:rFonts w:ascii="Times New Roman" w:hAnsi="Times New Roman" w:cs="Times New Roman"/>
          <w:i/>
          <w:snapToGrid w:val="0"/>
          <w:sz w:val="24"/>
          <w:lang w:val="en-US"/>
        </w:rPr>
        <w:t>floor</w:t>
      </w:r>
      <w:r w:rsidRPr="003357D0">
        <w:rPr>
          <w:rFonts w:ascii="Times New Roman" w:hAnsi="Times New Roman" w:cs="Times New Roman"/>
          <w:i/>
          <w:snapToGrid w:val="0"/>
          <w:sz w:val="24"/>
          <w:lang w:val="en-US"/>
        </w:rPr>
        <w:t>: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function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lab5_1()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6000 * 3 / 5;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%* 3 / 5;   % = 3600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T = 1 /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;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    2.78e-4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N = 2^4;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= 16   розрядність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1000000;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 кількість дискретних значень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A = 1;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amplitude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@(t)(A*(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(2*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pi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*0.35*t)));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x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*T,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(x);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i=1:10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  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(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y_real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(-A, A, N);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linspace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(0,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n_steps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*T, 200);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f_sin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plot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hold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on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floor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(i)+A)/(2*A)*(N-1)) + 1;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y_quant_index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@(t)(1);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%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color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red</w:t>
      </w:r>
      <w:proofErr w:type="spellEnd"/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quant_values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(i)*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f_const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plot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(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x_cont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y_const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'r'</w:t>
      </w: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 xml:space="preserve">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stem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(x,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, </w:t>
      </w:r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'g'</w:t>
      </w: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(1)=0;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for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i=1:n_steps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 = -(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y_quant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(i) -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y_real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(i));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hold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3357D0">
        <w:rPr>
          <w:rFonts w:ascii="Courier New" w:hAnsi="Courier New" w:cs="Courier New"/>
          <w:color w:val="A020F0"/>
          <w:sz w:val="20"/>
          <w:szCs w:val="20"/>
          <w:lang w:val="uk-UA"/>
        </w:rPr>
        <w:t>off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hist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, 200);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228B22"/>
          <w:sz w:val="20"/>
          <w:szCs w:val="20"/>
          <w:lang w:val="uk-UA"/>
        </w:rPr>
        <w:t xml:space="preserve">% 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variance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= 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var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(</w:t>
      </w:r>
      <w:proofErr w:type="spellStart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y_errors</w:t>
      </w:r>
      <w:proofErr w:type="spellEnd"/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>)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3357D0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       </w:t>
      </w:r>
    </w:p>
    <w:p w:rsidR="003357D0" w:rsidRPr="003357D0" w:rsidRDefault="003357D0" w:rsidP="003357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3357D0">
        <w:rPr>
          <w:rFonts w:ascii="Courier New" w:hAnsi="Courier New" w:cs="Courier New"/>
          <w:color w:val="0000FF"/>
          <w:sz w:val="20"/>
          <w:szCs w:val="20"/>
          <w:lang w:val="uk-UA"/>
        </w:rPr>
        <w:t>end</w:t>
      </w:r>
      <w:proofErr w:type="spellEnd"/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b/>
          <w:snapToGrid w:val="0"/>
          <w:sz w:val="24"/>
          <w:u w:val="single"/>
          <w:lang w:val="uk-UA"/>
        </w:rPr>
      </w:pPr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snapToGrid w:val="0"/>
          <w:sz w:val="24"/>
          <w:lang w:val="uk-UA"/>
        </w:rPr>
        <w:t xml:space="preserve">для </w:t>
      </w:r>
      <w:proofErr w:type="spellStart"/>
      <w:r w:rsidRPr="003357D0">
        <w:rPr>
          <w:snapToGrid w:val="0"/>
          <w:sz w:val="24"/>
          <w:lang w:val="en-US"/>
        </w:rPr>
        <w:t>n_steps</w:t>
      </w:r>
      <w:proofErr w:type="spellEnd"/>
      <w:r w:rsidRPr="003357D0">
        <w:rPr>
          <w:snapToGrid w:val="0"/>
          <w:sz w:val="24"/>
          <w:lang w:val="en-US"/>
        </w:rPr>
        <w:t xml:space="preserve"> = 10</w:t>
      </w:r>
      <w:r>
        <w:rPr>
          <w:snapToGrid w:val="0"/>
          <w:sz w:val="24"/>
          <w:lang w:val="en-US"/>
        </w:rPr>
        <w:t>: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  <w:lang w:val="uk-UA"/>
        </w:rPr>
      </w:pPr>
      <w:r w:rsidRPr="003357D0">
        <w:rPr>
          <w:rFonts w:ascii="Courier New" w:hAnsi="Courier New"/>
          <w:noProof/>
          <w:snapToGrid w:val="0"/>
          <w:lang w:val="uk-UA" w:eastAsia="uk-UA"/>
        </w:rPr>
        <w:drawing>
          <wp:inline distT="0" distB="0" distL="0" distR="0">
            <wp:extent cx="6300470" cy="3781858"/>
            <wp:effectExtent l="0" t="0" r="5080" b="9525"/>
            <wp:docPr id="19" name="Рисунок 19" descr="C:\Users\Vitaliy\Desktop\iasa\DSP_labs\lab5\floo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taliy\Desktop\iasa\DSP_labs\lab5\floor_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  <w:lang w:val="uk-UA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proofErr w:type="spellStart"/>
      <w:r>
        <w:rPr>
          <w:snapToGrid w:val="0"/>
          <w:sz w:val="24"/>
        </w:rPr>
        <w:lastRenderedPageBreak/>
        <w:t>Розпод</w:t>
      </w:r>
      <w:r>
        <w:rPr>
          <w:snapToGrid w:val="0"/>
          <w:sz w:val="24"/>
          <w:lang w:val="uk-UA"/>
        </w:rPr>
        <w:t>іл</w:t>
      </w:r>
      <w:proofErr w:type="spellEnd"/>
      <w:r>
        <w:rPr>
          <w:snapToGrid w:val="0"/>
          <w:sz w:val="24"/>
          <w:lang w:val="uk-UA"/>
        </w:rPr>
        <w:t xml:space="preserve"> для </w:t>
      </w:r>
      <w:proofErr w:type="spellStart"/>
      <w:r>
        <w:rPr>
          <w:snapToGrid w:val="0"/>
          <w:sz w:val="24"/>
          <w:lang w:val="en-US"/>
        </w:rPr>
        <w:t>n_steps</w:t>
      </w:r>
      <w:proofErr w:type="spellEnd"/>
      <w:r>
        <w:rPr>
          <w:snapToGrid w:val="0"/>
          <w:sz w:val="24"/>
          <w:lang w:val="en-US"/>
        </w:rPr>
        <w:t xml:space="preserve"> = 1000000:</w:t>
      </w:r>
    </w:p>
    <w:p w:rsid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  <w:lang w:val="en-US"/>
        </w:rPr>
      </w:pPr>
      <w:r w:rsidRPr="003357D0">
        <w:rPr>
          <w:noProof/>
          <w:snapToGrid w:val="0"/>
          <w:sz w:val="24"/>
          <w:lang w:val="uk-UA" w:eastAsia="uk-UA"/>
        </w:rPr>
        <w:drawing>
          <wp:inline distT="0" distB="0" distL="0" distR="0">
            <wp:extent cx="6300470" cy="3781858"/>
            <wp:effectExtent l="0" t="0" r="5080" b="9525"/>
            <wp:docPr id="20" name="Рисунок 20" descr="C:\Users\Vitaliy\Desktop\iasa\DSP_labs\lab5\floor_1_mill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taliy\Desktop\iasa\DSP_labs\lab5\floor_1_mill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78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Pr="007B392C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</w:rPr>
      </w:pPr>
      <w:r>
        <w:rPr>
          <w:snapToGrid w:val="0"/>
          <w:sz w:val="24"/>
          <w:lang w:val="uk-UA"/>
        </w:rPr>
        <w:t>Мат.</w:t>
      </w:r>
      <w:r w:rsidR="007B392C">
        <w:rPr>
          <w:snapToGrid w:val="0"/>
          <w:sz w:val="24"/>
          <w:lang w:val="uk-UA"/>
        </w:rPr>
        <w:t xml:space="preserve"> очікування ~</w:t>
      </w:r>
      <w:r>
        <w:rPr>
          <w:snapToGrid w:val="0"/>
          <w:sz w:val="24"/>
          <w:lang w:val="uk-UA"/>
        </w:rPr>
        <w:t xml:space="preserve"> </w:t>
      </w:r>
      <w:r w:rsidR="007B392C" w:rsidRPr="007B392C">
        <w:rPr>
          <w:snapToGrid w:val="0"/>
          <w:sz w:val="24"/>
        </w:rPr>
        <w:t>0.7</w:t>
      </w:r>
    </w:p>
    <w:p w:rsidR="003357D0" w:rsidRPr="007B392C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</w:rPr>
      </w:pPr>
      <w:proofErr w:type="spellStart"/>
      <w:r>
        <w:rPr>
          <w:snapToGrid w:val="0"/>
          <w:sz w:val="24"/>
        </w:rPr>
        <w:t>Дисперс</w:t>
      </w:r>
      <w:r>
        <w:rPr>
          <w:snapToGrid w:val="0"/>
          <w:sz w:val="24"/>
          <w:lang w:val="uk-UA"/>
        </w:rPr>
        <w:t>ія</w:t>
      </w:r>
      <w:proofErr w:type="spellEnd"/>
      <w:r w:rsidR="007B392C" w:rsidRPr="007B392C">
        <w:rPr>
          <w:snapToGrid w:val="0"/>
          <w:sz w:val="24"/>
        </w:rPr>
        <w:t>:</w:t>
      </w:r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snapToGrid w:val="0"/>
          <w:sz w:val="24"/>
        </w:rPr>
      </w:pPr>
      <w:r>
        <w:rPr>
          <w:snapToGrid w:val="0"/>
          <w:sz w:val="24"/>
          <w:lang w:val="uk-UA"/>
        </w:rPr>
        <w:t>:</w:t>
      </w:r>
      <w:r w:rsidRPr="003357D0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B392C" w:rsidRPr="007B392C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uk-UA"/>
        </w:rPr>
        <w:drawing>
          <wp:inline distT="0" distB="0" distL="0" distR="0">
            <wp:extent cx="1647825" cy="1000760"/>
            <wp:effectExtent l="0" t="0" r="9525" b="8890"/>
            <wp:docPr id="21" name="Рисунок 21" descr="C:\Users\Vitaliy\Desktop\iasa\DSP_labs\lab5\variance_flo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taliy\Desktop\iasa\DSP_labs\lab5\variance_flo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7D0" w:rsidRPr="007B392C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snapToGrid w:val="0"/>
          <w:sz w:val="24"/>
        </w:rPr>
      </w:pPr>
    </w:p>
    <w:p w:rsidR="003357D0" w:rsidRPr="003357D0" w:rsidRDefault="003357D0" w:rsidP="003357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  <w:lang w:val="uk-UA"/>
        </w:rPr>
      </w:pPr>
    </w:p>
    <w:p w:rsidR="00BE7453" w:rsidRPr="007B392C" w:rsidRDefault="00BE7453" w:rsidP="007B392C">
      <w:pPr>
        <w:jc w:val="both"/>
      </w:pPr>
      <w:r w:rsidRPr="0094502B">
        <w:rPr>
          <w:rFonts w:ascii="Calibri" w:eastAsia="Times New Roman" w:hAnsi="Calibri" w:cs="Times New Roman"/>
          <w:sz w:val="24"/>
        </w:rPr>
        <w:t xml:space="preserve">     </w:t>
      </w:r>
      <w:r w:rsidR="007B392C">
        <w:t>Для гармонического сигнала с частотой 3*</w:t>
      </w:r>
      <w:proofErr w:type="spellStart"/>
      <w:r w:rsidR="007B392C">
        <w:t>Fs</w:t>
      </w:r>
      <w:proofErr w:type="spellEnd"/>
      <w:r w:rsidR="007B392C">
        <w:t>/5 =</w:t>
      </w:r>
      <w:r w:rsidR="007B392C" w:rsidRPr="007B392C">
        <w:t>3600</w:t>
      </w:r>
      <w:r w:rsidR="007B392C">
        <w:t xml:space="preserve"> Гц закон распределения погрешности как при квантовании с округлением так и при квантовании с усечением не является равномерным. Это вызвано тем что последовательность отсчетов имеет периодический характер вследствие того, что частота сигнала есть рациональная дробь частоты дискретизации, причем числитель и знаменатель – небольшие целые числа.</w:t>
      </w:r>
      <w:r w:rsidR="007B392C" w:rsidRPr="007B392C">
        <w:t xml:space="preserve"> </w:t>
      </w:r>
    </w:p>
    <w:p w:rsidR="007B392C" w:rsidRPr="007B392C" w:rsidRDefault="007B392C" w:rsidP="007B392C">
      <w:pPr>
        <w:jc w:val="both"/>
      </w:pPr>
    </w:p>
    <w:p w:rsidR="00BE7453" w:rsidRPr="00BE7453" w:rsidRDefault="00BE7453" w:rsidP="00F4262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jc w:val="center"/>
        <w:rPr>
          <w:rFonts w:ascii="Courier New" w:hAnsi="Courier New"/>
          <w:snapToGrid w:val="0"/>
        </w:rPr>
      </w:pPr>
    </w:p>
    <w:sectPr w:rsidR="00BE7453" w:rsidRPr="00BE7453" w:rsidSect="004E308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D264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81"/>
    <w:rsid w:val="00014DA6"/>
    <w:rsid w:val="00093894"/>
    <w:rsid w:val="000E57CD"/>
    <w:rsid w:val="002D27CB"/>
    <w:rsid w:val="003357D0"/>
    <w:rsid w:val="0035246D"/>
    <w:rsid w:val="004D3900"/>
    <w:rsid w:val="004E3081"/>
    <w:rsid w:val="00573662"/>
    <w:rsid w:val="00582911"/>
    <w:rsid w:val="007B392C"/>
    <w:rsid w:val="00AE05FF"/>
    <w:rsid w:val="00B0786A"/>
    <w:rsid w:val="00B14080"/>
    <w:rsid w:val="00B32EC4"/>
    <w:rsid w:val="00B53FA2"/>
    <w:rsid w:val="00B860EC"/>
    <w:rsid w:val="00BE7453"/>
    <w:rsid w:val="00C233A3"/>
    <w:rsid w:val="00C81468"/>
    <w:rsid w:val="00D06A00"/>
    <w:rsid w:val="00D8489B"/>
    <w:rsid w:val="00D947C9"/>
    <w:rsid w:val="00E75DF1"/>
    <w:rsid w:val="00E96720"/>
    <w:rsid w:val="00F04B1C"/>
    <w:rsid w:val="00F4262C"/>
    <w:rsid w:val="00F8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9C446-D0D9-465E-A42B-DC2051D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E3081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FA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3081"/>
    <w:rPr>
      <w:rFonts w:ascii="Arial" w:eastAsia="Times New Roman" w:hAnsi="Arial" w:cs="Times New Roman"/>
      <w:b/>
      <w:kern w:val="28"/>
      <w:sz w:val="28"/>
      <w:szCs w:val="20"/>
      <w:lang w:val="en-AU"/>
    </w:rPr>
  </w:style>
  <w:style w:type="paragraph" w:styleId="a3">
    <w:name w:val="caption"/>
    <w:basedOn w:val="a"/>
    <w:next w:val="a"/>
    <w:qFormat/>
    <w:rsid w:val="004E3081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0"/>
      <w:lang w:val="en-AU"/>
    </w:rPr>
  </w:style>
  <w:style w:type="paragraph" w:styleId="a4">
    <w:name w:val="Balloon Text"/>
    <w:basedOn w:val="a"/>
    <w:link w:val="a5"/>
    <w:uiPriority w:val="99"/>
    <w:semiHidden/>
    <w:unhideWhenUsed/>
    <w:rsid w:val="00F42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62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B53FA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6">
    <w:name w:val="Body Text Indent"/>
    <w:basedOn w:val="a"/>
    <w:link w:val="a7"/>
    <w:rsid w:val="00BE7453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a7">
    <w:name w:val="Основной текст с отступом Знак"/>
    <w:basedOn w:val="a0"/>
    <w:link w:val="a6"/>
    <w:rsid w:val="00BE7453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ED477-091F-4316-960B-ADF2D576C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3122</Words>
  <Characters>1781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Vitaliy Mykhalko</cp:lastModifiedBy>
  <cp:revision>7</cp:revision>
  <cp:lastPrinted>2014-05-07T06:38:00Z</cp:lastPrinted>
  <dcterms:created xsi:type="dcterms:W3CDTF">2014-05-07T06:37:00Z</dcterms:created>
  <dcterms:modified xsi:type="dcterms:W3CDTF">2014-05-07T11:23:00Z</dcterms:modified>
</cp:coreProperties>
</file>